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62516298"/>
        <w:docPartObj>
          <w:docPartGallery w:val="Cover Pages"/>
          <w:docPartUnique/>
        </w:docPartObj>
      </w:sdtPr>
      <w:sdtContent>
        <w:p w14:paraId="5515F278" w14:textId="4BBE35FA" w:rsidR="00EE30D4" w:rsidRDefault="00EE30D4">
          <w:r>
            <w:rPr>
              <w:noProof/>
            </w:rPr>
            <mc:AlternateContent>
              <mc:Choice Requires="wpg">
                <w:drawing>
                  <wp:anchor distT="0" distB="0" distL="114300" distR="114300" simplePos="0" relativeHeight="251658241" behindDoc="0" locked="0" layoutInCell="1" allowOverlap="1" wp14:anchorId="4603D04B" wp14:editId="1B5A99E6">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arto="http://schemas.microsoft.com/office/word/2006/arto">
                <w:pict>
                  <v:group w14:anchorId="063CA9A8" id="Group 51"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0" o:title="" recolor="t" rotate="t" type="frame"/>
                    </v:rect>
                    <w10:wrap anchorx="page" anchory="page"/>
                  </v:group>
                </w:pict>
              </mc:Fallback>
            </mc:AlternateContent>
          </w:r>
          <w:r>
            <w:rPr>
              <w:noProof/>
            </w:rPr>
            <mc:AlternateContent>
              <mc:Choice Requires="wps">
                <w:drawing>
                  <wp:anchor distT="0" distB="0" distL="114300" distR="114300" simplePos="0" relativeHeight="251658240" behindDoc="0" locked="0" layoutInCell="1" allowOverlap="1" wp14:anchorId="11E936BB" wp14:editId="5B299182">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E57506" w14:textId="2225FD06" w:rsidR="00EE30D4" w:rsidRDefault="00000000">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EE30D4">
                                      <w:rPr>
                                        <w:caps/>
                                        <w:color w:val="4472C4" w:themeColor="accent1"/>
                                        <w:sz w:val="64"/>
                                        <w:szCs w:val="64"/>
                                      </w:rPr>
                                      <w:t>Language Policy</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1CC7205A" w14:textId="0B050EAE" w:rsidR="00EE30D4" w:rsidRDefault="00EE30D4">
                                    <w:pPr>
                                      <w:jc w:val="right"/>
                                      <w:rPr>
                                        <w:smallCaps/>
                                        <w:color w:val="404040" w:themeColor="text1" w:themeTint="BF"/>
                                        <w:sz w:val="36"/>
                                        <w:szCs w:val="36"/>
                                      </w:rPr>
                                    </w:pPr>
                                    <w:r>
                                      <w:rPr>
                                        <w:color w:val="404040" w:themeColor="text1" w:themeTint="BF"/>
                                        <w:sz w:val="36"/>
                                        <w:szCs w:val="36"/>
                                      </w:rPr>
                                      <w:t xml:space="preserve">Steele Elementary </w:t>
                                    </w:r>
                                    <w:r w:rsidR="00212D83">
                                      <w:rPr>
                                        <w:color w:val="404040" w:themeColor="text1" w:themeTint="BF"/>
                                        <w:sz w:val="36"/>
                                        <w:szCs w:val="36"/>
                                      </w:rPr>
                                      <w:t>School, Colorado Springs</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11E936BB" id="_x0000_t202" coordsize="21600,21600" o:spt="202" path="m,l,21600r21600,l21600,xe">
                    <v:stroke joinstyle="miter"/>
                    <v:path gradientshapeok="t" o:connecttype="rect"/>
                  </v:shapetype>
                  <v:shape id="Text Box 154" o:spid="_x0000_s1026" type="#_x0000_t202" style="position:absolute;margin-left:0;margin-top:0;width:8in;height:286.5pt;z-index:25165824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" filled="f" stroked="f" strokeweight=".5pt">
                    <v:textbox inset="126pt,0,54pt,0">
                      <w:txbxContent>
                        <w:p w14:paraId="2BE57506" w14:textId="2225FD06" w:rsidR="00EE30D4" w:rsidRDefault="00000000">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EE30D4">
                                <w:rPr>
                                  <w:caps/>
                                  <w:color w:val="4472C4" w:themeColor="accent1"/>
                                  <w:sz w:val="64"/>
                                  <w:szCs w:val="64"/>
                                </w:rPr>
                                <w:t>Language Policy</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1CC7205A" w14:textId="0B050EAE" w:rsidR="00EE30D4" w:rsidRDefault="00EE30D4">
                              <w:pPr>
                                <w:jc w:val="right"/>
                                <w:rPr>
                                  <w:smallCaps/>
                                  <w:color w:val="404040" w:themeColor="text1" w:themeTint="BF"/>
                                  <w:sz w:val="36"/>
                                  <w:szCs w:val="36"/>
                                </w:rPr>
                              </w:pPr>
                              <w:r>
                                <w:rPr>
                                  <w:color w:val="404040" w:themeColor="text1" w:themeTint="BF"/>
                                  <w:sz w:val="36"/>
                                  <w:szCs w:val="36"/>
                                </w:rPr>
                                <w:t xml:space="preserve">Steele Elementary </w:t>
                              </w:r>
                              <w:r w:rsidR="00212D83">
                                <w:rPr>
                                  <w:color w:val="404040" w:themeColor="text1" w:themeTint="BF"/>
                                  <w:sz w:val="36"/>
                                  <w:szCs w:val="36"/>
                                </w:rPr>
                                <w:t>School, Colorado Springs</w:t>
                              </w:r>
                            </w:p>
                          </w:sdtContent>
                        </w:sdt>
                      </w:txbxContent>
                    </v:textbox>
                    <w10:wrap type="square" anchorx="page" anchory="page"/>
                  </v:shape>
                </w:pict>
              </mc:Fallback>
            </mc:AlternateContent>
          </w:r>
        </w:p>
        <w:p w14:paraId="33DF8B3A" w14:textId="399F37C2" w:rsidR="00EE30D4" w:rsidRDefault="0017168B">
          <w:r w:rsidRPr="003A499D">
            <w:rPr>
              <w:noProof/>
            </w:rPr>
            <w:drawing>
              <wp:anchor distT="0" distB="0" distL="114300" distR="114300" simplePos="0" relativeHeight="251659265" behindDoc="0" locked="0" layoutInCell="1" allowOverlap="1" wp14:anchorId="2C2ACD2B" wp14:editId="42B7422F">
                <wp:simplePos x="0" y="0"/>
                <wp:positionH relativeFrom="column">
                  <wp:posOffset>3972191</wp:posOffset>
                </wp:positionH>
                <wp:positionV relativeFrom="paragraph">
                  <wp:posOffset>6191250</wp:posOffset>
                </wp:positionV>
                <wp:extent cx="2124075" cy="1610562"/>
                <wp:effectExtent l="0" t="0" r="0" b="8890"/>
                <wp:wrapNone/>
                <wp:docPr id="2119510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4075" cy="1610562"/>
                        </a:xfrm>
                        <a:prstGeom prst="rect">
                          <a:avLst/>
                        </a:prstGeom>
                        <a:noFill/>
                        <a:ln>
                          <a:noFill/>
                        </a:ln>
                      </pic:spPr>
                    </pic:pic>
                  </a:graphicData>
                </a:graphic>
              </wp:anchor>
            </w:drawing>
          </w:r>
          <w:r w:rsidR="00EE30D4">
            <w:br w:type="page"/>
          </w:r>
        </w:p>
      </w:sdtContent>
    </w:sdt>
    <w:p w14:paraId="21DB8D33" w14:textId="77777777" w:rsidR="00ED3D77" w:rsidRDefault="00ED3D77" w:rsidP="000A66AB"/>
    <w:p w14:paraId="0FDB01D3" w14:textId="77777777" w:rsidR="00FC746C" w:rsidRDefault="00FC746C" w:rsidP="00FC746C">
      <w:pPr>
        <w:pStyle w:val="Title"/>
      </w:pPr>
      <w:r>
        <w:t xml:space="preserve">A Note for Parents </w:t>
      </w:r>
    </w:p>
    <w:p w14:paraId="5FE1B293" w14:textId="77777777" w:rsidR="00FC746C" w:rsidRDefault="00FC746C" w:rsidP="00FC746C"/>
    <w:p w14:paraId="708C90B5" w14:textId="77777777" w:rsidR="00FC746C" w:rsidRPr="007A72AD" w:rsidRDefault="00FC746C" w:rsidP="00FC746C">
      <w:pPr>
        <w:rPr>
          <w:rFonts w:ascii="Arial" w:hAnsi="Arial" w:cs="Arial"/>
          <w:sz w:val="24"/>
          <w:szCs w:val="24"/>
        </w:rPr>
      </w:pPr>
      <w:r w:rsidRPr="007A72AD">
        <w:rPr>
          <w:rFonts w:ascii="Arial" w:hAnsi="Arial" w:cs="Arial"/>
          <w:sz w:val="24"/>
          <w:szCs w:val="24"/>
        </w:rPr>
        <w:t xml:space="preserve">At Steele, our school policies are rooted in the IB philosophies, standards, and practices. We aim to model the principles of the IB learner profile and the IB mission in each of our policies. </w:t>
      </w:r>
    </w:p>
    <w:p w14:paraId="5B9871C1" w14:textId="77777777" w:rsidR="00FC746C" w:rsidRPr="007A72AD" w:rsidRDefault="00FC746C" w:rsidP="00FC746C">
      <w:pPr>
        <w:rPr>
          <w:rFonts w:ascii="Arial" w:hAnsi="Arial" w:cs="Arial"/>
          <w:sz w:val="24"/>
          <w:szCs w:val="24"/>
        </w:rPr>
      </w:pPr>
      <w:r w:rsidRPr="007A72AD">
        <w:rPr>
          <w:rFonts w:ascii="Arial" w:hAnsi="Arial" w:cs="Arial"/>
          <w:sz w:val="24"/>
          <w:szCs w:val="24"/>
        </w:rPr>
        <w:t xml:space="preserve">Our policies have been developed through discussions with teachers, parents, and students to determine both content and layout. These are the policies mandated by the IB: </w:t>
      </w:r>
    </w:p>
    <w:p w14:paraId="37FBC225" w14:textId="77777777" w:rsidR="00FC746C" w:rsidRPr="007A72AD" w:rsidRDefault="00FC746C" w:rsidP="00FC746C">
      <w:pPr>
        <w:rPr>
          <w:rFonts w:ascii="Arial" w:hAnsi="Arial" w:cs="Arial"/>
          <w:sz w:val="24"/>
          <w:szCs w:val="24"/>
        </w:rPr>
      </w:pPr>
      <w:r w:rsidRPr="007A72AD">
        <w:rPr>
          <w:rFonts w:ascii="Arial" w:hAnsi="Arial" w:cs="Arial"/>
          <w:sz w:val="24"/>
          <w:szCs w:val="24"/>
        </w:rPr>
        <w:t xml:space="preserve">3. Language </w:t>
      </w:r>
    </w:p>
    <w:p w14:paraId="5053E0C7" w14:textId="77777777" w:rsidR="00FC746C" w:rsidRPr="007A72AD" w:rsidRDefault="00FC746C" w:rsidP="00FC746C">
      <w:pPr>
        <w:rPr>
          <w:rFonts w:ascii="Arial" w:hAnsi="Arial" w:cs="Arial"/>
          <w:sz w:val="24"/>
          <w:szCs w:val="24"/>
        </w:rPr>
      </w:pPr>
      <w:r w:rsidRPr="007A72AD">
        <w:rPr>
          <w:rFonts w:ascii="Arial" w:hAnsi="Arial" w:cs="Arial"/>
          <w:sz w:val="24"/>
          <w:szCs w:val="24"/>
        </w:rPr>
        <w:t xml:space="preserve">4. Assessment </w:t>
      </w:r>
    </w:p>
    <w:p w14:paraId="6FBF4A37" w14:textId="67300A2A" w:rsidR="00FC746C" w:rsidRPr="007A72AD" w:rsidRDefault="00FC746C" w:rsidP="00FC746C">
      <w:pPr>
        <w:rPr>
          <w:rFonts w:ascii="Arial" w:hAnsi="Arial" w:cs="Arial"/>
          <w:sz w:val="24"/>
          <w:szCs w:val="24"/>
        </w:rPr>
      </w:pPr>
      <w:r w:rsidRPr="007A72AD">
        <w:rPr>
          <w:rFonts w:ascii="Arial" w:hAnsi="Arial" w:cs="Arial"/>
          <w:sz w:val="24"/>
          <w:szCs w:val="24"/>
        </w:rPr>
        <w:t xml:space="preserve">Steele </w:t>
      </w:r>
      <w:r w:rsidR="008D104C">
        <w:rPr>
          <w:rFonts w:ascii="Arial" w:hAnsi="Arial" w:cs="Arial"/>
          <w:sz w:val="24"/>
          <w:szCs w:val="24"/>
        </w:rPr>
        <w:t xml:space="preserve">Elementary School </w:t>
      </w:r>
      <w:proofErr w:type="gramStart"/>
      <w:r w:rsidR="00E0059C">
        <w:rPr>
          <w:rFonts w:ascii="Arial" w:hAnsi="Arial" w:cs="Arial"/>
          <w:sz w:val="24"/>
          <w:szCs w:val="24"/>
        </w:rPr>
        <w:t>is located in</w:t>
      </w:r>
      <w:proofErr w:type="gramEnd"/>
      <w:r w:rsidR="00E0059C">
        <w:rPr>
          <w:rFonts w:ascii="Arial" w:hAnsi="Arial" w:cs="Arial"/>
          <w:sz w:val="24"/>
          <w:szCs w:val="24"/>
        </w:rPr>
        <w:t xml:space="preserve"> a well-developed</w:t>
      </w:r>
      <w:r w:rsidR="00FE5659">
        <w:rPr>
          <w:rFonts w:ascii="Arial" w:hAnsi="Arial" w:cs="Arial"/>
          <w:sz w:val="24"/>
          <w:szCs w:val="24"/>
        </w:rPr>
        <w:t xml:space="preserve">, </w:t>
      </w:r>
      <w:proofErr w:type="gramStart"/>
      <w:r w:rsidR="00FE5659">
        <w:rPr>
          <w:rFonts w:ascii="Arial" w:hAnsi="Arial" w:cs="Arial"/>
          <w:sz w:val="24"/>
          <w:szCs w:val="24"/>
        </w:rPr>
        <w:t>historical</w:t>
      </w:r>
      <w:proofErr w:type="gramEnd"/>
      <w:r w:rsidR="00FE5659">
        <w:rPr>
          <w:rFonts w:ascii="Arial" w:hAnsi="Arial" w:cs="Arial"/>
          <w:sz w:val="24"/>
          <w:szCs w:val="24"/>
        </w:rPr>
        <w:t xml:space="preserve"> area of Colorado Springs</w:t>
      </w:r>
      <w:r w:rsidRPr="007A72AD">
        <w:rPr>
          <w:rFonts w:ascii="Arial" w:hAnsi="Arial" w:cs="Arial"/>
          <w:sz w:val="24"/>
          <w:szCs w:val="24"/>
        </w:rPr>
        <w:t xml:space="preserve">, and this is a source of pride for our school. We intentionally include and appreciate students of all identities, social situations, learning abilities and language backgrounds. By enrolling your child(ren) at Steele, you </w:t>
      </w:r>
      <w:proofErr w:type="gramStart"/>
      <w:r w:rsidRPr="007A72AD">
        <w:rPr>
          <w:rFonts w:ascii="Arial" w:hAnsi="Arial" w:cs="Arial"/>
          <w:sz w:val="24"/>
          <w:szCs w:val="24"/>
        </w:rPr>
        <w:t>are agreeing</w:t>
      </w:r>
      <w:proofErr w:type="gramEnd"/>
      <w:r w:rsidRPr="007A72AD">
        <w:rPr>
          <w:rFonts w:ascii="Arial" w:hAnsi="Arial" w:cs="Arial"/>
          <w:sz w:val="24"/>
          <w:szCs w:val="24"/>
        </w:rPr>
        <w:t xml:space="preserve"> to respect and promote the diversity of our student community. Our school policies are intended to embrace and encourage our diversity. </w:t>
      </w:r>
    </w:p>
    <w:p w14:paraId="188F1C10" w14:textId="77777777" w:rsidR="00FC746C" w:rsidRPr="007A72AD" w:rsidRDefault="00FC746C" w:rsidP="00FC746C">
      <w:pPr>
        <w:rPr>
          <w:rFonts w:ascii="Arial" w:hAnsi="Arial" w:cs="Arial"/>
          <w:sz w:val="24"/>
          <w:szCs w:val="24"/>
        </w:rPr>
      </w:pPr>
      <w:r w:rsidRPr="007A72AD">
        <w:rPr>
          <w:rFonts w:ascii="Arial" w:hAnsi="Arial" w:cs="Arial"/>
          <w:sz w:val="24"/>
          <w:szCs w:val="24"/>
        </w:rPr>
        <w:t xml:space="preserve">In each of our policy documents, you will find the philosophy driving the policy, your child’s rights and community responsibilities, a description of how each policy upholds the IB learner profile, and links to the other policies. Additionally, we have included in the appendices the procedures and processes associated with each policy. </w:t>
      </w:r>
    </w:p>
    <w:p w14:paraId="453463DC" w14:textId="77777777" w:rsidR="00FC746C" w:rsidRPr="007A72AD" w:rsidRDefault="00FC746C" w:rsidP="00FC746C">
      <w:pPr>
        <w:rPr>
          <w:rFonts w:ascii="Arial" w:hAnsi="Arial" w:cs="Arial"/>
          <w:sz w:val="24"/>
          <w:szCs w:val="24"/>
        </w:rPr>
      </w:pPr>
      <w:r w:rsidRPr="007A72AD">
        <w:rPr>
          <w:rFonts w:ascii="Arial" w:hAnsi="Arial" w:cs="Arial"/>
          <w:sz w:val="24"/>
          <w:szCs w:val="24"/>
        </w:rPr>
        <w:t xml:space="preserve">We look forward to working at home and at school to ensure that our students receive a quality education that meets the high standards of the International Baccalaureate. Through our partnership, our students will know their right to this education and appreciate that they have a responsibility to enable the rights of others. Thank you for reading these policies thoroughly. </w:t>
      </w:r>
    </w:p>
    <w:p w14:paraId="05E7C4CB" w14:textId="77777777" w:rsidR="00FC746C" w:rsidRPr="007A72AD" w:rsidRDefault="00FC746C" w:rsidP="00FC746C">
      <w:pPr>
        <w:rPr>
          <w:rFonts w:ascii="Arial" w:hAnsi="Arial" w:cs="Arial"/>
          <w:sz w:val="24"/>
          <w:szCs w:val="24"/>
        </w:rPr>
      </w:pPr>
    </w:p>
    <w:p w14:paraId="2775595E" w14:textId="77777777" w:rsidR="00FC746C" w:rsidRPr="007A72AD" w:rsidRDefault="00FC746C" w:rsidP="00FC746C">
      <w:pPr>
        <w:rPr>
          <w:rFonts w:ascii="Arial" w:hAnsi="Arial" w:cs="Arial"/>
          <w:sz w:val="24"/>
          <w:szCs w:val="24"/>
        </w:rPr>
      </w:pPr>
      <w:r w:rsidRPr="007A72AD">
        <w:rPr>
          <w:rFonts w:ascii="Arial" w:hAnsi="Arial" w:cs="Arial"/>
          <w:sz w:val="24"/>
          <w:szCs w:val="24"/>
        </w:rPr>
        <w:t>Warmest regards,</w:t>
      </w:r>
    </w:p>
    <w:p w14:paraId="5BF238C6" w14:textId="79273C58" w:rsidR="00FC746C" w:rsidRPr="007A72AD" w:rsidRDefault="00FC746C" w:rsidP="00FC746C">
      <w:pPr>
        <w:rPr>
          <w:rFonts w:ascii="Arial" w:hAnsi="Arial" w:cs="Arial"/>
          <w:sz w:val="24"/>
          <w:szCs w:val="24"/>
        </w:rPr>
      </w:pPr>
      <w:r w:rsidRPr="007A72AD">
        <w:rPr>
          <w:rFonts w:ascii="Arial" w:hAnsi="Arial" w:cs="Arial"/>
          <w:sz w:val="24"/>
          <w:szCs w:val="24"/>
        </w:rPr>
        <w:t>Ryan Capp</w:t>
      </w:r>
      <w:r w:rsidRPr="007A72AD">
        <w:rPr>
          <w:rFonts w:ascii="Arial" w:hAnsi="Arial" w:cs="Arial"/>
          <w:sz w:val="24"/>
          <w:szCs w:val="24"/>
        </w:rPr>
        <w:tab/>
      </w:r>
      <w:r w:rsidRPr="007A72AD">
        <w:rPr>
          <w:rFonts w:ascii="Arial" w:hAnsi="Arial" w:cs="Arial"/>
          <w:sz w:val="24"/>
          <w:szCs w:val="24"/>
        </w:rPr>
        <w:tab/>
      </w:r>
      <w:r w:rsidR="003F614B">
        <w:rPr>
          <w:rFonts w:ascii="Arial" w:hAnsi="Arial" w:cs="Arial"/>
          <w:sz w:val="24"/>
          <w:szCs w:val="24"/>
        </w:rPr>
        <w:tab/>
      </w:r>
      <w:r w:rsidR="003F614B">
        <w:rPr>
          <w:rFonts w:ascii="Arial" w:hAnsi="Arial" w:cs="Arial"/>
          <w:sz w:val="24"/>
          <w:szCs w:val="24"/>
        </w:rPr>
        <w:tab/>
      </w:r>
      <w:r w:rsidRPr="007A72AD">
        <w:rPr>
          <w:rFonts w:ascii="Arial" w:hAnsi="Arial" w:cs="Arial"/>
          <w:sz w:val="24"/>
          <w:szCs w:val="24"/>
        </w:rPr>
        <w:t>Rhonda Toombs</w:t>
      </w:r>
    </w:p>
    <w:p w14:paraId="0AAD26B0" w14:textId="32BCAB21" w:rsidR="005E4CB0" w:rsidRPr="00FC746C" w:rsidRDefault="00FC746C" w:rsidP="00FC746C">
      <w:pPr>
        <w:rPr>
          <w:rFonts w:ascii="Arial" w:hAnsi="Arial" w:cs="Arial"/>
          <w:sz w:val="24"/>
          <w:szCs w:val="24"/>
        </w:rPr>
      </w:pPr>
      <w:r w:rsidRPr="00FC746C">
        <w:rPr>
          <w:rFonts w:ascii="Arial" w:hAnsi="Arial" w:cs="Arial"/>
          <w:sz w:val="24"/>
          <w:szCs w:val="24"/>
        </w:rPr>
        <w:t>Principal</w:t>
      </w:r>
      <w:r w:rsidRPr="00FC746C">
        <w:rPr>
          <w:rFonts w:ascii="Arial" w:hAnsi="Arial" w:cs="Arial"/>
          <w:sz w:val="24"/>
          <w:szCs w:val="24"/>
        </w:rPr>
        <w:tab/>
      </w:r>
      <w:r w:rsidRPr="00FC746C">
        <w:rPr>
          <w:rFonts w:ascii="Arial" w:hAnsi="Arial" w:cs="Arial"/>
          <w:sz w:val="24"/>
          <w:szCs w:val="24"/>
        </w:rPr>
        <w:tab/>
      </w:r>
      <w:r w:rsidR="003F614B">
        <w:rPr>
          <w:rFonts w:ascii="Arial" w:hAnsi="Arial" w:cs="Arial"/>
          <w:sz w:val="24"/>
          <w:szCs w:val="24"/>
        </w:rPr>
        <w:tab/>
      </w:r>
      <w:r w:rsidR="003F614B">
        <w:rPr>
          <w:rFonts w:ascii="Arial" w:hAnsi="Arial" w:cs="Arial"/>
          <w:sz w:val="24"/>
          <w:szCs w:val="24"/>
        </w:rPr>
        <w:tab/>
      </w:r>
      <w:r w:rsidRPr="00FC746C">
        <w:rPr>
          <w:rFonts w:ascii="Arial" w:hAnsi="Arial" w:cs="Arial"/>
          <w:sz w:val="24"/>
          <w:szCs w:val="24"/>
        </w:rPr>
        <w:t>IB Coordinator</w:t>
      </w:r>
    </w:p>
    <w:p w14:paraId="6220B177" w14:textId="77777777" w:rsidR="0028674C" w:rsidRDefault="0028674C" w:rsidP="0028674C"/>
    <w:p w14:paraId="467D82D9" w14:textId="77777777" w:rsidR="003F614B" w:rsidRDefault="003F614B" w:rsidP="0028674C"/>
    <w:p w14:paraId="06EF878D" w14:textId="77777777" w:rsidR="003A5B2B" w:rsidRPr="00B07C04" w:rsidRDefault="003A5B2B" w:rsidP="003A5B2B">
      <w:pPr>
        <w:pStyle w:val="Subtitle"/>
        <w:jc w:val="center"/>
        <w:rPr>
          <w:b/>
          <w:bCs/>
          <w:sz w:val="24"/>
          <w:szCs w:val="24"/>
          <w:u w:val="single"/>
        </w:rPr>
      </w:pPr>
      <w:r w:rsidRPr="00B07C04">
        <w:rPr>
          <w:b/>
          <w:bCs/>
          <w:sz w:val="24"/>
          <w:szCs w:val="24"/>
          <w:u w:val="single"/>
        </w:rPr>
        <w:t>Mission Statement</w:t>
      </w:r>
    </w:p>
    <w:p w14:paraId="244195B7" w14:textId="77777777" w:rsidR="001564E9" w:rsidRDefault="001564E9" w:rsidP="003A5B2B">
      <w:pPr>
        <w:pStyle w:val="NormalWeb"/>
        <w:shd w:val="clear" w:color="auto" w:fill="FFFFFF"/>
        <w:spacing w:before="0" w:beforeAutospacing="0" w:after="0" w:afterAutospacing="0"/>
        <w:jc w:val="center"/>
        <w:rPr>
          <w:rFonts w:asciiTheme="minorHAnsi" w:hAnsiTheme="minorHAnsi" w:cstheme="minorHAnsi"/>
          <w:b/>
          <w:bCs/>
          <w:color w:val="333333"/>
        </w:rPr>
      </w:pPr>
    </w:p>
    <w:p w14:paraId="62A89E8B" w14:textId="322C85B7" w:rsidR="003B3D7B" w:rsidRDefault="003B3D7B" w:rsidP="003B3D7B">
      <w:pPr>
        <w:jc w:val="center"/>
        <w:rPr>
          <w:rFonts w:eastAsia="Times New Roman" w:cstheme="minorHAnsi"/>
          <w:b/>
          <w:bCs/>
          <w:color w:val="333333"/>
          <w:kern w:val="0"/>
          <w:sz w:val="24"/>
          <w:szCs w:val="24"/>
          <w14:ligatures w14:val="none"/>
        </w:rPr>
      </w:pPr>
      <w:r w:rsidRPr="003B3D7B">
        <w:rPr>
          <w:rFonts w:eastAsia="Times New Roman" w:cstheme="minorHAnsi"/>
          <w:b/>
          <w:bCs/>
          <w:color w:val="333333"/>
          <w:kern w:val="0"/>
          <w:sz w:val="24"/>
          <w:szCs w:val="24"/>
          <w14:ligatures w14:val="none"/>
        </w:rPr>
        <w:t xml:space="preserve">Steele Elementary is committed to building a caring community that engages the whole child with inquiry, risk-taking, and critical thinking, which prepares students to become reflective, resilient, inclusive and </w:t>
      </w:r>
      <w:proofErr w:type="gramStart"/>
      <w:r w:rsidRPr="003B3D7B">
        <w:rPr>
          <w:rFonts w:eastAsia="Times New Roman" w:cstheme="minorHAnsi"/>
          <w:b/>
          <w:bCs/>
          <w:color w:val="333333"/>
          <w:kern w:val="0"/>
          <w:sz w:val="24"/>
          <w:szCs w:val="24"/>
          <w14:ligatures w14:val="none"/>
        </w:rPr>
        <w:t>globally-minded</w:t>
      </w:r>
      <w:proofErr w:type="gramEnd"/>
      <w:r w:rsidRPr="003B3D7B">
        <w:rPr>
          <w:rFonts w:eastAsia="Times New Roman" w:cstheme="minorHAnsi"/>
          <w:b/>
          <w:bCs/>
          <w:color w:val="333333"/>
          <w:kern w:val="0"/>
          <w:sz w:val="24"/>
          <w:szCs w:val="24"/>
          <w14:ligatures w14:val="none"/>
        </w:rPr>
        <w:t xml:space="preserve"> </w:t>
      </w:r>
      <w:r>
        <w:rPr>
          <w:rFonts w:eastAsia="Times New Roman" w:cstheme="minorHAnsi"/>
          <w:b/>
          <w:bCs/>
          <w:color w:val="333333"/>
          <w:kern w:val="0"/>
          <w:sz w:val="24"/>
          <w:szCs w:val="24"/>
          <w14:ligatures w14:val="none"/>
        </w:rPr>
        <w:t xml:space="preserve">lifelong </w:t>
      </w:r>
      <w:r w:rsidRPr="003B3D7B">
        <w:rPr>
          <w:rFonts w:eastAsia="Times New Roman" w:cstheme="minorHAnsi"/>
          <w:b/>
          <w:bCs/>
          <w:color w:val="333333"/>
          <w:kern w:val="0"/>
          <w:sz w:val="24"/>
          <w:szCs w:val="24"/>
          <w14:ligatures w14:val="none"/>
        </w:rPr>
        <w:t>learners.</w:t>
      </w:r>
    </w:p>
    <w:p w14:paraId="44B68336" w14:textId="72B3469B" w:rsidR="003A5B2B" w:rsidRPr="00B07C04" w:rsidRDefault="00065437" w:rsidP="0028674C">
      <w:pPr>
        <w:rPr>
          <w:rStyle w:val="SubtitleChar"/>
          <w:b/>
          <w:bCs/>
          <w:sz w:val="24"/>
          <w:szCs w:val="24"/>
        </w:rPr>
      </w:pPr>
      <w:r w:rsidRPr="00B07C04">
        <w:rPr>
          <w:rStyle w:val="SubtitleChar"/>
          <w:b/>
          <w:bCs/>
          <w:sz w:val="24"/>
          <w:szCs w:val="24"/>
        </w:rPr>
        <w:t>Philosophy</w:t>
      </w:r>
    </w:p>
    <w:p w14:paraId="337A420A" w14:textId="1B252237" w:rsidR="004E283A" w:rsidRPr="001564E9" w:rsidRDefault="00AE0861" w:rsidP="004E283A">
      <w:pPr>
        <w:rPr>
          <w:sz w:val="24"/>
          <w:szCs w:val="24"/>
        </w:rPr>
      </w:pPr>
      <w:r w:rsidRPr="001564E9">
        <w:rPr>
          <w:sz w:val="24"/>
          <w:szCs w:val="24"/>
        </w:rPr>
        <w:t xml:space="preserve">Teachers at Steele and </w:t>
      </w:r>
      <w:r w:rsidR="004E283A" w:rsidRPr="001564E9">
        <w:rPr>
          <w:sz w:val="24"/>
          <w:szCs w:val="24"/>
        </w:rPr>
        <w:t xml:space="preserve">in Colorado Springs School District 11 share the vision that well-developed literacy skills are crucial to students' academic achievement while in school and for career success beyond the classroom. </w:t>
      </w:r>
      <w:r w:rsidR="00FD6AA5" w:rsidRPr="001564E9">
        <w:rPr>
          <w:sz w:val="24"/>
          <w:szCs w:val="24"/>
        </w:rPr>
        <w:t>T</w:t>
      </w:r>
      <w:r w:rsidR="004E283A" w:rsidRPr="001564E9">
        <w:rPr>
          <w:sz w:val="24"/>
          <w:szCs w:val="24"/>
        </w:rPr>
        <w:t>eachers at all grade levels provide a viable and guaranteed curriculum with research-based best practices in reading, writing, and communicating.</w:t>
      </w:r>
    </w:p>
    <w:p w14:paraId="7A44F4CD" w14:textId="2FCE7AD0" w:rsidR="00065437" w:rsidRPr="001564E9" w:rsidRDefault="004E0215" w:rsidP="0028674C">
      <w:pPr>
        <w:rPr>
          <w:sz w:val="24"/>
          <w:szCs w:val="24"/>
        </w:rPr>
      </w:pPr>
      <w:r w:rsidRPr="001564E9">
        <w:rPr>
          <w:sz w:val="24"/>
          <w:szCs w:val="24"/>
        </w:rPr>
        <w:t xml:space="preserve">All educators </w:t>
      </w:r>
      <w:r w:rsidR="0049799F" w:rsidRPr="001564E9">
        <w:rPr>
          <w:sz w:val="24"/>
          <w:szCs w:val="24"/>
        </w:rPr>
        <w:t xml:space="preserve">at Steele </w:t>
      </w:r>
      <w:r w:rsidRPr="001564E9">
        <w:rPr>
          <w:sz w:val="24"/>
          <w:szCs w:val="24"/>
        </w:rPr>
        <w:t xml:space="preserve">are teachers of language who promote language growth with our students. This includes the languages of math, science, social studies, art, physical education, </w:t>
      </w:r>
      <w:r w:rsidR="00EC5ED5" w:rsidRPr="001564E9">
        <w:rPr>
          <w:sz w:val="24"/>
          <w:szCs w:val="24"/>
        </w:rPr>
        <w:t>music,</w:t>
      </w:r>
      <w:r w:rsidRPr="001564E9">
        <w:rPr>
          <w:sz w:val="24"/>
          <w:szCs w:val="24"/>
        </w:rPr>
        <w:t xml:space="preserve"> and technology. We strive to create a multilingual community of principled, trusting students who love learning in a multicultural setting.</w:t>
      </w:r>
    </w:p>
    <w:p w14:paraId="1B31B6C3" w14:textId="649B418D" w:rsidR="004C45A5" w:rsidRPr="001564E9" w:rsidRDefault="0025001D" w:rsidP="0025001D">
      <w:pPr>
        <w:pStyle w:val="Subtitle"/>
        <w:rPr>
          <w:b/>
          <w:bCs/>
          <w:sz w:val="24"/>
          <w:szCs w:val="24"/>
        </w:rPr>
      </w:pPr>
      <w:r w:rsidRPr="001564E9">
        <w:rPr>
          <w:b/>
          <w:bCs/>
          <w:sz w:val="24"/>
          <w:szCs w:val="24"/>
        </w:rPr>
        <w:t>Purpose</w:t>
      </w:r>
    </w:p>
    <w:p w14:paraId="5A566621" w14:textId="77777777" w:rsidR="002D1B38" w:rsidRPr="001564E9" w:rsidRDefault="002D1B38" w:rsidP="0025001D">
      <w:pPr>
        <w:rPr>
          <w:sz w:val="24"/>
          <w:szCs w:val="24"/>
        </w:rPr>
      </w:pPr>
      <w:r w:rsidRPr="001564E9">
        <w:rPr>
          <w:sz w:val="24"/>
          <w:szCs w:val="24"/>
        </w:rPr>
        <w:t xml:space="preserve">We aim to: </w:t>
      </w:r>
    </w:p>
    <w:p w14:paraId="501A9B9E" w14:textId="77777777" w:rsidR="002D1B38" w:rsidRPr="001564E9" w:rsidRDefault="002D1B38" w:rsidP="002D1B38">
      <w:pPr>
        <w:pStyle w:val="ListParagraph"/>
        <w:numPr>
          <w:ilvl w:val="0"/>
          <w:numId w:val="1"/>
        </w:numPr>
        <w:rPr>
          <w:sz w:val="24"/>
          <w:szCs w:val="24"/>
        </w:rPr>
      </w:pPr>
      <w:r w:rsidRPr="001564E9">
        <w:rPr>
          <w:sz w:val="24"/>
          <w:szCs w:val="24"/>
        </w:rPr>
        <w:t>Empower students as language owners when communicating through speaking, listening, reading, and writing</w:t>
      </w:r>
    </w:p>
    <w:p w14:paraId="5449070A" w14:textId="77777777" w:rsidR="002D1B38" w:rsidRPr="001564E9" w:rsidRDefault="002D1B38" w:rsidP="002D1B38">
      <w:pPr>
        <w:pStyle w:val="ListParagraph"/>
        <w:numPr>
          <w:ilvl w:val="0"/>
          <w:numId w:val="1"/>
        </w:numPr>
        <w:rPr>
          <w:sz w:val="24"/>
          <w:szCs w:val="24"/>
        </w:rPr>
      </w:pPr>
      <w:r w:rsidRPr="001564E9">
        <w:rPr>
          <w:sz w:val="24"/>
          <w:szCs w:val="24"/>
        </w:rPr>
        <w:t>Promote the enjoyment and correct use of language through inquiry</w:t>
      </w:r>
    </w:p>
    <w:p w14:paraId="1CFA6890" w14:textId="77777777" w:rsidR="002D1B38" w:rsidRPr="001564E9" w:rsidRDefault="002D1B38" w:rsidP="002D1B38">
      <w:pPr>
        <w:pStyle w:val="ListParagraph"/>
        <w:numPr>
          <w:ilvl w:val="0"/>
          <w:numId w:val="1"/>
        </w:numPr>
        <w:rPr>
          <w:sz w:val="24"/>
          <w:szCs w:val="24"/>
        </w:rPr>
      </w:pPr>
      <w:r w:rsidRPr="001564E9">
        <w:rPr>
          <w:sz w:val="24"/>
          <w:szCs w:val="24"/>
        </w:rPr>
        <w:t>Encourage students to courageously use language through metacognitive skills</w:t>
      </w:r>
    </w:p>
    <w:p w14:paraId="1FB176C9" w14:textId="1D50D42B" w:rsidR="0025001D" w:rsidRPr="001564E9" w:rsidRDefault="002D1B38" w:rsidP="002D1B38">
      <w:pPr>
        <w:pStyle w:val="ListParagraph"/>
        <w:numPr>
          <w:ilvl w:val="0"/>
          <w:numId w:val="1"/>
        </w:numPr>
        <w:rPr>
          <w:sz w:val="24"/>
          <w:szCs w:val="24"/>
        </w:rPr>
      </w:pPr>
      <w:r w:rsidRPr="001564E9">
        <w:rPr>
          <w:sz w:val="24"/>
          <w:szCs w:val="24"/>
        </w:rPr>
        <w:t xml:space="preserve">Respect the </w:t>
      </w:r>
      <w:r w:rsidR="001564E9" w:rsidRPr="001564E9">
        <w:rPr>
          <w:sz w:val="24"/>
          <w:szCs w:val="24"/>
        </w:rPr>
        <w:t>native language</w:t>
      </w:r>
      <w:r w:rsidRPr="001564E9">
        <w:rPr>
          <w:sz w:val="24"/>
          <w:szCs w:val="24"/>
        </w:rPr>
        <w:t xml:space="preserve"> of our scholars </w:t>
      </w:r>
      <w:r w:rsidR="002C462C" w:rsidRPr="001564E9">
        <w:rPr>
          <w:sz w:val="24"/>
          <w:szCs w:val="24"/>
        </w:rPr>
        <w:t xml:space="preserve">and community members, </w:t>
      </w:r>
      <w:r w:rsidRPr="001564E9">
        <w:rPr>
          <w:sz w:val="24"/>
          <w:szCs w:val="24"/>
        </w:rPr>
        <w:t>as well as additional languages</w:t>
      </w:r>
    </w:p>
    <w:p w14:paraId="3425BB4B" w14:textId="2145D264" w:rsidR="002D1B38" w:rsidRPr="00C475D0" w:rsidRDefault="0046579E" w:rsidP="0046579E">
      <w:pPr>
        <w:pStyle w:val="Subtitle"/>
        <w:rPr>
          <w:b/>
          <w:bCs/>
          <w:sz w:val="24"/>
          <w:szCs w:val="24"/>
        </w:rPr>
      </w:pPr>
      <w:r w:rsidRPr="00C475D0">
        <w:rPr>
          <w:b/>
          <w:bCs/>
          <w:sz w:val="24"/>
          <w:szCs w:val="24"/>
        </w:rPr>
        <w:t>IB Standards</w:t>
      </w:r>
    </w:p>
    <w:p w14:paraId="1F514AA1" w14:textId="77777777" w:rsidR="0046579E" w:rsidRPr="00B07C04" w:rsidRDefault="0046579E" w:rsidP="0046579E">
      <w:pPr>
        <w:rPr>
          <w:sz w:val="24"/>
          <w:szCs w:val="24"/>
        </w:rPr>
      </w:pPr>
      <w:r w:rsidRPr="00B07C04">
        <w:rPr>
          <w:sz w:val="24"/>
          <w:szCs w:val="24"/>
        </w:rPr>
        <w:t xml:space="preserve">Standards: Culture Through Policy Implementation (0301) </w:t>
      </w:r>
    </w:p>
    <w:p w14:paraId="6E03F7FC" w14:textId="4ED04B30" w:rsidR="0046579E" w:rsidRPr="00B07C04" w:rsidRDefault="0046579E" w:rsidP="0046579E">
      <w:pPr>
        <w:rPr>
          <w:sz w:val="24"/>
          <w:szCs w:val="24"/>
        </w:rPr>
      </w:pPr>
      <w:r w:rsidRPr="00B07C04">
        <w:rPr>
          <w:sz w:val="24"/>
          <w:szCs w:val="24"/>
        </w:rPr>
        <w:t xml:space="preserve">Schools develop, implement, communicate, and review effective policies that help to create a school culture in which IB philosophy </w:t>
      </w:r>
      <w:r w:rsidR="00181812" w:rsidRPr="00B07C04">
        <w:rPr>
          <w:sz w:val="24"/>
          <w:szCs w:val="24"/>
        </w:rPr>
        <w:t>thrives</w:t>
      </w:r>
      <w:r w:rsidRPr="00B07C04">
        <w:rPr>
          <w:sz w:val="24"/>
          <w:szCs w:val="24"/>
        </w:rPr>
        <w:t>.</w:t>
      </w:r>
    </w:p>
    <w:p w14:paraId="415C1F41" w14:textId="71F77654" w:rsidR="0046579E" w:rsidRPr="00B07C04" w:rsidRDefault="00C84596" w:rsidP="00560877">
      <w:pPr>
        <w:pStyle w:val="Subtitle"/>
        <w:rPr>
          <w:b/>
          <w:bCs/>
          <w:sz w:val="24"/>
          <w:szCs w:val="24"/>
        </w:rPr>
      </w:pPr>
      <w:r>
        <w:rPr>
          <w:b/>
          <w:bCs/>
          <w:sz w:val="24"/>
          <w:szCs w:val="24"/>
        </w:rPr>
        <w:t>L</w:t>
      </w:r>
      <w:r w:rsidR="00560877" w:rsidRPr="00B07C04">
        <w:rPr>
          <w:b/>
          <w:bCs/>
          <w:sz w:val="24"/>
          <w:szCs w:val="24"/>
        </w:rPr>
        <w:t>anguage Demographic</w:t>
      </w:r>
    </w:p>
    <w:p w14:paraId="2A559A50" w14:textId="1FDB278E" w:rsidR="00560877" w:rsidRPr="00B07C04" w:rsidRDefault="00560877" w:rsidP="00560877">
      <w:pPr>
        <w:rPr>
          <w:rStyle w:val="SubtleEmphasis"/>
          <w:b/>
          <w:bCs/>
          <w:sz w:val="24"/>
          <w:szCs w:val="24"/>
        </w:rPr>
      </w:pPr>
      <w:r w:rsidRPr="00B07C04">
        <w:rPr>
          <w:rStyle w:val="SubtleEmphasis"/>
          <w:b/>
          <w:bCs/>
          <w:sz w:val="24"/>
          <w:szCs w:val="24"/>
        </w:rPr>
        <w:t>Our students</w:t>
      </w:r>
    </w:p>
    <w:p w14:paraId="4092D5B8" w14:textId="27D91A99" w:rsidR="0046579E" w:rsidRPr="00B07C04" w:rsidRDefault="007B566B" w:rsidP="0046579E">
      <w:pPr>
        <w:rPr>
          <w:sz w:val="24"/>
          <w:szCs w:val="24"/>
        </w:rPr>
      </w:pPr>
      <w:r w:rsidRPr="00B07C04">
        <w:rPr>
          <w:sz w:val="24"/>
          <w:szCs w:val="24"/>
        </w:rPr>
        <w:t>The students at Steele Elementary School come from a variety of linguistic backgrounds and languages, which are considered their “</w:t>
      </w:r>
      <w:r w:rsidR="001564E9">
        <w:rPr>
          <w:sz w:val="24"/>
          <w:szCs w:val="24"/>
        </w:rPr>
        <w:t>native language</w:t>
      </w:r>
      <w:r w:rsidRPr="00B07C04">
        <w:rPr>
          <w:sz w:val="24"/>
          <w:szCs w:val="24"/>
        </w:rPr>
        <w:t>”.</w:t>
      </w:r>
    </w:p>
    <w:p w14:paraId="01B868EB" w14:textId="77777777" w:rsidR="00C84596" w:rsidRDefault="00C84596">
      <w:pPr>
        <w:rPr>
          <w:rStyle w:val="SubtleEmphasis"/>
          <w:sz w:val="24"/>
          <w:szCs w:val="24"/>
        </w:rPr>
      </w:pPr>
      <w:r>
        <w:rPr>
          <w:rStyle w:val="SubtleEmphasis"/>
          <w:sz w:val="24"/>
          <w:szCs w:val="24"/>
        </w:rPr>
        <w:br w:type="page"/>
      </w:r>
    </w:p>
    <w:p w14:paraId="4C9947AF" w14:textId="77777777" w:rsidR="00A557C5" w:rsidRDefault="00A557C5" w:rsidP="0046579E">
      <w:pPr>
        <w:rPr>
          <w:rStyle w:val="SubtleEmphasis"/>
          <w:sz w:val="24"/>
          <w:szCs w:val="24"/>
        </w:rPr>
      </w:pPr>
    </w:p>
    <w:p w14:paraId="3A7C8315" w14:textId="6E36EFC5" w:rsidR="007B566B" w:rsidRPr="00B07C04" w:rsidRDefault="00316471" w:rsidP="0046579E">
      <w:pPr>
        <w:rPr>
          <w:rStyle w:val="SubtleEmphasis"/>
          <w:sz w:val="24"/>
          <w:szCs w:val="24"/>
        </w:rPr>
      </w:pPr>
      <w:r w:rsidRPr="00B07C04">
        <w:rPr>
          <w:rStyle w:val="SubtleEmphasis"/>
          <w:sz w:val="24"/>
          <w:szCs w:val="24"/>
        </w:rPr>
        <w:t>Language Backgrounds</w:t>
      </w:r>
    </w:p>
    <w:tbl>
      <w:tblPr>
        <w:tblStyle w:val="TableGrid"/>
        <w:tblW w:w="0" w:type="auto"/>
        <w:tblLook w:val="04A0" w:firstRow="1" w:lastRow="0" w:firstColumn="1" w:lastColumn="0" w:noHBand="0" w:noVBand="1"/>
      </w:tblPr>
      <w:tblGrid>
        <w:gridCol w:w="3116"/>
        <w:gridCol w:w="3117"/>
      </w:tblGrid>
      <w:tr w:rsidR="00EC3E41" w:rsidRPr="00DF177E" w14:paraId="709E89DA" w14:textId="77777777" w:rsidTr="00316471">
        <w:tc>
          <w:tcPr>
            <w:tcW w:w="3116" w:type="dxa"/>
          </w:tcPr>
          <w:p w14:paraId="0FB9C572" w14:textId="6AE28F41" w:rsidR="00EC3E41" w:rsidRPr="00DF177E" w:rsidRDefault="00EC3E41" w:rsidP="00DF177E">
            <w:pPr>
              <w:jc w:val="center"/>
              <w:rPr>
                <w:rStyle w:val="SubtleEmphasis"/>
                <w:b/>
                <w:bCs/>
                <w:sz w:val="24"/>
                <w:szCs w:val="24"/>
              </w:rPr>
            </w:pPr>
            <w:r w:rsidRPr="00DF177E">
              <w:rPr>
                <w:rStyle w:val="SubtleEmphasis"/>
                <w:b/>
                <w:bCs/>
                <w:sz w:val="24"/>
                <w:szCs w:val="24"/>
              </w:rPr>
              <w:t>Language</w:t>
            </w:r>
          </w:p>
        </w:tc>
        <w:tc>
          <w:tcPr>
            <w:tcW w:w="3117" w:type="dxa"/>
          </w:tcPr>
          <w:p w14:paraId="64D853BE" w14:textId="1806C942" w:rsidR="00EC3E41" w:rsidRPr="00DF177E" w:rsidRDefault="00EC3E41" w:rsidP="00DF177E">
            <w:pPr>
              <w:jc w:val="center"/>
              <w:rPr>
                <w:rStyle w:val="SubtleEmphasis"/>
                <w:b/>
                <w:bCs/>
                <w:sz w:val="24"/>
                <w:szCs w:val="24"/>
              </w:rPr>
            </w:pPr>
            <w:r w:rsidRPr="00DF177E">
              <w:rPr>
                <w:rStyle w:val="SubtleEmphasis"/>
                <w:b/>
                <w:bCs/>
                <w:sz w:val="24"/>
                <w:szCs w:val="24"/>
              </w:rPr>
              <w:t>Number of Students</w:t>
            </w:r>
          </w:p>
        </w:tc>
      </w:tr>
      <w:tr w:rsidR="00EC3E41" w14:paraId="215856C7" w14:textId="77777777" w:rsidTr="00316471">
        <w:tc>
          <w:tcPr>
            <w:tcW w:w="3116" w:type="dxa"/>
          </w:tcPr>
          <w:p w14:paraId="0D1B6C6E" w14:textId="37F4A8CB" w:rsidR="00EC3E41" w:rsidRDefault="0090244F" w:rsidP="0046579E">
            <w:pPr>
              <w:rPr>
                <w:rStyle w:val="SubtleEmphasis"/>
              </w:rPr>
            </w:pPr>
            <w:r>
              <w:rPr>
                <w:rStyle w:val="SubtleEmphasis"/>
              </w:rPr>
              <w:t>Hindi</w:t>
            </w:r>
          </w:p>
        </w:tc>
        <w:tc>
          <w:tcPr>
            <w:tcW w:w="3117" w:type="dxa"/>
          </w:tcPr>
          <w:p w14:paraId="701B71BA" w14:textId="3FFC43EB" w:rsidR="00EC3E41" w:rsidRDefault="0090244F" w:rsidP="0046579E">
            <w:pPr>
              <w:rPr>
                <w:rStyle w:val="SubtleEmphasis"/>
              </w:rPr>
            </w:pPr>
            <w:r>
              <w:rPr>
                <w:rStyle w:val="SubtleEmphasis"/>
              </w:rPr>
              <w:t>1</w:t>
            </w:r>
          </w:p>
        </w:tc>
      </w:tr>
      <w:tr w:rsidR="00EC3E41" w14:paraId="670C41E5" w14:textId="77777777" w:rsidTr="00316471">
        <w:tc>
          <w:tcPr>
            <w:tcW w:w="3116" w:type="dxa"/>
          </w:tcPr>
          <w:p w14:paraId="5505E58F" w14:textId="5EBF9F1F" w:rsidR="00EC3E41" w:rsidRDefault="00EC3E41" w:rsidP="0046579E">
            <w:pPr>
              <w:rPr>
                <w:rStyle w:val="SubtleEmphasis"/>
              </w:rPr>
            </w:pPr>
            <w:r>
              <w:rPr>
                <w:rStyle w:val="SubtleEmphasis"/>
              </w:rPr>
              <w:t>Spanish</w:t>
            </w:r>
          </w:p>
        </w:tc>
        <w:tc>
          <w:tcPr>
            <w:tcW w:w="3117" w:type="dxa"/>
          </w:tcPr>
          <w:p w14:paraId="5E4493E9" w14:textId="7FFD1A3B" w:rsidR="00EC3E41" w:rsidRDefault="00EC3E41" w:rsidP="0046579E">
            <w:pPr>
              <w:rPr>
                <w:rStyle w:val="SubtleEmphasis"/>
              </w:rPr>
            </w:pPr>
            <w:r>
              <w:rPr>
                <w:rStyle w:val="SubtleEmphasis"/>
              </w:rPr>
              <w:t>3</w:t>
            </w:r>
          </w:p>
        </w:tc>
      </w:tr>
      <w:tr w:rsidR="002F4E1F" w14:paraId="6DF95657" w14:textId="77777777" w:rsidTr="00316471">
        <w:tc>
          <w:tcPr>
            <w:tcW w:w="3116" w:type="dxa"/>
          </w:tcPr>
          <w:p w14:paraId="30BF4411" w14:textId="06A98278" w:rsidR="002F4E1F" w:rsidRDefault="002F4E1F" w:rsidP="0046579E">
            <w:pPr>
              <w:rPr>
                <w:rStyle w:val="SubtleEmphasis"/>
              </w:rPr>
            </w:pPr>
            <w:r>
              <w:rPr>
                <w:rStyle w:val="SubtleEmphasis"/>
              </w:rPr>
              <w:t>French</w:t>
            </w:r>
          </w:p>
        </w:tc>
        <w:tc>
          <w:tcPr>
            <w:tcW w:w="3117" w:type="dxa"/>
          </w:tcPr>
          <w:p w14:paraId="34A30B68" w14:textId="45D5D97E" w:rsidR="002F4E1F" w:rsidRDefault="00A72C1F" w:rsidP="0046579E">
            <w:pPr>
              <w:rPr>
                <w:rStyle w:val="SubtleEmphasis"/>
              </w:rPr>
            </w:pPr>
            <w:r>
              <w:rPr>
                <w:rStyle w:val="SubtleEmphasis"/>
              </w:rPr>
              <w:t>3</w:t>
            </w:r>
          </w:p>
        </w:tc>
      </w:tr>
    </w:tbl>
    <w:p w14:paraId="1EC36653" w14:textId="77777777" w:rsidR="00426664" w:rsidRDefault="00426664" w:rsidP="004179F0">
      <w:pPr>
        <w:pStyle w:val="Subtitle"/>
        <w:rPr>
          <w:b/>
          <w:bCs/>
          <w:sz w:val="24"/>
          <w:szCs w:val="24"/>
        </w:rPr>
      </w:pPr>
    </w:p>
    <w:p w14:paraId="45B77C9B" w14:textId="050B54DD" w:rsidR="002D1B38" w:rsidRPr="00055589" w:rsidRDefault="004179F0" w:rsidP="004179F0">
      <w:pPr>
        <w:pStyle w:val="Subtitle"/>
        <w:rPr>
          <w:b/>
          <w:bCs/>
          <w:sz w:val="24"/>
          <w:szCs w:val="24"/>
        </w:rPr>
      </w:pPr>
      <w:r w:rsidRPr="00055589">
        <w:rPr>
          <w:b/>
          <w:bCs/>
          <w:sz w:val="24"/>
          <w:szCs w:val="24"/>
        </w:rPr>
        <w:t>Language of Instruction</w:t>
      </w:r>
    </w:p>
    <w:p w14:paraId="0FAFEF34" w14:textId="4AB0E8F7" w:rsidR="00201F27" w:rsidRPr="000F7287" w:rsidRDefault="00201F27" w:rsidP="00201F27">
      <w:pPr>
        <w:rPr>
          <w:sz w:val="24"/>
          <w:szCs w:val="24"/>
        </w:rPr>
      </w:pPr>
      <w:r w:rsidRPr="000F7287">
        <w:rPr>
          <w:sz w:val="24"/>
          <w:szCs w:val="24"/>
        </w:rPr>
        <w:t xml:space="preserve">At Steele Elementary we differentiate instruction based on the communication needs of all students to foster the development of American English </w:t>
      </w:r>
      <w:r w:rsidR="00DF177E" w:rsidRPr="000F7287">
        <w:rPr>
          <w:sz w:val="24"/>
          <w:szCs w:val="24"/>
        </w:rPr>
        <w:t>using</w:t>
      </w:r>
      <w:r w:rsidR="00214473" w:rsidRPr="000F7287">
        <w:rPr>
          <w:sz w:val="24"/>
          <w:szCs w:val="24"/>
        </w:rPr>
        <w:t xml:space="preserve"> curricular resources and classroom structures to support the four language domains of listening, speaking, reading, and writing in all content areas.</w:t>
      </w:r>
    </w:p>
    <w:tbl>
      <w:tblPr>
        <w:tblStyle w:val="TableGrid"/>
        <w:tblW w:w="0" w:type="auto"/>
        <w:tblLook w:val="04A0" w:firstRow="1" w:lastRow="0" w:firstColumn="1" w:lastColumn="0" w:noHBand="0" w:noVBand="1"/>
      </w:tblPr>
      <w:tblGrid>
        <w:gridCol w:w="4675"/>
        <w:gridCol w:w="4675"/>
      </w:tblGrid>
      <w:tr w:rsidR="00700AD2" w:rsidRPr="000F7287" w14:paraId="4F06F28C" w14:textId="77777777" w:rsidTr="00700AD2">
        <w:tc>
          <w:tcPr>
            <w:tcW w:w="4675" w:type="dxa"/>
          </w:tcPr>
          <w:p w14:paraId="0FAF16C8" w14:textId="3C9703DC" w:rsidR="00700AD2" w:rsidRPr="000F7287" w:rsidRDefault="00700AD2" w:rsidP="00DF177E">
            <w:pPr>
              <w:jc w:val="center"/>
              <w:rPr>
                <w:rStyle w:val="SubtleEmphasis"/>
                <w:b/>
                <w:bCs/>
                <w:sz w:val="24"/>
                <w:szCs w:val="24"/>
              </w:rPr>
            </w:pPr>
            <w:r w:rsidRPr="000F7287">
              <w:rPr>
                <w:rStyle w:val="SubtleEmphasis"/>
                <w:b/>
                <w:bCs/>
                <w:sz w:val="24"/>
                <w:szCs w:val="24"/>
              </w:rPr>
              <w:t>Curricular Resources</w:t>
            </w:r>
          </w:p>
        </w:tc>
        <w:tc>
          <w:tcPr>
            <w:tcW w:w="4675" w:type="dxa"/>
          </w:tcPr>
          <w:p w14:paraId="4B09B8E4" w14:textId="1F08023E" w:rsidR="00700AD2" w:rsidRPr="000F7287" w:rsidRDefault="00700AD2" w:rsidP="00DF177E">
            <w:pPr>
              <w:jc w:val="center"/>
              <w:rPr>
                <w:rStyle w:val="SubtleEmphasis"/>
                <w:b/>
                <w:bCs/>
                <w:sz w:val="24"/>
                <w:szCs w:val="24"/>
              </w:rPr>
            </w:pPr>
            <w:r w:rsidRPr="000F7287">
              <w:rPr>
                <w:rStyle w:val="SubtleEmphasis"/>
                <w:b/>
                <w:bCs/>
                <w:sz w:val="24"/>
                <w:szCs w:val="24"/>
              </w:rPr>
              <w:t>Classroom Structures</w:t>
            </w:r>
          </w:p>
        </w:tc>
      </w:tr>
      <w:tr w:rsidR="00700AD2" w:rsidRPr="00055589" w14:paraId="65B19E25" w14:textId="77777777" w:rsidTr="00700AD2">
        <w:tc>
          <w:tcPr>
            <w:tcW w:w="4675" w:type="dxa"/>
          </w:tcPr>
          <w:p w14:paraId="340DBF87" w14:textId="1E3F289C" w:rsidR="00700AD2" w:rsidRDefault="003D7114" w:rsidP="00E025F0">
            <w:pPr>
              <w:pStyle w:val="ListParagraph"/>
              <w:numPr>
                <w:ilvl w:val="0"/>
                <w:numId w:val="3"/>
              </w:numPr>
              <w:rPr>
                <w:sz w:val="24"/>
                <w:szCs w:val="24"/>
              </w:rPr>
            </w:pPr>
            <w:r w:rsidRPr="000F7287">
              <w:rPr>
                <w:sz w:val="24"/>
                <w:szCs w:val="24"/>
              </w:rPr>
              <w:t>Wonders</w:t>
            </w:r>
            <w:r w:rsidR="00D37E50" w:rsidRPr="000F7287">
              <w:rPr>
                <w:sz w:val="24"/>
                <w:szCs w:val="24"/>
              </w:rPr>
              <w:t xml:space="preserve"> 2020</w:t>
            </w:r>
          </w:p>
          <w:p w14:paraId="66346FB8" w14:textId="3CEA04FB" w:rsidR="000F7287" w:rsidRPr="002D26E7" w:rsidRDefault="000F7287" w:rsidP="002D26E7">
            <w:pPr>
              <w:pStyle w:val="xmsonormal"/>
              <w:numPr>
                <w:ilvl w:val="0"/>
                <w:numId w:val="3"/>
              </w:numPr>
              <w:shd w:val="clear" w:color="auto" w:fill="FFFFFF"/>
              <w:spacing w:before="0" w:beforeAutospacing="0" w:after="0" w:afterAutospacing="0"/>
              <w:rPr>
                <w:rFonts w:ascii="Calibri" w:hAnsi="Calibri" w:cs="Calibri"/>
                <w:color w:val="242424"/>
                <w:sz w:val="22"/>
                <w:szCs w:val="22"/>
              </w:rPr>
            </w:pPr>
            <w:r w:rsidRPr="000F7287">
              <w:rPr>
                <w:rFonts w:ascii="Calibri" w:hAnsi="Calibri" w:cs="Calibri"/>
                <w:color w:val="242424"/>
              </w:rPr>
              <w:t>95% Group Multisyllable Routine Cards</w:t>
            </w:r>
          </w:p>
          <w:p w14:paraId="44CE5CAA" w14:textId="77777777" w:rsidR="00E025F0" w:rsidRPr="000F7287" w:rsidRDefault="00F31913" w:rsidP="00E025F0">
            <w:pPr>
              <w:pStyle w:val="ListParagraph"/>
              <w:numPr>
                <w:ilvl w:val="0"/>
                <w:numId w:val="3"/>
              </w:numPr>
              <w:rPr>
                <w:sz w:val="24"/>
                <w:szCs w:val="24"/>
              </w:rPr>
            </w:pPr>
            <w:r w:rsidRPr="000F7287">
              <w:rPr>
                <w:sz w:val="24"/>
                <w:szCs w:val="24"/>
              </w:rPr>
              <w:t>Interventions Programs to support individual student language needs:</w:t>
            </w:r>
          </w:p>
          <w:p w14:paraId="5BE648A4" w14:textId="5B264C95" w:rsidR="001E4DDD" w:rsidRPr="000F7287" w:rsidRDefault="001E4DDD" w:rsidP="005C6539">
            <w:pPr>
              <w:pStyle w:val="xmsonormal"/>
              <w:numPr>
                <w:ilvl w:val="1"/>
                <w:numId w:val="3"/>
              </w:numPr>
              <w:shd w:val="clear" w:color="auto" w:fill="FFFFFF"/>
              <w:spacing w:before="0" w:beforeAutospacing="0" w:after="0" w:afterAutospacing="0"/>
              <w:rPr>
                <w:rFonts w:ascii="Calibri" w:hAnsi="Calibri" w:cs="Calibri"/>
                <w:color w:val="242424"/>
              </w:rPr>
            </w:pPr>
            <w:r w:rsidRPr="000F7287">
              <w:rPr>
                <w:rFonts w:ascii="Calibri" w:hAnsi="Calibri" w:cs="Calibri"/>
                <w:color w:val="242424"/>
              </w:rPr>
              <w:t>Heggerty Phonemic Awareness</w:t>
            </w:r>
          </w:p>
          <w:p w14:paraId="357F60A1" w14:textId="2C7D9F16" w:rsidR="00F31913" w:rsidRPr="000F7287" w:rsidRDefault="009B537B" w:rsidP="00F31913">
            <w:pPr>
              <w:pStyle w:val="ListParagraph"/>
              <w:numPr>
                <w:ilvl w:val="1"/>
                <w:numId w:val="3"/>
              </w:numPr>
              <w:rPr>
                <w:sz w:val="24"/>
                <w:szCs w:val="24"/>
              </w:rPr>
            </w:pPr>
            <w:r w:rsidRPr="000F7287">
              <w:rPr>
                <w:sz w:val="24"/>
                <w:szCs w:val="24"/>
              </w:rPr>
              <w:t xml:space="preserve">Phonological </w:t>
            </w:r>
            <w:r w:rsidR="00483259" w:rsidRPr="000F7287">
              <w:rPr>
                <w:sz w:val="24"/>
                <w:szCs w:val="24"/>
              </w:rPr>
              <w:t>Awareness</w:t>
            </w:r>
          </w:p>
          <w:p w14:paraId="73A95274" w14:textId="77777777" w:rsidR="009B537B" w:rsidRPr="000F7287" w:rsidRDefault="009B537B" w:rsidP="00F31913">
            <w:pPr>
              <w:pStyle w:val="ListParagraph"/>
              <w:numPr>
                <w:ilvl w:val="1"/>
                <w:numId w:val="3"/>
              </w:numPr>
              <w:rPr>
                <w:sz w:val="24"/>
                <w:szCs w:val="24"/>
              </w:rPr>
            </w:pPr>
            <w:r w:rsidRPr="000F7287">
              <w:rPr>
                <w:sz w:val="24"/>
                <w:szCs w:val="24"/>
              </w:rPr>
              <w:t>SIPPS</w:t>
            </w:r>
          </w:p>
          <w:p w14:paraId="49DF2ED7" w14:textId="38BCB4F9" w:rsidR="009B537B" w:rsidRPr="000F7287" w:rsidRDefault="00D80592" w:rsidP="00F31913">
            <w:pPr>
              <w:pStyle w:val="ListParagraph"/>
              <w:numPr>
                <w:ilvl w:val="1"/>
                <w:numId w:val="3"/>
              </w:numPr>
              <w:rPr>
                <w:sz w:val="24"/>
                <w:szCs w:val="24"/>
              </w:rPr>
            </w:pPr>
            <w:r>
              <w:rPr>
                <w:sz w:val="24"/>
                <w:szCs w:val="24"/>
              </w:rPr>
              <w:t>Visualizing &amp; Verbalizing</w:t>
            </w:r>
          </w:p>
          <w:p w14:paraId="28DB505C" w14:textId="77777777" w:rsidR="00D37E50" w:rsidRPr="000F7287" w:rsidRDefault="00D37E50" w:rsidP="001E4DDD">
            <w:pPr>
              <w:pStyle w:val="xmsonormal"/>
              <w:numPr>
                <w:ilvl w:val="1"/>
                <w:numId w:val="3"/>
              </w:numPr>
              <w:shd w:val="clear" w:color="auto" w:fill="FFFFFF"/>
              <w:spacing w:before="0" w:beforeAutospacing="0" w:after="0" w:afterAutospacing="0"/>
              <w:rPr>
                <w:rFonts w:ascii="Calibri" w:hAnsi="Calibri" w:cs="Calibri"/>
                <w:color w:val="242424"/>
              </w:rPr>
            </w:pPr>
            <w:r w:rsidRPr="000F7287">
              <w:rPr>
                <w:rFonts w:ascii="Calibri" w:hAnsi="Calibri" w:cs="Calibri"/>
                <w:color w:val="242424"/>
              </w:rPr>
              <w:t>SPIRE Decodable library</w:t>
            </w:r>
          </w:p>
          <w:p w14:paraId="3FF1A3B8" w14:textId="77777777" w:rsidR="005C6539" w:rsidRPr="000F7287" w:rsidRDefault="00D37E50" w:rsidP="00D37E50">
            <w:pPr>
              <w:pStyle w:val="xmsonormal"/>
              <w:numPr>
                <w:ilvl w:val="1"/>
                <w:numId w:val="3"/>
              </w:numPr>
              <w:shd w:val="clear" w:color="auto" w:fill="FFFFFF"/>
              <w:spacing w:before="0" w:beforeAutospacing="0" w:after="0" w:afterAutospacing="0"/>
              <w:rPr>
                <w:rFonts w:ascii="Calibri" w:hAnsi="Calibri" w:cs="Calibri"/>
                <w:color w:val="242424"/>
              </w:rPr>
            </w:pPr>
            <w:r w:rsidRPr="000F7287">
              <w:rPr>
                <w:rFonts w:ascii="Calibri" w:hAnsi="Calibri" w:cs="Calibri"/>
                <w:color w:val="242424"/>
              </w:rPr>
              <w:t>Flyleaf Publishing Decodable library</w:t>
            </w:r>
          </w:p>
          <w:p w14:paraId="7E9D8F4C" w14:textId="77777777" w:rsidR="005C6539" w:rsidRDefault="00D37E50" w:rsidP="00D37E50">
            <w:pPr>
              <w:pStyle w:val="xmsonormal"/>
              <w:numPr>
                <w:ilvl w:val="1"/>
                <w:numId w:val="3"/>
              </w:numPr>
              <w:shd w:val="clear" w:color="auto" w:fill="FFFFFF"/>
              <w:spacing w:before="0" w:beforeAutospacing="0" w:after="0" w:afterAutospacing="0"/>
              <w:rPr>
                <w:rFonts w:ascii="Calibri" w:hAnsi="Calibri" w:cs="Calibri"/>
                <w:color w:val="242424"/>
              </w:rPr>
            </w:pPr>
            <w:r w:rsidRPr="000F7287">
              <w:rPr>
                <w:rFonts w:ascii="Calibri" w:hAnsi="Calibri" w:cs="Calibri"/>
                <w:color w:val="242424"/>
              </w:rPr>
              <w:t>95% Group Phonics Chip Kit</w:t>
            </w:r>
          </w:p>
          <w:p w14:paraId="0BF2570F" w14:textId="6EDA0568" w:rsidR="002D26E7" w:rsidRDefault="002D26E7" w:rsidP="00D37E50">
            <w:pPr>
              <w:pStyle w:val="xmsonormal"/>
              <w:numPr>
                <w:ilvl w:val="1"/>
                <w:numId w:val="3"/>
              </w:numPr>
              <w:shd w:val="clear" w:color="auto" w:fill="FFFFFF"/>
              <w:spacing w:before="0" w:beforeAutospacing="0" w:after="0" w:afterAutospacing="0"/>
              <w:rPr>
                <w:rFonts w:ascii="Calibri" w:hAnsi="Calibri" w:cs="Calibri"/>
                <w:color w:val="242424"/>
              </w:rPr>
            </w:pPr>
            <w:r>
              <w:rPr>
                <w:rFonts w:ascii="Calibri" w:hAnsi="Calibri" w:cs="Calibri"/>
                <w:color w:val="242424"/>
              </w:rPr>
              <w:t>Orton Gillingham</w:t>
            </w:r>
          </w:p>
          <w:p w14:paraId="6B277396" w14:textId="559F5086" w:rsidR="002D26E7" w:rsidRPr="000F7287" w:rsidRDefault="002D26E7" w:rsidP="00D37E50">
            <w:pPr>
              <w:pStyle w:val="xmsonormal"/>
              <w:numPr>
                <w:ilvl w:val="1"/>
                <w:numId w:val="3"/>
              </w:numPr>
              <w:shd w:val="clear" w:color="auto" w:fill="FFFFFF"/>
              <w:spacing w:before="0" w:beforeAutospacing="0" w:after="0" w:afterAutospacing="0"/>
              <w:rPr>
                <w:rFonts w:ascii="Calibri" w:hAnsi="Calibri" w:cs="Calibri"/>
                <w:color w:val="242424"/>
              </w:rPr>
            </w:pPr>
            <w:r>
              <w:rPr>
                <w:rFonts w:ascii="Calibri" w:hAnsi="Calibri" w:cs="Calibri"/>
                <w:color w:val="242424"/>
              </w:rPr>
              <w:t xml:space="preserve">Take </w:t>
            </w:r>
            <w:r w:rsidR="0011262A">
              <w:rPr>
                <w:rFonts w:ascii="Calibri" w:hAnsi="Calibri" w:cs="Calibri"/>
                <w:color w:val="242424"/>
              </w:rPr>
              <w:t>Flight</w:t>
            </w:r>
          </w:p>
          <w:p w14:paraId="5893B807" w14:textId="4D841DA4" w:rsidR="0016716D" w:rsidRPr="000F7287" w:rsidRDefault="00376602" w:rsidP="0016716D">
            <w:pPr>
              <w:pStyle w:val="xmsonormal"/>
              <w:numPr>
                <w:ilvl w:val="0"/>
                <w:numId w:val="3"/>
              </w:numPr>
              <w:shd w:val="clear" w:color="auto" w:fill="FFFFFF"/>
              <w:spacing w:before="0" w:beforeAutospacing="0" w:after="0" w:afterAutospacing="0"/>
              <w:rPr>
                <w:rFonts w:ascii="Calibri" w:hAnsi="Calibri" w:cs="Calibri"/>
                <w:color w:val="242424"/>
                <w:sz w:val="22"/>
                <w:szCs w:val="22"/>
              </w:rPr>
            </w:pPr>
            <w:r w:rsidRPr="000F7287">
              <w:rPr>
                <w:rFonts w:ascii="Calibri" w:hAnsi="Calibri" w:cs="Calibri"/>
                <w:color w:val="242424"/>
                <w:sz w:val="22"/>
                <w:szCs w:val="22"/>
              </w:rPr>
              <w:t>Hola Mundo</w:t>
            </w:r>
          </w:p>
        </w:tc>
        <w:tc>
          <w:tcPr>
            <w:tcW w:w="4675" w:type="dxa"/>
          </w:tcPr>
          <w:p w14:paraId="16DE08A3" w14:textId="1D9CF5E1" w:rsidR="00700AD2" w:rsidRPr="000F7287" w:rsidRDefault="00483259" w:rsidP="002B7B32">
            <w:pPr>
              <w:pStyle w:val="ListParagraph"/>
              <w:numPr>
                <w:ilvl w:val="0"/>
                <w:numId w:val="1"/>
              </w:numPr>
              <w:rPr>
                <w:sz w:val="24"/>
                <w:szCs w:val="24"/>
              </w:rPr>
            </w:pPr>
            <w:r w:rsidRPr="000F7287">
              <w:rPr>
                <w:sz w:val="24"/>
                <w:szCs w:val="24"/>
              </w:rPr>
              <w:t>Structured literacy</w:t>
            </w:r>
            <w:r w:rsidR="004B0C79" w:rsidRPr="000F7287">
              <w:rPr>
                <w:sz w:val="24"/>
                <w:szCs w:val="24"/>
              </w:rPr>
              <w:t>; w</w:t>
            </w:r>
            <w:r w:rsidR="00E37DE9" w:rsidRPr="000F7287">
              <w:rPr>
                <w:sz w:val="24"/>
                <w:szCs w:val="24"/>
              </w:rPr>
              <w:t>hole Group Instruction</w:t>
            </w:r>
            <w:r w:rsidR="004B0C79" w:rsidRPr="000F7287">
              <w:rPr>
                <w:sz w:val="24"/>
                <w:szCs w:val="24"/>
              </w:rPr>
              <w:t>, small group instruction</w:t>
            </w:r>
          </w:p>
          <w:p w14:paraId="720A8611" w14:textId="77777777" w:rsidR="00E025F0" w:rsidRPr="000F7287" w:rsidRDefault="00C05AE3" w:rsidP="002B7B32">
            <w:pPr>
              <w:pStyle w:val="ListParagraph"/>
              <w:numPr>
                <w:ilvl w:val="0"/>
                <w:numId w:val="1"/>
              </w:numPr>
              <w:rPr>
                <w:sz w:val="24"/>
                <w:szCs w:val="24"/>
              </w:rPr>
            </w:pPr>
            <w:r w:rsidRPr="000F7287">
              <w:rPr>
                <w:sz w:val="24"/>
                <w:szCs w:val="24"/>
              </w:rPr>
              <w:t xml:space="preserve">Inquiry </w:t>
            </w:r>
            <w:proofErr w:type="gramStart"/>
            <w:r w:rsidRPr="000F7287">
              <w:rPr>
                <w:sz w:val="24"/>
                <w:szCs w:val="24"/>
              </w:rPr>
              <w:t>based</w:t>
            </w:r>
            <w:proofErr w:type="gramEnd"/>
            <w:r w:rsidRPr="000F7287">
              <w:rPr>
                <w:sz w:val="24"/>
                <w:szCs w:val="24"/>
              </w:rPr>
              <w:t xml:space="preserve"> learning</w:t>
            </w:r>
          </w:p>
          <w:p w14:paraId="11FD1782" w14:textId="77777777" w:rsidR="00C05AE3" w:rsidRPr="000F7287" w:rsidRDefault="00C05AE3" w:rsidP="002B7B32">
            <w:pPr>
              <w:pStyle w:val="ListParagraph"/>
              <w:numPr>
                <w:ilvl w:val="0"/>
                <w:numId w:val="1"/>
              </w:numPr>
              <w:rPr>
                <w:sz w:val="24"/>
                <w:szCs w:val="24"/>
              </w:rPr>
            </w:pPr>
            <w:r w:rsidRPr="000F7287">
              <w:rPr>
                <w:sz w:val="24"/>
                <w:szCs w:val="24"/>
              </w:rPr>
              <w:t>Making Thinking Visible Routines</w:t>
            </w:r>
          </w:p>
          <w:p w14:paraId="09F9EA9D" w14:textId="77777777" w:rsidR="00C05AE3" w:rsidRPr="000F7287" w:rsidRDefault="006B1428" w:rsidP="002B7B32">
            <w:pPr>
              <w:pStyle w:val="ListParagraph"/>
              <w:numPr>
                <w:ilvl w:val="0"/>
                <w:numId w:val="1"/>
              </w:numPr>
              <w:rPr>
                <w:sz w:val="24"/>
                <w:szCs w:val="24"/>
              </w:rPr>
            </w:pPr>
            <w:r w:rsidRPr="000F7287">
              <w:rPr>
                <w:sz w:val="24"/>
                <w:szCs w:val="24"/>
              </w:rPr>
              <w:t>Sentence Stems</w:t>
            </w:r>
          </w:p>
          <w:p w14:paraId="42962BD3" w14:textId="77777777" w:rsidR="006B1428" w:rsidRPr="000F7287" w:rsidRDefault="006B1428" w:rsidP="002B7B32">
            <w:pPr>
              <w:pStyle w:val="ListParagraph"/>
              <w:numPr>
                <w:ilvl w:val="0"/>
                <w:numId w:val="1"/>
              </w:numPr>
              <w:rPr>
                <w:sz w:val="24"/>
                <w:szCs w:val="24"/>
              </w:rPr>
            </w:pPr>
            <w:r w:rsidRPr="000F7287">
              <w:rPr>
                <w:sz w:val="24"/>
                <w:szCs w:val="24"/>
              </w:rPr>
              <w:t>Multi-Tiered Systems of Support (MTSS)</w:t>
            </w:r>
          </w:p>
          <w:p w14:paraId="02433394" w14:textId="77777777" w:rsidR="006B1428" w:rsidRPr="000F7287" w:rsidRDefault="0077550A" w:rsidP="002B7B32">
            <w:pPr>
              <w:pStyle w:val="ListParagraph"/>
              <w:numPr>
                <w:ilvl w:val="0"/>
                <w:numId w:val="1"/>
              </w:numPr>
              <w:rPr>
                <w:sz w:val="24"/>
                <w:szCs w:val="24"/>
              </w:rPr>
            </w:pPr>
            <w:r w:rsidRPr="000F7287">
              <w:rPr>
                <w:sz w:val="24"/>
                <w:szCs w:val="24"/>
              </w:rPr>
              <w:t>ELL Support when required</w:t>
            </w:r>
          </w:p>
          <w:p w14:paraId="33917012" w14:textId="6D105ED8" w:rsidR="0077550A" w:rsidRPr="000F7287" w:rsidRDefault="0077550A" w:rsidP="002B7B32">
            <w:pPr>
              <w:pStyle w:val="ListParagraph"/>
              <w:numPr>
                <w:ilvl w:val="0"/>
                <w:numId w:val="1"/>
              </w:numPr>
              <w:rPr>
                <w:sz w:val="24"/>
                <w:szCs w:val="24"/>
              </w:rPr>
            </w:pPr>
            <w:r w:rsidRPr="000F7287">
              <w:rPr>
                <w:sz w:val="24"/>
                <w:szCs w:val="24"/>
              </w:rPr>
              <w:t>Student reflection</w:t>
            </w:r>
          </w:p>
          <w:p w14:paraId="0B074396" w14:textId="294FF78E" w:rsidR="00AB42AF" w:rsidRDefault="00AB42AF" w:rsidP="002B7B32">
            <w:pPr>
              <w:pStyle w:val="ListParagraph"/>
              <w:numPr>
                <w:ilvl w:val="0"/>
                <w:numId w:val="1"/>
              </w:numPr>
              <w:rPr>
                <w:sz w:val="24"/>
                <w:szCs w:val="24"/>
              </w:rPr>
            </w:pPr>
            <w:r w:rsidRPr="000F7287">
              <w:rPr>
                <w:sz w:val="24"/>
                <w:szCs w:val="24"/>
              </w:rPr>
              <w:t>Daily intervention groups</w:t>
            </w:r>
            <w:r w:rsidR="002D26E7">
              <w:rPr>
                <w:sz w:val="24"/>
                <w:szCs w:val="24"/>
              </w:rPr>
              <w:t xml:space="preserve"> for math and ELA</w:t>
            </w:r>
          </w:p>
          <w:p w14:paraId="1869C1F9" w14:textId="28903D6B" w:rsidR="00D80592" w:rsidRDefault="00D80592" w:rsidP="002B7B32">
            <w:pPr>
              <w:pStyle w:val="ListParagraph"/>
              <w:numPr>
                <w:ilvl w:val="0"/>
                <w:numId w:val="1"/>
              </w:numPr>
              <w:rPr>
                <w:sz w:val="24"/>
                <w:szCs w:val="24"/>
              </w:rPr>
            </w:pPr>
            <w:r>
              <w:rPr>
                <w:sz w:val="24"/>
                <w:szCs w:val="24"/>
              </w:rPr>
              <w:t>Scaffolded instruction</w:t>
            </w:r>
          </w:p>
          <w:p w14:paraId="2B5C95DE" w14:textId="54054150" w:rsidR="00644DFE" w:rsidRDefault="00644DFE" w:rsidP="002B7B32">
            <w:pPr>
              <w:pStyle w:val="ListParagraph"/>
              <w:numPr>
                <w:ilvl w:val="0"/>
                <w:numId w:val="1"/>
              </w:numPr>
              <w:rPr>
                <w:sz w:val="24"/>
                <w:szCs w:val="24"/>
              </w:rPr>
            </w:pPr>
            <w:r>
              <w:rPr>
                <w:sz w:val="24"/>
                <w:szCs w:val="24"/>
              </w:rPr>
              <w:t>Multi-modal presentations</w:t>
            </w:r>
          </w:p>
          <w:p w14:paraId="7C07ABB9" w14:textId="61E6A3A0" w:rsidR="00644DFE" w:rsidRPr="000F7287" w:rsidRDefault="00644DFE" w:rsidP="002B7B32">
            <w:pPr>
              <w:pStyle w:val="ListParagraph"/>
              <w:numPr>
                <w:ilvl w:val="0"/>
                <w:numId w:val="1"/>
              </w:numPr>
              <w:rPr>
                <w:sz w:val="24"/>
                <w:szCs w:val="24"/>
              </w:rPr>
            </w:pPr>
            <w:r>
              <w:rPr>
                <w:sz w:val="24"/>
                <w:szCs w:val="24"/>
              </w:rPr>
              <w:t>Cultural integration</w:t>
            </w:r>
          </w:p>
          <w:p w14:paraId="3607D636" w14:textId="30862FCF" w:rsidR="0077550A" w:rsidRPr="005C6539" w:rsidRDefault="0077550A" w:rsidP="005C6539">
            <w:pPr>
              <w:rPr>
                <w:sz w:val="24"/>
                <w:szCs w:val="24"/>
              </w:rPr>
            </w:pPr>
          </w:p>
        </w:tc>
      </w:tr>
    </w:tbl>
    <w:p w14:paraId="1DF27B56" w14:textId="77777777" w:rsidR="00214473" w:rsidRPr="00055589" w:rsidRDefault="00214473" w:rsidP="00201F27">
      <w:pPr>
        <w:rPr>
          <w:sz w:val="24"/>
          <w:szCs w:val="24"/>
        </w:rPr>
      </w:pPr>
    </w:p>
    <w:p w14:paraId="24CB9576" w14:textId="4EA0C5B8" w:rsidR="00201F27" w:rsidRPr="00055589" w:rsidRDefault="004E2C4A" w:rsidP="004E2C4A">
      <w:pPr>
        <w:pStyle w:val="Subtitle"/>
        <w:rPr>
          <w:b/>
          <w:bCs/>
          <w:sz w:val="24"/>
          <w:szCs w:val="24"/>
        </w:rPr>
      </w:pPr>
      <w:r w:rsidRPr="00055589">
        <w:rPr>
          <w:b/>
          <w:bCs/>
          <w:sz w:val="24"/>
          <w:szCs w:val="24"/>
        </w:rPr>
        <w:t>Additional Language</w:t>
      </w:r>
    </w:p>
    <w:p w14:paraId="68D10136" w14:textId="4128F52E" w:rsidR="00D3794C" w:rsidRPr="005F68CE" w:rsidRDefault="004E2C4A" w:rsidP="005F68CE">
      <w:pPr>
        <w:rPr>
          <w:sz w:val="24"/>
          <w:szCs w:val="24"/>
        </w:rPr>
      </w:pPr>
      <w:r w:rsidRPr="005F68CE">
        <w:rPr>
          <w:sz w:val="24"/>
          <w:szCs w:val="24"/>
        </w:rPr>
        <w:t>Spanish</w:t>
      </w:r>
      <w:r w:rsidR="005F0EFC" w:rsidRPr="005F68CE">
        <w:rPr>
          <w:sz w:val="24"/>
          <w:szCs w:val="24"/>
        </w:rPr>
        <w:t xml:space="preserve">: </w:t>
      </w:r>
      <w:r w:rsidR="00D3794C" w:rsidRPr="005F68CE">
        <w:rPr>
          <w:sz w:val="24"/>
          <w:szCs w:val="24"/>
        </w:rPr>
        <w:t xml:space="preserve">Students in kindergarten through 5th grade receive Spanish instruction </w:t>
      </w:r>
      <w:r w:rsidR="00003675" w:rsidRPr="005F68CE">
        <w:rPr>
          <w:sz w:val="24"/>
          <w:szCs w:val="24"/>
        </w:rPr>
        <w:t>1</w:t>
      </w:r>
      <w:r w:rsidR="008F5E4B" w:rsidRPr="005F68CE">
        <w:rPr>
          <w:sz w:val="24"/>
          <w:szCs w:val="24"/>
        </w:rPr>
        <w:t xml:space="preserve">00 </w:t>
      </w:r>
      <w:r w:rsidR="00255633" w:rsidRPr="005F68CE">
        <w:rPr>
          <w:sz w:val="24"/>
          <w:szCs w:val="24"/>
        </w:rPr>
        <w:t>–</w:t>
      </w:r>
      <w:r w:rsidR="001954E0" w:rsidRPr="005F68CE">
        <w:rPr>
          <w:sz w:val="24"/>
          <w:szCs w:val="24"/>
        </w:rPr>
        <w:t xml:space="preserve"> </w:t>
      </w:r>
      <w:r w:rsidR="00255633" w:rsidRPr="005F68CE">
        <w:rPr>
          <w:sz w:val="24"/>
          <w:szCs w:val="24"/>
        </w:rPr>
        <w:t>150 minutes</w:t>
      </w:r>
      <w:r w:rsidR="00003675" w:rsidRPr="005F68CE">
        <w:rPr>
          <w:sz w:val="24"/>
          <w:szCs w:val="24"/>
        </w:rPr>
        <w:t xml:space="preserve"> </w:t>
      </w:r>
      <w:r w:rsidR="00D3794C" w:rsidRPr="005F68CE">
        <w:rPr>
          <w:sz w:val="24"/>
          <w:szCs w:val="24"/>
        </w:rPr>
        <w:t>per week</w:t>
      </w:r>
      <w:r w:rsidR="005F68CE">
        <w:rPr>
          <w:sz w:val="24"/>
          <w:szCs w:val="24"/>
        </w:rPr>
        <w:t xml:space="preserve">. The </w:t>
      </w:r>
      <w:r w:rsidR="0005492A">
        <w:rPr>
          <w:sz w:val="24"/>
          <w:szCs w:val="24"/>
        </w:rPr>
        <w:t>teacher’s main curriculum is</w:t>
      </w:r>
      <w:r w:rsidR="00376602" w:rsidRPr="005F68CE">
        <w:rPr>
          <w:sz w:val="24"/>
          <w:szCs w:val="24"/>
        </w:rPr>
        <w:t xml:space="preserve"> Hola Mundo</w:t>
      </w:r>
      <w:r w:rsidR="0005492A">
        <w:rPr>
          <w:sz w:val="24"/>
          <w:szCs w:val="24"/>
        </w:rPr>
        <w:t xml:space="preserve">. She also uses </w:t>
      </w:r>
      <w:r w:rsidR="0005492A" w:rsidRPr="005F68CE">
        <w:rPr>
          <w:sz w:val="24"/>
          <w:szCs w:val="24"/>
        </w:rPr>
        <w:t>teacher-created</w:t>
      </w:r>
      <w:r w:rsidR="00DE224B" w:rsidRPr="005F68CE">
        <w:rPr>
          <w:sz w:val="24"/>
          <w:szCs w:val="24"/>
        </w:rPr>
        <w:t xml:space="preserve"> curriculum</w:t>
      </w:r>
      <w:r w:rsidR="0005492A">
        <w:rPr>
          <w:sz w:val="24"/>
          <w:szCs w:val="24"/>
        </w:rPr>
        <w:t xml:space="preserve"> materials such as </w:t>
      </w:r>
      <w:r w:rsidR="00DE224B" w:rsidRPr="005F68CE">
        <w:rPr>
          <w:sz w:val="24"/>
          <w:szCs w:val="24"/>
        </w:rPr>
        <w:t>Viva Bilinguals</w:t>
      </w:r>
      <w:r w:rsidR="0005492A">
        <w:rPr>
          <w:sz w:val="24"/>
          <w:szCs w:val="24"/>
        </w:rPr>
        <w:t xml:space="preserve"> and </w:t>
      </w:r>
      <w:r w:rsidR="009E2412" w:rsidRPr="005F68CE">
        <w:rPr>
          <w:sz w:val="24"/>
          <w:szCs w:val="24"/>
        </w:rPr>
        <w:t>Ninos</w:t>
      </w:r>
      <w:r w:rsidR="0005492A">
        <w:rPr>
          <w:sz w:val="24"/>
          <w:szCs w:val="24"/>
        </w:rPr>
        <w:t xml:space="preserve"> &amp;</w:t>
      </w:r>
      <w:r w:rsidR="000779C2" w:rsidRPr="005F68CE">
        <w:rPr>
          <w:sz w:val="24"/>
          <w:szCs w:val="24"/>
        </w:rPr>
        <w:t xml:space="preserve"> Nature.</w:t>
      </w:r>
    </w:p>
    <w:p w14:paraId="2C837593" w14:textId="27269ED8" w:rsidR="00B5414F" w:rsidRDefault="00B5414F">
      <w:pPr>
        <w:rPr>
          <w:rFonts w:eastAsiaTheme="minorEastAsia"/>
          <w:b/>
          <w:bCs/>
          <w:color w:val="5A5A5A" w:themeColor="text1" w:themeTint="A5"/>
          <w:spacing w:val="15"/>
          <w:sz w:val="24"/>
          <w:szCs w:val="24"/>
        </w:rPr>
      </w:pPr>
      <w:r>
        <w:rPr>
          <w:b/>
          <w:bCs/>
          <w:sz w:val="24"/>
          <w:szCs w:val="24"/>
        </w:rPr>
        <w:br w:type="page"/>
      </w:r>
    </w:p>
    <w:p w14:paraId="0FA899AA" w14:textId="77777777" w:rsidR="0049799F" w:rsidRDefault="0049799F" w:rsidP="005F0EFC">
      <w:pPr>
        <w:pStyle w:val="Subtitle"/>
        <w:rPr>
          <w:b/>
          <w:bCs/>
          <w:sz w:val="24"/>
          <w:szCs w:val="24"/>
        </w:rPr>
      </w:pPr>
    </w:p>
    <w:p w14:paraId="3C52FC03" w14:textId="3B065BAC" w:rsidR="005F0EFC" w:rsidRPr="00055589" w:rsidRDefault="001564E9" w:rsidP="005F0EFC">
      <w:pPr>
        <w:pStyle w:val="Subtitle"/>
        <w:rPr>
          <w:b/>
          <w:bCs/>
          <w:sz w:val="24"/>
          <w:szCs w:val="24"/>
        </w:rPr>
      </w:pPr>
      <w:r>
        <w:rPr>
          <w:b/>
          <w:bCs/>
          <w:sz w:val="24"/>
          <w:szCs w:val="24"/>
        </w:rPr>
        <w:t>Native language</w:t>
      </w:r>
      <w:r w:rsidR="005F0EFC" w:rsidRPr="00055589">
        <w:rPr>
          <w:b/>
          <w:bCs/>
          <w:sz w:val="24"/>
          <w:szCs w:val="24"/>
        </w:rPr>
        <w:t xml:space="preserve"> Support</w:t>
      </w:r>
    </w:p>
    <w:p w14:paraId="09B8C78A" w14:textId="756E680E" w:rsidR="009F73B9" w:rsidRDefault="005F0EFC" w:rsidP="005F0EFC">
      <w:pPr>
        <w:rPr>
          <w:sz w:val="24"/>
          <w:szCs w:val="24"/>
        </w:rPr>
      </w:pPr>
      <w:r w:rsidRPr="00055589">
        <w:rPr>
          <w:sz w:val="24"/>
          <w:szCs w:val="24"/>
        </w:rPr>
        <w:t xml:space="preserve">At Steele Elementary, when a child enters kindergarten or moves into the district, parents complete a Home Language Survey. This is how </w:t>
      </w:r>
      <w:r w:rsidR="00D1722C">
        <w:rPr>
          <w:sz w:val="24"/>
          <w:szCs w:val="24"/>
        </w:rPr>
        <w:t xml:space="preserve">a student’s </w:t>
      </w:r>
      <w:r w:rsidRPr="00055589">
        <w:rPr>
          <w:sz w:val="24"/>
          <w:szCs w:val="24"/>
        </w:rPr>
        <w:t>home language</w:t>
      </w:r>
      <w:r w:rsidR="00921B1F">
        <w:rPr>
          <w:sz w:val="24"/>
          <w:szCs w:val="24"/>
        </w:rPr>
        <w:t xml:space="preserve"> is determined</w:t>
      </w:r>
      <w:r w:rsidRPr="00055589">
        <w:rPr>
          <w:sz w:val="24"/>
          <w:szCs w:val="24"/>
        </w:rPr>
        <w:t xml:space="preserve">. If a language other than English is spoken in the home, a child may be eligible for English Language </w:t>
      </w:r>
      <w:r w:rsidR="006F2B5E">
        <w:rPr>
          <w:sz w:val="24"/>
          <w:szCs w:val="24"/>
        </w:rPr>
        <w:t>Development</w:t>
      </w:r>
      <w:r w:rsidRPr="00055589">
        <w:rPr>
          <w:sz w:val="24"/>
          <w:szCs w:val="24"/>
        </w:rPr>
        <w:t xml:space="preserve"> (EL</w:t>
      </w:r>
      <w:r w:rsidR="006F2B5E">
        <w:rPr>
          <w:sz w:val="24"/>
          <w:szCs w:val="24"/>
        </w:rPr>
        <w:t>D</w:t>
      </w:r>
      <w:r w:rsidRPr="00055589">
        <w:rPr>
          <w:sz w:val="24"/>
          <w:szCs w:val="24"/>
        </w:rPr>
        <w:t xml:space="preserve">) support and services. </w:t>
      </w:r>
    </w:p>
    <w:p w14:paraId="519C75AF" w14:textId="464371C8" w:rsidR="003D7532" w:rsidRDefault="005F0EFC" w:rsidP="005F0EFC">
      <w:pPr>
        <w:rPr>
          <w:sz w:val="24"/>
          <w:szCs w:val="24"/>
        </w:rPr>
      </w:pPr>
      <w:r w:rsidRPr="00055589">
        <w:rPr>
          <w:sz w:val="24"/>
          <w:szCs w:val="24"/>
        </w:rPr>
        <w:t>Steele</w:t>
      </w:r>
      <w:r w:rsidR="003D7532" w:rsidRPr="00055589">
        <w:rPr>
          <w:sz w:val="24"/>
          <w:szCs w:val="24"/>
        </w:rPr>
        <w:t xml:space="preserve"> Elementary</w:t>
      </w:r>
      <w:r w:rsidRPr="00055589">
        <w:rPr>
          <w:sz w:val="24"/>
          <w:szCs w:val="24"/>
        </w:rPr>
        <w:t xml:space="preserve"> School students are encouraged to celebrate their cultural identity </w:t>
      </w:r>
      <w:r w:rsidR="003D7532" w:rsidRPr="00055589">
        <w:rPr>
          <w:sz w:val="24"/>
          <w:szCs w:val="24"/>
        </w:rPr>
        <w:t>using</w:t>
      </w:r>
      <w:r w:rsidRPr="00055589">
        <w:rPr>
          <w:sz w:val="24"/>
          <w:szCs w:val="24"/>
        </w:rPr>
        <w:t xml:space="preserve"> their </w:t>
      </w:r>
      <w:r w:rsidR="001564E9">
        <w:rPr>
          <w:sz w:val="24"/>
          <w:szCs w:val="24"/>
        </w:rPr>
        <w:t>native language</w:t>
      </w:r>
      <w:r w:rsidRPr="00055589">
        <w:rPr>
          <w:sz w:val="24"/>
          <w:szCs w:val="24"/>
        </w:rPr>
        <w:t xml:space="preserve"> at home </w:t>
      </w:r>
      <w:r w:rsidR="003E4FE4" w:rsidRPr="00055589">
        <w:rPr>
          <w:sz w:val="24"/>
          <w:szCs w:val="24"/>
        </w:rPr>
        <w:t>and at</w:t>
      </w:r>
      <w:r w:rsidRPr="00055589">
        <w:rPr>
          <w:sz w:val="24"/>
          <w:szCs w:val="24"/>
        </w:rPr>
        <w:t xml:space="preserve"> school. Students are encouraged to share their culture and language through informative presentations related to inquiry units, </w:t>
      </w:r>
      <w:r w:rsidR="003D7532" w:rsidRPr="00055589">
        <w:rPr>
          <w:sz w:val="24"/>
          <w:szCs w:val="24"/>
        </w:rPr>
        <w:t>celebrations,</w:t>
      </w:r>
      <w:r w:rsidRPr="00055589">
        <w:rPr>
          <w:sz w:val="24"/>
          <w:szCs w:val="24"/>
        </w:rPr>
        <w:t xml:space="preserve"> and other opportunities. The </w:t>
      </w:r>
      <w:r w:rsidR="003D7532" w:rsidRPr="00055589">
        <w:rPr>
          <w:sz w:val="24"/>
          <w:szCs w:val="24"/>
        </w:rPr>
        <w:t>library</w:t>
      </w:r>
      <w:r w:rsidRPr="00055589">
        <w:rPr>
          <w:sz w:val="24"/>
          <w:szCs w:val="24"/>
        </w:rPr>
        <w:t xml:space="preserve"> houses a</w:t>
      </w:r>
      <w:r w:rsidR="00BC34E6">
        <w:rPr>
          <w:sz w:val="24"/>
          <w:szCs w:val="24"/>
        </w:rPr>
        <w:t>n ever</w:t>
      </w:r>
      <w:r w:rsidR="00BA47A1">
        <w:rPr>
          <w:sz w:val="24"/>
          <w:szCs w:val="24"/>
        </w:rPr>
        <w:t>-</w:t>
      </w:r>
      <w:r w:rsidR="00BC34E6">
        <w:rPr>
          <w:sz w:val="24"/>
          <w:szCs w:val="24"/>
        </w:rPr>
        <w:t xml:space="preserve">growing </w:t>
      </w:r>
      <w:r w:rsidRPr="00055589">
        <w:rPr>
          <w:sz w:val="24"/>
          <w:szCs w:val="24"/>
        </w:rPr>
        <w:t xml:space="preserve">collection of books in </w:t>
      </w:r>
      <w:r w:rsidR="00BC34E6">
        <w:rPr>
          <w:sz w:val="24"/>
          <w:szCs w:val="24"/>
        </w:rPr>
        <w:t>Spanish</w:t>
      </w:r>
      <w:r w:rsidR="000C14C3">
        <w:rPr>
          <w:sz w:val="24"/>
          <w:szCs w:val="24"/>
        </w:rPr>
        <w:t>. There are also</w:t>
      </w:r>
      <w:r w:rsidR="002E32BF">
        <w:rPr>
          <w:sz w:val="24"/>
          <w:szCs w:val="24"/>
        </w:rPr>
        <w:t xml:space="preserve"> Spanish language </w:t>
      </w:r>
      <w:r w:rsidRPr="00055589">
        <w:rPr>
          <w:sz w:val="24"/>
          <w:szCs w:val="24"/>
        </w:rPr>
        <w:t xml:space="preserve">books </w:t>
      </w:r>
      <w:r w:rsidR="002E32BF">
        <w:rPr>
          <w:sz w:val="24"/>
          <w:szCs w:val="24"/>
        </w:rPr>
        <w:t>a</w:t>
      </w:r>
      <w:r w:rsidRPr="00055589">
        <w:rPr>
          <w:sz w:val="24"/>
          <w:szCs w:val="24"/>
        </w:rPr>
        <w:t>vailable at our annual book fair.</w:t>
      </w:r>
    </w:p>
    <w:p w14:paraId="79ED3310" w14:textId="1C64B6C4" w:rsidR="00EB05BE" w:rsidRPr="00EB05BE" w:rsidRDefault="0005772A" w:rsidP="00EB05BE">
      <w:pPr>
        <w:shd w:val="clear" w:color="auto" w:fill="FFFFFF"/>
        <w:spacing w:after="0" w:line="240" w:lineRule="auto"/>
        <w:rPr>
          <w:rFonts w:eastAsia="Times New Roman" w:cstheme="minorHAnsi"/>
          <w:color w:val="333333"/>
          <w:kern w:val="0"/>
          <w:sz w:val="24"/>
          <w:szCs w:val="24"/>
          <w14:ligatures w14:val="none"/>
        </w:rPr>
      </w:pPr>
      <w:r>
        <w:rPr>
          <w:rFonts w:eastAsia="Times New Roman" w:cstheme="minorHAnsi"/>
          <w:color w:val="333333"/>
          <w:kern w:val="0"/>
          <w:sz w:val="24"/>
          <w:szCs w:val="24"/>
          <w14:ligatures w14:val="none"/>
        </w:rPr>
        <w:t xml:space="preserve">When there is </w:t>
      </w:r>
      <w:r w:rsidR="000F44B6">
        <w:rPr>
          <w:rFonts w:eastAsia="Times New Roman" w:cstheme="minorHAnsi"/>
          <w:color w:val="333333"/>
          <w:kern w:val="0"/>
          <w:sz w:val="24"/>
          <w:szCs w:val="24"/>
          <w14:ligatures w14:val="none"/>
        </w:rPr>
        <w:t xml:space="preserve">an </w:t>
      </w:r>
      <w:r w:rsidR="009F73B9">
        <w:rPr>
          <w:rFonts w:eastAsia="Times New Roman" w:cstheme="minorHAnsi"/>
          <w:color w:val="333333"/>
          <w:kern w:val="0"/>
          <w:sz w:val="24"/>
          <w:szCs w:val="24"/>
          <w14:ligatures w14:val="none"/>
        </w:rPr>
        <w:t xml:space="preserve">ELD </w:t>
      </w:r>
      <w:r>
        <w:rPr>
          <w:rFonts w:eastAsia="Times New Roman" w:cstheme="minorHAnsi"/>
          <w:color w:val="333333"/>
          <w:kern w:val="0"/>
          <w:sz w:val="24"/>
          <w:szCs w:val="24"/>
          <w14:ligatures w14:val="none"/>
        </w:rPr>
        <w:t>need</w:t>
      </w:r>
      <w:r w:rsidR="007D00C0">
        <w:rPr>
          <w:rFonts w:eastAsia="Times New Roman" w:cstheme="minorHAnsi"/>
          <w:color w:val="333333"/>
          <w:kern w:val="0"/>
          <w:sz w:val="24"/>
          <w:szCs w:val="24"/>
          <w14:ligatures w14:val="none"/>
        </w:rPr>
        <w:t xml:space="preserve"> at Steele, the </w:t>
      </w:r>
      <w:r w:rsidR="00EB05BE" w:rsidRPr="00EB05BE">
        <w:rPr>
          <w:rFonts w:eastAsia="Times New Roman" w:cstheme="minorHAnsi"/>
          <w:color w:val="333333"/>
          <w:kern w:val="0"/>
          <w:sz w:val="24"/>
          <w:szCs w:val="24"/>
          <w14:ligatures w14:val="none"/>
        </w:rPr>
        <w:t xml:space="preserve">ELD teacher and educational assistants empower each learner through differentiated instruction, research-based </w:t>
      </w:r>
      <w:r w:rsidR="004D3DF4" w:rsidRPr="00EB05BE">
        <w:rPr>
          <w:rFonts w:eastAsia="Times New Roman" w:cstheme="minorHAnsi"/>
          <w:color w:val="333333"/>
          <w:kern w:val="0"/>
          <w:sz w:val="24"/>
          <w:szCs w:val="24"/>
          <w14:ligatures w14:val="none"/>
        </w:rPr>
        <w:t>instruction</w:t>
      </w:r>
      <w:r w:rsidR="004D3DF4">
        <w:rPr>
          <w:rFonts w:eastAsia="Times New Roman" w:cstheme="minorHAnsi"/>
          <w:color w:val="333333"/>
          <w:kern w:val="0"/>
          <w:sz w:val="24"/>
          <w:szCs w:val="24"/>
          <w14:ligatures w14:val="none"/>
        </w:rPr>
        <w:t xml:space="preserve">, </w:t>
      </w:r>
      <w:r w:rsidR="00EB05BE" w:rsidRPr="00EB05BE">
        <w:rPr>
          <w:rFonts w:eastAsia="Times New Roman" w:cstheme="minorHAnsi"/>
          <w:color w:val="333333"/>
          <w:kern w:val="0"/>
          <w:sz w:val="24"/>
          <w:szCs w:val="24"/>
          <w14:ligatures w14:val="none"/>
        </w:rPr>
        <w:t>assessments</w:t>
      </w:r>
      <w:r w:rsidR="007D00C0">
        <w:rPr>
          <w:rFonts w:eastAsia="Times New Roman" w:cstheme="minorHAnsi"/>
          <w:color w:val="333333"/>
          <w:kern w:val="0"/>
          <w:sz w:val="24"/>
          <w:szCs w:val="24"/>
          <w14:ligatures w14:val="none"/>
        </w:rPr>
        <w:t>,</w:t>
      </w:r>
      <w:r w:rsidR="00EB05BE" w:rsidRPr="00EB05BE">
        <w:rPr>
          <w:rFonts w:eastAsia="Times New Roman" w:cstheme="minorHAnsi"/>
          <w:color w:val="333333"/>
          <w:kern w:val="0"/>
          <w:sz w:val="24"/>
          <w:szCs w:val="24"/>
          <w14:ligatures w14:val="none"/>
        </w:rPr>
        <w:t xml:space="preserve"> and 21st century skills.  Our ELD teacher and educational assistants accelerate the acquisition of academic language by providing comprehensive English language development instruction.</w:t>
      </w:r>
    </w:p>
    <w:p w14:paraId="72357774" w14:textId="77777777" w:rsidR="004D3DF4" w:rsidRDefault="004D3DF4" w:rsidP="00EB05BE">
      <w:pPr>
        <w:shd w:val="clear" w:color="auto" w:fill="FFFFFF"/>
        <w:spacing w:after="0" w:line="240" w:lineRule="auto"/>
        <w:rPr>
          <w:rFonts w:eastAsia="Times New Roman" w:cstheme="minorHAnsi"/>
          <w:b/>
          <w:bCs/>
          <w:color w:val="333333"/>
          <w:kern w:val="0"/>
          <w:sz w:val="24"/>
          <w:szCs w:val="24"/>
          <w14:ligatures w14:val="none"/>
        </w:rPr>
      </w:pPr>
    </w:p>
    <w:p w14:paraId="41972231" w14:textId="7C2EE323" w:rsidR="00D15ABC" w:rsidRDefault="004D3DF4" w:rsidP="00EB05BE">
      <w:pPr>
        <w:shd w:val="clear" w:color="auto" w:fill="FFFFFF"/>
        <w:spacing w:after="0" w:line="240" w:lineRule="auto"/>
        <w:rPr>
          <w:rFonts w:eastAsia="Times New Roman" w:cstheme="minorHAnsi"/>
          <w:b/>
          <w:bCs/>
          <w:color w:val="333333"/>
          <w:kern w:val="0"/>
          <w:sz w:val="24"/>
          <w:szCs w:val="24"/>
          <w14:ligatures w14:val="none"/>
        </w:rPr>
      </w:pPr>
      <w:r>
        <w:rPr>
          <w:rFonts w:eastAsia="Times New Roman" w:cstheme="minorHAnsi"/>
          <w:b/>
          <w:bCs/>
          <w:color w:val="333333"/>
          <w:kern w:val="0"/>
          <w:sz w:val="24"/>
          <w:szCs w:val="24"/>
          <w14:ligatures w14:val="none"/>
        </w:rPr>
        <w:t>Our governing body</w:t>
      </w:r>
      <w:r w:rsidR="00D15ABC">
        <w:rPr>
          <w:rFonts w:eastAsia="Times New Roman" w:cstheme="minorHAnsi"/>
          <w:b/>
          <w:bCs/>
          <w:color w:val="333333"/>
          <w:kern w:val="0"/>
          <w:sz w:val="24"/>
          <w:szCs w:val="24"/>
          <w14:ligatures w14:val="none"/>
        </w:rPr>
        <w:t>, Colorado Springs School District 11,</w:t>
      </w:r>
      <w:r>
        <w:rPr>
          <w:rFonts w:eastAsia="Times New Roman" w:cstheme="minorHAnsi"/>
          <w:b/>
          <w:bCs/>
          <w:color w:val="333333"/>
          <w:kern w:val="0"/>
          <w:sz w:val="24"/>
          <w:szCs w:val="24"/>
          <w14:ligatures w14:val="none"/>
        </w:rPr>
        <w:t xml:space="preserve"> </w:t>
      </w:r>
      <w:r w:rsidR="00D15ABC">
        <w:rPr>
          <w:rFonts w:eastAsia="Times New Roman" w:cstheme="minorHAnsi"/>
          <w:b/>
          <w:bCs/>
          <w:color w:val="333333"/>
          <w:kern w:val="0"/>
          <w:sz w:val="24"/>
          <w:szCs w:val="24"/>
          <w14:ligatures w14:val="none"/>
        </w:rPr>
        <w:t>guidelines are as follows:</w:t>
      </w:r>
    </w:p>
    <w:p w14:paraId="1BCCEC45" w14:textId="0B3B0183" w:rsidR="00EB05BE" w:rsidRPr="00EB05BE" w:rsidRDefault="00D15ABC" w:rsidP="00EB05BE">
      <w:pPr>
        <w:shd w:val="clear" w:color="auto" w:fill="FFFFFF"/>
        <w:spacing w:after="0" w:line="240" w:lineRule="auto"/>
        <w:rPr>
          <w:rFonts w:eastAsia="Times New Roman" w:cstheme="minorHAnsi"/>
          <w:color w:val="333333"/>
          <w:kern w:val="0"/>
          <w:sz w:val="24"/>
          <w:szCs w:val="24"/>
          <w14:ligatures w14:val="none"/>
        </w:rPr>
      </w:pPr>
      <w:r>
        <w:rPr>
          <w:rFonts w:eastAsia="Times New Roman" w:cstheme="minorHAnsi"/>
          <w:b/>
          <w:bCs/>
          <w:color w:val="333333"/>
          <w:kern w:val="0"/>
          <w:sz w:val="24"/>
          <w:szCs w:val="24"/>
          <w14:ligatures w14:val="none"/>
        </w:rPr>
        <w:t>E</w:t>
      </w:r>
      <w:r w:rsidR="00EB05BE" w:rsidRPr="00EB05BE">
        <w:rPr>
          <w:rFonts w:eastAsia="Times New Roman" w:cstheme="minorHAnsi"/>
          <w:b/>
          <w:bCs/>
          <w:color w:val="333333"/>
          <w:kern w:val="0"/>
          <w:sz w:val="24"/>
          <w:szCs w:val="24"/>
          <w14:ligatures w14:val="none"/>
        </w:rPr>
        <w:t>lementary school</w:t>
      </w:r>
      <w:r w:rsidR="00EB05BE" w:rsidRPr="00EB05BE">
        <w:rPr>
          <w:rFonts w:eastAsia="Times New Roman" w:cstheme="minorHAnsi"/>
          <w:color w:val="333333"/>
          <w:kern w:val="0"/>
          <w:sz w:val="24"/>
          <w:szCs w:val="24"/>
          <w14:ligatures w14:val="none"/>
        </w:rPr>
        <w:t xml:space="preserve"> English language learners typically receive 30-45 minutes of intensive English language development daily. Many ELD teachers provide this service </w:t>
      </w:r>
      <w:r w:rsidRPr="00EB05BE">
        <w:rPr>
          <w:rFonts w:eastAsia="Times New Roman" w:cstheme="minorHAnsi"/>
          <w:color w:val="333333"/>
          <w:kern w:val="0"/>
          <w:sz w:val="24"/>
          <w:szCs w:val="24"/>
          <w14:ligatures w14:val="none"/>
        </w:rPr>
        <w:t>through</w:t>
      </w:r>
      <w:r w:rsidR="00EB05BE" w:rsidRPr="00EB05BE">
        <w:rPr>
          <w:rFonts w:eastAsia="Times New Roman" w:cstheme="minorHAnsi"/>
          <w:color w:val="333333"/>
          <w:kern w:val="0"/>
          <w:sz w:val="24"/>
          <w:szCs w:val="24"/>
          <w14:ligatures w14:val="none"/>
        </w:rPr>
        <w:t xml:space="preserve"> a “pull-out” model. This means that students are pulled out of the general education setting for intensive English instruction. The following skills are emphasized: social communication, academic vocabulary, grammar, reading strategies, writing skills, integrated with the use of technology.</w:t>
      </w:r>
    </w:p>
    <w:p w14:paraId="1F90C57F" w14:textId="1A93C4A9" w:rsidR="00EB05BE" w:rsidRDefault="00EB05BE" w:rsidP="00EB05BE">
      <w:pPr>
        <w:numPr>
          <w:ilvl w:val="0"/>
          <w:numId w:val="4"/>
        </w:numPr>
        <w:shd w:val="clear" w:color="auto" w:fill="FFFFFF"/>
        <w:spacing w:before="100" w:beforeAutospacing="1" w:after="100" w:afterAutospacing="1" w:line="240" w:lineRule="auto"/>
        <w:rPr>
          <w:rFonts w:eastAsia="Times New Roman" w:cstheme="minorHAnsi"/>
          <w:color w:val="333333"/>
          <w:kern w:val="0"/>
          <w:sz w:val="24"/>
          <w:szCs w:val="24"/>
          <w14:ligatures w14:val="none"/>
        </w:rPr>
      </w:pPr>
      <w:r w:rsidRPr="00EB05BE">
        <w:rPr>
          <w:rFonts w:eastAsia="Times New Roman" w:cstheme="minorHAnsi"/>
          <w:color w:val="333333"/>
          <w:kern w:val="0"/>
          <w:sz w:val="24"/>
          <w:szCs w:val="24"/>
          <w14:ligatures w14:val="none"/>
        </w:rPr>
        <w:t>Our elementary school utilize</w:t>
      </w:r>
      <w:r w:rsidR="00E7679F">
        <w:rPr>
          <w:rFonts w:eastAsia="Times New Roman" w:cstheme="minorHAnsi"/>
          <w:color w:val="333333"/>
          <w:kern w:val="0"/>
          <w:sz w:val="24"/>
          <w:szCs w:val="24"/>
          <w14:ligatures w14:val="none"/>
        </w:rPr>
        <w:t>s</w:t>
      </w:r>
      <w:r w:rsidRPr="00EB05BE">
        <w:rPr>
          <w:rFonts w:eastAsia="Times New Roman" w:cstheme="minorHAnsi"/>
          <w:color w:val="333333"/>
          <w:kern w:val="0"/>
          <w:sz w:val="24"/>
          <w:szCs w:val="24"/>
          <w14:ligatures w14:val="none"/>
        </w:rPr>
        <w:t xml:space="preserve"> the </w:t>
      </w:r>
      <w:r w:rsidRPr="00EB05BE">
        <w:rPr>
          <w:rFonts w:eastAsia="Times New Roman" w:cstheme="minorHAnsi"/>
          <w:b/>
          <w:bCs/>
          <w:color w:val="333333"/>
          <w:kern w:val="0"/>
          <w:sz w:val="24"/>
          <w:szCs w:val="24"/>
          <w14:ligatures w14:val="none"/>
        </w:rPr>
        <w:t>Wonders 2020</w:t>
      </w:r>
      <w:r w:rsidR="00455FBA">
        <w:rPr>
          <w:rFonts w:eastAsia="Times New Roman" w:cstheme="minorHAnsi"/>
          <w:b/>
          <w:bCs/>
          <w:color w:val="333333"/>
          <w:kern w:val="0"/>
          <w:sz w:val="24"/>
          <w:szCs w:val="24"/>
          <w14:ligatures w14:val="none"/>
        </w:rPr>
        <w:t xml:space="preserve"> </w:t>
      </w:r>
      <w:r w:rsidRPr="00EB05BE">
        <w:rPr>
          <w:rFonts w:eastAsia="Times New Roman" w:cstheme="minorHAnsi"/>
          <w:color w:val="333333"/>
          <w:kern w:val="0"/>
          <w:sz w:val="24"/>
          <w:szCs w:val="24"/>
          <w14:ligatures w14:val="none"/>
        </w:rPr>
        <w:t>curriculum to provide standards-based instruction. Additionally, we use </w:t>
      </w:r>
      <w:r w:rsidRPr="00EB05BE">
        <w:rPr>
          <w:rFonts w:eastAsia="Times New Roman" w:cstheme="minorHAnsi"/>
          <w:b/>
          <w:bCs/>
          <w:color w:val="333333"/>
          <w:kern w:val="0"/>
          <w:sz w:val="24"/>
          <w:szCs w:val="24"/>
          <w14:ligatures w14:val="none"/>
        </w:rPr>
        <w:t>Imagine Learning</w:t>
      </w:r>
      <w:r w:rsidRPr="00EB05BE">
        <w:rPr>
          <w:rFonts w:eastAsia="Times New Roman" w:cstheme="minorHAnsi"/>
          <w:color w:val="333333"/>
          <w:kern w:val="0"/>
          <w:sz w:val="24"/>
          <w:szCs w:val="24"/>
          <w14:ligatures w14:val="none"/>
        </w:rPr>
        <w:t> and </w:t>
      </w:r>
      <w:r w:rsidRPr="00EB05BE">
        <w:rPr>
          <w:rFonts w:eastAsia="Times New Roman" w:cstheme="minorHAnsi"/>
          <w:b/>
          <w:bCs/>
          <w:color w:val="333333"/>
          <w:kern w:val="0"/>
          <w:sz w:val="24"/>
          <w:szCs w:val="24"/>
          <w14:ligatures w14:val="none"/>
        </w:rPr>
        <w:t>I-Ready</w:t>
      </w:r>
      <w:r w:rsidRPr="00EB05BE">
        <w:rPr>
          <w:rFonts w:eastAsia="Times New Roman" w:cstheme="minorHAnsi"/>
          <w:color w:val="333333"/>
          <w:kern w:val="0"/>
          <w:sz w:val="24"/>
          <w:szCs w:val="24"/>
          <w14:ligatures w14:val="none"/>
        </w:rPr>
        <w:t> as a supplemental online reading intervention program to enhance student learning.  </w:t>
      </w:r>
    </w:p>
    <w:p w14:paraId="4E844FB8" w14:textId="0922E5C7" w:rsidR="00455FBA" w:rsidRPr="00EB05BE" w:rsidRDefault="00455FBA" w:rsidP="00EB05BE">
      <w:pPr>
        <w:numPr>
          <w:ilvl w:val="0"/>
          <w:numId w:val="4"/>
        </w:numPr>
        <w:shd w:val="clear" w:color="auto" w:fill="FFFFFF"/>
        <w:spacing w:before="100" w:beforeAutospacing="1" w:after="100" w:afterAutospacing="1" w:line="240" w:lineRule="auto"/>
        <w:rPr>
          <w:rFonts w:eastAsia="Times New Roman" w:cstheme="minorHAnsi"/>
          <w:color w:val="333333"/>
          <w:kern w:val="0"/>
          <w:sz w:val="24"/>
          <w:szCs w:val="24"/>
          <w14:ligatures w14:val="none"/>
        </w:rPr>
      </w:pPr>
      <w:r>
        <w:rPr>
          <w:rFonts w:eastAsia="Times New Roman" w:cstheme="minorHAnsi"/>
          <w:color w:val="333333"/>
          <w:kern w:val="0"/>
          <w:sz w:val="24"/>
          <w:szCs w:val="24"/>
          <w14:ligatures w14:val="none"/>
        </w:rPr>
        <w:t xml:space="preserve">Our district provides </w:t>
      </w:r>
      <w:r w:rsidR="003E4FE4">
        <w:rPr>
          <w:rFonts w:eastAsia="Times New Roman" w:cstheme="minorHAnsi"/>
          <w:color w:val="333333"/>
          <w:kern w:val="0"/>
          <w:sz w:val="24"/>
          <w:szCs w:val="24"/>
          <w14:ligatures w14:val="none"/>
        </w:rPr>
        <w:t>a translation</w:t>
      </w:r>
      <w:r>
        <w:rPr>
          <w:rFonts w:eastAsia="Times New Roman" w:cstheme="minorHAnsi"/>
          <w:color w:val="333333"/>
          <w:kern w:val="0"/>
          <w:sz w:val="24"/>
          <w:szCs w:val="24"/>
          <w14:ligatures w14:val="none"/>
        </w:rPr>
        <w:t xml:space="preserve"> service for written and spoken communications when needed. </w:t>
      </w:r>
    </w:p>
    <w:p w14:paraId="49B666CE" w14:textId="43C2C559" w:rsidR="00920967" w:rsidRPr="00055589" w:rsidRDefault="00920967" w:rsidP="00920967">
      <w:pPr>
        <w:pStyle w:val="Subtitle"/>
        <w:rPr>
          <w:b/>
          <w:bCs/>
          <w:sz w:val="24"/>
          <w:szCs w:val="24"/>
        </w:rPr>
      </w:pPr>
      <w:r w:rsidRPr="00055589">
        <w:rPr>
          <w:b/>
          <w:bCs/>
          <w:sz w:val="24"/>
          <w:szCs w:val="24"/>
        </w:rPr>
        <w:t>Assessing Language Learning</w:t>
      </w:r>
    </w:p>
    <w:p w14:paraId="150DC17C" w14:textId="77777777" w:rsidR="009F73B9" w:rsidRDefault="0020748C" w:rsidP="0020748C">
      <w:pPr>
        <w:rPr>
          <w:sz w:val="24"/>
          <w:szCs w:val="24"/>
        </w:rPr>
      </w:pPr>
      <w:r w:rsidRPr="00055589">
        <w:rPr>
          <w:sz w:val="24"/>
          <w:szCs w:val="24"/>
        </w:rPr>
        <w:t xml:space="preserve">District, </w:t>
      </w:r>
      <w:r w:rsidR="00DC33A0" w:rsidRPr="00055589">
        <w:rPr>
          <w:sz w:val="24"/>
          <w:szCs w:val="24"/>
        </w:rPr>
        <w:t>school,</w:t>
      </w:r>
      <w:r w:rsidRPr="00055589">
        <w:rPr>
          <w:sz w:val="24"/>
          <w:szCs w:val="24"/>
        </w:rPr>
        <w:t xml:space="preserve"> and state-mandated language assessments (CMAS, ACCESS WIDA, Acadience Reading) are used by teachers, parents, and students to assess individual and school-wide progress related to language learning. Teachers also utilize a variety of informal language assessments and progress monitoring in their own classrooms on a weekly basis. These assessment tools are used to inform language teaching and learning practices within the school. </w:t>
      </w:r>
    </w:p>
    <w:p w14:paraId="47976170" w14:textId="77777777" w:rsidR="009F73B9" w:rsidRDefault="009F73B9" w:rsidP="0020748C">
      <w:pPr>
        <w:rPr>
          <w:sz w:val="24"/>
          <w:szCs w:val="24"/>
        </w:rPr>
      </w:pPr>
    </w:p>
    <w:p w14:paraId="04D20A3D" w14:textId="77777777" w:rsidR="00947071" w:rsidRDefault="00947071" w:rsidP="0020748C">
      <w:pPr>
        <w:rPr>
          <w:sz w:val="24"/>
          <w:szCs w:val="24"/>
        </w:rPr>
      </w:pPr>
    </w:p>
    <w:p w14:paraId="36C629C1" w14:textId="77777777" w:rsidR="00D77656" w:rsidRDefault="00D77656" w:rsidP="0020748C">
      <w:pPr>
        <w:rPr>
          <w:sz w:val="24"/>
          <w:szCs w:val="24"/>
        </w:rPr>
      </w:pPr>
    </w:p>
    <w:p w14:paraId="70B6F095" w14:textId="14AFC931" w:rsidR="000C1C4C" w:rsidRDefault="0020748C" w:rsidP="0020748C">
      <w:pPr>
        <w:rPr>
          <w:sz w:val="24"/>
          <w:szCs w:val="24"/>
        </w:rPr>
      </w:pPr>
      <w:r w:rsidRPr="00055589">
        <w:rPr>
          <w:sz w:val="24"/>
          <w:szCs w:val="24"/>
        </w:rPr>
        <w:t xml:space="preserve">The school looks at individual student growth compared to state reading and writing standards. The school’s unified improvement plan, required by the state of Colorado, contains goals and strategies teachers use to address the language learning needs of students. This plan is revised annually based on the most current data from </w:t>
      </w:r>
      <w:proofErr w:type="gramStart"/>
      <w:r w:rsidRPr="00055589">
        <w:rPr>
          <w:sz w:val="24"/>
          <w:szCs w:val="24"/>
        </w:rPr>
        <w:t>state</w:t>
      </w:r>
      <w:proofErr w:type="gramEnd"/>
      <w:r w:rsidRPr="00055589">
        <w:rPr>
          <w:sz w:val="24"/>
          <w:szCs w:val="24"/>
        </w:rPr>
        <w:t xml:space="preserve"> and district. </w:t>
      </w:r>
    </w:p>
    <w:p w14:paraId="0E1E2F45" w14:textId="28B68FB1" w:rsidR="0020748C" w:rsidRPr="00055589" w:rsidRDefault="0020748C" w:rsidP="0020748C">
      <w:pPr>
        <w:rPr>
          <w:sz w:val="24"/>
          <w:szCs w:val="24"/>
        </w:rPr>
      </w:pPr>
      <w:r w:rsidRPr="00055589">
        <w:rPr>
          <w:sz w:val="24"/>
          <w:szCs w:val="24"/>
        </w:rPr>
        <w:t xml:space="preserve">Feedback on students’ language development is given to students and parents through a variety of means, including but not limited </w:t>
      </w:r>
      <w:r w:rsidR="00F60BA9" w:rsidRPr="00055589">
        <w:rPr>
          <w:sz w:val="24"/>
          <w:szCs w:val="24"/>
        </w:rPr>
        <w:t>to</w:t>
      </w:r>
      <w:r w:rsidRPr="00055589">
        <w:rPr>
          <w:sz w:val="24"/>
          <w:szCs w:val="24"/>
        </w:rPr>
        <w:t xml:space="preserve"> quarterly progress reports, CMAS reports mailed by the state, ACCESS results, English Language Learner plans, verbal communication between teachers, students, and parents, the contents of student portfolios, and through student-led conferences.</w:t>
      </w:r>
    </w:p>
    <w:p w14:paraId="33D4D57B" w14:textId="5BBC6842" w:rsidR="00785D34" w:rsidRDefault="00055589" w:rsidP="00055589">
      <w:pPr>
        <w:pStyle w:val="Subtitle"/>
        <w:rPr>
          <w:b/>
          <w:bCs/>
        </w:rPr>
      </w:pPr>
      <w:r w:rsidRPr="00055589">
        <w:rPr>
          <w:b/>
          <w:bCs/>
        </w:rPr>
        <w:t>Resources and Professional Development</w:t>
      </w:r>
    </w:p>
    <w:p w14:paraId="6D1394F9" w14:textId="77777777" w:rsidR="0049799F" w:rsidRDefault="00C36DDE" w:rsidP="00C36DDE">
      <w:pPr>
        <w:rPr>
          <w:sz w:val="24"/>
          <w:szCs w:val="24"/>
        </w:rPr>
      </w:pPr>
      <w:r w:rsidRPr="00C36DDE">
        <w:rPr>
          <w:sz w:val="24"/>
          <w:szCs w:val="24"/>
        </w:rPr>
        <w:t>The school principal and leadership team work together to find professional development opportunities for staff to further their knowledge of best practices for guiding students’ language learning, including district and IB workshops, collaboration with other schools, book studies, language-specific graduate level courses, and sharing of best practices through professional learning communities.</w:t>
      </w:r>
      <w:r w:rsidR="00BD3657">
        <w:rPr>
          <w:sz w:val="24"/>
          <w:szCs w:val="24"/>
        </w:rPr>
        <w:t xml:space="preserve"> </w:t>
      </w:r>
      <w:r w:rsidR="00BD3657" w:rsidRPr="00BD3657">
        <w:rPr>
          <w:sz w:val="24"/>
          <w:szCs w:val="24"/>
        </w:rPr>
        <w:t xml:space="preserve">Building funds and grants are allocated for </w:t>
      </w:r>
      <w:proofErr w:type="gramStart"/>
      <w:r w:rsidR="00BD3657" w:rsidRPr="00BD3657">
        <w:rPr>
          <w:sz w:val="24"/>
          <w:szCs w:val="24"/>
        </w:rPr>
        <w:t>purchase</w:t>
      </w:r>
      <w:proofErr w:type="gramEnd"/>
      <w:r w:rsidR="00BD3657" w:rsidRPr="00BD3657">
        <w:rPr>
          <w:sz w:val="24"/>
          <w:szCs w:val="24"/>
        </w:rPr>
        <w:t xml:space="preserve"> of language teaching materials for classrooms, the school’s resource library, and for library books in the l</w:t>
      </w:r>
      <w:r w:rsidR="00E66175">
        <w:rPr>
          <w:sz w:val="24"/>
          <w:szCs w:val="24"/>
        </w:rPr>
        <w:t>ibrary</w:t>
      </w:r>
      <w:r w:rsidR="00BD3657" w:rsidRPr="00BD3657">
        <w:rPr>
          <w:sz w:val="24"/>
          <w:szCs w:val="24"/>
        </w:rPr>
        <w:t xml:space="preserve">. Per the state of Colorado, all certified staff will take an approved English Learner </w:t>
      </w:r>
    </w:p>
    <w:p w14:paraId="270E700B" w14:textId="23470394" w:rsidR="00C36DDE" w:rsidRDefault="00BD3657" w:rsidP="00C36DDE">
      <w:pPr>
        <w:rPr>
          <w:sz w:val="24"/>
          <w:szCs w:val="24"/>
        </w:rPr>
      </w:pPr>
      <w:r w:rsidRPr="00BD3657">
        <w:rPr>
          <w:sz w:val="24"/>
          <w:szCs w:val="24"/>
        </w:rPr>
        <w:t>Professional Development Pathway through a certified CLDE 45hr PD Program by the educator’s next recertification.</w:t>
      </w:r>
    </w:p>
    <w:p w14:paraId="333407E3" w14:textId="4DB7CDD8" w:rsidR="008E4BB8" w:rsidRDefault="008E4BB8" w:rsidP="00C36DDE">
      <w:pPr>
        <w:rPr>
          <w:sz w:val="24"/>
          <w:szCs w:val="24"/>
        </w:rPr>
      </w:pPr>
      <w:r>
        <w:rPr>
          <w:sz w:val="24"/>
          <w:szCs w:val="24"/>
        </w:rPr>
        <w:t>Steele’s</w:t>
      </w:r>
      <w:r w:rsidRPr="00F66EDA">
        <w:rPr>
          <w:sz w:val="24"/>
          <w:szCs w:val="24"/>
        </w:rPr>
        <w:t xml:space="preserve"> commitment to fostering instructional practices that promote literacy development is evident at every level of organization. Individual instructors participate each week in Professional Learning Communities (PLCs). The aim of PLCs is to review and respond to on-going data about student achievement and develop intentional plans for integrating research-based best practices in daily classroom instruction. Typically, achievement data is directly connected to communication and literacy skills. </w:t>
      </w:r>
    </w:p>
    <w:p w14:paraId="720520DE" w14:textId="227D5482" w:rsidR="00E66175" w:rsidRPr="00D15ABC" w:rsidRDefault="00F506BE" w:rsidP="00F506BE">
      <w:pPr>
        <w:pStyle w:val="Subtitle"/>
        <w:rPr>
          <w:b/>
          <w:bCs/>
          <w:sz w:val="24"/>
          <w:szCs w:val="24"/>
        </w:rPr>
      </w:pPr>
      <w:r w:rsidRPr="00D15ABC">
        <w:rPr>
          <w:b/>
          <w:bCs/>
          <w:sz w:val="24"/>
          <w:szCs w:val="24"/>
        </w:rPr>
        <w:t>Language Policy Access, Articulation and Review</w:t>
      </w:r>
    </w:p>
    <w:p w14:paraId="7C7A0251" w14:textId="77777777" w:rsidR="009F73B9" w:rsidRDefault="00AF5F07" w:rsidP="00F506BE">
      <w:pPr>
        <w:rPr>
          <w:sz w:val="24"/>
          <w:szCs w:val="24"/>
        </w:rPr>
      </w:pPr>
      <w:r w:rsidRPr="00A21B5B">
        <w:rPr>
          <w:sz w:val="24"/>
          <w:szCs w:val="24"/>
        </w:rPr>
        <w:t xml:space="preserve">Steele Elementary </w:t>
      </w:r>
      <w:r w:rsidR="00A21B5B" w:rsidRPr="00A21B5B">
        <w:rPr>
          <w:sz w:val="24"/>
          <w:szCs w:val="24"/>
        </w:rPr>
        <w:t>School’s language</w:t>
      </w:r>
      <w:r w:rsidRPr="00A21B5B">
        <w:rPr>
          <w:sz w:val="24"/>
          <w:szCs w:val="24"/>
        </w:rPr>
        <w:t xml:space="preserve"> policy is stored in an electronic format on the school’s shared drive where all staff can access it. The language policy is also posted on the school’s website for parents to view. All staff </w:t>
      </w:r>
      <w:r w:rsidR="00A21B5B" w:rsidRPr="00A21B5B">
        <w:rPr>
          <w:sz w:val="24"/>
          <w:szCs w:val="24"/>
        </w:rPr>
        <w:t>are</w:t>
      </w:r>
      <w:r w:rsidRPr="00A21B5B">
        <w:rPr>
          <w:sz w:val="24"/>
          <w:szCs w:val="24"/>
        </w:rPr>
        <w:t xml:space="preserve"> knowledgeable about the policy and can communicate this knowledge to all stakeholders. The district provides schools with language learning standards (adapted from the Colorado State Standards), curriculum, materials, and required assessments. The </w:t>
      </w:r>
      <w:r w:rsidR="00A21B5B">
        <w:rPr>
          <w:sz w:val="24"/>
          <w:szCs w:val="24"/>
        </w:rPr>
        <w:t>IB C</w:t>
      </w:r>
      <w:r w:rsidRPr="00A21B5B">
        <w:rPr>
          <w:sz w:val="24"/>
          <w:szCs w:val="24"/>
        </w:rPr>
        <w:t xml:space="preserve">oordinator </w:t>
      </w:r>
      <w:r w:rsidR="005E7CBB" w:rsidRPr="00A21B5B">
        <w:rPr>
          <w:sz w:val="24"/>
          <w:szCs w:val="24"/>
        </w:rPr>
        <w:t>provides</w:t>
      </w:r>
      <w:r w:rsidRPr="00A21B5B">
        <w:rPr>
          <w:sz w:val="24"/>
          <w:szCs w:val="24"/>
        </w:rPr>
        <w:t xml:space="preserve"> staff with the PYP Standards and Practices related to teaching and learning. The coordinator </w:t>
      </w:r>
      <w:r w:rsidR="005E7CBB" w:rsidRPr="00A21B5B">
        <w:rPr>
          <w:sz w:val="24"/>
          <w:szCs w:val="24"/>
        </w:rPr>
        <w:t>receives</w:t>
      </w:r>
      <w:r w:rsidRPr="00A21B5B">
        <w:rPr>
          <w:sz w:val="24"/>
          <w:szCs w:val="24"/>
        </w:rPr>
        <w:t xml:space="preserve"> information about updates to program standards and practices via MyIB in Curriculum Resource Center and through </w:t>
      </w:r>
      <w:r w:rsidR="003054D2">
        <w:rPr>
          <w:sz w:val="24"/>
          <w:szCs w:val="24"/>
        </w:rPr>
        <w:t>Rocky Mountain Ass</w:t>
      </w:r>
      <w:r w:rsidR="00FF3363">
        <w:rPr>
          <w:sz w:val="24"/>
          <w:szCs w:val="24"/>
        </w:rPr>
        <w:t>ociation of IB World Schools (</w:t>
      </w:r>
      <w:r w:rsidR="00FF3363" w:rsidRPr="00A21B5B">
        <w:rPr>
          <w:sz w:val="24"/>
          <w:szCs w:val="24"/>
        </w:rPr>
        <w:t>IBARMS</w:t>
      </w:r>
      <w:r w:rsidR="00FF3363">
        <w:rPr>
          <w:sz w:val="24"/>
          <w:szCs w:val="24"/>
        </w:rPr>
        <w:t>)</w:t>
      </w:r>
      <w:r w:rsidR="00FF3363" w:rsidRPr="00A21B5B">
        <w:rPr>
          <w:sz w:val="24"/>
          <w:szCs w:val="24"/>
        </w:rPr>
        <w:t xml:space="preserve"> and</w:t>
      </w:r>
      <w:r w:rsidRPr="00A21B5B">
        <w:rPr>
          <w:sz w:val="24"/>
          <w:szCs w:val="24"/>
        </w:rPr>
        <w:t xml:space="preserve"> promotes the use of MyIB among staff so they </w:t>
      </w:r>
    </w:p>
    <w:p w14:paraId="78F27B82" w14:textId="77777777" w:rsidR="009F73B9" w:rsidRDefault="009F73B9" w:rsidP="00F506BE">
      <w:pPr>
        <w:rPr>
          <w:sz w:val="24"/>
          <w:szCs w:val="24"/>
        </w:rPr>
      </w:pPr>
    </w:p>
    <w:p w14:paraId="08F308FD" w14:textId="77777777" w:rsidR="009F73B9" w:rsidRDefault="009F73B9" w:rsidP="00F506BE">
      <w:pPr>
        <w:rPr>
          <w:sz w:val="24"/>
          <w:szCs w:val="24"/>
        </w:rPr>
      </w:pPr>
    </w:p>
    <w:p w14:paraId="6B10DA60" w14:textId="75D87588" w:rsidR="00F506BE" w:rsidRPr="009F73B9" w:rsidRDefault="009F73B9" w:rsidP="00F506BE">
      <w:pPr>
        <w:rPr>
          <w:sz w:val="24"/>
          <w:szCs w:val="24"/>
        </w:rPr>
      </w:pPr>
      <w:r>
        <w:rPr>
          <w:sz w:val="24"/>
          <w:szCs w:val="24"/>
        </w:rPr>
        <w:t>c</w:t>
      </w:r>
      <w:r w:rsidR="00AF5F07" w:rsidRPr="00A21B5B">
        <w:rPr>
          <w:sz w:val="24"/>
          <w:szCs w:val="24"/>
        </w:rPr>
        <w:t>an directly access PYP documentation related to language practices. The</w:t>
      </w:r>
      <w:r w:rsidR="008539B6">
        <w:rPr>
          <w:sz w:val="24"/>
          <w:szCs w:val="24"/>
        </w:rPr>
        <w:t xml:space="preserve"> CLDE</w:t>
      </w:r>
      <w:r w:rsidR="00AF5F07" w:rsidRPr="00A21B5B">
        <w:rPr>
          <w:sz w:val="24"/>
          <w:szCs w:val="24"/>
        </w:rPr>
        <w:t xml:space="preserve"> teacher collaborate</w:t>
      </w:r>
      <w:r w:rsidR="008539B6">
        <w:rPr>
          <w:sz w:val="24"/>
          <w:szCs w:val="24"/>
        </w:rPr>
        <w:t>s</w:t>
      </w:r>
      <w:r w:rsidR="00AF5F07" w:rsidRPr="00A21B5B">
        <w:rPr>
          <w:sz w:val="24"/>
          <w:szCs w:val="24"/>
        </w:rPr>
        <w:t xml:space="preserve"> with classroom teachers to best support EL</w:t>
      </w:r>
      <w:r w:rsidR="008539B6">
        <w:rPr>
          <w:sz w:val="24"/>
          <w:szCs w:val="24"/>
        </w:rPr>
        <w:t>L</w:t>
      </w:r>
      <w:r w:rsidR="00AF5F07" w:rsidRPr="00A21B5B">
        <w:rPr>
          <w:sz w:val="24"/>
          <w:szCs w:val="24"/>
        </w:rPr>
        <w:t xml:space="preserve"> students</w:t>
      </w:r>
      <w:r w:rsidR="008539B6">
        <w:rPr>
          <w:sz w:val="24"/>
          <w:szCs w:val="24"/>
        </w:rPr>
        <w:t xml:space="preserve">. </w:t>
      </w:r>
      <w:r w:rsidR="00AF5F07" w:rsidRPr="00A21B5B">
        <w:rPr>
          <w:sz w:val="24"/>
          <w:szCs w:val="24"/>
        </w:rPr>
        <w:t>Our language policy is a living document that is formally reviewed annually by the IB vertical team members and coordinators.</w:t>
      </w:r>
    </w:p>
    <w:p w14:paraId="404A0669" w14:textId="1278F923" w:rsidR="001433E5" w:rsidRPr="00292200" w:rsidRDefault="001433E5" w:rsidP="00C36DDE">
      <w:pPr>
        <w:rPr>
          <w:b/>
          <w:bCs/>
          <w:sz w:val="24"/>
          <w:szCs w:val="24"/>
        </w:rPr>
      </w:pPr>
      <w:r w:rsidRPr="00292200">
        <w:rPr>
          <w:rStyle w:val="SubtitleChar"/>
          <w:b/>
          <w:bCs/>
          <w:sz w:val="24"/>
          <w:szCs w:val="24"/>
        </w:rPr>
        <w:t>Accountability and Review</w:t>
      </w:r>
      <w:r w:rsidRPr="00292200">
        <w:rPr>
          <w:b/>
          <w:bCs/>
          <w:sz w:val="24"/>
          <w:szCs w:val="24"/>
        </w:rPr>
        <w:t xml:space="preserve"> </w:t>
      </w:r>
    </w:p>
    <w:p w14:paraId="3DC312DE" w14:textId="77777777" w:rsidR="001433E5" w:rsidRDefault="001433E5" w:rsidP="00C36DDE">
      <w:pPr>
        <w:rPr>
          <w:sz w:val="24"/>
          <w:szCs w:val="24"/>
        </w:rPr>
      </w:pPr>
      <w:r w:rsidRPr="001433E5">
        <w:rPr>
          <w:sz w:val="24"/>
          <w:szCs w:val="24"/>
        </w:rPr>
        <w:t xml:space="preserve">The language policy is formally reviewed as part of our IB program’s self-study and evaluation. Substantive changes can occur more frequently </w:t>
      </w:r>
      <w:proofErr w:type="gramStart"/>
      <w:r w:rsidRPr="001433E5">
        <w:rPr>
          <w:sz w:val="24"/>
          <w:szCs w:val="24"/>
        </w:rPr>
        <w:t>as</w:t>
      </w:r>
      <w:proofErr w:type="gramEnd"/>
      <w:r w:rsidRPr="001433E5">
        <w:rPr>
          <w:sz w:val="24"/>
          <w:szCs w:val="24"/>
        </w:rPr>
        <w:t xml:space="preserve"> changing demographics or other circumstances warrant. </w:t>
      </w:r>
    </w:p>
    <w:p w14:paraId="40ED8165" w14:textId="77777777" w:rsidR="001433E5" w:rsidRDefault="001433E5" w:rsidP="00C36DDE">
      <w:pPr>
        <w:rPr>
          <w:sz w:val="24"/>
          <w:szCs w:val="24"/>
        </w:rPr>
      </w:pPr>
    </w:p>
    <w:p w14:paraId="7EFA2AAD" w14:textId="2DCCC3AF" w:rsidR="00BD3657" w:rsidRPr="00292200" w:rsidRDefault="001433E5" w:rsidP="00292200">
      <w:pPr>
        <w:pStyle w:val="Subtitle"/>
        <w:rPr>
          <w:b/>
          <w:bCs/>
          <w:sz w:val="24"/>
          <w:szCs w:val="24"/>
        </w:rPr>
      </w:pPr>
      <w:r w:rsidRPr="00292200">
        <w:rPr>
          <w:b/>
          <w:bCs/>
          <w:sz w:val="24"/>
          <w:szCs w:val="24"/>
        </w:rPr>
        <w:t>2023 Language Policy Review Team</w:t>
      </w:r>
    </w:p>
    <w:p w14:paraId="4E16DE77" w14:textId="77777777" w:rsidR="00CE3F42" w:rsidRDefault="00CE3F42" w:rsidP="00C36DDE">
      <w:pPr>
        <w:rPr>
          <w:sz w:val="24"/>
          <w:szCs w:val="24"/>
        </w:rPr>
        <w:sectPr w:rsidR="00CE3F42" w:rsidSect="00EE30D4">
          <w:headerReference w:type="default" r:id="rId12"/>
          <w:footerReference w:type="default" r:id="rId13"/>
          <w:pgSz w:w="12240" w:h="15840"/>
          <w:pgMar w:top="1440" w:right="1440" w:bottom="1440" w:left="1440" w:header="720" w:footer="720" w:gutter="0"/>
          <w:pgNumType w:start="0"/>
          <w:cols w:space="720"/>
          <w:titlePg/>
          <w:docGrid w:linePitch="360"/>
        </w:sectPr>
      </w:pPr>
    </w:p>
    <w:p w14:paraId="6A3BD866" w14:textId="68E65720" w:rsidR="002E7570" w:rsidRDefault="002E7570" w:rsidP="00C36DDE">
      <w:pPr>
        <w:rPr>
          <w:sz w:val="24"/>
          <w:szCs w:val="24"/>
        </w:rPr>
      </w:pPr>
      <w:r>
        <w:rPr>
          <w:sz w:val="24"/>
          <w:szCs w:val="24"/>
        </w:rPr>
        <w:t>Ryan Capp, Head of School</w:t>
      </w:r>
    </w:p>
    <w:p w14:paraId="63D89E5D" w14:textId="730346AA" w:rsidR="002E7570" w:rsidRDefault="002E7570" w:rsidP="00C36DDE">
      <w:pPr>
        <w:rPr>
          <w:sz w:val="24"/>
          <w:szCs w:val="24"/>
        </w:rPr>
      </w:pPr>
      <w:r>
        <w:rPr>
          <w:sz w:val="24"/>
          <w:szCs w:val="24"/>
        </w:rPr>
        <w:t>Rhonda Toombs, IB Coordinator</w:t>
      </w:r>
    </w:p>
    <w:p w14:paraId="1BEC6D89" w14:textId="1D9C990B" w:rsidR="002E7570" w:rsidRDefault="00AC5B7F" w:rsidP="00C36DDE">
      <w:pPr>
        <w:rPr>
          <w:sz w:val="24"/>
          <w:szCs w:val="24"/>
        </w:rPr>
      </w:pPr>
      <w:r>
        <w:rPr>
          <w:sz w:val="24"/>
          <w:szCs w:val="24"/>
        </w:rPr>
        <w:t>Alison Ogren, LTE</w:t>
      </w:r>
    </w:p>
    <w:p w14:paraId="1873BB97" w14:textId="7D83DCEB" w:rsidR="00AC5B7F" w:rsidRDefault="00AC5B7F" w:rsidP="00C36DDE">
      <w:pPr>
        <w:rPr>
          <w:sz w:val="24"/>
          <w:szCs w:val="24"/>
        </w:rPr>
      </w:pPr>
      <w:r>
        <w:rPr>
          <w:sz w:val="24"/>
          <w:szCs w:val="24"/>
        </w:rPr>
        <w:t xml:space="preserve">Laura Bomersbach, </w:t>
      </w:r>
      <w:r w:rsidR="00CE3F42">
        <w:rPr>
          <w:sz w:val="24"/>
          <w:szCs w:val="24"/>
        </w:rPr>
        <w:t>5</w:t>
      </w:r>
      <w:r w:rsidR="00CE3F42" w:rsidRPr="00CE3F42">
        <w:rPr>
          <w:sz w:val="24"/>
          <w:szCs w:val="24"/>
          <w:vertAlign w:val="superscript"/>
        </w:rPr>
        <w:t>th</w:t>
      </w:r>
      <w:r w:rsidR="00CE3F42">
        <w:rPr>
          <w:sz w:val="24"/>
          <w:szCs w:val="24"/>
        </w:rPr>
        <w:t xml:space="preserve"> Grade </w:t>
      </w:r>
      <w:r>
        <w:rPr>
          <w:sz w:val="24"/>
          <w:szCs w:val="24"/>
        </w:rPr>
        <w:t>Teacher</w:t>
      </w:r>
    </w:p>
    <w:p w14:paraId="36B8BDE2" w14:textId="33DBA90D" w:rsidR="00A629D9" w:rsidRDefault="00A629D9" w:rsidP="00C36DDE">
      <w:pPr>
        <w:rPr>
          <w:sz w:val="24"/>
          <w:szCs w:val="24"/>
        </w:rPr>
      </w:pPr>
      <w:r>
        <w:rPr>
          <w:sz w:val="24"/>
          <w:szCs w:val="24"/>
        </w:rPr>
        <w:t xml:space="preserve">Rachel Dibble, </w:t>
      </w:r>
      <w:r w:rsidR="00292200">
        <w:rPr>
          <w:sz w:val="24"/>
          <w:szCs w:val="24"/>
        </w:rPr>
        <w:t>Spanish Teacher</w:t>
      </w:r>
    </w:p>
    <w:p w14:paraId="28BFD0DC" w14:textId="28CC0A6D" w:rsidR="00CE3F42" w:rsidRDefault="00CE3F42" w:rsidP="00C36DDE">
      <w:pPr>
        <w:rPr>
          <w:sz w:val="24"/>
          <w:szCs w:val="24"/>
        </w:rPr>
      </w:pPr>
      <w:r>
        <w:rPr>
          <w:sz w:val="24"/>
          <w:szCs w:val="24"/>
        </w:rPr>
        <w:t>Kelly Matthews, 4</w:t>
      </w:r>
      <w:r w:rsidRPr="00CE3F42">
        <w:rPr>
          <w:sz w:val="24"/>
          <w:szCs w:val="24"/>
          <w:vertAlign w:val="superscript"/>
        </w:rPr>
        <w:t>th</w:t>
      </w:r>
      <w:r>
        <w:rPr>
          <w:sz w:val="24"/>
          <w:szCs w:val="24"/>
        </w:rPr>
        <w:t xml:space="preserve"> Grade Teacher</w:t>
      </w:r>
    </w:p>
    <w:p w14:paraId="5E615092" w14:textId="77777777" w:rsidR="00CE3F42" w:rsidRDefault="00CE3F42" w:rsidP="00C36DDE">
      <w:pPr>
        <w:rPr>
          <w:sz w:val="24"/>
          <w:szCs w:val="24"/>
        </w:rPr>
        <w:sectPr w:rsidR="00CE3F42" w:rsidSect="00CE3F42">
          <w:type w:val="continuous"/>
          <w:pgSz w:w="12240" w:h="15840"/>
          <w:pgMar w:top="1440" w:right="1440" w:bottom="1440" w:left="1440" w:header="720" w:footer="720" w:gutter="0"/>
          <w:pgNumType w:start="0"/>
          <w:cols w:num="2" w:space="720"/>
          <w:titlePg/>
          <w:docGrid w:linePitch="360"/>
        </w:sectPr>
      </w:pPr>
    </w:p>
    <w:p w14:paraId="50AA220D" w14:textId="5993681D" w:rsidR="002E7570" w:rsidRDefault="004571FF" w:rsidP="00C36DDE">
      <w:pPr>
        <w:rPr>
          <w:sz w:val="24"/>
          <w:szCs w:val="24"/>
        </w:rPr>
      </w:pPr>
      <w:r>
        <w:rPr>
          <w:sz w:val="24"/>
          <w:szCs w:val="24"/>
        </w:rPr>
        <w:t>Aimee Pachon, Kindergarten Teacher</w:t>
      </w:r>
      <w:r>
        <w:rPr>
          <w:sz w:val="24"/>
          <w:szCs w:val="24"/>
        </w:rPr>
        <w:tab/>
      </w:r>
      <w:r>
        <w:rPr>
          <w:sz w:val="24"/>
          <w:szCs w:val="24"/>
        </w:rPr>
        <w:tab/>
      </w:r>
      <w:r>
        <w:rPr>
          <w:sz w:val="24"/>
          <w:szCs w:val="24"/>
        </w:rPr>
        <w:tab/>
        <w:t>Amber Trost, Kindergarten Teacher</w:t>
      </w:r>
    </w:p>
    <w:p w14:paraId="426FB6D3" w14:textId="7E6D1838" w:rsidR="004571FF" w:rsidRDefault="004571FF" w:rsidP="00C36DDE">
      <w:pPr>
        <w:rPr>
          <w:sz w:val="24"/>
          <w:szCs w:val="24"/>
        </w:rPr>
      </w:pPr>
      <w:r>
        <w:rPr>
          <w:sz w:val="24"/>
          <w:szCs w:val="24"/>
        </w:rPr>
        <w:t>Jon Pletsch, 1</w:t>
      </w:r>
      <w:r w:rsidRPr="004571FF">
        <w:rPr>
          <w:sz w:val="24"/>
          <w:szCs w:val="24"/>
          <w:vertAlign w:val="superscript"/>
        </w:rPr>
        <w:t>st</w:t>
      </w:r>
      <w:r>
        <w:rPr>
          <w:sz w:val="24"/>
          <w:szCs w:val="24"/>
        </w:rPr>
        <w:t xml:space="preserve"> Grade Teacher</w:t>
      </w:r>
      <w:r>
        <w:rPr>
          <w:sz w:val="24"/>
          <w:szCs w:val="24"/>
        </w:rPr>
        <w:tab/>
      </w:r>
      <w:r>
        <w:rPr>
          <w:sz w:val="24"/>
          <w:szCs w:val="24"/>
        </w:rPr>
        <w:tab/>
      </w:r>
      <w:r>
        <w:rPr>
          <w:sz w:val="24"/>
          <w:szCs w:val="24"/>
        </w:rPr>
        <w:tab/>
        <w:t>Sarah Medina, 1</w:t>
      </w:r>
      <w:r w:rsidRPr="004571FF">
        <w:rPr>
          <w:sz w:val="24"/>
          <w:szCs w:val="24"/>
          <w:vertAlign w:val="superscript"/>
        </w:rPr>
        <w:t>st</w:t>
      </w:r>
      <w:r>
        <w:rPr>
          <w:sz w:val="24"/>
          <w:szCs w:val="24"/>
        </w:rPr>
        <w:t xml:space="preserve"> Grade Teacher</w:t>
      </w:r>
    </w:p>
    <w:p w14:paraId="52EB91F4" w14:textId="5AA42D8D" w:rsidR="004571FF" w:rsidRDefault="00F367D5" w:rsidP="00C36DDE">
      <w:pPr>
        <w:rPr>
          <w:sz w:val="24"/>
          <w:szCs w:val="24"/>
        </w:rPr>
      </w:pPr>
      <w:r>
        <w:rPr>
          <w:sz w:val="24"/>
          <w:szCs w:val="24"/>
        </w:rPr>
        <w:t>Emily Slothower, 2</w:t>
      </w:r>
      <w:r w:rsidRPr="00F367D5">
        <w:rPr>
          <w:sz w:val="24"/>
          <w:szCs w:val="24"/>
          <w:vertAlign w:val="superscript"/>
        </w:rPr>
        <w:t>nd</w:t>
      </w:r>
      <w:r>
        <w:rPr>
          <w:sz w:val="24"/>
          <w:szCs w:val="24"/>
        </w:rPr>
        <w:t xml:space="preserve"> Grade Teacher</w:t>
      </w:r>
      <w:r>
        <w:rPr>
          <w:sz w:val="24"/>
          <w:szCs w:val="24"/>
        </w:rPr>
        <w:tab/>
      </w:r>
      <w:r>
        <w:rPr>
          <w:sz w:val="24"/>
          <w:szCs w:val="24"/>
        </w:rPr>
        <w:tab/>
      </w:r>
      <w:r>
        <w:rPr>
          <w:sz w:val="24"/>
          <w:szCs w:val="24"/>
        </w:rPr>
        <w:tab/>
        <w:t>Jessica Barnett, 2</w:t>
      </w:r>
      <w:r w:rsidRPr="00F367D5">
        <w:rPr>
          <w:sz w:val="24"/>
          <w:szCs w:val="24"/>
          <w:vertAlign w:val="superscript"/>
        </w:rPr>
        <w:t>nd</w:t>
      </w:r>
      <w:r>
        <w:rPr>
          <w:sz w:val="24"/>
          <w:szCs w:val="24"/>
        </w:rPr>
        <w:t xml:space="preserve"> Grade Teacher</w:t>
      </w:r>
    </w:p>
    <w:p w14:paraId="74E39A51" w14:textId="23FA61B4" w:rsidR="00F367D5" w:rsidRDefault="00F367D5" w:rsidP="00C36DDE">
      <w:pPr>
        <w:rPr>
          <w:sz w:val="24"/>
          <w:szCs w:val="24"/>
        </w:rPr>
      </w:pPr>
      <w:r>
        <w:rPr>
          <w:sz w:val="24"/>
          <w:szCs w:val="24"/>
        </w:rPr>
        <w:t>Mona Cousino, 2</w:t>
      </w:r>
      <w:r w:rsidRPr="00F367D5">
        <w:rPr>
          <w:sz w:val="24"/>
          <w:szCs w:val="24"/>
          <w:vertAlign w:val="superscript"/>
        </w:rPr>
        <w:t>nd</w:t>
      </w:r>
      <w:r>
        <w:rPr>
          <w:sz w:val="24"/>
          <w:szCs w:val="24"/>
        </w:rPr>
        <w:t xml:space="preserve"> Grade Teacher </w:t>
      </w:r>
      <w:r w:rsidR="003B73DC">
        <w:rPr>
          <w:sz w:val="24"/>
          <w:szCs w:val="24"/>
        </w:rPr>
        <w:tab/>
      </w:r>
      <w:r w:rsidR="003B73DC">
        <w:rPr>
          <w:sz w:val="24"/>
          <w:szCs w:val="24"/>
        </w:rPr>
        <w:tab/>
      </w:r>
      <w:r w:rsidR="003B73DC">
        <w:rPr>
          <w:sz w:val="24"/>
          <w:szCs w:val="24"/>
        </w:rPr>
        <w:tab/>
        <w:t>Kristen Fuller, 3</w:t>
      </w:r>
      <w:r w:rsidR="003B73DC" w:rsidRPr="003B73DC">
        <w:rPr>
          <w:sz w:val="24"/>
          <w:szCs w:val="24"/>
          <w:vertAlign w:val="superscript"/>
        </w:rPr>
        <w:t>rd</w:t>
      </w:r>
      <w:r w:rsidR="003B73DC">
        <w:rPr>
          <w:sz w:val="24"/>
          <w:szCs w:val="24"/>
        </w:rPr>
        <w:t xml:space="preserve"> Grade Teacher</w:t>
      </w:r>
    </w:p>
    <w:p w14:paraId="549D77F5" w14:textId="0DC23423" w:rsidR="003B73DC" w:rsidRDefault="003B73DC" w:rsidP="00C36DDE">
      <w:pPr>
        <w:rPr>
          <w:sz w:val="24"/>
          <w:szCs w:val="24"/>
        </w:rPr>
      </w:pPr>
      <w:r>
        <w:rPr>
          <w:sz w:val="24"/>
          <w:szCs w:val="24"/>
        </w:rPr>
        <w:t>Sarah Carter, 3</w:t>
      </w:r>
      <w:r w:rsidRPr="003B73DC">
        <w:rPr>
          <w:sz w:val="24"/>
          <w:szCs w:val="24"/>
          <w:vertAlign w:val="superscript"/>
        </w:rPr>
        <w:t>rd</w:t>
      </w:r>
      <w:r>
        <w:rPr>
          <w:sz w:val="24"/>
          <w:szCs w:val="24"/>
        </w:rPr>
        <w:t xml:space="preserve"> Grade Teacher</w:t>
      </w:r>
      <w:r>
        <w:rPr>
          <w:sz w:val="24"/>
          <w:szCs w:val="24"/>
        </w:rPr>
        <w:tab/>
      </w:r>
      <w:r>
        <w:rPr>
          <w:sz w:val="24"/>
          <w:szCs w:val="24"/>
        </w:rPr>
        <w:tab/>
      </w:r>
      <w:r>
        <w:rPr>
          <w:sz w:val="24"/>
          <w:szCs w:val="24"/>
        </w:rPr>
        <w:tab/>
      </w:r>
      <w:r w:rsidR="00873050">
        <w:rPr>
          <w:sz w:val="24"/>
          <w:szCs w:val="24"/>
        </w:rPr>
        <w:t>Sarah Clemens, 4</w:t>
      </w:r>
      <w:r w:rsidR="00873050" w:rsidRPr="00873050">
        <w:rPr>
          <w:sz w:val="24"/>
          <w:szCs w:val="24"/>
          <w:vertAlign w:val="superscript"/>
        </w:rPr>
        <w:t>th</w:t>
      </w:r>
      <w:r w:rsidR="00873050">
        <w:rPr>
          <w:sz w:val="24"/>
          <w:szCs w:val="24"/>
        </w:rPr>
        <w:t xml:space="preserve"> Grade Teacher</w:t>
      </w:r>
    </w:p>
    <w:p w14:paraId="127B3D76" w14:textId="42FE2D3A" w:rsidR="00873050" w:rsidRDefault="00873050" w:rsidP="00C36DDE">
      <w:pPr>
        <w:rPr>
          <w:sz w:val="24"/>
          <w:szCs w:val="24"/>
        </w:rPr>
      </w:pPr>
      <w:r>
        <w:rPr>
          <w:sz w:val="24"/>
          <w:szCs w:val="24"/>
        </w:rPr>
        <w:t>Rich Sinclair, 5</w:t>
      </w:r>
      <w:r w:rsidRPr="00873050">
        <w:rPr>
          <w:sz w:val="24"/>
          <w:szCs w:val="24"/>
          <w:vertAlign w:val="superscript"/>
        </w:rPr>
        <w:t>th</w:t>
      </w:r>
      <w:r>
        <w:rPr>
          <w:sz w:val="24"/>
          <w:szCs w:val="24"/>
        </w:rPr>
        <w:t xml:space="preserve"> Grade Teacher</w:t>
      </w:r>
      <w:r w:rsidR="00A8261B">
        <w:rPr>
          <w:sz w:val="24"/>
          <w:szCs w:val="24"/>
        </w:rPr>
        <w:tab/>
      </w:r>
      <w:r w:rsidR="00A8261B">
        <w:rPr>
          <w:sz w:val="24"/>
          <w:szCs w:val="24"/>
        </w:rPr>
        <w:tab/>
      </w:r>
      <w:r w:rsidR="00A8261B">
        <w:rPr>
          <w:sz w:val="24"/>
          <w:szCs w:val="24"/>
        </w:rPr>
        <w:tab/>
        <w:t>Ellen Seel, Art Teacher</w:t>
      </w:r>
    </w:p>
    <w:p w14:paraId="75F90DF4" w14:textId="05723A88" w:rsidR="00A8261B" w:rsidRDefault="00A8261B" w:rsidP="00C36DDE">
      <w:pPr>
        <w:rPr>
          <w:sz w:val="24"/>
          <w:szCs w:val="24"/>
        </w:rPr>
      </w:pPr>
      <w:r>
        <w:rPr>
          <w:sz w:val="24"/>
          <w:szCs w:val="24"/>
        </w:rPr>
        <w:t>John Herman, Music Teacher</w:t>
      </w:r>
      <w:r>
        <w:rPr>
          <w:sz w:val="24"/>
          <w:szCs w:val="24"/>
        </w:rPr>
        <w:tab/>
      </w:r>
      <w:r>
        <w:rPr>
          <w:sz w:val="24"/>
          <w:szCs w:val="24"/>
        </w:rPr>
        <w:tab/>
      </w:r>
      <w:r>
        <w:rPr>
          <w:sz w:val="24"/>
          <w:szCs w:val="24"/>
        </w:rPr>
        <w:tab/>
      </w:r>
      <w:r>
        <w:rPr>
          <w:sz w:val="24"/>
          <w:szCs w:val="24"/>
        </w:rPr>
        <w:tab/>
        <w:t>Bobby Marchiani, PE Teacher</w:t>
      </w:r>
    </w:p>
    <w:p w14:paraId="434A3FA4" w14:textId="388A7897" w:rsidR="00A8261B" w:rsidRDefault="00FA3929" w:rsidP="00C36DDE">
      <w:pPr>
        <w:rPr>
          <w:sz w:val="24"/>
          <w:szCs w:val="24"/>
        </w:rPr>
      </w:pPr>
      <w:r>
        <w:rPr>
          <w:sz w:val="24"/>
          <w:szCs w:val="24"/>
        </w:rPr>
        <w:t>Meg Ford, Cou</w:t>
      </w:r>
      <w:r w:rsidR="00C912FE">
        <w:rPr>
          <w:sz w:val="24"/>
          <w:szCs w:val="24"/>
        </w:rPr>
        <w:t>n</w:t>
      </w:r>
      <w:r>
        <w:rPr>
          <w:sz w:val="24"/>
          <w:szCs w:val="24"/>
        </w:rPr>
        <w:t>selor</w:t>
      </w:r>
      <w:r>
        <w:rPr>
          <w:sz w:val="24"/>
          <w:szCs w:val="24"/>
        </w:rPr>
        <w:tab/>
      </w:r>
      <w:r>
        <w:rPr>
          <w:sz w:val="24"/>
          <w:szCs w:val="24"/>
        </w:rPr>
        <w:tab/>
      </w:r>
      <w:r w:rsidR="00C912FE">
        <w:rPr>
          <w:sz w:val="24"/>
          <w:szCs w:val="24"/>
        </w:rPr>
        <w:tab/>
      </w:r>
      <w:r w:rsidR="00C912FE">
        <w:rPr>
          <w:sz w:val="24"/>
          <w:szCs w:val="24"/>
        </w:rPr>
        <w:tab/>
      </w:r>
      <w:r w:rsidR="00C912FE">
        <w:rPr>
          <w:sz w:val="24"/>
          <w:szCs w:val="24"/>
        </w:rPr>
        <w:tab/>
        <w:t>Lisa Korte, Social Worker</w:t>
      </w:r>
    </w:p>
    <w:p w14:paraId="611B37FC" w14:textId="17230D56" w:rsidR="00C912FE" w:rsidRDefault="0098126E" w:rsidP="00C36DDE">
      <w:pPr>
        <w:rPr>
          <w:sz w:val="24"/>
          <w:szCs w:val="24"/>
        </w:rPr>
      </w:pPr>
      <w:r>
        <w:rPr>
          <w:sz w:val="24"/>
          <w:szCs w:val="24"/>
        </w:rPr>
        <w:t>Michelle Patchen, Instructional Coach</w:t>
      </w:r>
      <w:r w:rsidR="00173D19">
        <w:rPr>
          <w:sz w:val="24"/>
          <w:szCs w:val="24"/>
        </w:rPr>
        <w:tab/>
      </w:r>
      <w:r w:rsidR="00173D19">
        <w:rPr>
          <w:sz w:val="24"/>
          <w:szCs w:val="24"/>
        </w:rPr>
        <w:tab/>
      </w:r>
      <w:r w:rsidR="00475745">
        <w:rPr>
          <w:sz w:val="24"/>
          <w:szCs w:val="24"/>
        </w:rPr>
        <w:t>Kim Vance, Special Education teacher</w:t>
      </w:r>
    </w:p>
    <w:p w14:paraId="0228C5BB" w14:textId="390B31D7" w:rsidR="00475745" w:rsidRPr="001433E5" w:rsidRDefault="00475745" w:rsidP="00C36DDE">
      <w:pPr>
        <w:rPr>
          <w:sz w:val="24"/>
          <w:szCs w:val="24"/>
        </w:rPr>
      </w:pPr>
      <w:r>
        <w:rPr>
          <w:sz w:val="24"/>
          <w:szCs w:val="24"/>
        </w:rPr>
        <w:t>JoAnn Gray, Special Education Teacher</w:t>
      </w:r>
    </w:p>
    <w:p w14:paraId="0A26F51E" w14:textId="77777777" w:rsidR="00055589" w:rsidRPr="00055589" w:rsidRDefault="00055589" w:rsidP="00055589"/>
    <w:sectPr w:rsidR="00055589" w:rsidRPr="00055589" w:rsidSect="00CE3F42">
      <w:type w:val="continuous"/>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4B85B" w14:textId="77777777" w:rsidR="003908FD" w:rsidRDefault="003908FD" w:rsidP="00B341CC">
      <w:pPr>
        <w:spacing w:after="0" w:line="240" w:lineRule="auto"/>
      </w:pPr>
      <w:r>
        <w:separator/>
      </w:r>
    </w:p>
  </w:endnote>
  <w:endnote w:type="continuationSeparator" w:id="0">
    <w:p w14:paraId="36BE4CB6" w14:textId="77777777" w:rsidR="003908FD" w:rsidRDefault="003908FD" w:rsidP="00B341CC">
      <w:pPr>
        <w:spacing w:after="0" w:line="240" w:lineRule="auto"/>
      </w:pPr>
      <w:r>
        <w:continuationSeparator/>
      </w:r>
    </w:p>
  </w:endnote>
  <w:endnote w:type="continuationNotice" w:id="1">
    <w:p w14:paraId="185AD4E8" w14:textId="77777777" w:rsidR="003908FD" w:rsidRDefault="003908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31809" w14:textId="5F81907C" w:rsidR="00752CEF" w:rsidRDefault="009F5EEE" w:rsidP="008539B6">
    <w:pPr>
      <w:pStyle w:val="Footer"/>
    </w:pPr>
    <w:r>
      <w:rPr>
        <w:noProof/>
        <w:color w:val="808080" w:themeColor="background1" w:themeShade="80"/>
      </w:rPr>
      <mc:AlternateContent>
        <mc:Choice Requires="wpg">
          <w:drawing>
            <wp:anchor distT="0" distB="0" distL="0" distR="0" simplePos="0" relativeHeight="251658242" behindDoc="0" locked="0" layoutInCell="1" allowOverlap="1" wp14:anchorId="411A671C" wp14:editId="2CF27BBC">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1637C5F9" w14:textId="0196E75A" w:rsidR="009F5EEE" w:rsidRDefault="009F5EEE">
                                <w:pPr>
                                  <w:jc w:val="right"/>
                                  <w:rPr>
                                    <w:color w:val="7F7F7F" w:themeColor="text1" w:themeTint="80"/>
                                  </w:rPr>
                                </w:pPr>
                                <w:r>
                                  <w:rPr>
                                    <w:color w:val="7F7F7F" w:themeColor="text1" w:themeTint="80"/>
                                  </w:rPr>
                                  <w:t xml:space="preserve">Steele Elementary School </w:t>
                                </w:r>
                                <w:r w:rsidR="000A66AB">
                                  <w:rPr>
                                    <w:color w:val="7F7F7F" w:themeColor="text1" w:themeTint="80"/>
                                  </w:rPr>
                                  <w:t>IB Programme</w:t>
                                </w:r>
                              </w:p>
                            </w:sdtContent>
                          </w:sdt>
                          <w:p w14:paraId="74B29B39" w14:textId="77777777" w:rsidR="009F5EEE" w:rsidRDefault="009F5EEE">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11A671C" id="Group 37" o:spid="_x0000_s1027" style="position:absolute;margin-left:416.8pt;margin-top:0;width:468pt;height:25.2pt;z-index:251658242;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0zYAMAAGk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">
              <v:rect id="Rectangle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9"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1637C5F9" w14:textId="0196E75A" w:rsidR="009F5EEE" w:rsidRDefault="009F5EEE">
                          <w:pPr>
                            <w:jc w:val="right"/>
                            <w:rPr>
                              <w:color w:val="7F7F7F" w:themeColor="text1" w:themeTint="80"/>
                            </w:rPr>
                          </w:pPr>
                          <w:r>
                            <w:rPr>
                              <w:color w:val="7F7F7F" w:themeColor="text1" w:themeTint="80"/>
                            </w:rPr>
                            <w:t xml:space="preserve">Steele Elementary School </w:t>
                          </w:r>
                          <w:r w:rsidR="000A66AB">
                            <w:rPr>
                              <w:color w:val="7F7F7F" w:themeColor="text1" w:themeTint="80"/>
                            </w:rPr>
                            <w:t>IB Programme</w:t>
                          </w:r>
                        </w:p>
                      </w:sdtContent>
                    </w:sdt>
                    <w:p w14:paraId="74B29B39" w14:textId="77777777" w:rsidR="009F5EEE" w:rsidRDefault="009F5EEE">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8241" behindDoc="0" locked="0" layoutInCell="1" allowOverlap="1" wp14:anchorId="6D81979D" wp14:editId="1FA24458">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6BAE7E" w14:textId="77777777" w:rsidR="009F5EEE" w:rsidRDefault="009F5EE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81979D" id="Rectangle 40" o:spid="_x0000_s1030" style="position:absolute;margin-left:0;margin-top:0;width:36pt;height:25.2pt;z-index:251658241;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BY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PDHJHxywbq/R0yhDw93snrlp70RvhwJ5DG&#10;hbqAVkD4Soc2QE8Co8RZA/jzte8RT11MWs56Gr+K+x9bgYoz88VSf38qT6ihWEiX1Gqc4XPN5rnG&#10;brtLoD4padk4mUQyxmAmUSN0j7Qp1jEqqYSVFLvim0m8DHkp0KaRar1OIJpQJ8KNvXcyuo4sx4Z9&#10;GB4FurGrA43DLUyDKpYvmjtjo6WF9TaAblPnH1gd+afpTo00bqK4Pp7fE+qwL1e/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Q4VwWIoCAAB3BQAADgAAAAAAAAAAAAAAAAAuAgAAZHJzL2Uyb0RvYy54bWxQSwECLQAUAAYACAAA&#10;ACEACT23cNoAAAADAQAADwAAAAAAAAAAAAAAAADkBAAAZHJzL2Rvd25yZXYueG1sUEsFBgAAAAAE&#10;AAQA8wAAAOsFAAAAAA==&#10;" fillcolor="black [3213]" stroked="f" strokeweight="3pt">
              <v:textbox>
                <w:txbxContent>
                  <w:p w14:paraId="466BAE7E" w14:textId="77777777" w:rsidR="009F5EEE" w:rsidRDefault="009F5EEE">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r w:rsidR="003E4FE4">
      <w:t>Revised 1/</w:t>
    </w:r>
    <w:r w:rsidR="008539B6">
      <w:t>202</w:t>
    </w:r>
    <w:r w:rsidR="003E4FE4">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A2ADF" w14:textId="77777777" w:rsidR="003908FD" w:rsidRDefault="003908FD" w:rsidP="00B341CC">
      <w:pPr>
        <w:spacing w:after="0" w:line="240" w:lineRule="auto"/>
      </w:pPr>
      <w:r>
        <w:separator/>
      </w:r>
    </w:p>
  </w:footnote>
  <w:footnote w:type="continuationSeparator" w:id="0">
    <w:p w14:paraId="07F998F9" w14:textId="77777777" w:rsidR="003908FD" w:rsidRDefault="003908FD" w:rsidP="00B341CC">
      <w:pPr>
        <w:spacing w:after="0" w:line="240" w:lineRule="auto"/>
      </w:pPr>
      <w:r>
        <w:continuationSeparator/>
      </w:r>
    </w:p>
  </w:footnote>
  <w:footnote w:type="continuationNotice" w:id="1">
    <w:p w14:paraId="57B9401C" w14:textId="77777777" w:rsidR="003908FD" w:rsidRDefault="003908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FB4B" w14:textId="2A7E7F57" w:rsidR="00B341CC" w:rsidRDefault="00B341CC" w:rsidP="00B341CC">
    <w:pPr>
      <w:pStyle w:val="Header"/>
      <w:jc w:val="right"/>
    </w:pPr>
    <w:r>
      <w:rPr>
        <w:noProof/>
      </w:rPr>
      <w:drawing>
        <wp:anchor distT="0" distB="0" distL="114300" distR="114300" simplePos="0" relativeHeight="251658240" behindDoc="0" locked="0" layoutInCell="1" allowOverlap="1" wp14:anchorId="54123675" wp14:editId="77DD7504">
          <wp:simplePos x="0" y="0"/>
          <wp:positionH relativeFrom="column">
            <wp:posOffset>-120797</wp:posOffset>
          </wp:positionH>
          <wp:positionV relativeFrom="paragraph">
            <wp:posOffset>-205886</wp:posOffset>
          </wp:positionV>
          <wp:extent cx="873760" cy="662940"/>
          <wp:effectExtent l="0" t="0" r="2540" b="3810"/>
          <wp:wrapSquare wrapText="bothSides"/>
          <wp:docPr id="1719185355" name="Picture 1719185355" descr="Steele Elementary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ele Elementary Schoo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3760"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t>202</w:t>
    </w:r>
    <w:r w:rsidR="00D944B9">
      <w:t>4</w:t>
    </w:r>
    <w:r>
      <w:t xml:space="preserve"> – 202</w:t>
    </w:r>
    <w:r w:rsidR="00D944B9">
      <w:t>5</w:t>
    </w:r>
    <w:r>
      <w:t xml:space="preserve"> </w:t>
    </w:r>
    <w:r w:rsidR="005F0C5D">
      <w:t>LANGUAGE</w:t>
    </w:r>
    <w:r>
      <w:t xml:space="preserve"> POLICY</w:t>
    </w:r>
  </w:p>
  <w:p w14:paraId="16447F73" w14:textId="1AC62296" w:rsidR="00B341CC" w:rsidRDefault="00B341CC" w:rsidP="00B341CC">
    <w:pPr>
      <w:pStyle w:val="Header"/>
      <w:jc w:val="right"/>
    </w:pPr>
    <w:r>
      <w:t>Steele Elementary School</w:t>
    </w:r>
  </w:p>
  <w:p w14:paraId="5D2F05C9" w14:textId="015BCD96" w:rsidR="00B341CC" w:rsidRDefault="00B341CC" w:rsidP="00B341CC">
    <w:pPr>
      <w:pStyle w:val="Header"/>
      <w:jc w:val="right"/>
    </w:pPr>
    <w:r>
      <w:t>Colorado Springs School District 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644FF"/>
    <w:multiLevelType w:val="hybridMultilevel"/>
    <w:tmpl w:val="6786D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2A7263"/>
    <w:multiLevelType w:val="multilevel"/>
    <w:tmpl w:val="25629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F983166"/>
    <w:multiLevelType w:val="hybridMultilevel"/>
    <w:tmpl w:val="E22C7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7C72C8"/>
    <w:multiLevelType w:val="hybridMultilevel"/>
    <w:tmpl w:val="424CE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9411591">
    <w:abstractNumId w:val="0"/>
  </w:num>
  <w:num w:numId="2" w16cid:durableId="1772773751">
    <w:abstractNumId w:val="3"/>
  </w:num>
  <w:num w:numId="3" w16cid:durableId="2098749808">
    <w:abstractNumId w:val="2"/>
  </w:num>
  <w:num w:numId="4" w16cid:durableId="1724402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1CC"/>
    <w:rsid w:val="00003675"/>
    <w:rsid w:val="0005492A"/>
    <w:rsid w:val="00055589"/>
    <w:rsid w:val="0005772A"/>
    <w:rsid w:val="00065437"/>
    <w:rsid w:val="000779C2"/>
    <w:rsid w:val="000A5E11"/>
    <w:rsid w:val="000A66AB"/>
    <w:rsid w:val="000C14C3"/>
    <w:rsid w:val="000C1C4C"/>
    <w:rsid w:val="000E09A6"/>
    <w:rsid w:val="000F0801"/>
    <w:rsid w:val="000F44B6"/>
    <w:rsid w:val="000F7287"/>
    <w:rsid w:val="0011262A"/>
    <w:rsid w:val="001433E5"/>
    <w:rsid w:val="00147EFC"/>
    <w:rsid w:val="001564E9"/>
    <w:rsid w:val="0016716D"/>
    <w:rsid w:val="0017168B"/>
    <w:rsid w:val="00173D19"/>
    <w:rsid w:val="00181812"/>
    <w:rsid w:val="001954E0"/>
    <w:rsid w:val="001E4DDD"/>
    <w:rsid w:val="00201F27"/>
    <w:rsid w:val="0020748C"/>
    <w:rsid w:val="00212D83"/>
    <w:rsid w:val="00214473"/>
    <w:rsid w:val="0025001D"/>
    <w:rsid w:val="00255633"/>
    <w:rsid w:val="0027699A"/>
    <w:rsid w:val="0028674C"/>
    <w:rsid w:val="00292200"/>
    <w:rsid w:val="002B0E0C"/>
    <w:rsid w:val="002B61F2"/>
    <w:rsid w:val="002B7B32"/>
    <w:rsid w:val="002C462C"/>
    <w:rsid w:val="002D1B38"/>
    <w:rsid w:val="002D26E7"/>
    <w:rsid w:val="002E32BF"/>
    <w:rsid w:val="002E7570"/>
    <w:rsid w:val="002F4E1F"/>
    <w:rsid w:val="003054D2"/>
    <w:rsid w:val="00314C02"/>
    <w:rsid w:val="00316471"/>
    <w:rsid w:val="00340511"/>
    <w:rsid w:val="003731B7"/>
    <w:rsid w:val="00376602"/>
    <w:rsid w:val="003908FD"/>
    <w:rsid w:val="003A5B2B"/>
    <w:rsid w:val="003B3D7B"/>
    <w:rsid w:val="003B73DC"/>
    <w:rsid w:val="003D7114"/>
    <w:rsid w:val="003D7532"/>
    <w:rsid w:val="003E4FE4"/>
    <w:rsid w:val="003F614B"/>
    <w:rsid w:val="004179F0"/>
    <w:rsid w:val="00426664"/>
    <w:rsid w:val="00426BFF"/>
    <w:rsid w:val="004377B0"/>
    <w:rsid w:val="00455FBA"/>
    <w:rsid w:val="004571FF"/>
    <w:rsid w:val="0046579E"/>
    <w:rsid w:val="00475745"/>
    <w:rsid w:val="00483259"/>
    <w:rsid w:val="0049799F"/>
    <w:rsid w:val="004B0795"/>
    <w:rsid w:val="004B0C79"/>
    <w:rsid w:val="004C376D"/>
    <w:rsid w:val="004C45A5"/>
    <w:rsid w:val="004D3DF4"/>
    <w:rsid w:val="004E0215"/>
    <w:rsid w:val="004E283A"/>
    <w:rsid w:val="004E2C4A"/>
    <w:rsid w:val="00520B92"/>
    <w:rsid w:val="00530E43"/>
    <w:rsid w:val="00560877"/>
    <w:rsid w:val="005C308F"/>
    <w:rsid w:val="005C6539"/>
    <w:rsid w:val="005E4CB0"/>
    <w:rsid w:val="005E761A"/>
    <w:rsid w:val="005E7CBB"/>
    <w:rsid w:val="005F0C5D"/>
    <w:rsid w:val="005F0EFC"/>
    <w:rsid w:val="005F68CE"/>
    <w:rsid w:val="006020B5"/>
    <w:rsid w:val="00644DFE"/>
    <w:rsid w:val="006A5378"/>
    <w:rsid w:val="006A7336"/>
    <w:rsid w:val="006B1428"/>
    <w:rsid w:val="006B58EB"/>
    <w:rsid w:val="006D1A7F"/>
    <w:rsid w:val="006F2B5E"/>
    <w:rsid w:val="00700AD2"/>
    <w:rsid w:val="00733FBC"/>
    <w:rsid w:val="0075040C"/>
    <w:rsid w:val="00752CEF"/>
    <w:rsid w:val="0077550A"/>
    <w:rsid w:val="00785D34"/>
    <w:rsid w:val="007A5AB0"/>
    <w:rsid w:val="007A6BE9"/>
    <w:rsid w:val="007B026D"/>
    <w:rsid w:val="007B566B"/>
    <w:rsid w:val="007D00C0"/>
    <w:rsid w:val="007D468B"/>
    <w:rsid w:val="008539B6"/>
    <w:rsid w:val="00862A2F"/>
    <w:rsid w:val="00873050"/>
    <w:rsid w:val="008D104C"/>
    <w:rsid w:val="008E4BB8"/>
    <w:rsid w:val="008F5E4B"/>
    <w:rsid w:val="0090244F"/>
    <w:rsid w:val="00920967"/>
    <w:rsid w:val="00921B1F"/>
    <w:rsid w:val="00933A7F"/>
    <w:rsid w:val="00945E76"/>
    <w:rsid w:val="00947071"/>
    <w:rsid w:val="0098126E"/>
    <w:rsid w:val="009B537B"/>
    <w:rsid w:val="009D2B78"/>
    <w:rsid w:val="009E2412"/>
    <w:rsid w:val="009F5EEE"/>
    <w:rsid w:val="009F73B9"/>
    <w:rsid w:val="00A1263E"/>
    <w:rsid w:val="00A21B5B"/>
    <w:rsid w:val="00A3054B"/>
    <w:rsid w:val="00A557C5"/>
    <w:rsid w:val="00A629D9"/>
    <w:rsid w:val="00A72C1F"/>
    <w:rsid w:val="00A8261B"/>
    <w:rsid w:val="00AB42AF"/>
    <w:rsid w:val="00AC5B7F"/>
    <w:rsid w:val="00AE0861"/>
    <w:rsid w:val="00AF5F07"/>
    <w:rsid w:val="00B07C04"/>
    <w:rsid w:val="00B341CC"/>
    <w:rsid w:val="00B5414F"/>
    <w:rsid w:val="00B76BDC"/>
    <w:rsid w:val="00BA47A1"/>
    <w:rsid w:val="00BC34E6"/>
    <w:rsid w:val="00BD1A4D"/>
    <w:rsid w:val="00BD3657"/>
    <w:rsid w:val="00C05AE3"/>
    <w:rsid w:val="00C32118"/>
    <w:rsid w:val="00C36DDE"/>
    <w:rsid w:val="00C41BB5"/>
    <w:rsid w:val="00C4733E"/>
    <w:rsid w:val="00C475D0"/>
    <w:rsid w:val="00C84596"/>
    <w:rsid w:val="00C912FE"/>
    <w:rsid w:val="00CA1F6D"/>
    <w:rsid w:val="00CB1917"/>
    <w:rsid w:val="00CC0D12"/>
    <w:rsid w:val="00CE3F42"/>
    <w:rsid w:val="00D14957"/>
    <w:rsid w:val="00D15ABC"/>
    <w:rsid w:val="00D1722C"/>
    <w:rsid w:val="00D3794C"/>
    <w:rsid w:val="00D37E50"/>
    <w:rsid w:val="00D77656"/>
    <w:rsid w:val="00D80592"/>
    <w:rsid w:val="00D944B9"/>
    <w:rsid w:val="00DA1B50"/>
    <w:rsid w:val="00DC313C"/>
    <w:rsid w:val="00DC33A0"/>
    <w:rsid w:val="00DE224B"/>
    <w:rsid w:val="00DF177E"/>
    <w:rsid w:val="00E0059C"/>
    <w:rsid w:val="00E025F0"/>
    <w:rsid w:val="00E37DE9"/>
    <w:rsid w:val="00E62E11"/>
    <w:rsid w:val="00E66175"/>
    <w:rsid w:val="00E7679F"/>
    <w:rsid w:val="00EB05BE"/>
    <w:rsid w:val="00EC3E41"/>
    <w:rsid w:val="00EC5ED5"/>
    <w:rsid w:val="00ED3D77"/>
    <w:rsid w:val="00ED7B33"/>
    <w:rsid w:val="00EE30D4"/>
    <w:rsid w:val="00F31078"/>
    <w:rsid w:val="00F31913"/>
    <w:rsid w:val="00F367D5"/>
    <w:rsid w:val="00F506BE"/>
    <w:rsid w:val="00F567C1"/>
    <w:rsid w:val="00F60BA9"/>
    <w:rsid w:val="00F66EDA"/>
    <w:rsid w:val="00FA3929"/>
    <w:rsid w:val="00FA5C56"/>
    <w:rsid w:val="00FC746C"/>
    <w:rsid w:val="00FD2ABB"/>
    <w:rsid w:val="00FD6AA5"/>
    <w:rsid w:val="00FE5659"/>
    <w:rsid w:val="00FF3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B9B0D"/>
  <w15:chartTrackingRefBased/>
  <w15:docId w15:val="{0F0B4A86-EEAD-447C-A28B-9C4F02A7F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8674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4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1CC"/>
  </w:style>
  <w:style w:type="paragraph" w:styleId="Footer">
    <w:name w:val="footer"/>
    <w:basedOn w:val="Normal"/>
    <w:link w:val="FooterChar"/>
    <w:uiPriority w:val="99"/>
    <w:unhideWhenUsed/>
    <w:rsid w:val="00B34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1CC"/>
  </w:style>
  <w:style w:type="paragraph" w:styleId="NoSpacing">
    <w:name w:val="No Spacing"/>
    <w:link w:val="NoSpacingChar"/>
    <w:uiPriority w:val="1"/>
    <w:qFormat/>
    <w:rsid w:val="00EE30D4"/>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EE30D4"/>
    <w:rPr>
      <w:rFonts w:eastAsiaTheme="minorEastAsia"/>
      <w:kern w:val="0"/>
      <w14:ligatures w14:val="none"/>
    </w:rPr>
  </w:style>
  <w:style w:type="character" w:customStyle="1" w:styleId="Heading2Char">
    <w:name w:val="Heading 2 Char"/>
    <w:basedOn w:val="DefaultParagraphFont"/>
    <w:link w:val="Heading2"/>
    <w:uiPriority w:val="9"/>
    <w:rsid w:val="0028674C"/>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FC746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4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B2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A5B2B"/>
    <w:rPr>
      <w:rFonts w:eastAsiaTheme="minorEastAsia"/>
      <w:color w:val="5A5A5A" w:themeColor="text1" w:themeTint="A5"/>
      <w:spacing w:val="15"/>
    </w:rPr>
  </w:style>
  <w:style w:type="paragraph" w:styleId="NormalWeb">
    <w:name w:val="Normal (Web)"/>
    <w:basedOn w:val="Normal"/>
    <w:uiPriority w:val="99"/>
    <w:semiHidden/>
    <w:unhideWhenUsed/>
    <w:rsid w:val="003A5B2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D1B38"/>
    <w:pPr>
      <w:ind w:left="720"/>
      <w:contextualSpacing/>
    </w:pPr>
  </w:style>
  <w:style w:type="character" w:styleId="SubtleEmphasis">
    <w:name w:val="Subtle Emphasis"/>
    <w:basedOn w:val="DefaultParagraphFont"/>
    <w:uiPriority w:val="19"/>
    <w:qFormat/>
    <w:rsid w:val="00560877"/>
    <w:rPr>
      <w:i/>
      <w:iCs/>
      <w:color w:val="404040" w:themeColor="text1" w:themeTint="BF"/>
    </w:rPr>
  </w:style>
  <w:style w:type="table" w:styleId="TableGrid">
    <w:name w:val="Table Grid"/>
    <w:basedOn w:val="TableNormal"/>
    <w:uiPriority w:val="39"/>
    <w:rsid w:val="00316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D37E5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semiHidden/>
    <w:unhideWhenUsed/>
    <w:rsid w:val="00FD6A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6AA5"/>
    <w:rPr>
      <w:sz w:val="20"/>
      <w:szCs w:val="20"/>
    </w:rPr>
  </w:style>
  <w:style w:type="character" w:styleId="FootnoteReference">
    <w:name w:val="footnote reference"/>
    <w:basedOn w:val="DefaultParagraphFont"/>
    <w:uiPriority w:val="99"/>
    <w:semiHidden/>
    <w:unhideWhenUsed/>
    <w:rsid w:val="00FD6AA5"/>
    <w:rPr>
      <w:vertAlign w:val="superscript"/>
    </w:rPr>
  </w:style>
  <w:style w:type="character" w:styleId="Strong">
    <w:name w:val="Strong"/>
    <w:basedOn w:val="DefaultParagraphFont"/>
    <w:uiPriority w:val="22"/>
    <w:qFormat/>
    <w:rsid w:val="00EB05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829862">
      <w:bodyDiv w:val="1"/>
      <w:marLeft w:val="0"/>
      <w:marRight w:val="0"/>
      <w:marTop w:val="0"/>
      <w:marBottom w:val="0"/>
      <w:divBdr>
        <w:top w:val="none" w:sz="0" w:space="0" w:color="auto"/>
        <w:left w:val="none" w:sz="0" w:space="0" w:color="auto"/>
        <w:bottom w:val="none" w:sz="0" w:space="0" w:color="auto"/>
        <w:right w:val="none" w:sz="0" w:space="0" w:color="auto"/>
      </w:divBdr>
    </w:div>
    <w:div w:id="681854432">
      <w:bodyDiv w:val="1"/>
      <w:marLeft w:val="0"/>
      <w:marRight w:val="0"/>
      <w:marTop w:val="0"/>
      <w:marBottom w:val="0"/>
      <w:divBdr>
        <w:top w:val="none" w:sz="0" w:space="0" w:color="auto"/>
        <w:left w:val="none" w:sz="0" w:space="0" w:color="auto"/>
        <w:bottom w:val="none" w:sz="0" w:space="0" w:color="auto"/>
        <w:right w:val="none" w:sz="0" w:space="0" w:color="auto"/>
      </w:divBdr>
    </w:div>
    <w:div w:id="1247497070">
      <w:bodyDiv w:val="1"/>
      <w:marLeft w:val="0"/>
      <w:marRight w:val="0"/>
      <w:marTop w:val="0"/>
      <w:marBottom w:val="0"/>
      <w:divBdr>
        <w:top w:val="none" w:sz="0" w:space="0" w:color="auto"/>
        <w:left w:val="none" w:sz="0" w:space="0" w:color="auto"/>
        <w:bottom w:val="none" w:sz="0" w:space="0" w:color="auto"/>
        <w:right w:val="none" w:sz="0" w:space="0" w:color="auto"/>
      </w:divBdr>
    </w:div>
    <w:div w:id="181483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Steele Elementary School IB Programme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23DB7A-6113-4039-A620-391AC090C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7</Pages>
  <Words>1727</Words>
  <Characters>9847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Language Policy</vt:lpstr>
    </vt:vector>
  </TitlesOfParts>
  <Company>CSSD11</Company>
  <LinksUpToDate>false</LinksUpToDate>
  <CharactersWithSpaces>11551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Language Policy</dc:title>
  <dc:subject>Steele Elementary School, Colorado Springs</dc:subject>
  <dc:creator>TOOMBS, RHONA RENEE</dc:creator>
  <cp:keywords/>
  <dc:description/>
  <cp:lastModifiedBy>TOOMBS, RHONDA RENEE</cp:lastModifiedBy>
  <cp:revision>44</cp:revision>
  <cp:lastPrinted>2024-10-08T13:46:00Z</cp:lastPrinted>
  <dcterms:created xsi:type="dcterms:W3CDTF">2024-10-09T20:03:00Z</dcterms:created>
  <dcterms:modified xsi:type="dcterms:W3CDTF">2025-01-09T20:14:00Z</dcterms:modified>
</cp:coreProperties>
</file>