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CE0E4" w14:textId="1E84818C" w:rsidR="00A778DA" w:rsidRPr="00210996" w:rsidRDefault="00A778DA" w:rsidP="00A778DA">
      <w:pPr>
        <w:rPr>
          <w:rFonts w:ascii="Times New Roman" w:hAnsi="Times New Roman" w:cs="Times New Roman"/>
        </w:rPr>
      </w:pPr>
      <w:r w:rsidRPr="00210996">
        <w:rPr>
          <w:rFonts w:ascii="Times New Roman" w:hAnsi="Times New Roman" w:cs="Times New Roman"/>
        </w:rPr>
        <w:t>January 2</w:t>
      </w:r>
      <w:r w:rsidR="00210996" w:rsidRPr="00210996">
        <w:rPr>
          <w:rFonts w:ascii="Times New Roman" w:hAnsi="Times New Roman" w:cs="Times New Roman"/>
        </w:rPr>
        <w:t>7</w:t>
      </w:r>
      <w:r w:rsidRPr="00210996">
        <w:rPr>
          <w:rFonts w:ascii="Times New Roman" w:hAnsi="Times New Roman" w:cs="Times New Roman"/>
        </w:rPr>
        <w:t>, 202</w:t>
      </w:r>
      <w:r w:rsidR="00210996" w:rsidRPr="00210996">
        <w:rPr>
          <w:rFonts w:ascii="Times New Roman" w:hAnsi="Times New Roman" w:cs="Times New Roman"/>
        </w:rPr>
        <w:t>5</w:t>
      </w:r>
    </w:p>
    <w:p w14:paraId="537CE2EE" w14:textId="77777777" w:rsidR="00A778DA" w:rsidRPr="00210996" w:rsidRDefault="00A778DA" w:rsidP="00A778DA">
      <w:pPr>
        <w:rPr>
          <w:rFonts w:ascii="Times New Roman" w:hAnsi="Times New Roman" w:cs="Times New Roman"/>
        </w:rPr>
      </w:pPr>
      <w:r w:rsidRPr="00210996">
        <w:rPr>
          <w:rFonts w:ascii="Times New Roman" w:hAnsi="Times New Roman" w:cs="Times New Roman"/>
        </w:rPr>
        <w:t>Dear Parents:</w:t>
      </w:r>
    </w:p>
    <w:p w14:paraId="0FCFC3C6" w14:textId="77777777" w:rsidR="00A778DA" w:rsidRPr="00210996" w:rsidRDefault="00A778DA" w:rsidP="00A778DA">
      <w:pPr>
        <w:autoSpaceDE w:val="0"/>
        <w:autoSpaceDN w:val="0"/>
        <w:adjustRightInd w:val="0"/>
        <w:rPr>
          <w:rFonts w:ascii="Times New Roman" w:hAnsi="Times New Roman"/>
        </w:rPr>
      </w:pPr>
      <w:r w:rsidRPr="00210996">
        <w:rPr>
          <w:rFonts w:ascii="Times New Roman" w:hAnsi="Times New Roman"/>
        </w:rPr>
        <w:t>On behalf of the Sayreville Public Schools, I would like to introduce to you our Project Before Pre-School Program and let you know that it would be an honor and a privilege to have the opportunity to educate your child.  Sayreville Public Schools offers tuition free preschool for all preschool age children residing in the Municipality of Sayreville.</w:t>
      </w:r>
    </w:p>
    <w:p w14:paraId="0EB4B9D1" w14:textId="77777777" w:rsidR="00A778DA" w:rsidRPr="00210996" w:rsidRDefault="00A778DA" w:rsidP="00A778DA">
      <w:pPr>
        <w:autoSpaceDE w:val="0"/>
        <w:autoSpaceDN w:val="0"/>
        <w:adjustRightInd w:val="0"/>
        <w:rPr>
          <w:rFonts w:ascii="Times New Roman" w:hAnsi="Times New Roman"/>
        </w:rPr>
      </w:pPr>
      <w:r w:rsidRPr="00210996">
        <w:rPr>
          <w:rFonts w:ascii="Times New Roman" w:hAnsi="Times New Roman"/>
        </w:rPr>
        <w:t xml:space="preserve">Our </w:t>
      </w:r>
      <w:r w:rsidRPr="00210996">
        <w:rPr>
          <w:rFonts w:ascii="Times New Roman" w:hAnsi="Times New Roman"/>
          <w:color w:val="000000"/>
        </w:rPr>
        <w:t xml:space="preserve">curriculum follows the </w:t>
      </w:r>
      <w:r w:rsidRPr="00210996">
        <w:rPr>
          <w:rFonts w:ascii="Times New Roman" w:hAnsi="Times New Roman"/>
          <w:i/>
          <w:color w:val="000000"/>
        </w:rPr>
        <w:t>Tools of the Mind</w:t>
      </w:r>
      <w:r w:rsidRPr="00210996">
        <w:rPr>
          <w:rFonts w:ascii="Times New Roman" w:hAnsi="Times New Roman"/>
          <w:color w:val="000000"/>
        </w:rPr>
        <w:t xml:space="preserve"> </w:t>
      </w:r>
      <w:proofErr w:type="gramStart"/>
      <w:r w:rsidRPr="00210996">
        <w:rPr>
          <w:rFonts w:ascii="Times New Roman" w:hAnsi="Times New Roman"/>
          <w:color w:val="000000"/>
        </w:rPr>
        <w:t>curriculum, and</w:t>
      </w:r>
      <w:proofErr w:type="gramEnd"/>
      <w:r w:rsidRPr="00210996">
        <w:rPr>
          <w:rFonts w:ascii="Times New Roman" w:hAnsi="Times New Roman"/>
          <w:color w:val="000000"/>
        </w:rPr>
        <w:t xml:space="preserve"> is in alignment with New Jersey’s “Early Learning Standards: Creating the Conditions for Success.” Furthermore, our program promotes the intellectual, language, physical, social, and emotional development necessary for your child’s future success. In fact, </w:t>
      </w:r>
      <w:proofErr w:type="gramStart"/>
      <w:r w:rsidRPr="00210996">
        <w:rPr>
          <w:rFonts w:ascii="Times New Roman" w:hAnsi="Times New Roman"/>
          <w:color w:val="000000"/>
        </w:rPr>
        <w:t>during the course of</w:t>
      </w:r>
      <w:proofErr w:type="gramEnd"/>
      <w:r w:rsidRPr="00210996">
        <w:rPr>
          <w:rFonts w:ascii="Times New Roman" w:hAnsi="Times New Roman"/>
          <w:color w:val="000000"/>
        </w:rPr>
        <w:t xml:space="preserve"> each school day, all children will be encouraged to participate in group activities as well as make independent choices about their learning. In addition, the program is staffed with New Jersey DOE certified teachers who are assisted by a teacher aide. Together these professionals provide a safe and effective learning environment which embraces the best practices in early childhood education. </w:t>
      </w:r>
    </w:p>
    <w:p w14:paraId="506648D0" w14:textId="6B00F566" w:rsidR="00A778DA" w:rsidRPr="00210996" w:rsidRDefault="00A778DA" w:rsidP="00A778DA">
      <w:pPr>
        <w:rPr>
          <w:rFonts w:ascii="Times New Roman" w:hAnsi="Times New Roman"/>
          <w:b/>
        </w:rPr>
      </w:pPr>
      <w:r w:rsidRPr="00210996">
        <w:rPr>
          <w:rFonts w:ascii="Times New Roman" w:hAnsi="Times New Roman" w:cs="Times New Roman"/>
        </w:rPr>
        <w:t xml:space="preserve">On </w:t>
      </w:r>
      <w:r w:rsidRPr="00A85328">
        <w:rPr>
          <w:rFonts w:ascii="Times New Roman" w:hAnsi="Times New Roman" w:cs="Times New Roman"/>
          <w:b/>
        </w:rPr>
        <w:t>January 2</w:t>
      </w:r>
      <w:r w:rsidR="00210996" w:rsidRPr="00A85328">
        <w:rPr>
          <w:rFonts w:ascii="Times New Roman" w:hAnsi="Times New Roman" w:cs="Times New Roman"/>
          <w:b/>
        </w:rPr>
        <w:t>7</w:t>
      </w:r>
      <w:r w:rsidRPr="00A85328">
        <w:rPr>
          <w:rFonts w:ascii="Times New Roman" w:hAnsi="Times New Roman" w:cs="Times New Roman"/>
        </w:rPr>
        <w:t xml:space="preserve">, </w:t>
      </w:r>
      <w:proofErr w:type="gramStart"/>
      <w:r w:rsidRPr="00A85328">
        <w:rPr>
          <w:rFonts w:ascii="Times New Roman" w:hAnsi="Times New Roman" w:cs="Times New Roman"/>
          <w:b/>
        </w:rPr>
        <w:t>202</w:t>
      </w:r>
      <w:r w:rsidR="00210996" w:rsidRPr="00A85328">
        <w:rPr>
          <w:rFonts w:ascii="Times New Roman" w:hAnsi="Times New Roman" w:cs="Times New Roman"/>
          <w:b/>
        </w:rPr>
        <w:t>5</w:t>
      </w:r>
      <w:proofErr w:type="gramEnd"/>
      <w:r w:rsidRPr="00210996">
        <w:rPr>
          <w:rFonts w:ascii="Times New Roman" w:hAnsi="Times New Roman" w:cs="Times New Roman"/>
        </w:rPr>
        <w:t xml:space="preserve"> the Sayreville Public Schools </w:t>
      </w:r>
      <w:r w:rsidRPr="00210996">
        <w:rPr>
          <w:rFonts w:ascii="Times New Roman" w:hAnsi="Times New Roman"/>
        </w:rPr>
        <w:t xml:space="preserve">will begin accepting enrollment applications from parents of children, </w:t>
      </w:r>
      <w:r w:rsidRPr="00210996">
        <w:rPr>
          <w:rFonts w:ascii="Times New Roman" w:hAnsi="Times New Roman"/>
          <w:u w:val="single"/>
        </w:rPr>
        <w:t xml:space="preserve">who will turn </w:t>
      </w:r>
      <w:r w:rsidRPr="00210996">
        <w:rPr>
          <w:rFonts w:ascii="Times New Roman" w:hAnsi="Times New Roman"/>
          <w:b/>
          <w:u w:val="single"/>
        </w:rPr>
        <w:t>three</w:t>
      </w:r>
      <w:r w:rsidRPr="00210996">
        <w:rPr>
          <w:rFonts w:ascii="Times New Roman" w:hAnsi="Times New Roman"/>
          <w:u w:val="single"/>
        </w:rPr>
        <w:t xml:space="preserve"> years of age on or before </w:t>
      </w:r>
      <w:r w:rsidRPr="00210996">
        <w:rPr>
          <w:rFonts w:ascii="Times New Roman" w:hAnsi="Times New Roman"/>
          <w:b/>
          <w:u w:val="single"/>
        </w:rPr>
        <w:t>September 30th</w:t>
      </w:r>
      <w:r w:rsidRPr="00210996">
        <w:rPr>
          <w:rFonts w:ascii="Times New Roman" w:hAnsi="Times New Roman"/>
        </w:rPr>
        <w:t xml:space="preserve"> for </w:t>
      </w:r>
      <w:r w:rsidRPr="00210996">
        <w:rPr>
          <w:rFonts w:ascii="Times New Roman" w:hAnsi="Times New Roman" w:cs="Times New Roman"/>
        </w:rPr>
        <w:t xml:space="preserve">our </w:t>
      </w:r>
      <w:r w:rsidRPr="00210996">
        <w:rPr>
          <w:rFonts w:ascii="Times New Roman" w:hAnsi="Times New Roman" w:cs="Times New Roman"/>
          <w:b/>
        </w:rPr>
        <w:t>Project Before Preschool Programs for the 202</w:t>
      </w:r>
      <w:r w:rsidR="00210996" w:rsidRPr="00210996">
        <w:rPr>
          <w:rFonts w:ascii="Times New Roman" w:hAnsi="Times New Roman" w:cs="Times New Roman"/>
          <w:b/>
        </w:rPr>
        <w:t>5</w:t>
      </w:r>
      <w:r w:rsidRPr="00210996">
        <w:rPr>
          <w:rFonts w:ascii="Times New Roman" w:hAnsi="Times New Roman" w:cs="Times New Roman"/>
          <w:b/>
        </w:rPr>
        <w:t>-202</w:t>
      </w:r>
      <w:r w:rsidR="00210996" w:rsidRPr="00210996">
        <w:rPr>
          <w:rFonts w:ascii="Times New Roman" w:hAnsi="Times New Roman" w:cs="Times New Roman"/>
          <w:b/>
        </w:rPr>
        <w:t>6</w:t>
      </w:r>
      <w:r w:rsidRPr="00210996">
        <w:rPr>
          <w:rFonts w:ascii="Times New Roman" w:hAnsi="Times New Roman" w:cs="Times New Roman"/>
          <w:b/>
        </w:rPr>
        <w:t xml:space="preserve"> school year</w:t>
      </w:r>
      <w:r w:rsidRPr="00210996">
        <w:rPr>
          <w:rFonts w:ascii="Times New Roman" w:hAnsi="Times New Roman" w:cs="Times New Roman"/>
        </w:rPr>
        <w:t xml:space="preserve">. </w:t>
      </w:r>
      <w:r w:rsidRPr="00210996">
        <w:rPr>
          <w:rFonts w:ascii="Times New Roman" w:hAnsi="Times New Roman"/>
        </w:rPr>
        <w:t>As we did last year</w:t>
      </w:r>
      <w:r w:rsidRPr="00210996">
        <w:rPr>
          <w:rFonts w:ascii="Times New Roman" w:hAnsi="Times New Roman"/>
          <w:u w:val="single"/>
        </w:rPr>
        <w:t xml:space="preserve">, all parents will be required to complete an </w:t>
      </w:r>
      <w:r w:rsidRPr="00210996">
        <w:rPr>
          <w:rFonts w:ascii="Times New Roman" w:hAnsi="Times New Roman"/>
          <w:b/>
          <w:u w:val="single"/>
        </w:rPr>
        <w:t>electronic application and registration packet</w:t>
      </w:r>
      <w:r w:rsidRPr="00210996">
        <w:rPr>
          <w:rFonts w:ascii="Times New Roman" w:hAnsi="Times New Roman"/>
          <w:u w:val="single"/>
        </w:rPr>
        <w:t xml:space="preserve"> using our online registration software.</w:t>
      </w:r>
      <w:r w:rsidRPr="00210996">
        <w:rPr>
          <w:rFonts w:ascii="Times New Roman" w:hAnsi="Times New Roman"/>
        </w:rPr>
        <w:t xml:space="preserve"> Therefore, whether your child is new to the district or currently being educated in our Project Before preschool program, </w:t>
      </w:r>
      <w:r w:rsidRPr="00210996">
        <w:rPr>
          <w:rFonts w:ascii="Times New Roman" w:hAnsi="Times New Roman"/>
          <w:b/>
          <w:u w:val="single"/>
        </w:rPr>
        <w:t>ALL</w:t>
      </w:r>
      <w:r w:rsidRPr="00210996">
        <w:rPr>
          <w:rFonts w:ascii="Times New Roman" w:hAnsi="Times New Roman"/>
        </w:rPr>
        <w:t xml:space="preserve"> parents of eligible preschool students will need to visit our website to register via our online registration software. The link to student registration will be clearly identified on the district website homepage (</w:t>
      </w:r>
      <w:hyperlink r:id="rId11" w:history="1">
        <w:r w:rsidRPr="00210996">
          <w:rPr>
            <w:rStyle w:val="Hyperlink"/>
            <w:rFonts w:ascii="Times New Roman" w:hAnsi="Times New Roman"/>
          </w:rPr>
          <w:t>www.sayrevillek12.net</w:t>
        </w:r>
      </w:hyperlink>
      <w:r w:rsidRPr="00210996">
        <w:rPr>
          <w:rFonts w:ascii="Times New Roman" w:hAnsi="Times New Roman"/>
        </w:rPr>
        <w:t xml:space="preserve"> ) in the Families section as “</w:t>
      </w:r>
      <w:r w:rsidRPr="00210996">
        <w:rPr>
          <w:rFonts w:ascii="Times New Roman" w:hAnsi="Times New Roman"/>
          <w:b/>
        </w:rPr>
        <w:t>Student Registration</w:t>
      </w:r>
      <w:r w:rsidRPr="00210996">
        <w:rPr>
          <w:rFonts w:ascii="Times New Roman" w:hAnsi="Times New Roman"/>
        </w:rPr>
        <w:t>.” Once in this registration page you can obtain pertinent information regarding the registration of all students, including preschoolers and you can begin completing the online registration application by clicking on Families, then Student Registration, and the link entitled “</w:t>
      </w:r>
      <w:r w:rsidRPr="00210996">
        <w:rPr>
          <w:rFonts w:ascii="Times New Roman" w:hAnsi="Times New Roman"/>
          <w:b/>
          <w:u w:val="single"/>
        </w:rPr>
        <w:t>New Student Registration Preschool and Kindergarten</w:t>
      </w:r>
      <w:r w:rsidRPr="00210996">
        <w:rPr>
          <w:rFonts w:ascii="Times New Roman" w:hAnsi="Times New Roman"/>
        </w:rPr>
        <w:t>” or “</w:t>
      </w:r>
      <w:r w:rsidRPr="00210996">
        <w:rPr>
          <w:rFonts w:ascii="Times New Roman" w:hAnsi="Times New Roman"/>
          <w:b/>
          <w:u w:val="single"/>
        </w:rPr>
        <w:t>Returning Student Enrollment Update for Students Entering Grades PreK and Kindergarten During the 202</w:t>
      </w:r>
      <w:r w:rsidR="00210996" w:rsidRPr="00210996">
        <w:rPr>
          <w:rFonts w:ascii="Times New Roman" w:hAnsi="Times New Roman"/>
          <w:b/>
          <w:u w:val="single"/>
        </w:rPr>
        <w:t>5</w:t>
      </w:r>
      <w:r w:rsidRPr="00210996">
        <w:rPr>
          <w:rFonts w:ascii="Times New Roman" w:hAnsi="Times New Roman"/>
          <w:b/>
          <w:u w:val="single"/>
        </w:rPr>
        <w:t>-202</w:t>
      </w:r>
      <w:r w:rsidR="00210996" w:rsidRPr="00210996">
        <w:rPr>
          <w:rFonts w:ascii="Times New Roman" w:hAnsi="Times New Roman"/>
          <w:b/>
          <w:u w:val="single"/>
        </w:rPr>
        <w:t>6</w:t>
      </w:r>
      <w:r w:rsidRPr="00210996">
        <w:rPr>
          <w:rFonts w:ascii="Times New Roman" w:hAnsi="Times New Roman"/>
          <w:b/>
          <w:u w:val="single"/>
        </w:rPr>
        <w:t xml:space="preserve"> School Year Only</w:t>
      </w:r>
      <w:r w:rsidRPr="00210996">
        <w:rPr>
          <w:rFonts w:ascii="Times New Roman" w:hAnsi="Times New Roman"/>
        </w:rPr>
        <w:t xml:space="preserve">”, which will be listed as a dropdown for the year 2024-2025 under the Heading:  </w:t>
      </w:r>
      <w:r w:rsidRPr="00210996">
        <w:rPr>
          <w:rFonts w:ascii="Times New Roman" w:hAnsi="Times New Roman"/>
          <w:b/>
          <w:bCs/>
        </w:rPr>
        <w:t>Registration/Enrollment Update Information</w:t>
      </w:r>
      <w:r w:rsidRPr="00210996">
        <w:rPr>
          <w:rFonts w:ascii="Times New Roman" w:hAnsi="Times New Roman"/>
        </w:rPr>
        <w:t xml:space="preserve"> and then Preschool &amp; Kindergarten.</w:t>
      </w:r>
    </w:p>
    <w:p w14:paraId="6006664D" w14:textId="2FA577B2" w:rsidR="00A778DA" w:rsidRPr="00210996" w:rsidRDefault="00A778DA" w:rsidP="00A778DA">
      <w:pPr>
        <w:rPr>
          <w:rFonts w:ascii="Times New Roman" w:hAnsi="Times New Roman"/>
        </w:rPr>
      </w:pPr>
      <w:r w:rsidRPr="00210996">
        <w:rPr>
          <w:rFonts w:ascii="Times New Roman" w:hAnsi="Times New Roman"/>
        </w:rPr>
        <w:t>Please make sure that you complete all sections required in the application and after providing your electronic signature, that you submit it.</w:t>
      </w:r>
    </w:p>
    <w:p w14:paraId="4D3E6581" w14:textId="2A73722F" w:rsidR="00A778DA" w:rsidRPr="00210996" w:rsidRDefault="00A778DA" w:rsidP="00A778DA">
      <w:pPr>
        <w:rPr>
          <w:rFonts w:ascii="Times New Roman" w:hAnsi="Times New Roman" w:cs="Times New Roman"/>
        </w:rPr>
      </w:pPr>
      <w:r w:rsidRPr="00210996">
        <w:rPr>
          <w:rFonts w:ascii="Times New Roman" w:hAnsi="Times New Roman"/>
        </w:rPr>
        <w:t xml:space="preserve">After completing and submitting your application, you will receive an email from us providing you with further instructions.  </w:t>
      </w:r>
      <w:r w:rsidRPr="00210996">
        <w:rPr>
          <w:rFonts w:ascii="Times New Roman" w:hAnsi="Times New Roman" w:cs="Times New Roman"/>
        </w:rPr>
        <w:t xml:space="preserve"> </w:t>
      </w:r>
      <w:r w:rsidRPr="00210996">
        <w:rPr>
          <w:rFonts w:ascii="Times New Roman" w:hAnsi="Times New Roman" w:cs="Times New Roman"/>
          <w:u w:val="single"/>
        </w:rPr>
        <w:t xml:space="preserve">You will need to </w:t>
      </w:r>
      <w:r w:rsidRPr="00210996">
        <w:rPr>
          <w:rFonts w:ascii="Times New Roman" w:hAnsi="Times New Roman"/>
          <w:u w:val="single"/>
        </w:rPr>
        <w:t xml:space="preserve">provide </w:t>
      </w:r>
      <w:r w:rsidRPr="00210996">
        <w:rPr>
          <w:rFonts w:ascii="Times New Roman" w:hAnsi="Times New Roman"/>
          <w:b/>
          <w:u w:val="single"/>
        </w:rPr>
        <w:t>proof of residency</w:t>
      </w:r>
      <w:r w:rsidRPr="00210996">
        <w:rPr>
          <w:rFonts w:ascii="Times New Roman" w:hAnsi="Times New Roman"/>
          <w:u w:val="single"/>
        </w:rPr>
        <w:t xml:space="preserve"> substantiated by </w:t>
      </w:r>
      <w:r w:rsidRPr="00210996">
        <w:rPr>
          <w:rFonts w:ascii="Times New Roman" w:hAnsi="Times New Roman"/>
          <w:b/>
          <w:u w:val="single"/>
        </w:rPr>
        <w:t>at least four original documents</w:t>
      </w:r>
      <w:r w:rsidRPr="00210996">
        <w:rPr>
          <w:rFonts w:ascii="Times New Roman" w:hAnsi="Times New Roman"/>
          <w:u w:val="single"/>
        </w:rPr>
        <w:t xml:space="preserve">, such as a certificate of occupancy, deed, mortgage agreement, borough tax bill or lease, etc. as per N.J.A.C. 6A:28-2.5. </w:t>
      </w:r>
      <w:r w:rsidRPr="00210996">
        <w:rPr>
          <w:rFonts w:ascii="Times New Roman" w:hAnsi="Times New Roman" w:cs="Times New Roman"/>
        </w:rPr>
        <w:t xml:space="preserve"> </w:t>
      </w:r>
      <w:r w:rsidRPr="00210996">
        <w:rPr>
          <w:rFonts w:ascii="Times New Roman" w:hAnsi="Times New Roman" w:cs="Times New Roman"/>
        </w:rPr>
        <w:tab/>
      </w:r>
      <w:r w:rsidRPr="00210996">
        <w:rPr>
          <w:rFonts w:ascii="Times New Roman" w:hAnsi="Times New Roman" w:cs="Times New Roman"/>
        </w:rPr>
        <w:tab/>
      </w:r>
      <w:r w:rsidRPr="00210996">
        <w:rPr>
          <w:rFonts w:ascii="Times New Roman" w:hAnsi="Times New Roman" w:cs="Times New Roman"/>
        </w:rPr>
        <w:tab/>
      </w:r>
      <w:r w:rsidRPr="00210996">
        <w:rPr>
          <w:rFonts w:ascii="Times New Roman" w:hAnsi="Times New Roman" w:cs="Times New Roman"/>
        </w:rPr>
        <w:tab/>
      </w:r>
      <w:r w:rsidRPr="00210996">
        <w:rPr>
          <w:rFonts w:ascii="Times New Roman" w:hAnsi="Times New Roman" w:cs="Times New Roman"/>
        </w:rPr>
        <w:tab/>
      </w:r>
      <w:r w:rsidRPr="00210996">
        <w:rPr>
          <w:rFonts w:ascii="Times New Roman" w:hAnsi="Times New Roman" w:cs="Times New Roman"/>
        </w:rPr>
        <w:tab/>
      </w:r>
      <w:r w:rsidRPr="00210996">
        <w:rPr>
          <w:rFonts w:ascii="Times New Roman" w:hAnsi="Times New Roman" w:cs="Times New Roman"/>
        </w:rPr>
        <w:tab/>
      </w:r>
      <w:r w:rsidRPr="00210996">
        <w:rPr>
          <w:rFonts w:ascii="Times New Roman" w:hAnsi="Times New Roman" w:cs="Times New Roman"/>
        </w:rPr>
        <w:tab/>
      </w:r>
      <w:r w:rsidRPr="00210996">
        <w:rPr>
          <w:rFonts w:ascii="Times New Roman" w:hAnsi="Times New Roman" w:cs="Times New Roman"/>
        </w:rPr>
        <w:tab/>
      </w:r>
      <w:r w:rsidRPr="00210996">
        <w:rPr>
          <w:rFonts w:ascii="Times New Roman" w:hAnsi="Times New Roman" w:cs="Times New Roman"/>
        </w:rPr>
        <w:tab/>
      </w:r>
      <w:r w:rsidRPr="00210996">
        <w:rPr>
          <w:rFonts w:ascii="Times New Roman" w:hAnsi="Times New Roman" w:cs="Times New Roman"/>
        </w:rPr>
        <w:tab/>
      </w:r>
      <w:r w:rsidRPr="00210996">
        <w:rPr>
          <w:rFonts w:ascii="Times New Roman" w:hAnsi="Times New Roman" w:cs="Times New Roman"/>
        </w:rPr>
        <w:tab/>
      </w:r>
    </w:p>
    <w:p w14:paraId="5103ADFD" w14:textId="31590135" w:rsidR="00A778DA" w:rsidRPr="00210996" w:rsidRDefault="00A778DA" w:rsidP="00A778DA">
      <w:pPr>
        <w:rPr>
          <w:rFonts w:ascii="Times New Roman" w:hAnsi="Times New Roman" w:cs="Times New Roman"/>
        </w:rPr>
      </w:pPr>
      <w:r w:rsidRPr="00210996">
        <w:rPr>
          <w:rFonts w:ascii="Times New Roman" w:hAnsi="Times New Roman" w:cs="Times New Roman"/>
        </w:rPr>
        <w:t>A representative from Project Before will then contact you to confirm your child’s specific placement for the 202</w:t>
      </w:r>
      <w:r w:rsidR="00210996" w:rsidRPr="00210996">
        <w:rPr>
          <w:rFonts w:ascii="Times New Roman" w:hAnsi="Times New Roman" w:cs="Times New Roman"/>
        </w:rPr>
        <w:t>5</w:t>
      </w:r>
      <w:r w:rsidRPr="00210996">
        <w:rPr>
          <w:rFonts w:ascii="Times New Roman" w:hAnsi="Times New Roman" w:cs="Times New Roman"/>
        </w:rPr>
        <w:t>-2</w:t>
      </w:r>
      <w:r w:rsidR="00210996" w:rsidRPr="00210996">
        <w:rPr>
          <w:rFonts w:ascii="Times New Roman" w:hAnsi="Times New Roman" w:cs="Times New Roman"/>
        </w:rPr>
        <w:t>6</w:t>
      </w:r>
      <w:r w:rsidRPr="00210996">
        <w:rPr>
          <w:rFonts w:ascii="Times New Roman" w:hAnsi="Times New Roman" w:cs="Times New Roman"/>
        </w:rPr>
        <w:t xml:space="preserve"> school year. In September 202</w:t>
      </w:r>
      <w:r w:rsidR="00210996" w:rsidRPr="00210996">
        <w:rPr>
          <w:rFonts w:ascii="Times New Roman" w:hAnsi="Times New Roman" w:cs="Times New Roman"/>
        </w:rPr>
        <w:t>5</w:t>
      </w:r>
      <w:r w:rsidRPr="00210996">
        <w:rPr>
          <w:rFonts w:ascii="Times New Roman" w:hAnsi="Times New Roman" w:cs="Times New Roman"/>
        </w:rPr>
        <w:t xml:space="preserve">, we will hold </w:t>
      </w:r>
      <w:r w:rsidRPr="00210996">
        <w:rPr>
          <w:rFonts w:ascii="Times New Roman" w:hAnsi="Times New Roman" w:cs="Times New Roman"/>
          <w:b/>
        </w:rPr>
        <w:t>Preschool Orientation</w:t>
      </w:r>
      <w:r w:rsidRPr="00210996">
        <w:rPr>
          <w:rFonts w:ascii="Times New Roman" w:hAnsi="Times New Roman" w:cs="Times New Roman"/>
        </w:rPr>
        <w:t xml:space="preserve"> for both </w:t>
      </w:r>
      <w:r w:rsidRPr="00210996">
        <w:rPr>
          <w:rFonts w:ascii="Times New Roman" w:hAnsi="Times New Roman" w:cs="Times New Roman"/>
          <w:b/>
        </w:rPr>
        <w:t>parents and students</w:t>
      </w:r>
      <w:r w:rsidRPr="00210996">
        <w:rPr>
          <w:rFonts w:ascii="Times New Roman" w:hAnsi="Times New Roman" w:cs="Times New Roman"/>
        </w:rPr>
        <w:t xml:space="preserve"> at their respective schools. Specific times for orientation will be provided during the summer.</w:t>
      </w:r>
      <w:r w:rsidRPr="00210996">
        <w:rPr>
          <w:rFonts w:ascii="Times New Roman" w:hAnsi="Times New Roman" w:cs="Times New Roman"/>
        </w:rPr>
        <w:tab/>
      </w:r>
      <w:r w:rsidRPr="00210996">
        <w:rPr>
          <w:rFonts w:ascii="Times New Roman" w:hAnsi="Times New Roman" w:cs="Times New Roman"/>
        </w:rPr>
        <w:tab/>
      </w:r>
      <w:r w:rsidRPr="00210996">
        <w:rPr>
          <w:rFonts w:ascii="Times New Roman" w:hAnsi="Times New Roman" w:cs="Times New Roman"/>
        </w:rPr>
        <w:tab/>
      </w:r>
      <w:r w:rsidRPr="00210996">
        <w:rPr>
          <w:rFonts w:ascii="Times New Roman" w:hAnsi="Times New Roman" w:cs="Times New Roman"/>
        </w:rPr>
        <w:tab/>
      </w:r>
      <w:r w:rsidRPr="00210996">
        <w:rPr>
          <w:rFonts w:ascii="Times New Roman" w:hAnsi="Times New Roman" w:cs="Times New Roman"/>
        </w:rPr>
        <w:tab/>
      </w:r>
    </w:p>
    <w:p w14:paraId="273CB286" w14:textId="77777777" w:rsidR="00210996" w:rsidRDefault="00210996" w:rsidP="00A778DA">
      <w:pPr>
        <w:rPr>
          <w:rFonts w:ascii="Times New Roman" w:hAnsi="Times New Roman" w:cs="Times New Roman"/>
        </w:rPr>
      </w:pPr>
    </w:p>
    <w:p w14:paraId="1536AA3D" w14:textId="320C91A8" w:rsidR="00A778DA" w:rsidRPr="00210996" w:rsidRDefault="00A778DA" w:rsidP="00A778DA">
      <w:pPr>
        <w:rPr>
          <w:rFonts w:ascii="Times New Roman" w:hAnsi="Times New Roman" w:cs="Times New Roman"/>
        </w:rPr>
      </w:pPr>
      <w:r w:rsidRPr="00210996">
        <w:rPr>
          <w:rFonts w:ascii="Times New Roman" w:hAnsi="Times New Roman" w:cs="Times New Roman"/>
        </w:rPr>
        <w:lastRenderedPageBreak/>
        <w:t>The following documents must be presented when registering your child:</w:t>
      </w:r>
    </w:p>
    <w:p w14:paraId="6D2DAC24" w14:textId="77777777" w:rsidR="00A778DA" w:rsidRPr="00210996" w:rsidRDefault="00A778DA" w:rsidP="00A778DA">
      <w:pPr>
        <w:pStyle w:val="ListParagraph"/>
        <w:numPr>
          <w:ilvl w:val="0"/>
          <w:numId w:val="1"/>
        </w:numPr>
        <w:rPr>
          <w:rFonts w:ascii="Times New Roman" w:hAnsi="Times New Roman" w:cs="Times New Roman"/>
        </w:rPr>
      </w:pPr>
      <w:r w:rsidRPr="00210996">
        <w:rPr>
          <w:rFonts w:ascii="Times New Roman" w:hAnsi="Times New Roman" w:cs="Times New Roman"/>
        </w:rPr>
        <w:t>Child’s official birth certificate.</w:t>
      </w:r>
    </w:p>
    <w:p w14:paraId="0C31D3F2" w14:textId="77777777" w:rsidR="00A778DA" w:rsidRPr="00A85328" w:rsidRDefault="00A778DA" w:rsidP="00A778DA">
      <w:pPr>
        <w:pStyle w:val="ListParagraph"/>
        <w:numPr>
          <w:ilvl w:val="0"/>
          <w:numId w:val="1"/>
        </w:numPr>
        <w:rPr>
          <w:rFonts w:ascii="Times New Roman" w:hAnsi="Times New Roman" w:cs="Times New Roman"/>
        </w:rPr>
      </w:pPr>
      <w:r w:rsidRPr="00210996">
        <w:rPr>
          <w:rFonts w:ascii="Times New Roman" w:hAnsi="Times New Roman" w:cs="Times New Roman"/>
        </w:rPr>
        <w:t xml:space="preserve">Physician’s certificate indicating that the child has received the following immunizations as </w:t>
      </w:r>
      <w:r w:rsidRPr="00A85328">
        <w:rPr>
          <w:rFonts w:ascii="Times New Roman" w:hAnsi="Times New Roman" w:cs="Times New Roman"/>
        </w:rPr>
        <w:t>required by the New Jersey State Department of Health:</w:t>
      </w:r>
    </w:p>
    <w:p w14:paraId="74485DC2" w14:textId="23843549" w:rsidR="007A4E15" w:rsidRPr="00A85328" w:rsidRDefault="007A4E15" w:rsidP="00097CC4">
      <w:pPr>
        <w:pStyle w:val="ListParagraph"/>
        <w:numPr>
          <w:ilvl w:val="0"/>
          <w:numId w:val="2"/>
        </w:numPr>
        <w:rPr>
          <w:rFonts w:ascii="Times New Roman" w:hAnsi="Times New Roman" w:cs="Times New Roman"/>
        </w:rPr>
      </w:pPr>
      <w:r w:rsidRPr="00A85328">
        <w:rPr>
          <w:rFonts w:ascii="Times New Roman" w:hAnsi="Times New Roman" w:cs="Times New Roman"/>
        </w:rPr>
        <w:t>Diphtheria, tetanus &amp; acellular pertussis (DTaP) – four (4) doses</w:t>
      </w:r>
    </w:p>
    <w:p w14:paraId="21FCE9A5" w14:textId="5963641D" w:rsidR="007A4E15" w:rsidRPr="00A85328" w:rsidRDefault="007A4E15" w:rsidP="00097CC4">
      <w:pPr>
        <w:pStyle w:val="ListParagraph"/>
        <w:numPr>
          <w:ilvl w:val="0"/>
          <w:numId w:val="2"/>
        </w:numPr>
        <w:rPr>
          <w:rFonts w:ascii="Times New Roman" w:hAnsi="Times New Roman" w:cs="Times New Roman"/>
        </w:rPr>
      </w:pPr>
      <w:r w:rsidRPr="00A85328">
        <w:rPr>
          <w:rFonts w:ascii="Times New Roman" w:hAnsi="Times New Roman" w:cs="Times New Roman"/>
        </w:rPr>
        <w:t>Inactivated Poliovirus (IPV) – three (3) doses</w:t>
      </w:r>
    </w:p>
    <w:p w14:paraId="3CB587CE" w14:textId="7126B05A" w:rsidR="00A778DA" w:rsidRPr="00A85328" w:rsidRDefault="00A778DA" w:rsidP="00097CC4">
      <w:pPr>
        <w:pStyle w:val="ListParagraph"/>
        <w:numPr>
          <w:ilvl w:val="0"/>
          <w:numId w:val="2"/>
        </w:numPr>
        <w:rPr>
          <w:rFonts w:ascii="Times New Roman" w:hAnsi="Times New Roman" w:cs="Times New Roman"/>
        </w:rPr>
      </w:pPr>
      <w:r w:rsidRPr="00A85328">
        <w:rPr>
          <w:rFonts w:ascii="Times New Roman" w:hAnsi="Times New Roman" w:cs="Times New Roman"/>
        </w:rPr>
        <w:t>Measles</w:t>
      </w:r>
      <w:r w:rsidR="00097CC4" w:rsidRPr="00A85328">
        <w:rPr>
          <w:rFonts w:ascii="Times New Roman" w:hAnsi="Times New Roman" w:cs="Times New Roman"/>
        </w:rPr>
        <w:t>, Mumps</w:t>
      </w:r>
      <w:r w:rsidR="007A4E15" w:rsidRPr="00A85328">
        <w:rPr>
          <w:rFonts w:ascii="Times New Roman" w:hAnsi="Times New Roman" w:cs="Times New Roman"/>
        </w:rPr>
        <w:t>, Rubella</w:t>
      </w:r>
      <w:r w:rsidR="00097CC4" w:rsidRPr="00A85328">
        <w:rPr>
          <w:rFonts w:ascii="Times New Roman" w:hAnsi="Times New Roman" w:cs="Times New Roman"/>
        </w:rPr>
        <w:t xml:space="preserve"> (MMR)</w:t>
      </w:r>
      <w:r w:rsidRPr="00A85328">
        <w:rPr>
          <w:rFonts w:ascii="Times New Roman" w:hAnsi="Times New Roman" w:cs="Times New Roman"/>
        </w:rPr>
        <w:t xml:space="preserve"> – </w:t>
      </w:r>
      <w:r w:rsidR="00F449D7" w:rsidRPr="00A85328">
        <w:rPr>
          <w:rFonts w:ascii="Times New Roman" w:hAnsi="Times New Roman" w:cs="Times New Roman"/>
        </w:rPr>
        <w:t>one</w:t>
      </w:r>
      <w:r w:rsidRPr="00A85328">
        <w:rPr>
          <w:rFonts w:ascii="Times New Roman" w:hAnsi="Times New Roman" w:cs="Times New Roman"/>
        </w:rPr>
        <w:t xml:space="preserve"> (</w:t>
      </w:r>
      <w:r w:rsidR="00F449D7" w:rsidRPr="00A85328">
        <w:rPr>
          <w:rFonts w:ascii="Times New Roman" w:hAnsi="Times New Roman" w:cs="Times New Roman"/>
        </w:rPr>
        <w:t>1</w:t>
      </w:r>
      <w:r w:rsidRPr="00A85328">
        <w:rPr>
          <w:rFonts w:ascii="Times New Roman" w:hAnsi="Times New Roman" w:cs="Times New Roman"/>
        </w:rPr>
        <w:t xml:space="preserve">) dose </w:t>
      </w:r>
      <w:r w:rsidR="00F449D7" w:rsidRPr="00A85328">
        <w:rPr>
          <w:rFonts w:ascii="Times New Roman" w:hAnsi="Times New Roman" w:cs="Times New Roman"/>
        </w:rPr>
        <w:t>on or after the first birthday.</w:t>
      </w:r>
      <w:r w:rsidRPr="00A85328">
        <w:rPr>
          <w:rFonts w:ascii="Times New Roman" w:hAnsi="Times New Roman" w:cs="Times New Roman"/>
        </w:rPr>
        <w:tab/>
      </w:r>
    </w:p>
    <w:p w14:paraId="1B27C301" w14:textId="291FA87F" w:rsidR="00A778DA" w:rsidRPr="00A85328" w:rsidRDefault="00A778DA" w:rsidP="00F449D7">
      <w:pPr>
        <w:spacing w:after="0"/>
        <w:ind w:left="1080" w:firstLine="720"/>
        <w:rPr>
          <w:rFonts w:ascii="Times New Roman" w:hAnsi="Times New Roman" w:cs="Times New Roman"/>
        </w:rPr>
      </w:pPr>
      <w:r w:rsidRPr="00A85328">
        <w:rPr>
          <w:rFonts w:ascii="Times New Roman" w:hAnsi="Times New Roman" w:cs="Times New Roman"/>
        </w:rPr>
        <w:t>(</w:t>
      </w:r>
      <w:r w:rsidR="007A4E15" w:rsidRPr="00A85328">
        <w:rPr>
          <w:rFonts w:ascii="Times New Roman" w:hAnsi="Times New Roman" w:cs="Times New Roman"/>
        </w:rPr>
        <w:t>d</w:t>
      </w:r>
      <w:r w:rsidRPr="00A85328">
        <w:rPr>
          <w:rFonts w:ascii="Times New Roman" w:hAnsi="Times New Roman" w:cs="Times New Roman"/>
        </w:rPr>
        <w:t xml:space="preserve">) Chickenpox – one (1) dose on or after the first birthday or proof of </w:t>
      </w:r>
    </w:p>
    <w:p w14:paraId="5F70B6AF" w14:textId="7BE812F7" w:rsidR="00A778DA" w:rsidRPr="00A85328" w:rsidRDefault="00A778DA" w:rsidP="00F449D7">
      <w:pPr>
        <w:spacing w:after="0"/>
        <w:rPr>
          <w:rFonts w:ascii="Times New Roman" w:hAnsi="Times New Roman" w:cs="Times New Roman"/>
        </w:rPr>
      </w:pPr>
      <w:r w:rsidRPr="00A85328">
        <w:rPr>
          <w:rFonts w:ascii="Times New Roman" w:hAnsi="Times New Roman" w:cs="Times New Roman"/>
        </w:rPr>
        <w:t xml:space="preserve">                                   disease immunity.</w:t>
      </w:r>
    </w:p>
    <w:p w14:paraId="112C9667" w14:textId="31A87226" w:rsidR="00F449D7" w:rsidRPr="00A85328" w:rsidRDefault="00F449D7" w:rsidP="00F449D7">
      <w:pPr>
        <w:spacing w:after="0"/>
        <w:ind w:left="1800"/>
        <w:rPr>
          <w:rFonts w:ascii="Times New Roman" w:hAnsi="Times New Roman" w:cs="Times New Roman"/>
        </w:rPr>
      </w:pPr>
      <w:r w:rsidRPr="00A85328">
        <w:rPr>
          <w:rFonts w:ascii="Times New Roman" w:hAnsi="Times New Roman" w:cs="Times New Roman"/>
        </w:rPr>
        <w:t>(</w:t>
      </w:r>
      <w:r w:rsidR="007A4E15" w:rsidRPr="00A85328">
        <w:rPr>
          <w:rFonts w:ascii="Times New Roman" w:hAnsi="Times New Roman" w:cs="Times New Roman"/>
        </w:rPr>
        <w:t>e</w:t>
      </w:r>
      <w:r w:rsidRPr="00A85328">
        <w:rPr>
          <w:rFonts w:ascii="Times New Roman" w:hAnsi="Times New Roman" w:cs="Times New Roman"/>
        </w:rPr>
        <w:t xml:space="preserve">) </w:t>
      </w:r>
      <w:proofErr w:type="spellStart"/>
      <w:r w:rsidRPr="00A85328">
        <w:rPr>
          <w:rFonts w:ascii="Times New Roman" w:hAnsi="Times New Roman" w:cs="Times New Roman"/>
        </w:rPr>
        <w:t>Haemophilus</w:t>
      </w:r>
      <w:proofErr w:type="spellEnd"/>
      <w:r w:rsidRPr="00A85328">
        <w:rPr>
          <w:rFonts w:ascii="Times New Roman" w:hAnsi="Times New Roman" w:cs="Times New Roman"/>
        </w:rPr>
        <w:t xml:space="preserve"> influenzae type b (Hib) – </w:t>
      </w:r>
      <w:r w:rsidR="00097CC4" w:rsidRPr="00A85328">
        <w:rPr>
          <w:rFonts w:ascii="Times New Roman" w:hAnsi="Times New Roman" w:cs="Times New Roman"/>
        </w:rPr>
        <w:t xml:space="preserve">At least one (1) dose given on or after the first birthday. </w:t>
      </w:r>
    </w:p>
    <w:p w14:paraId="16191F23" w14:textId="181AD630" w:rsidR="00097CC4" w:rsidRPr="00A85328" w:rsidRDefault="00097CC4" w:rsidP="00097CC4">
      <w:pPr>
        <w:spacing w:after="0"/>
        <w:ind w:left="1800"/>
        <w:rPr>
          <w:rFonts w:ascii="Times New Roman" w:hAnsi="Times New Roman" w:cs="Times New Roman"/>
        </w:rPr>
      </w:pPr>
      <w:r w:rsidRPr="00A85328">
        <w:rPr>
          <w:rFonts w:ascii="Times New Roman" w:hAnsi="Times New Roman" w:cs="Times New Roman"/>
        </w:rPr>
        <w:t>(</w:t>
      </w:r>
      <w:r w:rsidR="007A4E15" w:rsidRPr="00A85328">
        <w:rPr>
          <w:rFonts w:ascii="Times New Roman" w:hAnsi="Times New Roman" w:cs="Times New Roman"/>
        </w:rPr>
        <w:t>f</w:t>
      </w:r>
      <w:r w:rsidRPr="00A85328">
        <w:rPr>
          <w:rFonts w:ascii="Times New Roman" w:hAnsi="Times New Roman" w:cs="Times New Roman"/>
        </w:rPr>
        <w:t xml:space="preserve">) Pneumococcal conjugate (PCV 13) – At least one (1) dose given on or after the first birthday. </w:t>
      </w:r>
    </w:p>
    <w:p w14:paraId="355EEF8F" w14:textId="0052534F" w:rsidR="00097CC4" w:rsidRPr="00210996" w:rsidRDefault="00097CC4" w:rsidP="00210996">
      <w:pPr>
        <w:spacing w:after="0"/>
        <w:ind w:left="1800"/>
        <w:rPr>
          <w:rFonts w:ascii="Times New Roman" w:hAnsi="Times New Roman" w:cs="Times New Roman"/>
        </w:rPr>
      </w:pPr>
      <w:r w:rsidRPr="00A85328">
        <w:rPr>
          <w:rFonts w:ascii="Times New Roman" w:hAnsi="Times New Roman" w:cs="Times New Roman"/>
        </w:rPr>
        <w:t>(</w:t>
      </w:r>
      <w:r w:rsidR="007A4E15" w:rsidRPr="00A85328">
        <w:rPr>
          <w:rFonts w:ascii="Times New Roman" w:hAnsi="Times New Roman" w:cs="Times New Roman"/>
        </w:rPr>
        <w:t>g</w:t>
      </w:r>
      <w:r w:rsidRPr="00A85328">
        <w:rPr>
          <w:rFonts w:ascii="Times New Roman" w:hAnsi="Times New Roman" w:cs="Times New Roman"/>
        </w:rPr>
        <w:t>) Influenza</w:t>
      </w:r>
      <w:r w:rsidR="007A4E15" w:rsidRPr="00A85328">
        <w:rPr>
          <w:rFonts w:ascii="Times New Roman" w:hAnsi="Times New Roman" w:cs="Times New Roman"/>
        </w:rPr>
        <w:t>– Seasonal dose due by December 31</w:t>
      </w:r>
      <w:r w:rsidR="007A4E15" w:rsidRPr="00A85328">
        <w:rPr>
          <w:rFonts w:ascii="Times New Roman" w:hAnsi="Times New Roman" w:cs="Times New Roman"/>
          <w:vertAlign w:val="superscript"/>
        </w:rPr>
        <w:t>st</w:t>
      </w:r>
      <w:r w:rsidR="007A4E15" w:rsidRPr="00A85328">
        <w:rPr>
          <w:rFonts w:ascii="Times New Roman" w:hAnsi="Times New Roman" w:cs="Times New Roman"/>
        </w:rPr>
        <w:t xml:space="preserve"> for students between the age of 6 months through 59 months of age.</w:t>
      </w:r>
      <w:r w:rsidR="007A4E15" w:rsidRPr="00210996">
        <w:rPr>
          <w:rFonts w:ascii="Times New Roman" w:hAnsi="Times New Roman" w:cs="Times New Roman"/>
        </w:rPr>
        <w:t xml:space="preserve"> </w:t>
      </w:r>
    </w:p>
    <w:p w14:paraId="021D2FB2" w14:textId="77777777" w:rsidR="00A778DA" w:rsidRPr="00210996" w:rsidRDefault="00A778DA" w:rsidP="00A778DA">
      <w:pPr>
        <w:pStyle w:val="ListParagraph"/>
        <w:numPr>
          <w:ilvl w:val="0"/>
          <w:numId w:val="1"/>
        </w:numPr>
        <w:rPr>
          <w:rFonts w:ascii="Times New Roman" w:hAnsi="Times New Roman" w:cs="Times New Roman"/>
        </w:rPr>
      </w:pPr>
      <w:r w:rsidRPr="00210996">
        <w:rPr>
          <w:rFonts w:ascii="Times New Roman" w:hAnsi="Times New Roman" w:cs="Times New Roman"/>
        </w:rPr>
        <w:t>Physician’s certificate indicating the child has received a Mantoux test for Tuberculosis within six months of the start of the school year unless he/she is not required under current state regulations.</w:t>
      </w:r>
    </w:p>
    <w:p w14:paraId="34BB6428" w14:textId="77777777" w:rsidR="00A778DA" w:rsidRPr="00210996" w:rsidRDefault="00A778DA" w:rsidP="00A778DA">
      <w:pPr>
        <w:pStyle w:val="ListParagraph"/>
        <w:numPr>
          <w:ilvl w:val="0"/>
          <w:numId w:val="1"/>
        </w:numPr>
        <w:rPr>
          <w:rFonts w:ascii="Times New Roman" w:hAnsi="Times New Roman" w:cs="Times New Roman"/>
        </w:rPr>
      </w:pPr>
      <w:r w:rsidRPr="00210996">
        <w:rPr>
          <w:rFonts w:ascii="Times New Roman" w:hAnsi="Times New Roman" w:cs="Times New Roman"/>
        </w:rPr>
        <w:t>Certificate indicating that the child has had a complete physical examination by his personal physician including a vision and hearing screening, within a year of September entrance (e.g., the twelve months preceding start of school.)</w:t>
      </w:r>
    </w:p>
    <w:p w14:paraId="15DCE503" w14:textId="28CE4735" w:rsidR="00A778DA" w:rsidRPr="00210996" w:rsidRDefault="00A778DA" w:rsidP="00A778DA">
      <w:pPr>
        <w:pStyle w:val="ListParagraph"/>
        <w:numPr>
          <w:ilvl w:val="0"/>
          <w:numId w:val="1"/>
        </w:numPr>
        <w:rPr>
          <w:rFonts w:ascii="Times New Roman" w:hAnsi="Times New Roman" w:cs="Times New Roman"/>
        </w:rPr>
      </w:pPr>
      <w:r w:rsidRPr="00210996">
        <w:rPr>
          <w:rFonts w:ascii="Times New Roman" w:hAnsi="Times New Roman"/>
        </w:rPr>
        <w:t xml:space="preserve">Proof of residency substantiated by </w:t>
      </w:r>
      <w:r w:rsidRPr="00210996">
        <w:rPr>
          <w:rFonts w:ascii="Times New Roman" w:hAnsi="Times New Roman"/>
          <w:b/>
        </w:rPr>
        <w:t xml:space="preserve">at least </w:t>
      </w:r>
      <w:r w:rsidRPr="00210996">
        <w:rPr>
          <w:rFonts w:ascii="Times New Roman" w:hAnsi="Times New Roman"/>
          <w:b/>
          <w:u w:val="single"/>
        </w:rPr>
        <w:t>four</w:t>
      </w:r>
      <w:r w:rsidRPr="00210996">
        <w:rPr>
          <w:rFonts w:ascii="Times New Roman" w:hAnsi="Times New Roman"/>
          <w:b/>
        </w:rPr>
        <w:t xml:space="preserve"> original documents</w:t>
      </w:r>
      <w:r w:rsidRPr="00210996">
        <w:rPr>
          <w:rFonts w:ascii="Times New Roman" w:hAnsi="Times New Roman"/>
        </w:rPr>
        <w:t>, such as a certificate of occupancy, deed, mortgage agreement, borough tax bill or lease, etc. as per N.J.A.C. 6A:28-2.5.</w:t>
      </w:r>
    </w:p>
    <w:p w14:paraId="14B6ABB7" w14:textId="77777777" w:rsidR="00210996" w:rsidRPr="00210996" w:rsidRDefault="00210996" w:rsidP="00210996">
      <w:pPr>
        <w:pStyle w:val="ListParagraph"/>
        <w:ind w:left="1800"/>
        <w:rPr>
          <w:rFonts w:ascii="Times New Roman" w:hAnsi="Times New Roman" w:cs="Times New Roman"/>
        </w:rPr>
      </w:pPr>
    </w:p>
    <w:p w14:paraId="7FF985B8" w14:textId="29F031B1" w:rsidR="00A778DA" w:rsidRPr="00210996" w:rsidRDefault="00A778DA" w:rsidP="00A778DA">
      <w:pPr>
        <w:rPr>
          <w:rFonts w:ascii="Times New Roman" w:hAnsi="Times New Roman" w:cs="Times New Roman"/>
          <w:b/>
        </w:rPr>
      </w:pPr>
      <w:r w:rsidRPr="00210996">
        <w:rPr>
          <w:rFonts w:ascii="Times New Roman" w:hAnsi="Times New Roman" w:cs="Times New Roman"/>
          <w:b/>
        </w:rPr>
        <w:t>The registration of a child is not complete until the above requirements have been submitted.</w:t>
      </w:r>
    </w:p>
    <w:p w14:paraId="6C0EAE39" w14:textId="00FC036C" w:rsidR="00A778DA" w:rsidRPr="00210996" w:rsidRDefault="00A778DA" w:rsidP="00A778DA">
      <w:pPr>
        <w:rPr>
          <w:rFonts w:ascii="Times New Roman" w:hAnsi="Times New Roman"/>
          <w:color w:val="000000"/>
        </w:rPr>
      </w:pPr>
      <w:r w:rsidRPr="00210996">
        <w:rPr>
          <w:rFonts w:ascii="Times New Roman" w:hAnsi="Times New Roman"/>
          <w:color w:val="000000"/>
        </w:rPr>
        <w:t xml:space="preserve">The Project Before Preschool Program is a place </w:t>
      </w:r>
      <w:r w:rsidRPr="00210996">
        <w:rPr>
          <w:rFonts w:ascii="Times New Roman" w:hAnsi="Times New Roman"/>
          <w:i/>
          <w:iCs/>
          <w:color w:val="000000"/>
        </w:rPr>
        <w:t xml:space="preserve">where excellence is sowed, character is cultivated, and childhood is nurtured and cherished!  </w:t>
      </w:r>
      <w:r w:rsidRPr="00210996">
        <w:rPr>
          <w:rFonts w:ascii="Times New Roman" w:hAnsi="Times New Roman"/>
          <w:color w:val="000000"/>
        </w:rPr>
        <w:t xml:space="preserve">Thus, we thank you for allowing your family to become a part of ours. </w:t>
      </w:r>
      <w:r w:rsidRPr="00210996">
        <w:rPr>
          <w:rFonts w:ascii="Times New Roman" w:hAnsi="Times New Roman"/>
        </w:rPr>
        <w:t>If you ever have any questions, concerns, or suggestions, please feel free to contact me.</w:t>
      </w:r>
    </w:p>
    <w:p w14:paraId="0A3EBEE4" w14:textId="77777777" w:rsidR="00A778DA" w:rsidRPr="00210996" w:rsidRDefault="00A778DA" w:rsidP="00A778DA">
      <w:pPr>
        <w:rPr>
          <w:rFonts w:ascii="Times New Roman" w:hAnsi="Times New Roman" w:cs="Times New Roman"/>
        </w:rPr>
      </w:pPr>
      <w:r w:rsidRPr="00210996">
        <w:rPr>
          <w:rFonts w:ascii="Times New Roman" w:hAnsi="Times New Roman" w:cs="Times New Roman"/>
        </w:rPr>
        <w:t xml:space="preserve">Sincerely, </w:t>
      </w:r>
    </w:p>
    <w:p w14:paraId="242DDFCF" w14:textId="27B561E7" w:rsidR="00A778DA" w:rsidRPr="00210996" w:rsidRDefault="00A778DA" w:rsidP="00A778DA">
      <w:pPr>
        <w:rPr>
          <w:rFonts w:ascii="Times New Roman" w:hAnsi="Times New Roman" w:cs="Times New Roman"/>
        </w:rPr>
      </w:pPr>
      <w:r w:rsidRPr="00210996">
        <w:rPr>
          <w:rFonts w:ascii="Times New Roman" w:hAnsi="Times New Roman" w:cs="Times New Roman"/>
          <w:noProof/>
        </w:rPr>
        <w:drawing>
          <wp:inline distT="0" distB="0" distL="0" distR="0" wp14:anchorId="1DF920D2" wp14:editId="45B248B5">
            <wp:extent cx="1469390" cy="533400"/>
            <wp:effectExtent l="0" t="0" r="0" b="0"/>
            <wp:docPr id="1111462927" name="Picture 1" descr="Rick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icks signatur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69390" cy="533400"/>
                    </a:xfrm>
                    <a:prstGeom prst="rect">
                      <a:avLst/>
                    </a:prstGeom>
                    <a:noFill/>
                    <a:ln>
                      <a:noFill/>
                    </a:ln>
                  </pic:spPr>
                </pic:pic>
              </a:graphicData>
            </a:graphic>
          </wp:inline>
        </w:drawing>
      </w:r>
    </w:p>
    <w:p w14:paraId="7B442170" w14:textId="77777777" w:rsidR="00210996" w:rsidRPr="00210996" w:rsidRDefault="00A778DA" w:rsidP="00210996">
      <w:pPr>
        <w:pStyle w:val="NoSpacing"/>
      </w:pPr>
      <w:r w:rsidRPr="00210996">
        <w:t>Richard R. Labbe, Ed. D</w:t>
      </w:r>
    </w:p>
    <w:p w14:paraId="3AC2908C" w14:textId="32622C24" w:rsidR="00336A04" w:rsidRPr="00210996" w:rsidRDefault="00A778DA" w:rsidP="00210996">
      <w:pPr>
        <w:pStyle w:val="NoSpacing"/>
      </w:pPr>
      <w:r w:rsidRPr="00210996">
        <w:t>Superintendent of Schools</w:t>
      </w:r>
    </w:p>
    <w:sectPr w:rsidR="00336A04" w:rsidRPr="00210996" w:rsidSect="00336A04">
      <w:headerReference w:type="default" r:id="rId13"/>
      <w:footerReference w:type="default" r:id="rId14"/>
      <w:pgSz w:w="12240" w:h="15840"/>
      <w:pgMar w:top="1440" w:right="936" w:bottom="1440"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926E2" w14:textId="77777777" w:rsidR="003A0D15" w:rsidRDefault="003A0D15" w:rsidP="00472F61">
      <w:pPr>
        <w:spacing w:after="0" w:line="240" w:lineRule="auto"/>
      </w:pPr>
      <w:r>
        <w:separator/>
      </w:r>
    </w:p>
  </w:endnote>
  <w:endnote w:type="continuationSeparator" w:id="0">
    <w:p w14:paraId="4001286D" w14:textId="77777777" w:rsidR="003A0D15" w:rsidRDefault="003A0D15" w:rsidP="00472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491AF" w14:textId="77777777" w:rsidR="00472F61" w:rsidRPr="00472F61" w:rsidRDefault="00472F61" w:rsidP="00472F61">
    <w:pPr>
      <w:pStyle w:val="Footer"/>
    </w:pPr>
    <w:r>
      <w:rPr>
        <w:noProof/>
      </w:rPr>
      <w:drawing>
        <wp:anchor distT="0" distB="0" distL="114300" distR="114300" simplePos="0" relativeHeight="251659264" behindDoc="0" locked="0" layoutInCell="1" allowOverlap="1" wp14:anchorId="4C080A01" wp14:editId="6B749B9B">
          <wp:simplePos x="0" y="0"/>
          <wp:positionH relativeFrom="margin">
            <wp:align>center</wp:align>
          </wp:positionH>
          <wp:positionV relativeFrom="paragraph">
            <wp:posOffset>-200660</wp:posOffset>
          </wp:positionV>
          <wp:extent cx="3711575" cy="159385"/>
          <wp:effectExtent l="0" t="0" r="3175" b="0"/>
          <wp:wrapThrough wrapText="bothSides">
            <wp:wrapPolygon edited="0">
              <wp:start x="0" y="0"/>
              <wp:lineTo x="0" y="18072"/>
              <wp:lineTo x="21508" y="18072"/>
              <wp:lineTo x="21508"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711575" cy="1593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C2403" w14:textId="77777777" w:rsidR="003A0D15" w:rsidRDefault="003A0D15" w:rsidP="00472F61">
      <w:pPr>
        <w:spacing w:after="0" w:line="240" w:lineRule="auto"/>
      </w:pPr>
      <w:r>
        <w:separator/>
      </w:r>
    </w:p>
  </w:footnote>
  <w:footnote w:type="continuationSeparator" w:id="0">
    <w:p w14:paraId="423EF684" w14:textId="77777777" w:rsidR="003A0D15" w:rsidRDefault="003A0D15" w:rsidP="00472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EAFF1" w14:textId="0D3436A3" w:rsidR="00472F61" w:rsidRDefault="002022F1">
    <w:pPr>
      <w:pStyle w:val="Header"/>
    </w:pPr>
    <w:r>
      <w:rPr>
        <w:noProof/>
      </w:rPr>
      <w:drawing>
        <wp:anchor distT="0" distB="0" distL="114300" distR="114300" simplePos="0" relativeHeight="251660288" behindDoc="0" locked="0" layoutInCell="1" allowOverlap="1" wp14:anchorId="51AD7A10" wp14:editId="0AE1F3D9">
          <wp:simplePos x="0" y="0"/>
          <wp:positionH relativeFrom="margin">
            <wp:align>right</wp:align>
          </wp:positionH>
          <wp:positionV relativeFrom="paragraph">
            <wp:posOffset>-415290</wp:posOffset>
          </wp:positionV>
          <wp:extent cx="6583680" cy="1685925"/>
          <wp:effectExtent l="0" t="0" r="7620" b="9525"/>
          <wp:wrapTopAndBottom/>
          <wp:docPr id="1551200787" name="Picture 1" descr="A close-up of a business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200787" name="Picture 1" descr="A close-up of a business car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83680" cy="16859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C23CE"/>
    <w:multiLevelType w:val="hybridMultilevel"/>
    <w:tmpl w:val="836C473E"/>
    <w:lvl w:ilvl="0" w:tplc="ADA28E4C">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 w15:restartNumberingAfterBreak="0">
    <w:nsid w:val="58AE553B"/>
    <w:multiLevelType w:val="hybridMultilevel"/>
    <w:tmpl w:val="BB3C77B2"/>
    <w:lvl w:ilvl="0" w:tplc="346EBFC4">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16cid:durableId="25591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302688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F61"/>
    <w:rsid w:val="00086DA5"/>
    <w:rsid w:val="000934CB"/>
    <w:rsid w:val="00097CC4"/>
    <w:rsid w:val="00183E30"/>
    <w:rsid w:val="00184792"/>
    <w:rsid w:val="001A79A7"/>
    <w:rsid w:val="002022F1"/>
    <w:rsid w:val="00210996"/>
    <w:rsid w:val="002B20FF"/>
    <w:rsid w:val="00336A04"/>
    <w:rsid w:val="00352CDC"/>
    <w:rsid w:val="003A0D15"/>
    <w:rsid w:val="003F5930"/>
    <w:rsid w:val="00455716"/>
    <w:rsid w:val="00472F61"/>
    <w:rsid w:val="0054030D"/>
    <w:rsid w:val="0058601A"/>
    <w:rsid w:val="005C5B8F"/>
    <w:rsid w:val="006322BC"/>
    <w:rsid w:val="00634CE6"/>
    <w:rsid w:val="00640147"/>
    <w:rsid w:val="006634E9"/>
    <w:rsid w:val="00730084"/>
    <w:rsid w:val="007A4E15"/>
    <w:rsid w:val="00867EF2"/>
    <w:rsid w:val="008D2DB8"/>
    <w:rsid w:val="00942225"/>
    <w:rsid w:val="009951FD"/>
    <w:rsid w:val="009C6F9C"/>
    <w:rsid w:val="00A43FF9"/>
    <w:rsid w:val="00A77719"/>
    <w:rsid w:val="00A778DA"/>
    <w:rsid w:val="00A85328"/>
    <w:rsid w:val="00A859E6"/>
    <w:rsid w:val="00AF3E1E"/>
    <w:rsid w:val="00CC5035"/>
    <w:rsid w:val="00CD3ED2"/>
    <w:rsid w:val="00CE7845"/>
    <w:rsid w:val="00D11FD7"/>
    <w:rsid w:val="00DE547D"/>
    <w:rsid w:val="00EA2A6E"/>
    <w:rsid w:val="00EA4ECC"/>
    <w:rsid w:val="00F431D3"/>
    <w:rsid w:val="00F449D7"/>
    <w:rsid w:val="00F63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FE579"/>
  <w15:docId w15:val="{F039FB53-255F-4725-8F6A-DC12C4364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42225"/>
    <w:pPr>
      <w:keepNext/>
      <w:spacing w:after="0" w:line="240" w:lineRule="auto"/>
      <w:outlineLvl w:val="1"/>
    </w:pPr>
    <w:rPr>
      <w:rFonts w:ascii="Times New Roman" w:eastAsia="Times New Roman" w:hAnsi="Times New Roman" w:cs="Times New Roman"/>
      <w:sz w:val="24"/>
      <w:szCs w:val="20"/>
      <w14:shadow w14:blurRad="50800" w14:dist="38100" w14:dir="2700000" w14:sx="100000" w14:sy="100000" w14:kx="0" w14:ky="0" w14:algn="tl">
        <w14:srgbClr w14:val="000000">
          <w14:alpha w14:val="60000"/>
        </w14:srgbClr>
      </w14:shad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F61"/>
  </w:style>
  <w:style w:type="paragraph" w:styleId="Footer">
    <w:name w:val="footer"/>
    <w:basedOn w:val="Normal"/>
    <w:link w:val="FooterChar"/>
    <w:uiPriority w:val="99"/>
    <w:unhideWhenUsed/>
    <w:rsid w:val="00472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F61"/>
  </w:style>
  <w:style w:type="paragraph" w:styleId="BalloonText">
    <w:name w:val="Balloon Text"/>
    <w:basedOn w:val="Normal"/>
    <w:link w:val="BalloonTextChar"/>
    <w:uiPriority w:val="99"/>
    <w:semiHidden/>
    <w:unhideWhenUsed/>
    <w:rsid w:val="00DE54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547D"/>
    <w:rPr>
      <w:rFonts w:ascii="Segoe UI" w:hAnsi="Segoe UI" w:cs="Segoe UI"/>
      <w:sz w:val="18"/>
      <w:szCs w:val="18"/>
    </w:rPr>
  </w:style>
  <w:style w:type="character" w:customStyle="1" w:styleId="Heading2Char">
    <w:name w:val="Heading 2 Char"/>
    <w:basedOn w:val="DefaultParagraphFont"/>
    <w:link w:val="Heading2"/>
    <w:rsid w:val="00942225"/>
    <w:rPr>
      <w:rFonts w:ascii="Times New Roman" w:eastAsia="Times New Roman" w:hAnsi="Times New Roman" w:cs="Times New Roman"/>
      <w:sz w:val="24"/>
      <w:szCs w:val="20"/>
      <w14:shadow w14:blurRad="50800" w14:dist="38100" w14:dir="2700000" w14:sx="100000" w14:sy="100000" w14:kx="0" w14:ky="0" w14:algn="tl">
        <w14:srgbClr w14:val="000000">
          <w14:alpha w14:val="60000"/>
        </w14:srgbClr>
      </w14:shadow>
    </w:rPr>
  </w:style>
  <w:style w:type="character" w:styleId="Hyperlink">
    <w:name w:val="Hyperlink"/>
    <w:basedOn w:val="DefaultParagraphFont"/>
    <w:uiPriority w:val="99"/>
    <w:semiHidden/>
    <w:unhideWhenUsed/>
    <w:rsid w:val="00A778DA"/>
    <w:rPr>
      <w:color w:val="0563C1" w:themeColor="hyperlink"/>
      <w:u w:val="single"/>
    </w:rPr>
  </w:style>
  <w:style w:type="paragraph" w:styleId="ListParagraph">
    <w:name w:val="List Paragraph"/>
    <w:basedOn w:val="Normal"/>
    <w:uiPriority w:val="34"/>
    <w:qFormat/>
    <w:rsid w:val="00A778DA"/>
    <w:pPr>
      <w:spacing w:after="0" w:line="240" w:lineRule="auto"/>
      <w:ind w:left="720"/>
      <w:contextualSpacing/>
    </w:pPr>
  </w:style>
  <w:style w:type="paragraph" w:styleId="NoSpacing">
    <w:name w:val="No Spacing"/>
    <w:uiPriority w:val="1"/>
    <w:qFormat/>
    <w:rsid w:val="002109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05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yrevillek12.ne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dfc74ff3-494f-4452-98a3-330bb0e5b8b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48ABDB9FC68C848BC3D7E2CEC9D804C" ma:contentTypeVersion="17" ma:contentTypeDescription="Create a new document." ma:contentTypeScope="" ma:versionID="df833ebd658591232790e4934a23c862">
  <xsd:schema xmlns:xsd="http://www.w3.org/2001/XMLSchema" xmlns:xs="http://www.w3.org/2001/XMLSchema" xmlns:p="http://schemas.microsoft.com/office/2006/metadata/properties" xmlns:ns3="dfc74ff3-494f-4452-98a3-330bb0e5b8b9" xmlns:ns4="613d2832-5c4b-4ccf-987f-f65791837259" targetNamespace="http://schemas.microsoft.com/office/2006/metadata/properties" ma:root="true" ma:fieldsID="d3a763974d6266aae54cd56509833fb4" ns3:_="" ns4:_="">
    <xsd:import namespace="dfc74ff3-494f-4452-98a3-330bb0e5b8b9"/>
    <xsd:import namespace="613d2832-5c4b-4ccf-987f-f6579183725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SearchProperties" minOccurs="0"/>
                <xsd:element ref="ns3:_activity" minOccurs="0"/>
                <xsd:element ref="ns3:MediaServiceObjectDetectorVersions" minOccurs="0"/>
                <xsd:element ref="ns3:MediaServiceLocatio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c74ff3-494f-4452-98a3-330bb0e5b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3d2832-5c4b-4ccf-987f-f6579183725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5F580F-1622-4294-B01E-3108E6758122}">
  <ds:schemaRefs>
    <ds:schemaRef ds:uri="http://schemas.openxmlformats.org/officeDocument/2006/bibliography"/>
  </ds:schemaRefs>
</ds:datastoreItem>
</file>

<file path=customXml/itemProps2.xml><?xml version="1.0" encoding="utf-8"?>
<ds:datastoreItem xmlns:ds="http://schemas.openxmlformats.org/officeDocument/2006/customXml" ds:itemID="{A7847617-281F-4999-9BE5-90EB6EBD337F}">
  <ds:schemaRefs>
    <ds:schemaRef ds:uri="http://schemas.microsoft.com/office/2006/metadata/properties"/>
    <ds:schemaRef ds:uri="http://schemas.microsoft.com/office/infopath/2007/PartnerControls"/>
    <ds:schemaRef ds:uri="dfc74ff3-494f-4452-98a3-330bb0e5b8b9"/>
  </ds:schemaRefs>
</ds:datastoreItem>
</file>

<file path=customXml/itemProps3.xml><?xml version="1.0" encoding="utf-8"?>
<ds:datastoreItem xmlns:ds="http://schemas.openxmlformats.org/officeDocument/2006/customXml" ds:itemID="{C4D50AB3-FBE1-4B71-94F4-FA78090AA6C7}">
  <ds:schemaRefs>
    <ds:schemaRef ds:uri="http://schemas.microsoft.com/sharepoint/v3/contenttype/forms"/>
  </ds:schemaRefs>
</ds:datastoreItem>
</file>

<file path=customXml/itemProps4.xml><?xml version="1.0" encoding="utf-8"?>
<ds:datastoreItem xmlns:ds="http://schemas.openxmlformats.org/officeDocument/2006/customXml" ds:itemID="{AA49BF46-6C43-4E8A-98E9-0F12B7EF61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c74ff3-494f-4452-98a3-330bb0e5b8b9"/>
    <ds:schemaRef ds:uri="613d2832-5c4b-4ccf-987f-f657918372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806</Words>
  <Characters>4596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Glock-Molloy, Eric</dc:creator>
  <cp:keywords/>
  <dc:description/>
  <cp:lastModifiedBy>Knaster, David</cp:lastModifiedBy>
  <cp:revision>3</cp:revision>
  <cp:lastPrinted>2014-07-06T18:58:00Z</cp:lastPrinted>
  <dcterms:created xsi:type="dcterms:W3CDTF">2024-12-27T14:41:00Z</dcterms:created>
  <dcterms:modified xsi:type="dcterms:W3CDTF">2025-01-08T18:36:00Z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0x010100B48ABDB9FC68C848BC3D7E2CEC9D804C</vt:lpwstr>
  </property>
</Properties>
</file>