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8B6BA0" w14:textId="77777777" w:rsidR="00D127E2" w:rsidRDefault="00D127E2" w:rsidP="00D127E2">
      <w:pPr>
        <w:pStyle w:val="BodyText"/>
        <w:jc w:val="center"/>
        <w:rPr>
          <w:b/>
          <w:sz w:val="22"/>
          <w:szCs w:val="22"/>
        </w:rPr>
      </w:pPr>
      <w:r>
        <w:rPr>
          <w:b/>
          <w:sz w:val="22"/>
          <w:szCs w:val="22"/>
        </w:rPr>
        <w:t>SAYREVILLE TO REGISTER KINDERGARTEN CHILDREN</w:t>
      </w:r>
    </w:p>
    <w:p w14:paraId="17ACE4B8" w14:textId="77777777" w:rsidR="00D127E2" w:rsidRDefault="00D127E2" w:rsidP="00D127E2">
      <w:pPr>
        <w:pStyle w:val="BodyText"/>
        <w:jc w:val="both"/>
        <w:rPr>
          <w:sz w:val="22"/>
          <w:szCs w:val="22"/>
        </w:rPr>
      </w:pPr>
    </w:p>
    <w:p w14:paraId="5E73064B" w14:textId="57B37ABA" w:rsidR="00D127E2" w:rsidRDefault="00D127E2" w:rsidP="00D127E2">
      <w:pPr>
        <w:rPr>
          <w:rFonts w:ascii="Times New Roman" w:hAnsi="Times New Roman"/>
        </w:rPr>
      </w:pPr>
      <w:r>
        <w:rPr>
          <w:rFonts w:ascii="Times New Roman" w:hAnsi="Times New Roman"/>
        </w:rPr>
        <w:t xml:space="preserve">On </w:t>
      </w:r>
      <w:r w:rsidRPr="00A2485E">
        <w:rPr>
          <w:rFonts w:ascii="Times New Roman" w:hAnsi="Times New Roman"/>
          <w:b/>
        </w:rPr>
        <w:t>January 2</w:t>
      </w:r>
      <w:r w:rsidR="00A0540D" w:rsidRPr="00A2485E">
        <w:rPr>
          <w:rFonts w:ascii="Times New Roman" w:hAnsi="Times New Roman"/>
          <w:b/>
        </w:rPr>
        <w:t>7</w:t>
      </w:r>
      <w:r w:rsidRPr="00A2485E">
        <w:rPr>
          <w:rFonts w:ascii="Times New Roman" w:hAnsi="Times New Roman"/>
          <w:b/>
        </w:rPr>
        <w:t>, 202</w:t>
      </w:r>
      <w:r w:rsidR="00A0540D" w:rsidRPr="00A2485E">
        <w:rPr>
          <w:rFonts w:ascii="Times New Roman" w:hAnsi="Times New Roman"/>
          <w:b/>
        </w:rPr>
        <w:t>5</w:t>
      </w:r>
      <w:r w:rsidRPr="00A2485E">
        <w:rPr>
          <w:rFonts w:ascii="Times New Roman" w:hAnsi="Times New Roman"/>
        </w:rPr>
        <w:t xml:space="preserve"> </w:t>
      </w:r>
      <w:r>
        <w:rPr>
          <w:rFonts w:ascii="Times New Roman" w:hAnsi="Times New Roman"/>
        </w:rPr>
        <w:t xml:space="preserve">the Sayreville Public Schools will begin accepting enrollment applications from parents of Sayreville children </w:t>
      </w:r>
      <w:r>
        <w:rPr>
          <w:rFonts w:ascii="Times New Roman" w:hAnsi="Times New Roman"/>
          <w:u w:val="single"/>
        </w:rPr>
        <w:t xml:space="preserve">who will turn </w:t>
      </w:r>
      <w:r>
        <w:rPr>
          <w:rFonts w:ascii="Times New Roman" w:hAnsi="Times New Roman"/>
          <w:b/>
          <w:u w:val="single"/>
        </w:rPr>
        <w:t>five</w:t>
      </w:r>
      <w:r>
        <w:rPr>
          <w:rFonts w:ascii="Times New Roman" w:hAnsi="Times New Roman"/>
          <w:u w:val="single"/>
        </w:rPr>
        <w:t xml:space="preserve"> years of age on or before </w:t>
      </w:r>
      <w:r>
        <w:rPr>
          <w:rFonts w:ascii="Times New Roman" w:hAnsi="Times New Roman"/>
          <w:b/>
          <w:u w:val="single"/>
        </w:rPr>
        <w:t>September 30, 202</w:t>
      </w:r>
      <w:r w:rsidR="00A0540D">
        <w:rPr>
          <w:rFonts w:ascii="Times New Roman" w:hAnsi="Times New Roman"/>
          <w:b/>
          <w:u w:val="single"/>
        </w:rPr>
        <w:t>5,</w:t>
      </w:r>
      <w:r w:rsidRPr="00193076">
        <w:rPr>
          <w:rFonts w:ascii="Times New Roman" w:hAnsi="Times New Roman"/>
          <w:b/>
        </w:rPr>
        <w:t xml:space="preserve"> </w:t>
      </w:r>
      <w:r w:rsidRPr="00A0540D">
        <w:rPr>
          <w:rFonts w:ascii="Times New Roman" w:hAnsi="Times New Roman"/>
          <w:bCs/>
        </w:rPr>
        <w:t>for</w:t>
      </w:r>
      <w:r>
        <w:rPr>
          <w:rFonts w:ascii="Times New Roman" w:hAnsi="Times New Roman"/>
        </w:rPr>
        <w:t xml:space="preserve"> our </w:t>
      </w:r>
      <w:r>
        <w:rPr>
          <w:rFonts w:ascii="Times New Roman" w:hAnsi="Times New Roman"/>
          <w:b/>
        </w:rPr>
        <w:t>Full Day Kindergarten Program for the 202</w:t>
      </w:r>
      <w:r w:rsidR="00A0540D">
        <w:rPr>
          <w:rFonts w:ascii="Times New Roman" w:hAnsi="Times New Roman"/>
          <w:b/>
        </w:rPr>
        <w:t>5</w:t>
      </w:r>
      <w:r>
        <w:rPr>
          <w:rFonts w:ascii="Times New Roman" w:hAnsi="Times New Roman"/>
          <w:b/>
        </w:rPr>
        <w:t>-202</w:t>
      </w:r>
      <w:r w:rsidR="00A0540D">
        <w:rPr>
          <w:rFonts w:ascii="Times New Roman" w:hAnsi="Times New Roman"/>
          <w:b/>
        </w:rPr>
        <w:t>6</w:t>
      </w:r>
      <w:r>
        <w:rPr>
          <w:rFonts w:ascii="Times New Roman" w:hAnsi="Times New Roman"/>
          <w:b/>
        </w:rPr>
        <w:t xml:space="preserve"> school year</w:t>
      </w:r>
      <w:r>
        <w:rPr>
          <w:rFonts w:ascii="Times New Roman" w:hAnsi="Times New Roman"/>
        </w:rPr>
        <w:t>. As we did last year,</w:t>
      </w:r>
      <w:r>
        <w:rPr>
          <w:rFonts w:ascii="Times New Roman" w:hAnsi="Times New Roman"/>
          <w:u w:val="single"/>
        </w:rPr>
        <w:t xml:space="preserve"> all parents will be required to complete an </w:t>
      </w:r>
      <w:r>
        <w:rPr>
          <w:rFonts w:ascii="Times New Roman" w:hAnsi="Times New Roman"/>
          <w:b/>
          <w:u w:val="single"/>
        </w:rPr>
        <w:t>electronic application and registration packet</w:t>
      </w:r>
      <w:r>
        <w:rPr>
          <w:rFonts w:ascii="Times New Roman" w:hAnsi="Times New Roman"/>
          <w:u w:val="single"/>
        </w:rPr>
        <w:t xml:space="preserve"> using </w:t>
      </w:r>
      <w:proofErr w:type="spellStart"/>
      <w:r>
        <w:rPr>
          <w:rFonts w:ascii="Times New Roman" w:hAnsi="Times New Roman"/>
          <w:b/>
          <w:u w:val="single"/>
        </w:rPr>
        <w:t>Oncourse</w:t>
      </w:r>
      <w:proofErr w:type="spellEnd"/>
      <w:r>
        <w:rPr>
          <w:rFonts w:ascii="Times New Roman" w:hAnsi="Times New Roman"/>
          <w:b/>
          <w:u w:val="single"/>
        </w:rPr>
        <w:t>, our student registration software</w:t>
      </w:r>
      <w:r>
        <w:rPr>
          <w:rFonts w:ascii="Times New Roman" w:hAnsi="Times New Roman"/>
          <w:u w:val="single"/>
        </w:rPr>
        <w:t>.</w:t>
      </w:r>
      <w:r>
        <w:rPr>
          <w:rFonts w:ascii="Times New Roman" w:hAnsi="Times New Roman"/>
        </w:rPr>
        <w:t xml:space="preserve"> Therefore, whether your child is new to the district or currently being educated in our Project Before preschool program, </w:t>
      </w:r>
      <w:r>
        <w:rPr>
          <w:rFonts w:ascii="Times New Roman" w:hAnsi="Times New Roman"/>
          <w:b/>
        </w:rPr>
        <w:t>ALL</w:t>
      </w:r>
      <w:r>
        <w:rPr>
          <w:rFonts w:ascii="Times New Roman" w:hAnsi="Times New Roman"/>
        </w:rPr>
        <w:t xml:space="preserve"> parents of eligible Kindergarten students will need to visit our website to register via </w:t>
      </w:r>
      <w:proofErr w:type="spellStart"/>
      <w:r>
        <w:rPr>
          <w:rFonts w:ascii="Times New Roman" w:hAnsi="Times New Roman"/>
        </w:rPr>
        <w:t>Oncourse</w:t>
      </w:r>
      <w:proofErr w:type="spellEnd"/>
      <w:r>
        <w:rPr>
          <w:rFonts w:ascii="Times New Roman" w:hAnsi="Times New Roman"/>
        </w:rPr>
        <w:t>. The link to student registration will be clearly identified in the Families section of our district website (</w:t>
      </w:r>
      <w:hyperlink r:id="rId11" w:history="1">
        <w:r>
          <w:rPr>
            <w:rStyle w:val="Hyperlink"/>
            <w:rFonts w:ascii="Times New Roman" w:hAnsi="Times New Roman"/>
          </w:rPr>
          <w:t>www.sayrevillek12.net</w:t>
        </w:r>
      </w:hyperlink>
      <w:r>
        <w:rPr>
          <w:rFonts w:ascii="Times New Roman" w:hAnsi="Times New Roman"/>
        </w:rPr>
        <w:t xml:space="preserve"> ) as “</w:t>
      </w:r>
      <w:r>
        <w:rPr>
          <w:rFonts w:ascii="Times New Roman" w:hAnsi="Times New Roman"/>
          <w:b/>
        </w:rPr>
        <w:t>Student Registration</w:t>
      </w:r>
      <w:r>
        <w:rPr>
          <w:rFonts w:ascii="Times New Roman" w:hAnsi="Times New Roman"/>
        </w:rPr>
        <w:t xml:space="preserve">.” Once in this registration page you can obtain pertinent information regarding the registration of all students, including Kindergarteners and you can begin completing the Oncourse application by clicking on </w:t>
      </w:r>
      <w:r w:rsidR="00193076">
        <w:rPr>
          <w:rFonts w:ascii="Times New Roman" w:hAnsi="Times New Roman"/>
        </w:rPr>
        <w:t xml:space="preserve">the </w:t>
      </w:r>
      <w:r>
        <w:rPr>
          <w:rFonts w:ascii="Times New Roman" w:hAnsi="Times New Roman"/>
        </w:rPr>
        <w:t>link entitled “</w:t>
      </w:r>
      <w:r>
        <w:rPr>
          <w:rFonts w:ascii="Times New Roman" w:hAnsi="Times New Roman"/>
          <w:b/>
          <w:u w:val="single"/>
        </w:rPr>
        <w:t>New Student Registration Preschool and Kindergarten</w:t>
      </w:r>
      <w:r>
        <w:rPr>
          <w:rFonts w:ascii="Times New Roman" w:hAnsi="Times New Roman"/>
        </w:rPr>
        <w:t>” or “</w:t>
      </w:r>
      <w:r>
        <w:rPr>
          <w:rFonts w:ascii="Times New Roman" w:hAnsi="Times New Roman"/>
          <w:b/>
          <w:u w:val="single"/>
        </w:rPr>
        <w:t xml:space="preserve">Returning Student </w:t>
      </w:r>
      <w:r w:rsidR="00193076">
        <w:rPr>
          <w:rFonts w:ascii="Times New Roman" w:hAnsi="Times New Roman"/>
          <w:b/>
          <w:u w:val="single"/>
        </w:rPr>
        <w:t xml:space="preserve">Annual </w:t>
      </w:r>
      <w:r>
        <w:rPr>
          <w:rFonts w:ascii="Times New Roman" w:hAnsi="Times New Roman"/>
          <w:b/>
          <w:u w:val="single"/>
        </w:rPr>
        <w:t>Enrollment Update for Students Entering Grades PreK and Kindergarten during the 202</w:t>
      </w:r>
      <w:r w:rsidR="00A0540D">
        <w:rPr>
          <w:rFonts w:ascii="Times New Roman" w:hAnsi="Times New Roman"/>
          <w:b/>
          <w:u w:val="single"/>
        </w:rPr>
        <w:t>5</w:t>
      </w:r>
      <w:r>
        <w:rPr>
          <w:rFonts w:ascii="Times New Roman" w:hAnsi="Times New Roman"/>
          <w:b/>
          <w:u w:val="single"/>
        </w:rPr>
        <w:t>-202</w:t>
      </w:r>
      <w:r w:rsidR="00A0540D">
        <w:rPr>
          <w:rFonts w:ascii="Times New Roman" w:hAnsi="Times New Roman"/>
          <w:b/>
          <w:u w:val="single"/>
        </w:rPr>
        <w:t>6</w:t>
      </w:r>
      <w:r>
        <w:rPr>
          <w:rFonts w:ascii="Times New Roman" w:hAnsi="Times New Roman"/>
          <w:b/>
          <w:u w:val="single"/>
        </w:rPr>
        <w:t xml:space="preserve"> School Year only</w:t>
      </w:r>
      <w:r>
        <w:rPr>
          <w:rFonts w:ascii="Times New Roman" w:hAnsi="Times New Roman"/>
        </w:rPr>
        <w:t>”, which will be listed as a dropdown for the year 202</w:t>
      </w:r>
      <w:r w:rsidR="00A0540D">
        <w:rPr>
          <w:rFonts w:ascii="Times New Roman" w:hAnsi="Times New Roman"/>
        </w:rPr>
        <w:t>5</w:t>
      </w:r>
      <w:r>
        <w:rPr>
          <w:rFonts w:ascii="Times New Roman" w:hAnsi="Times New Roman"/>
        </w:rPr>
        <w:t>-202</w:t>
      </w:r>
      <w:r w:rsidR="00A0540D">
        <w:rPr>
          <w:rFonts w:ascii="Times New Roman" w:hAnsi="Times New Roman"/>
        </w:rPr>
        <w:t>6</w:t>
      </w:r>
      <w:r>
        <w:rPr>
          <w:rFonts w:ascii="Times New Roman" w:hAnsi="Times New Roman"/>
        </w:rPr>
        <w:t xml:space="preserve"> under the Heading:  </w:t>
      </w:r>
      <w:r w:rsidRPr="00B06DB1">
        <w:rPr>
          <w:rFonts w:ascii="Times New Roman" w:hAnsi="Times New Roman"/>
        </w:rPr>
        <w:t>Registration/Enrollment Update Information</w:t>
      </w:r>
      <w:r>
        <w:rPr>
          <w:rFonts w:ascii="Times New Roman" w:hAnsi="Times New Roman"/>
        </w:rPr>
        <w:t xml:space="preserve"> and then Preschool &amp; Kindergarten.</w:t>
      </w:r>
    </w:p>
    <w:p w14:paraId="4883FB4E" w14:textId="77777777" w:rsidR="00622D72" w:rsidRDefault="00622D72" w:rsidP="00D127E2">
      <w:pPr>
        <w:rPr>
          <w:rFonts w:ascii="Times New Roman" w:hAnsi="Times New Roman"/>
        </w:rPr>
      </w:pPr>
    </w:p>
    <w:p w14:paraId="4A2922F4" w14:textId="77777777" w:rsidR="00D127E2" w:rsidRDefault="00D127E2" w:rsidP="00D127E2">
      <w:pPr>
        <w:numPr>
          <w:ilvl w:val="0"/>
          <w:numId w:val="1"/>
        </w:numPr>
        <w:spacing w:after="0" w:line="240" w:lineRule="auto"/>
        <w:rPr>
          <w:rFonts w:ascii="Times New Roman" w:hAnsi="Times New Roman"/>
        </w:rPr>
      </w:pPr>
      <w:r>
        <w:rPr>
          <w:rFonts w:ascii="Times New Roman" w:hAnsi="Times New Roman"/>
        </w:rPr>
        <w:t>Students New to Sayreville:  New Student Registration Preschool and Kindergarten</w:t>
      </w:r>
    </w:p>
    <w:p w14:paraId="272EB891" w14:textId="43D834B8" w:rsidR="00D127E2" w:rsidRDefault="00D127E2" w:rsidP="00D127E2">
      <w:pPr>
        <w:numPr>
          <w:ilvl w:val="0"/>
          <w:numId w:val="1"/>
        </w:numPr>
        <w:spacing w:after="0" w:line="240" w:lineRule="auto"/>
        <w:rPr>
          <w:rFonts w:ascii="Times New Roman" w:hAnsi="Times New Roman"/>
        </w:rPr>
      </w:pPr>
      <w:r>
        <w:rPr>
          <w:rFonts w:ascii="Times New Roman" w:hAnsi="Times New Roman"/>
        </w:rPr>
        <w:t xml:space="preserve">Returning Students:  Returning Student </w:t>
      </w:r>
      <w:r w:rsidR="00193076">
        <w:rPr>
          <w:rFonts w:ascii="Times New Roman" w:hAnsi="Times New Roman"/>
        </w:rPr>
        <w:t xml:space="preserve">Annual </w:t>
      </w:r>
      <w:r>
        <w:rPr>
          <w:rFonts w:ascii="Times New Roman" w:hAnsi="Times New Roman"/>
        </w:rPr>
        <w:t xml:space="preserve">Enrollment Update for </w:t>
      </w:r>
      <w:r w:rsidR="00193076">
        <w:rPr>
          <w:rFonts w:ascii="Times New Roman" w:hAnsi="Times New Roman"/>
        </w:rPr>
        <w:t>S</w:t>
      </w:r>
      <w:r>
        <w:rPr>
          <w:rFonts w:ascii="Times New Roman" w:hAnsi="Times New Roman"/>
        </w:rPr>
        <w:t xml:space="preserve">tudents </w:t>
      </w:r>
      <w:r w:rsidR="00193076">
        <w:rPr>
          <w:rFonts w:ascii="Times New Roman" w:hAnsi="Times New Roman"/>
        </w:rPr>
        <w:t>E</w:t>
      </w:r>
      <w:r>
        <w:rPr>
          <w:rFonts w:ascii="Times New Roman" w:hAnsi="Times New Roman"/>
        </w:rPr>
        <w:t xml:space="preserve">ntering </w:t>
      </w:r>
      <w:r w:rsidR="00193076">
        <w:rPr>
          <w:rFonts w:ascii="Times New Roman" w:hAnsi="Times New Roman"/>
        </w:rPr>
        <w:t>G</w:t>
      </w:r>
      <w:r>
        <w:rPr>
          <w:rFonts w:ascii="Times New Roman" w:hAnsi="Times New Roman"/>
        </w:rPr>
        <w:t>rades PreK and Kindergarten</w:t>
      </w:r>
    </w:p>
    <w:p w14:paraId="466B68EB" w14:textId="77777777" w:rsidR="00D127E2" w:rsidRDefault="00D127E2" w:rsidP="00A0540D">
      <w:pPr>
        <w:rPr>
          <w:rFonts w:ascii="Times New Roman" w:hAnsi="Times New Roman"/>
        </w:rPr>
      </w:pPr>
    </w:p>
    <w:p w14:paraId="35C124D9" w14:textId="21A686F7" w:rsidR="00D127E2" w:rsidRDefault="00D127E2" w:rsidP="00D127E2">
      <w:pPr>
        <w:rPr>
          <w:rFonts w:ascii="Times New Roman" w:hAnsi="Times New Roman"/>
        </w:rPr>
      </w:pPr>
      <w:r>
        <w:rPr>
          <w:rFonts w:ascii="Times New Roman" w:hAnsi="Times New Roman"/>
        </w:rPr>
        <w:t>Please make sure that you complete all sections required in the application and</w:t>
      </w:r>
      <w:r w:rsidR="004F69D9">
        <w:rPr>
          <w:rFonts w:ascii="Times New Roman" w:hAnsi="Times New Roman"/>
        </w:rPr>
        <w:t>,</w:t>
      </w:r>
      <w:r>
        <w:rPr>
          <w:rFonts w:ascii="Times New Roman" w:hAnsi="Times New Roman"/>
        </w:rPr>
        <w:t xml:space="preserve"> after providing your electronic signature, </w:t>
      </w:r>
      <w:r w:rsidR="004F69D9">
        <w:rPr>
          <w:rFonts w:ascii="Times New Roman" w:hAnsi="Times New Roman"/>
        </w:rPr>
        <w:t xml:space="preserve">ensure </w:t>
      </w:r>
      <w:r>
        <w:rPr>
          <w:rFonts w:ascii="Times New Roman" w:hAnsi="Times New Roman"/>
        </w:rPr>
        <w:t>that you submit it.</w:t>
      </w:r>
    </w:p>
    <w:p w14:paraId="4B08A0C0" w14:textId="7DC5556B" w:rsidR="00D127E2" w:rsidRDefault="00D127E2" w:rsidP="00D127E2">
      <w:pPr>
        <w:rPr>
          <w:rFonts w:ascii="Times New Roman" w:hAnsi="Times New Roman"/>
        </w:rPr>
      </w:pPr>
      <w:r>
        <w:rPr>
          <w:rFonts w:ascii="Times New Roman" w:hAnsi="Times New Roman"/>
        </w:rPr>
        <w:t xml:space="preserve">Shortly after you submit your application, a representative from our district Registration Office will contact you to make an appointment to meet with her so that she can verify your residence and the age of your child, as well as collect all the required health and immunization documents and information listed below. Soon after that, a representative from the projected school that your child will attend in September will contact you to schedule a time for you to meet to discuss any pertinent student needs. During this time, the school nurse will meet briefly with you to examine, accept, and verify immunization and health and information. The nurse will also obtain hard copies of all required documents for your child’s health file. </w:t>
      </w:r>
    </w:p>
    <w:p w14:paraId="250BCFB3" w14:textId="36E21E34" w:rsidR="00D127E2" w:rsidRDefault="00D127E2" w:rsidP="00D127E2">
      <w:pPr>
        <w:rPr>
          <w:rFonts w:ascii="Times New Roman" w:hAnsi="Times New Roman"/>
        </w:rPr>
      </w:pPr>
      <w:r>
        <w:rPr>
          <w:rFonts w:ascii="Times New Roman" w:hAnsi="Times New Roman"/>
        </w:rPr>
        <w:t>If you have questions and would like to contact a school nurse in advance of registration, they may be reached as follow</w:t>
      </w:r>
      <w:r w:rsidR="00A2485E">
        <w:rPr>
          <w:rFonts w:ascii="Times New Roman" w:hAnsi="Times New Roman"/>
        </w:rPr>
        <w:t xml:space="preserve">s.  You can also </w:t>
      </w:r>
      <w:r w:rsidR="0089480F">
        <w:rPr>
          <w:rFonts w:ascii="Times New Roman" w:hAnsi="Times New Roman"/>
        </w:rPr>
        <w:t xml:space="preserve">access our district Health Services webpage here:  </w:t>
      </w:r>
      <w:hyperlink r:id="rId12" w:history="1">
        <w:r w:rsidR="0089480F" w:rsidRPr="0089480F">
          <w:rPr>
            <w:rStyle w:val="Hyperlink"/>
            <w:rFonts w:ascii="Times New Roman" w:hAnsi="Times New Roman"/>
          </w:rPr>
          <w:t>https://www.sayrevillek12.net/district/departments/health-services</w:t>
        </w:r>
      </w:hyperlink>
    </w:p>
    <w:p w14:paraId="512BD9B9" w14:textId="068A07B3" w:rsidR="00D127E2" w:rsidRDefault="00D127E2" w:rsidP="00D127E2">
      <w:pPr>
        <w:rPr>
          <w:rFonts w:ascii="Times New Roman" w:hAnsi="Times New Roman"/>
        </w:rPr>
      </w:pPr>
      <w:r>
        <w:rPr>
          <w:rFonts w:ascii="Times New Roman" w:hAnsi="Times New Roman"/>
        </w:rPr>
        <w:tab/>
      </w:r>
      <w:r>
        <w:rPr>
          <w:rFonts w:ascii="Times New Roman" w:hAnsi="Times New Roman"/>
        </w:rPr>
        <w:tab/>
        <w:t>Arleth</w:t>
      </w:r>
      <w:r>
        <w:rPr>
          <w:rFonts w:ascii="Times New Roman" w:hAnsi="Times New Roman"/>
        </w:rPr>
        <w:tab/>
      </w:r>
      <w:r>
        <w:rPr>
          <w:rFonts w:ascii="Times New Roman" w:hAnsi="Times New Roman"/>
        </w:rPr>
        <w:tab/>
      </w:r>
      <w:r w:rsidR="00A0540D">
        <w:rPr>
          <w:rFonts w:ascii="Times New Roman" w:hAnsi="Times New Roman"/>
        </w:rPr>
        <w:t>Kim Zandstra</w:t>
      </w:r>
      <w:r w:rsidR="00A0540D">
        <w:rPr>
          <w:rFonts w:ascii="Times New Roman" w:hAnsi="Times New Roman"/>
        </w:rPr>
        <w:tab/>
      </w:r>
      <w:r>
        <w:rPr>
          <w:rFonts w:ascii="Times New Roman" w:hAnsi="Times New Roman"/>
        </w:rPr>
        <w:tab/>
      </w:r>
      <w:r>
        <w:rPr>
          <w:rFonts w:ascii="Times New Roman" w:hAnsi="Times New Roman"/>
        </w:rPr>
        <w:tab/>
        <w:t>(732) 525-52</w:t>
      </w:r>
      <w:r w:rsidR="00A2485E">
        <w:rPr>
          <w:rFonts w:ascii="Times New Roman" w:hAnsi="Times New Roman"/>
        </w:rPr>
        <w:t>00</w:t>
      </w:r>
      <w:r w:rsidR="00624ECF">
        <w:rPr>
          <w:rFonts w:ascii="Times New Roman" w:hAnsi="Times New Roman"/>
        </w:rPr>
        <w:t xml:space="preserve"> x4100</w:t>
      </w:r>
    </w:p>
    <w:p w14:paraId="1A4C63ED" w14:textId="4934A7BE" w:rsidR="00D127E2" w:rsidRDefault="00D127E2" w:rsidP="00D127E2">
      <w:pPr>
        <w:rPr>
          <w:rFonts w:ascii="Times New Roman" w:hAnsi="Times New Roman"/>
        </w:rPr>
      </w:pPr>
      <w:r>
        <w:rPr>
          <w:rFonts w:ascii="Times New Roman" w:hAnsi="Times New Roman"/>
        </w:rPr>
        <w:tab/>
      </w:r>
      <w:r>
        <w:rPr>
          <w:rFonts w:ascii="Times New Roman" w:hAnsi="Times New Roman"/>
        </w:rPr>
        <w:tab/>
        <w:t>Eisenhower</w:t>
      </w:r>
      <w:r>
        <w:rPr>
          <w:rFonts w:ascii="Times New Roman" w:hAnsi="Times New Roman"/>
        </w:rPr>
        <w:tab/>
      </w:r>
      <w:r w:rsidR="00A2485E" w:rsidRPr="00A2485E">
        <w:rPr>
          <w:rFonts w:ascii="Times New Roman" w:hAnsi="Times New Roman"/>
        </w:rPr>
        <w:t>Samantha Avallone</w:t>
      </w:r>
      <w:r w:rsidRPr="00A2485E">
        <w:rPr>
          <w:rFonts w:ascii="Times New Roman" w:hAnsi="Times New Roman"/>
        </w:rPr>
        <w:tab/>
      </w:r>
      <w:r w:rsidR="00B06DB1" w:rsidRPr="00A2485E">
        <w:rPr>
          <w:rFonts w:ascii="Times New Roman" w:hAnsi="Times New Roman"/>
        </w:rPr>
        <w:tab/>
      </w:r>
      <w:r w:rsidRPr="00A2485E">
        <w:rPr>
          <w:rFonts w:ascii="Times New Roman" w:hAnsi="Times New Roman"/>
        </w:rPr>
        <w:t>(732) 525-52</w:t>
      </w:r>
      <w:r w:rsidR="00A2485E" w:rsidRPr="00A2485E">
        <w:rPr>
          <w:rFonts w:ascii="Times New Roman" w:hAnsi="Times New Roman"/>
        </w:rPr>
        <w:t>00</w:t>
      </w:r>
      <w:r w:rsidR="00624ECF">
        <w:rPr>
          <w:rFonts w:ascii="Times New Roman" w:hAnsi="Times New Roman"/>
        </w:rPr>
        <w:t xml:space="preserve"> x3100</w:t>
      </w:r>
    </w:p>
    <w:p w14:paraId="7FA24D24" w14:textId="01E6751C" w:rsidR="00D127E2" w:rsidRDefault="00D127E2" w:rsidP="00D127E2">
      <w:pPr>
        <w:rPr>
          <w:rFonts w:ascii="Times New Roman" w:hAnsi="Times New Roman"/>
        </w:rPr>
      </w:pPr>
      <w:r>
        <w:rPr>
          <w:rFonts w:ascii="Times New Roman" w:hAnsi="Times New Roman"/>
        </w:rPr>
        <w:tab/>
      </w:r>
      <w:r>
        <w:rPr>
          <w:rFonts w:ascii="Times New Roman" w:hAnsi="Times New Roman"/>
        </w:rPr>
        <w:tab/>
        <w:t>Truman</w:t>
      </w:r>
      <w:r>
        <w:rPr>
          <w:rFonts w:ascii="Times New Roman" w:hAnsi="Times New Roman"/>
        </w:rPr>
        <w:tab/>
      </w:r>
      <w:r>
        <w:rPr>
          <w:rFonts w:ascii="Times New Roman" w:hAnsi="Times New Roman"/>
        </w:rPr>
        <w:tab/>
        <w:t>Cindy O’Brien</w:t>
      </w:r>
      <w:r>
        <w:rPr>
          <w:rFonts w:ascii="Times New Roman" w:hAnsi="Times New Roman"/>
        </w:rPr>
        <w:tab/>
      </w:r>
      <w:r>
        <w:rPr>
          <w:rFonts w:ascii="Times New Roman" w:hAnsi="Times New Roman"/>
        </w:rPr>
        <w:tab/>
      </w:r>
      <w:r w:rsidR="00B06DB1">
        <w:rPr>
          <w:rFonts w:ascii="Times New Roman" w:hAnsi="Times New Roman"/>
        </w:rPr>
        <w:tab/>
      </w:r>
      <w:r>
        <w:rPr>
          <w:rFonts w:ascii="Times New Roman" w:hAnsi="Times New Roman"/>
        </w:rPr>
        <w:t>(732) 525-52</w:t>
      </w:r>
      <w:r w:rsidR="00A2485E">
        <w:rPr>
          <w:rFonts w:ascii="Times New Roman" w:hAnsi="Times New Roman"/>
        </w:rPr>
        <w:t>00</w:t>
      </w:r>
      <w:r w:rsidR="00624ECF">
        <w:rPr>
          <w:rFonts w:ascii="Times New Roman" w:hAnsi="Times New Roman"/>
        </w:rPr>
        <w:t xml:space="preserve"> x2100</w:t>
      </w:r>
    </w:p>
    <w:p w14:paraId="39E7C1DC" w14:textId="41681C7B" w:rsidR="00622D72" w:rsidRDefault="00D127E2" w:rsidP="00D127E2">
      <w:pPr>
        <w:rPr>
          <w:rFonts w:ascii="Times New Roman" w:hAnsi="Times New Roman"/>
        </w:rPr>
      </w:pPr>
      <w:r>
        <w:rPr>
          <w:rFonts w:ascii="Times New Roman" w:hAnsi="Times New Roman"/>
        </w:rPr>
        <w:tab/>
      </w:r>
      <w:r>
        <w:rPr>
          <w:rFonts w:ascii="Times New Roman" w:hAnsi="Times New Roman"/>
        </w:rPr>
        <w:tab/>
        <w:t>Wilson</w:t>
      </w:r>
      <w:r>
        <w:rPr>
          <w:rFonts w:ascii="Times New Roman" w:hAnsi="Times New Roman"/>
        </w:rPr>
        <w:tab/>
      </w:r>
      <w:r>
        <w:rPr>
          <w:rFonts w:ascii="Times New Roman" w:hAnsi="Times New Roman"/>
        </w:rPr>
        <w:tab/>
      </w:r>
      <w:r w:rsidR="00A0540D">
        <w:rPr>
          <w:rFonts w:ascii="Times New Roman" w:hAnsi="Times New Roman"/>
        </w:rPr>
        <w:t>Elena Makarets</w:t>
      </w:r>
      <w:r w:rsidR="00A0540D">
        <w:rPr>
          <w:rFonts w:ascii="Times New Roman" w:hAnsi="Times New Roman"/>
        </w:rPr>
        <w:tab/>
      </w:r>
      <w:r>
        <w:rPr>
          <w:rFonts w:ascii="Times New Roman" w:hAnsi="Times New Roman"/>
        </w:rPr>
        <w:tab/>
      </w:r>
      <w:r>
        <w:rPr>
          <w:rFonts w:ascii="Times New Roman" w:hAnsi="Times New Roman"/>
        </w:rPr>
        <w:tab/>
        <w:t>(732) 525-52</w:t>
      </w:r>
      <w:r w:rsidR="00A2485E">
        <w:rPr>
          <w:rFonts w:ascii="Times New Roman" w:hAnsi="Times New Roman"/>
        </w:rPr>
        <w:t>00</w:t>
      </w:r>
      <w:r w:rsidR="00624ECF">
        <w:rPr>
          <w:rFonts w:ascii="Times New Roman" w:hAnsi="Times New Roman"/>
        </w:rPr>
        <w:t xml:space="preserve"> x1100</w:t>
      </w:r>
    </w:p>
    <w:p w14:paraId="311F113C" w14:textId="7FB5E34D" w:rsidR="00D127E2" w:rsidRDefault="00D127E2" w:rsidP="00D127E2">
      <w:pPr>
        <w:rPr>
          <w:rFonts w:ascii="Times New Roman" w:hAnsi="Times New Roman"/>
        </w:rPr>
      </w:pPr>
      <w:r>
        <w:rPr>
          <w:rFonts w:ascii="Times New Roman" w:hAnsi="Times New Roman"/>
          <w:b/>
        </w:rPr>
        <w:lastRenderedPageBreak/>
        <w:t xml:space="preserve">Students entering kindergarten must be five years old on or before </w:t>
      </w:r>
      <w:r>
        <w:rPr>
          <w:rFonts w:ascii="Times New Roman" w:hAnsi="Times New Roman"/>
          <w:b/>
          <w:u w:val="single"/>
        </w:rPr>
        <w:t>September 30</w:t>
      </w:r>
      <w:r>
        <w:rPr>
          <w:rFonts w:ascii="Times New Roman" w:hAnsi="Times New Roman"/>
          <w:b/>
          <w:u w:val="single"/>
          <w:vertAlign w:val="superscript"/>
        </w:rPr>
        <w:t>th</w:t>
      </w:r>
      <w:r>
        <w:rPr>
          <w:rFonts w:ascii="Times New Roman" w:hAnsi="Times New Roman"/>
        </w:rPr>
        <w:t>.</w:t>
      </w:r>
    </w:p>
    <w:p w14:paraId="05324955" w14:textId="77777777" w:rsidR="00D127E2" w:rsidRDefault="00D127E2" w:rsidP="00D127E2">
      <w:pPr>
        <w:rPr>
          <w:rFonts w:ascii="Times New Roman" w:hAnsi="Times New Roman"/>
        </w:rPr>
      </w:pPr>
      <w:r>
        <w:rPr>
          <w:rFonts w:ascii="Times New Roman" w:hAnsi="Times New Roman"/>
        </w:rPr>
        <w:t>The following documents must be presented when registering your child:</w:t>
      </w:r>
    </w:p>
    <w:p w14:paraId="7533F25B" w14:textId="77777777" w:rsidR="00D127E2" w:rsidRDefault="00D127E2" w:rsidP="00D127E2">
      <w:pPr>
        <w:pStyle w:val="ListParagraph"/>
        <w:numPr>
          <w:ilvl w:val="0"/>
          <w:numId w:val="2"/>
        </w:numPr>
        <w:rPr>
          <w:rFonts w:ascii="Times New Roman" w:hAnsi="Times New Roman"/>
        </w:rPr>
      </w:pPr>
      <w:r>
        <w:rPr>
          <w:rFonts w:ascii="Times New Roman" w:hAnsi="Times New Roman"/>
        </w:rPr>
        <w:t>Child’s official birth certificate (</w:t>
      </w:r>
      <w:r>
        <w:rPr>
          <w:rFonts w:ascii="Times New Roman" w:hAnsi="Times New Roman"/>
          <w:b/>
        </w:rPr>
        <w:t xml:space="preserve">your child must turn </w:t>
      </w:r>
      <w:r>
        <w:rPr>
          <w:rFonts w:ascii="Times New Roman" w:hAnsi="Times New Roman"/>
          <w:b/>
          <w:u w:val="single"/>
        </w:rPr>
        <w:t>5</w:t>
      </w:r>
      <w:r>
        <w:rPr>
          <w:rFonts w:ascii="Times New Roman" w:hAnsi="Times New Roman"/>
          <w:b/>
        </w:rPr>
        <w:t xml:space="preserve"> years of age on or before </w:t>
      </w:r>
      <w:r>
        <w:rPr>
          <w:rFonts w:ascii="Times New Roman" w:hAnsi="Times New Roman"/>
          <w:b/>
          <w:u w:val="single"/>
        </w:rPr>
        <w:t>September 30</w:t>
      </w:r>
      <w:r>
        <w:rPr>
          <w:rFonts w:ascii="Times New Roman" w:hAnsi="Times New Roman"/>
          <w:b/>
          <w:u w:val="single"/>
          <w:vertAlign w:val="superscript"/>
        </w:rPr>
        <w:t>th</w:t>
      </w:r>
      <w:r>
        <w:rPr>
          <w:rFonts w:ascii="Times New Roman" w:hAnsi="Times New Roman"/>
        </w:rPr>
        <w:t>).</w:t>
      </w:r>
    </w:p>
    <w:p w14:paraId="64E57AE7" w14:textId="77777777" w:rsidR="00D127E2" w:rsidRPr="00A2485E" w:rsidRDefault="00D127E2" w:rsidP="00D127E2">
      <w:pPr>
        <w:pStyle w:val="ListParagraph"/>
        <w:numPr>
          <w:ilvl w:val="0"/>
          <w:numId w:val="2"/>
        </w:numPr>
        <w:rPr>
          <w:rFonts w:ascii="Times New Roman" w:hAnsi="Times New Roman"/>
        </w:rPr>
      </w:pPr>
      <w:r w:rsidRPr="00A2485E">
        <w:rPr>
          <w:rFonts w:ascii="Times New Roman" w:hAnsi="Times New Roman"/>
        </w:rPr>
        <w:t>Physician’s certificate indicating that the child has received the following immunizations as required by the New Jersey State Department of Health:</w:t>
      </w:r>
    </w:p>
    <w:p w14:paraId="52A8D4D8" w14:textId="10BC4D59" w:rsidR="00D127E2" w:rsidRPr="00A2485E" w:rsidRDefault="00D127E2" w:rsidP="00D127E2">
      <w:pPr>
        <w:pStyle w:val="ListParagraph"/>
        <w:numPr>
          <w:ilvl w:val="0"/>
          <w:numId w:val="3"/>
        </w:numPr>
        <w:rPr>
          <w:rFonts w:ascii="Times New Roman" w:hAnsi="Times New Roman"/>
        </w:rPr>
      </w:pPr>
      <w:proofErr w:type="spellStart"/>
      <w:r w:rsidRPr="00A2485E">
        <w:rPr>
          <w:rFonts w:ascii="Times New Roman" w:hAnsi="Times New Roman"/>
        </w:rPr>
        <w:t>Diptheria</w:t>
      </w:r>
      <w:proofErr w:type="spellEnd"/>
      <w:r w:rsidRPr="00A2485E">
        <w:rPr>
          <w:rFonts w:ascii="Times New Roman" w:hAnsi="Times New Roman"/>
        </w:rPr>
        <w:t xml:space="preserve">, </w:t>
      </w:r>
      <w:r w:rsidR="00376455" w:rsidRPr="00A2485E">
        <w:rPr>
          <w:rFonts w:ascii="Times New Roman" w:hAnsi="Times New Roman"/>
        </w:rPr>
        <w:t xml:space="preserve">Tetanus, acellular </w:t>
      </w:r>
      <w:proofErr w:type="spellStart"/>
      <w:r w:rsidR="00376455" w:rsidRPr="00A2485E">
        <w:rPr>
          <w:rFonts w:ascii="Times New Roman" w:hAnsi="Times New Roman"/>
        </w:rPr>
        <w:t>Pertusiss</w:t>
      </w:r>
      <w:proofErr w:type="spellEnd"/>
      <w:r w:rsidRPr="00A2485E">
        <w:rPr>
          <w:rFonts w:ascii="Times New Roman" w:hAnsi="Times New Roman"/>
        </w:rPr>
        <w:t xml:space="preserve"> (</w:t>
      </w:r>
      <w:r w:rsidR="00484005" w:rsidRPr="00A2485E">
        <w:rPr>
          <w:rFonts w:ascii="Times New Roman" w:hAnsi="Times New Roman"/>
        </w:rPr>
        <w:t>DTaP)</w:t>
      </w:r>
      <w:r w:rsidRPr="00A2485E">
        <w:rPr>
          <w:rFonts w:ascii="Times New Roman" w:hAnsi="Times New Roman"/>
        </w:rPr>
        <w:t xml:space="preserve"> – a minimum of four (4) doses, one dose having been given on or after the fourth birthday or a total of five</w:t>
      </w:r>
      <w:r w:rsidR="00484005" w:rsidRPr="00A2485E">
        <w:rPr>
          <w:rFonts w:ascii="Times New Roman" w:hAnsi="Times New Roman"/>
        </w:rPr>
        <w:t xml:space="preserve"> (5)</w:t>
      </w:r>
      <w:r w:rsidRPr="00A2485E">
        <w:rPr>
          <w:rFonts w:ascii="Times New Roman" w:hAnsi="Times New Roman"/>
        </w:rPr>
        <w:t xml:space="preserve"> doses.</w:t>
      </w:r>
    </w:p>
    <w:p w14:paraId="31FA5602" w14:textId="3924FB2D" w:rsidR="00D127E2" w:rsidRPr="00A2485E" w:rsidRDefault="00D127E2" w:rsidP="00D127E2">
      <w:pPr>
        <w:pStyle w:val="ListParagraph"/>
        <w:numPr>
          <w:ilvl w:val="0"/>
          <w:numId w:val="3"/>
        </w:numPr>
        <w:rPr>
          <w:rFonts w:ascii="Times New Roman" w:hAnsi="Times New Roman"/>
        </w:rPr>
      </w:pPr>
      <w:r w:rsidRPr="00A2485E">
        <w:rPr>
          <w:rFonts w:ascii="Times New Roman" w:hAnsi="Times New Roman"/>
        </w:rPr>
        <w:t>Polio</w:t>
      </w:r>
      <w:r w:rsidR="00484005" w:rsidRPr="00A2485E">
        <w:rPr>
          <w:rFonts w:ascii="Times New Roman" w:hAnsi="Times New Roman"/>
        </w:rPr>
        <w:t xml:space="preserve"> (IPV)</w:t>
      </w:r>
      <w:r w:rsidRPr="00A2485E">
        <w:rPr>
          <w:rFonts w:ascii="Times New Roman" w:hAnsi="Times New Roman"/>
        </w:rPr>
        <w:t xml:space="preserve"> – a minimum of three (3) doses of Polio vaccine, one dose having been given on or after the fourth birthday or a total of four (4) doses.</w:t>
      </w:r>
    </w:p>
    <w:p w14:paraId="6BC26803" w14:textId="77777777" w:rsidR="00D127E2" w:rsidRPr="00A2485E" w:rsidRDefault="00D127E2" w:rsidP="00D127E2">
      <w:pPr>
        <w:pStyle w:val="ListParagraph"/>
        <w:numPr>
          <w:ilvl w:val="0"/>
          <w:numId w:val="3"/>
        </w:numPr>
        <w:rPr>
          <w:rFonts w:ascii="Times New Roman" w:hAnsi="Times New Roman"/>
        </w:rPr>
      </w:pPr>
      <w:r w:rsidRPr="00A2485E">
        <w:rPr>
          <w:rFonts w:ascii="Times New Roman" w:hAnsi="Times New Roman"/>
        </w:rPr>
        <w:t>Measles – two (2) doses given at least one month apart both doses being given after the first birthday or laboratory evidence of immunity in place of 2</w:t>
      </w:r>
      <w:r w:rsidRPr="00A2485E">
        <w:rPr>
          <w:rFonts w:ascii="Times New Roman" w:hAnsi="Times New Roman"/>
          <w:vertAlign w:val="superscript"/>
        </w:rPr>
        <w:t>nd</w:t>
      </w:r>
      <w:r w:rsidRPr="00A2485E">
        <w:rPr>
          <w:rFonts w:ascii="Times New Roman" w:hAnsi="Times New Roman"/>
        </w:rPr>
        <w:t xml:space="preserve"> dose.</w:t>
      </w:r>
    </w:p>
    <w:p w14:paraId="1C1D1A67" w14:textId="77777777" w:rsidR="00D127E2" w:rsidRPr="00A2485E" w:rsidRDefault="00D127E2" w:rsidP="00D127E2">
      <w:pPr>
        <w:pStyle w:val="ListParagraph"/>
        <w:numPr>
          <w:ilvl w:val="0"/>
          <w:numId w:val="3"/>
        </w:numPr>
        <w:rPr>
          <w:rFonts w:ascii="Times New Roman" w:hAnsi="Times New Roman"/>
        </w:rPr>
      </w:pPr>
      <w:r w:rsidRPr="00A2485E">
        <w:rPr>
          <w:rFonts w:ascii="Times New Roman" w:hAnsi="Times New Roman"/>
        </w:rPr>
        <w:t>Rubella – one (1) dose on or after the first birthday.</w:t>
      </w:r>
    </w:p>
    <w:p w14:paraId="238A96B2" w14:textId="77777777" w:rsidR="00D127E2" w:rsidRPr="00A2485E" w:rsidRDefault="00D127E2" w:rsidP="00D127E2">
      <w:pPr>
        <w:pStyle w:val="ListParagraph"/>
        <w:numPr>
          <w:ilvl w:val="0"/>
          <w:numId w:val="3"/>
        </w:numPr>
        <w:rPr>
          <w:rFonts w:ascii="Times New Roman" w:hAnsi="Times New Roman"/>
        </w:rPr>
      </w:pPr>
      <w:r w:rsidRPr="00A2485E">
        <w:rPr>
          <w:rFonts w:ascii="Times New Roman" w:hAnsi="Times New Roman"/>
        </w:rPr>
        <w:t>Mumps – one (1) dose on or after the first birthday</w:t>
      </w:r>
    </w:p>
    <w:p w14:paraId="16C3E3C3" w14:textId="53A2ECED" w:rsidR="00D127E2" w:rsidRPr="00A2485E" w:rsidRDefault="00D127E2" w:rsidP="00D127E2">
      <w:pPr>
        <w:pStyle w:val="ListParagraph"/>
        <w:numPr>
          <w:ilvl w:val="0"/>
          <w:numId w:val="3"/>
        </w:numPr>
        <w:rPr>
          <w:rFonts w:ascii="Times New Roman" w:hAnsi="Times New Roman"/>
        </w:rPr>
      </w:pPr>
      <w:r w:rsidRPr="00A2485E">
        <w:rPr>
          <w:rFonts w:ascii="Times New Roman" w:hAnsi="Times New Roman"/>
        </w:rPr>
        <w:t xml:space="preserve">Chickenpox </w:t>
      </w:r>
      <w:r w:rsidR="00484005" w:rsidRPr="00A2485E">
        <w:rPr>
          <w:rFonts w:ascii="Times New Roman" w:hAnsi="Times New Roman"/>
        </w:rPr>
        <w:t xml:space="preserve">(Varicella) </w:t>
      </w:r>
      <w:r w:rsidRPr="00A2485E">
        <w:rPr>
          <w:rFonts w:ascii="Times New Roman" w:hAnsi="Times New Roman"/>
        </w:rPr>
        <w:t>– one (1) dose on or after the first birthday or proof of disease immunity.</w:t>
      </w:r>
    </w:p>
    <w:p w14:paraId="4A3FAC6E" w14:textId="02EDA1C8" w:rsidR="00484005" w:rsidRPr="00A2485E" w:rsidRDefault="00484005" w:rsidP="00D127E2">
      <w:pPr>
        <w:pStyle w:val="ListParagraph"/>
        <w:numPr>
          <w:ilvl w:val="0"/>
          <w:numId w:val="3"/>
        </w:numPr>
        <w:rPr>
          <w:rFonts w:ascii="Times New Roman" w:hAnsi="Times New Roman"/>
        </w:rPr>
      </w:pPr>
      <w:r w:rsidRPr="00A2485E">
        <w:rPr>
          <w:rFonts w:ascii="Times New Roman" w:hAnsi="Times New Roman"/>
        </w:rPr>
        <w:t>Hepatitis B – three (3) doses which follow the ACIP spacing guidelines</w:t>
      </w:r>
    </w:p>
    <w:p w14:paraId="7405730C" w14:textId="77777777" w:rsidR="00D127E2" w:rsidRPr="00A2485E" w:rsidRDefault="00D127E2" w:rsidP="00D127E2">
      <w:pPr>
        <w:numPr>
          <w:ilvl w:val="0"/>
          <w:numId w:val="2"/>
        </w:numPr>
        <w:spacing w:after="0" w:line="240" w:lineRule="auto"/>
        <w:rPr>
          <w:rFonts w:ascii="Times New Roman" w:hAnsi="Times New Roman"/>
        </w:rPr>
      </w:pPr>
      <w:r w:rsidRPr="00A2485E">
        <w:rPr>
          <w:rFonts w:ascii="Times New Roman" w:hAnsi="Times New Roman"/>
        </w:rPr>
        <w:t>Physician’s certificate indicating the child has received a Mantoux test for Tuberculosis within six months of the start of the school year unless he/she is not required under current state regulations.</w:t>
      </w:r>
    </w:p>
    <w:p w14:paraId="101B90F1" w14:textId="77777777" w:rsidR="00D127E2" w:rsidRPr="00A2485E" w:rsidRDefault="00D127E2" w:rsidP="00D127E2">
      <w:pPr>
        <w:numPr>
          <w:ilvl w:val="0"/>
          <w:numId w:val="2"/>
        </w:numPr>
        <w:spacing w:after="0" w:line="240" w:lineRule="auto"/>
        <w:rPr>
          <w:rFonts w:ascii="Times New Roman" w:hAnsi="Times New Roman"/>
        </w:rPr>
      </w:pPr>
      <w:r w:rsidRPr="00A2485E">
        <w:rPr>
          <w:rFonts w:ascii="Times New Roman" w:hAnsi="Times New Roman"/>
        </w:rPr>
        <w:t>Certificate indicating that the child has had a complete physical examination by his personal physician including a vision and hearing screening, within a year of September entrance (e.g., the twelve months preceding start of school.)</w:t>
      </w:r>
    </w:p>
    <w:p w14:paraId="0C943184" w14:textId="77777777" w:rsidR="00D127E2" w:rsidRDefault="00D127E2" w:rsidP="00D127E2">
      <w:pPr>
        <w:numPr>
          <w:ilvl w:val="0"/>
          <w:numId w:val="2"/>
        </w:numPr>
        <w:spacing w:after="0" w:line="240" w:lineRule="auto"/>
        <w:rPr>
          <w:rFonts w:ascii="Times New Roman" w:hAnsi="Times New Roman"/>
        </w:rPr>
      </w:pPr>
      <w:r>
        <w:rPr>
          <w:rFonts w:ascii="Times New Roman" w:hAnsi="Times New Roman"/>
        </w:rPr>
        <w:t xml:space="preserve">Proof of residency substantiated by </w:t>
      </w:r>
      <w:r>
        <w:rPr>
          <w:rFonts w:ascii="Times New Roman" w:hAnsi="Times New Roman"/>
          <w:b/>
        </w:rPr>
        <w:t xml:space="preserve">at least </w:t>
      </w:r>
      <w:r>
        <w:rPr>
          <w:rFonts w:ascii="Times New Roman" w:hAnsi="Times New Roman"/>
          <w:b/>
          <w:u w:val="single"/>
        </w:rPr>
        <w:t>four</w:t>
      </w:r>
      <w:r>
        <w:rPr>
          <w:rFonts w:ascii="Times New Roman" w:hAnsi="Times New Roman"/>
          <w:b/>
        </w:rPr>
        <w:t xml:space="preserve"> original documents</w:t>
      </w:r>
      <w:r>
        <w:rPr>
          <w:rFonts w:ascii="Times New Roman" w:hAnsi="Times New Roman"/>
        </w:rPr>
        <w:t>, such as a certificate of occupancy, deed, mortgage agreement, borough tax bill or lease, etc. as per N.J.A.C. 6A:28-2.5.</w:t>
      </w:r>
    </w:p>
    <w:p w14:paraId="2C3C3EC4" w14:textId="77777777" w:rsidR="00D127E2" w:rsidRDefault="00D127E2" w:rsidP="00D127E2">
      <w:pPr>
        <w:rPr>
          <w:rFonts w:ascii="Times New Roman" w:hAnsi="Times New Roman"/>
        </w:rPr>
      </w:pPr>
    </w:p>
    <w:p w14:paraId="31394559" w14:textId="6C1E2B60" w:rsidR="00D127E2" w:rsidRPr="00D127E2" w:rsidRDefault="00D127E2" w:rsidP="00D127E2">
      <w:pPr>
        <w:rPr>
          <w:rFonts w:ascii="Times New Roman" w:hAnsi="Times New Roman"/>
          <w:b/>
        </w:rPr>
      </w:pPr>
      <w:r>
        <w:rPr>
          <w:rFonts w:ascii="Times New Roman" w:hAnsi="Times New Roman"/>
          <w:b/>
        </w:rPr>
        <w:t>The registration of a child is not complete until the above requirements have been submitted.</w:t>
      </w:r>
    </w:p>
    <w:p w14:paraId="3C632BE7" w14:textId="6AC74E93" w:rsidR="00D127E2" w:rsidRPr="00D127E2" w:rsidRDefault="00D127E2" w:rsidP="00D127E2">
      <w:pPr>
        <w:rPr>
          <w:rFonts w:ascii="Times New Roman" w:hAnsi="Times New Roman"/>
          <w:b/>
        </w:rPr>
      </w:pPr>
      <w:r>
        <w:rPr>
          <w:rFonts w:ascii="Times New Roman" w:hAnsi="Times New Roman"/>
        </w:rPr>
        <w:t xml:space="preserve">To provide you with more information about the district kindergarten program, </w:t>
      </w:r>
      <w:r>
        <w:rPr>
          <w:rFonts w:ascii="Times New Roman" w:hAnsi="Times New Roman"/>
          <w:b/>
        </w:rPr>
        <w:t xml:space="preserve">you will be invited to attend a Kindergarten Parent Information Workshop on </w:t>
      </w:r>
      <w:r w:rsidRPr="00A2485E">
        <w:rPr>
          <w:rFonts w:ascii="Times New Roman" w:hAnsi="Times New Roman"/>
          <w:b/>
        </w:rPr>
        <w:t>June</w:t>
      </w:r>
      <w:r w:rsidR="00193076" w:rsidRPr="00A2485E">
        <w:rPr>
          <w:rFonts w:ascii="Times New Roman" w:hAnsi="Times New Roman"/>
          <w:b/>
        </w:rPr>
        <w:t xml:space="preserve"> </w:t>
      </w:r>
      <w:r w:rsidR="000B16A6" w:rsidRPr="00A2485E">
        <w:rPr>
          <w:rFonts w:ascii="Times New Roman" w:hAnsi="Times New Roman"/>
          <w:b/>
        </w:rPr>
        <w:t>2</w:t>
      </w:r>
      <w:r w:rsidRPr="00A2485E">
        <w:rPr>
          <w:rFonts w:ascii="Times New Roman" w:hAnsi="Times New Roman"/>
          <w:b/>
        </w:rPr>
        <w:t>, 202</w:t>
      </w:r>
      <w:r w:rsidR="009835F0" w:rsidRPr="00A2485E">
        <w:rPr>
          <w:rFonts w:ascii="Times New Roman" w:hAnsi="Times New Roman"/>
          <w:b/>
        </w:rPr>
        <w:t>5</w:t>
      </w:r>
      <w:r w:rsidRPr="00A2485E">
        <w:rPr>
          <w:rFonts w:ascii="Times New Roman" w:hAnsi="Times New Roman"/>
          <w:b/>
        </w:rPr>
        <w:t>.</w:t>
      </w:r>
      <w:r>
        <w:rPr>
          <w:rFonts w:ascii="Times New Roman" w:hAnsi="Times New Roman"/>
        </w:rPr>
        <w:t xml:space="preserve">  In addition, both you and your child will be invited to an orientation in your respective school in September</w:t>
      </w:r>
      <w:r>
        <w:rPr>
          <w:rFonts w:ascii="Times New Roman" w:hAnsi="Times New Roman"/>
          <w:b/>
        </w:rPr>
        <w:t>. Please note that the school in which you meet with a representative from may not end up being your child’s actual school in 202</w:t>
      </w:r>
      <w:r w:rsidR="00F704AC">
        <w:rPr>
          <w:rFonts w:ascii="Times New Roman" w:hAnsi="Times New Roman"/>
          <w:b/>
        </w:rPr>
        <w:t>5</w:t>
      </w:r>
      <w:r>
        <w:rPr>
          <w:rFonts w:ascii="Times New Roman" w:hAnsi="Times New Roman"/>
          <w:b/>
        </w:rPr>
        <w:t>-2</w:t>
      </w:r>
      <w:r w:rsidR="00F704AC">
        <w:rPr>
          <w:rFonts w:ascii="Times New Roman" w:hAnsi="Times New Roman"/>
          <w:b/>
        </w:rPr>
        <w:t>6</w:t>
      </w:r>
      <w:r>
        <w:rPr>
          <w:rFonts w:ascii="Times New Roman" w:hAnsi="Times New Roman"/>
          <w:b/>
        </w:rPr>
        <w:t xml:space="preserve">, as assignments will be based on enrollment. However, you will be notified of your child’s </w:t>
      </w:r>
      <w:r>
        <w:rPr>
          <w:rFonts w:ascii="Times New Roman" w:hAnsi="Times New Roman"/>
          <w:b/>
          <w:u w:val="single"/>
        </w:rPr>
        <w:t>final</w:t>
      </w:r>
      <w:r>
        <w:rPr>
          <w:rFonts w:ascii="Times New Roman" w:hAnsi="Times New Roman"/>
          <w:b/>
        </w:rPr>
        <w:t xml:space="preserve"> school assignment by </w:t>
      </w:r>
      <w:r>
        <w:rPr>
          <w:rFonts w:ascii="Times New Roman" w:hAnsi="Times New Roman"/>
          <w:b/>
          <w:u w:val="single"/>
        </w:rPr>
        <w:t>mid-August</w:t>
      </w:r>
      <w:r>
        <w:rPr>
          <w:rFonts w:ascii="Times New Roman" w:hAnsi="Times New Roman"/>
          <w:b/>
        </w:rPr>
        <w:t>.</w:t>
      </w:r>
    </w:p>
    <w:p w14:paraId="4398140F" w14:textId="77777777" w:rsidR="00D127E2" w:rsidRDefault="00D127E2" w:rsidP="00D127E2">
      <w:pPr>
        <w:rPr>
          <w:rFonts w:ascii="Times New Roman" w:hAnsi="Times New Roman" w:cs="Times New Roman"/>
        </w:rPr>
      </w:pPr>
      <w:r>
        <w:rPr>
          <w:rFonts w:ascii="Times New Roman" w:hAnsi="Times New Roman" w:cs="Times New Roman"/>
        </w:rPr>
        <w:t xml:space="preserve">Sincerely, </w:t>
      </w:r>
    </w:p>
    <w:p w14:paraId="3C4666CE" w14:textId="748DA033" w:rsidR="00D127E2" w:rsidRDefault="00D127E2" w:rsidP="00D127E2">
      <w:pPr>
        <w:rPr>
          <w:rFonts w:ascii="Times New Roman" w:hAnsi="Times New Roman" w:cs="Times New Roman"/>
        </w:rPr>
      </w:pPr>
      <w:r>
        <w:rPr>
          <w:rFonts w:ascii="Times New Roman" w:hAnsi="Times New Roman" w:cs="Times New Roman"/>
          <w:noProof/>
        </w:rPr>
        <w:drawing>
          <wp:inline distT="0" distB="0" distL="0" distR="0" wp14:anchorId="71F5AA19" wp14:editId="5BB594E4">
            <wp:extent cx="1469390" cy="533400"/>
            <wp:effectExtent l="0" t="0" r="0" b="0"/>
            <wp:docPr id="311060340" name="Picture 1" descr="Ricks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icks signatur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69390" cy="533400"/>
                    </a:xfrm>
                    <a:prstGeom prst="rect">
                      <a:avLst/>
                    </a:prstGeom>
                    <a:noFill/>
                    <a:ln>
                      <a:noFill/>
                    </a:ln>
                  </pic:spPr>
                </pic:pic>
              </a:graphicData>
            </a:graphic>
          </wp:inline>
        </w:drawing>
      </w:r>
    </w:p>
    <w:p w14:paraId="0AD6810A" w14:textId="77777777" w:rsidR="00D127E2" w:rsidRDefault="00D127E2" w:rsidP="00D127E2">
      <w:pPr>
        <w:rPr>
          <w:rFonts w:ascii="Times New Roman" w:hAnsi="Times New Roman" w:cs="Times New Roman"/>
        </w:rPr>
      </w:pPr>
      <w:r>
        <w:rPr>
          <w:rFonts w:ascii="Times New Roman" w:hAnsi="Times New Roman" w:cs="Times New Roman"/>
        </w:rPr>
        <w:t>Richard R. Labbe, Ed. D</w:t>
      </w:r>
    </w:p>
    <w:p w14:paraId="3AC2908C" w14:textId="0FE4F61A" w:rsidR="00336A04" w:rsidRPr="00D127E2" w:rsidRDefault="00D127E2" w:rsidP="00183E30">
      <w:pPr>
        <w:rPr>
          <w:rFonts w:ascii="Times New Roman" w:hAnsi="Times New Roman" w:cs="Times New Roman"/>
        </w:rPr>
      </w:pPr>
      <w:r>
        <w:rPr>
          <w:rFonts w:ascii="Times New Roman" w:hAnsi="Times New Roman" w:cs="Times New Roman"/>
        </w:rPr>
        <w:t>Superintendent of Schools</w:t>
      </w:r>
    </w:p>
    <w:sectPr w:rsidR="00336A04" w:rsidRPr="00D127E2" w:rsidSect="00336A04">
      <w:headerReference w:type="default" r:id="rId14"/>
      <w:footerReference w:type="default" r:id="rId15"/>
      <w:pgSz w:w="12240" w:h="15840"/>
      <w:pgMar w:top="1440" w:right="936" w:bottom="1440"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89EAA4" w14:textId="77777777" w:rsidR="009F1E79" w:rsidRDefault="009F1E79" w:rsidP="00472F61">
      <w:pPr>
        <w:spacing w:after="0" w:line="240" w:lineRule="auto"/>
      </w:pPr>
      <w:r>
        <w:separator/>
      </w:r>
    </w:p>
  </w:endnote>
  <w:endnote w:type="continuationSeparator" w:id="0">
    <w:p w14:paraId="4F2CE82B" w14:textId="77777777" w:rsidR="009F1E79" w:rsidRDefault="009F1E79" w:rsidP="00472F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491AF" w14:textId="77777777" w:rsidR="00472F61" w:rsidRPr="00472F61" w:rsidRDefault="00472F61" w:rsidP="00472F61">
    <w:pPr>
      <w:pStyle w:val="Footer"/>
    </w:pPr>
    <w:r>
      <w:rPr>
        <w:noProof/>
      </w:rPr>
      <w:drawing>
        <wp:anchor distT="0" distB="0" distL="114300" distR="114300" simplePos="0" relativeHeight="251659264" behindDoc="0" locked="0" layoutInCell="1" allowOverlap="1" wp14:anchorId="4C080A01" wp14:editId="6B749B9B">
          <wp:simplePos x="0" y="0"/>
          <wp:positionH relativeFrom="margin">
            <wp:align>center</wp:align>
          </wp:positionH>
          <wp:positionV relativeFrom="paragraph">
            <wp:posOffset>-200660</wp:posOffset>
          </wp:positionV>
          <wp:extent cx="3711575" cy="159385"/>
          <wp:effectExtent l="0" t="0" r="3175" b="0"/>
          <wp:wrapThrough wrapText="bothSides">
            <wp:wrapPolygon edited="0">
              <wp:start x="0" y="0"/>
              <wp:lineTo x="0" y="18072"/>
              <wp:lineTo x="21508" y="18072"/>
              <wp:lineTo x="21508" y="0"/>
              <wp:lineTo x="0"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3711575" cy="15938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5D2C4B" w14:textId="77777777" w:rsidR="009F1E79" w:rsidRDefault="009F1E79" w:rsidP="00472F61">
      <w:pPr>
        <w:spacing w:after="0" w:line="240" w:lineRule="auto"/>
      </w:pPr>
      <w:r>
        <w:separator/>
      </w:r>
    </w:p>
  </w:footnote>
  <w:footnote w:type="continuationSeparator" w:id="0">
    <w:p w14:paraId="62BB5AB4" w14:textId="77777777" w:rsidR="009F1E79" w:rsidRDefault="009F1E79" w:rsidP="00472F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1EAFF1" w14:textId="0D3436A3" w:rsidR="00472F61" w:rsidRDefault="002022F1">
    <w:pPr>
      <w:pStyle w:val="Header"/>
    </w:pPr>
    <w:r>
      <w:rPr>
        <w:noProof/>
      </w:rPr>
      <w:drawing>
        <wp:anchor distT="0" distB="0" distL="114300" distR="114300" simplePos="0" relativeHeight="251660288" behindDoc="0" locked="0" layoutInCell="1" allowOverlap="1" wp14:anchorId="51AD7A10" wp14:editId="0AE1F3D9">
          <wp:simplePos x="0" y="0"/>
          <wp:positionH relativeFrom="margin">
            <wp:align>right</wp:align>
          </wp:positionH>
          <wp:positionV relativeFrom="paragraph">
            <wp:posOffset>-415290</wp:posOffset>
          </wp:positionV>
          <wp:extent cx="6583680" cy="1685925"/>
          <wp:effectExtent l="0" t="0" r="7620" b="9525"/>
          <wp:wrapTopAndBottom/>
          <wp:docPr id="1551200787" name="Picture 1" descr="A close-up of a business c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1200787" name="Picture 1" descr="A close-up of a business car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83680" cy="16859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3C23CE"/>
    <w:multiLevelType w:val="hybridMultilevel"/>
    <w:tmpl w:val="836C473E"/>
    <w:lvl w:ilvl="0" w:tplc="ADA28E4C">
      <w:start w:val="1"/>
      <w:numFmt w:val="lowerLetter"/>
      <w:lvlText w:val="(%1)"/>
      <w:lvlJc w:val="left"/>
      <w:pPr>
        <w:ind w:left="2160" w:hanging="360"/>
      </w:p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start w:val="1"/>
      <w:numFmt w:val="decimal"/>
      <w:lvlText w:val="%4."/>
      <w:lvlJc w:val="left"/>
      <w:pPr>
        <w:ind w:left="4320" w:hanging="360"/>
      </w:pPr>
    </w:lvl>
    <w:lvl w:ilvl="4" w:tplc="04090019">
      <w:start w:val="1"/>
      <w:numFmt w:val="lowerLetter"/>
      <w:lvlText w:val="%5."/>
      <w:lvlJc w:val="left"/>
      <w:pPr>
        <w:ind w:left="5040" w:hanging="360"/>
      </w:pPr>
    </w:lvl>
    <w:lvl w:ilvl="5" w:tplc="0409001B">
      <w:start w:val="1"/>
      <w:numFmt w:val="lowerRoman"/>
      <w:lvlText w:val="%6."/>
      <w:lvlJc w:val="right"/>
      <w:pPr>
        <w:ind w:left="5760" w:hanging="180"/>
      </w:pPr>
    </w:lvl>
    <w:lvl w:ilvl="6" w:tplc="0409000F">
      <w:start w:val="1"/>
      <w:numFmt w:val="decimal"/>
      <w:lvlText w:val="%7."/>
      <w:lvlJc w:val="left"/>
      <w:pPr>
        <w:ind w:left="6480" w:hanging="360"/>
      </w:pPr>
    </w:lvl>
    <w:lvl w:ilvl="7" w:tplc="04090019">
      <w:start w:val="1"/>
      <w:numFmt w:val="lowerLetter"/>
      <w:lvlText w:val="%8."/>
      <w:lvlJc w:val="left"/>
      <w:pPr>
        <w:ind w:left="7200" w:hanging="360"/>
      </w:pPr>
    </w:lvl>
    <w:lvl w:ilvl="8" w:tplc="0409001B">
      <w:start w:val="1"/>
      <w:numFmt w:val="lowerRoman"/>
      <w:lvlText w:val="%9."/>
      <w:lvlJc w:val="right"/>
      <w:pPr>
        <w:ind w:left="7920" w:hanging="180"/>
      </w:pPr>
    </w:lvl>
  </w:abstractNum>
  <w:abstractNum w:abstractNumId="1" w15:restartNumberingAfterBreak="0">
    <w:nsid w:val="288408AA"/>
    <w:multiLevelType w:val="hybridMultilevel"/>
    <w:tmpl w:val="3C40AD06"/>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58AE553B"/>
    <w:multiLevelType w:val="hybridMultilevel"/>
    <w:tmpl w:val="BB3C77B2"/>
    <w:lvl w:ilvl="0" w:tplc="346EBFC4">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num w:numId="1" w16cid:durableId="702439402">
    <w:abstractNumId w:val="1"/>
  </w:num>
  <w:num w:numId="2" w16cid:durableId="115691827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1311972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2F61"/>
    <w:rsid w:val="00086DA5"/>
    <w:rsid w:val="000934CB"/>
    <w:rsid w:val="000B16A6"/>
    <w:rsid w:val="00183E30"/>
    <w:rsid w:val="00184792"/>
    <w:rsid w:val="00193076"/>
    <w:rsid w:val="001A79A7"/>
    <w:rsid w:val="001D7BCD"/>
    <w:rsid w:val="002022F1"/>
    <w:rsid w:val="00212CE6"/>
    <w:rsid w:val="00257F70"/>
    <w:rsid w:val="00262040"/>
    <w:rsid w:val="002B20FF"/>
    <w:rsid w:val="002E1460"/>
    <w:rsid w:val="00336A04"/>
    <w:rsid w:val="00352CDC"/>
    <w:rsid w:val="00376455"/>
    <w:rsid w:val="003F5930"/>
    <w:rsid w:val="00435136"/>
    <w:rsid w:val="00455716"/>
    <w:rsid w:val="00472F61"/>
    <w:rsid w:val="00484005"/>
    <w:rsid w:val="004A46BB"/>
    <w:rsid w:val="004F69D9"/>
    <w:rsid w:val="00503277"/>
    <w:rsid w:val="0054030D"/>
    <w:rsid w:val="0058601A"/>
    <w:rsid w:val="005C5B8F"/>
    <w:rsid w:val="00622D72"/>
    <w:rsid w:val="00624ECF"/>
    <w:rsid w:val="006322BC"/>
    <w:rsid w:val="006634E9"/>
    <w:rsid w:val="007158EE"/>
    <w:rsid w:val="00730084"/>
    <w:rsid w:val="007758C1"/>
    <w:rsid w:val="007E200B"/>
    <w:rsid w:val="00867EF2"/>
    <w:rsid w:val="0089480F"/>
    <w:rsid w:val="00942225"/>
    <w:rsid w:val="0094255F"/>
    <w:rsid w:val="00977FF9"/>
    <w:rsid w:val="009835F0"/>
    <w:rsid w:val="009C6F9C"/>
    <w:rsid w:val="009F1E79"/>
    <w:rsid w:val="00A0540D"/>
    <w:rsid w:val="00A2485E"/>
    <w:rsid w:val="00A511B2"/>
    <w:rsid w:val="00A77719"/>
    <w:rsid w:val="00A859E6"/>
    <w:rsid w:val="00AF3E1E"/>
    <w:rsid w:val="00B06DB1"/>
    <w:rsid w:val="00B3206E"/>
    <w:rsid w:val="00BD12AD"/>
    <w:rsid w:val="00C53DE6"/>
    <w:rsid w:val="00CC5035"/>
    <w:rsid w:val="00CD3ED2"/>
    <w:rsid w:val="00D11FD7"/>
    <w:rsid w:val="00D127E2"/>
    <w:rsid w:val="00DE547D"/>
    <w:rsid w:val="00E67B71"/>
    <w:rsid w:val="00E7702A"/>
    <w:rsid w:val="00F1200C"/>
    <w:rsid w:val="00F431D3"/>
    <w:rsid w:val="00F63DF1"/>
    <w:rsid w:val="00F70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0BFE579"/>
  <w15:docId w15:val="{F039FB53-255F-4725-8F6A-DC12C4364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qFormat/>
    <w:rsid w:val="00942225"/>
    <w:pPr>
      <w:keepNext/>
      <w:spacing w:after="0" w:line="240" w:lineRule="auto"/>
      <w:outlineLvl w:val="1"/>
    </w:pPr>
    <w:rPr>
      <w:rFonts w:ascii="Times New Roman" w:eastAsia="Times New Roman" w:hAnsi="Times New Roman" w:cs="Times New Roman"/>
      <w:sz w:val="24"/>
      <w:szCs w:val="20"/>
      <w14:shadow w14:blurRad="50800" w14:dist="38100" w14:dir="2700000" w14:sx="100000" w14:sy="100000" w14:kx="0" w14:ky="0" w14:algn="tl">
        <w14:srgbClr w14:val="000000">
          <w14:alpha w14:val="60000"/>
        </w14:srgbClr>
      </w14:shado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2F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2F61"/>
  </w:style>
  <w:style w:type="paragraph" w:styleId="Footer">
    <w:name w:val="footer"/>
    <w:basedOn w:val="Normal"/>
    <w:link w:val="FooterChar"/>
    <w:uiPriority w:val="99"/>
    <w:unhideWhenUsed/>
    <w:rsid w:val="00472F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2F61"/>
  </w:style>
  <w:style w:type="paragraph" w:styleId="BalloonText">
    <w:name w:val="Balloon Text"/>
    <w:basedOn w:val="Normal"/>
    <w:link w:val="BalloonTextChar"/>
    <w:uiPriority w:val="99"/>
    <w:semiHidden/>
    <w:unhideWhenUsed/>
    <w:rsid w:val="00DE547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E547D"/>
    <w:rPr>
      <w:rFonts w:ascii="Segoe UI" w:hAnsi="Segoe UI" w:cs="Segoe UI"/>
      <w:sz w:val="18"/>
      <w:szCs w:val="18"/>
    </w:rPr>
  </w:style>
  <w:style w:type="character" w:customStyle="1" w:styleId="Heading2Char">
    <w:name w:val="Heading 2 Char"/>
    <w:basedOn w:val="DefaultParagraphFont"/>
    <w:link w:val="Heading2"/>
    <w:rsid w:val="00942225"/>
    <w:rPr>
      <w:rFonts w:ascii="Times New Roman" w:eastAsia="Times New Roman" w:hAnsi="Times New Roman" w:cs="Times New Roman"/>
      <w:sz w:val="24"/>
      <w:szCs w:val="20"/>
      <w14:shadow w14:blurRad="50800" w14:dist="38100" w14:dir="2700000" w14:sx="100000" w14:sy="100000" w14:kx="0" w14:ky="0" w14:algn="tl">
        <w14:srgbClr w14:val="000000">
          <w14:alpha w14:val="60000"/>
        </w14:srgbClr>
      </w14:shadow>
    </w:rPr>
  </w:style>
  <w:style w:type="character" w:styleId="Hyperlink">
    <w:name w:val="Hyperlink"/>
    <w:basedOn w:val="DefaultParagraphFont"/>
    <w:uiPriority w:val="99"/>
    <w:unhideWhenUsed/>
    <w:rsid w:val="00D127E2"/>
    <w:rPr>
      <w:color w:val="0563C1" w:themeColor="hyperlink"/>
      <w:u w:val="single"/>
    </w:rPr>
  </w:style>
  <w:style w:type="paragraph" w:styleId="BodyText">
    <w:name w:val="Body Text"/>
    <w:basedOn w:val="Normal"/>
    <w:link w:val="BodyTextChar"/>
    <w:semiHidden/>
    <w:unhideWhenUsed/>
    <w:rsid w:val="00D127E2"/>
    <w:pPr>
      <w:spacing w:after="0" w:line="240" w:lineRule="auto"/>
    </w:pPr>
    <w:rPr>
      <w:rFonts w:ascii="Times New Roman" w:eastAsia="Times New Roman" w:hAnsi="Times New Roman" w:cs="Times New Roman"/>
      <w:sz w:val="16"/>
      <w:szCs w:val="20"/>
    </w:rPr>
  </w:style>
  <w:style w:type="character" w:customStyle="1" w:styleId="BodyTextChar">
    <w:name w:val="Body Text Char"/>
    <w:basedOn w:val="DefaultParagraphFont"/>
    <w:link w:val="BodyText"/>
    <w:semiHidden/>
    <w:rsid w:val="00D127E2"/>
    <w:rPr>
      <w:rFonts w:ascii="Times New Roman" w:eastAsia="Times New Roman" w:hAnsi="Times New Roman" w:cs="Times New Roman"/>
      <w:sz w:val="16"/>
      <w:szCs w:val="20"/>
    </w:rPr>
  </w:style>
  <w:style w:type="paragraph" w:styleId="ListParagraph">
    <w:name w:val="List Paragraph"/>
    <w:basedOn w:val="Normal"/>
    <w:uiPriority w:val="34"/>
    <w:qFormat/>
    <w:rsid w:val="00D127E2"/>
    <w:pPr>
      <w:spacing w:after="0" w:line="240" w:lineRule="auto"/>
      <w:ind w:left="720"/>
      <w:contextualSpacing/>
    </w:pPr>
  </w:style>
  <w:style w:type="character" w:styleId="UnresolvedMention">
    <w:name w:val="Unresolved Mention"/>
    <w:basedOn w:val="DefaultParagraphFont"/>
    <w:uiPriority w:val="99"/>
    <w:semiHidden/>
    <w:unhideWhenUsed/>
    <w:rsid w:val="008948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4480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ayrevillek12.net/district/departments/health-service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ayrevillek12.net"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48ABDB9FC68C848BC3D7E2CEC9D804C" ma:contentTypeVersion="17" ma:contentTypeDescription="Create a new document." ma:contentTypeScope="" ma:versionID="df833ebd658591232790e4934a23c862">
  <xsd:schema xmlns:xsd="http://www.w3.org/2001/XMLSchema" xmlns:xs="http://www.w3.org/2001/XMLSchema" xmlns:p="http://schemas.microsoft.com/office/2006/metadata/properties" xmlns:ns3="dfc74ff3-494f-4452-98a3-330bb0e5b8b9" xmlns:ns4="613d2832-5c4b-4ccf-987f-f65791837259" targetNamespace="http://schemas.microsoft.com/office/2006/metadata/properties" ma:root="true" ma:fieldsID="d3a763974d6266aae54cd56509833fb4" ns3:_="" ns4:_="">
    <xsd:import namespace="dfc74ff3-494f-4452-98a3-330bb0e5b8b9"/>
    <xsd:import namespace="613d2832-5c4b-4ccf-987f-f65791837259"/>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4:SharingHintHash" minOccurs="0"/>
                <xsd:element ref="ns3:MediaServiceSearchProperties" minOccurs="0"/>
                <xsd:element ref="ns3:_activity" minOccurs="0"/>
                <xsd:element ref="ns3:MediaServiceObjectDetectorVersions" minOccurs="0"/>
                <xsd:element ref="ns3:MediaServiceLocation"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c74ff3-494f-4452-98a3-330bb0e5b8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13d2832-5c4b-4ccf-987f-f65791837259"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activity xmlns="dfc74ff3-494f-4452-98a3-330bb0e5b8b9" xsi:nil="true"/>
  </documentManagement>
</p:properties>
</file>

<file path=customXml/itemProps1.xml><?xml version="1.0" encoding="utf-8"?>
<ds:datastoreItem xmlns:ds="http://schemas.openxmlformats.org/officeDocument/2006/customXml" ds:itemID="{F1396E78-2333-4381-85CE-9C0B8D174A90}">
  <ds:schemaRefs>
    <ds:schemaRef ds:uri="http://schemas.openxmlformats.org/officeDocument/2006/bibliography"/>
  </ds:schemaRefs>
</ds:datastoreItem>
</file>

<file path=customXml/itemProps2.xml><?xml version="1.0" encoding="utf-8"?>
<ds:datastoreItem xmlns:ds="http://schemas.openxmlformats.org/officeDocument/2006/customXml" ds:itemID="{A3ACB29A-E071-4915-A636-E438DC1049D7}">
  <ds:schemaRefs>
    <ds:schemaRef ds:uri="http://schemas.microsoft.com/sharepoint/v3/contenttype/forms"/>
  </ds:schemaRefs>
</ds:datastoreItem>
</file>

<file path=customXml/itemProps3.xml><?xml version="1.0" encoding="utf-8"?>
<ds:datastoreItem xmlns:ds="http://schemas.openxmlformats.org/officeDocument/2006/customXml" ds:itemID="{2BD9962B-A723-4458-9106-01660E695D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c74ff3-494f-4452-98a3-330bb0e5b8b9"/>
    <ds:schemaRef ds:uri="613d2832-5c4b-4ccf-987f-f657918372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6C2F4B6-2775-4294-82E8-B86683271FD1}">
  <ds:schemaRefs>
    <ds:schemaRef ds:uri="http://schemas.microsoft.com/office/2006/metadata/properties"/>
    <ds:schemaRef ds:uri="http://schemas.microsoft.com/office/infopath/2007/PartnerControls"/>
    <ds:schemaRef ds:uri="dfc74ff3-494f-4452-98a3-330bb0e5b8b9"/>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834</Words>
  <Characters>4754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Glock-Molloy, Eric</dc:creator>
  <cp:keywords/>
  <dc:description/>
  <cp:lastModifiedBy>Knaster, David</cp:lastModifiedBy>
  <cp:revision>2</cp:revision>
  <cp:lastPrinted>2014-07-06T18:58:00Z</cp:lastPrinted>
  <dcterms:created xsi:type="dcterms:W3CDTF">2025-01-08T18:34:00Z</dcterms:created>
  <dcterms:modified xsi:type="dcterms:W3CDTF">2025-01-08T18:34:00Z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0x010100B48ABDB9FC68C848BC3D7E2CEC9D804C</vt:lpwstr>
  </property>
</Properties>
</file>