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DBB9C4" w14:textId="01C7F6FB" w:rsidR="00E149DB" w:rsidRPr="000A126F" w:rsidRDefault="004D2E3C">
      <w:pPr>
        <w:spacing w:before="76" w:after="0" w:line="240" w:lineRule="auto"/>
        <w:ind w:right="9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A126F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</w:rPr>
        <w:t>Op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-1"/>
          <w:sz w:val="24"/>
          <w:szCs w:val="24"/>
        </w:rPr>
        <w:t>er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</w:rPr>
        <w:t>a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-1"/>
          <w:sz w:val="24"/>
          <w:szCs w:val="24"/>
        </w:rPr>
        <w:t>t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1"/>
          <w:sz w:val="24"/>
          <w:szCs w:val="24"/>
        </w:rPr>
        <w:t>i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</w:rPr>
        <w:t xml:space="preserve">ng 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-3"/>
          <w:sz w:val="24"/>
          <w:szCs w:val="24"/>
        </w:rPr>
        <w:t>P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</w:rPr>
        <w:t>oli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-1"/>
          <w:sz w:val="24"/>
          <w:szCs w:val="24"/>
        </w:rPr>
        <w:t>c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</w:rPr>
        <w:t xml:space="preserve">y No. </w:t>
      </w:r>
      <w:r w:rsidR="007F5384" w:rsidRPr="000A126F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</w:rPr>
        <w:t>5010</w:t>
      </w:r>
    </w:p>
    <w:p w14:paraId="24725F95" w14:textId="77777777" w:rsidR="00E149DB" w:rsidRPr="000A126F" w:rsidRDefault="004D2E3C">
      <w:pPr>
        <w:spacing w:after="0" w:line="240" w:lineRule="auto"/>
        <w:ind w:right="94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A126F">
        <w:rPr>
          <w:rFonts w:ascii="Times New Roman" w:eastAsia="Times New Roman" w:hAnsi="Times New Roman" w:cs="Times New Roman"/>
          <w:b/>
          <w:bCs/>
          <w:color w:val="231F20"/>
          <w:spacing w:val="1"/>
          <w:sz w:val="24"/>
          <w:szCs w:val="24"/>
        </w:rPr>
        <w:t>Hu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-3"/>
          <w:sz w:val="24"/>
          <w:szCs w:val="24"/>
        </w:rPr>
        <w:t>m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</w:rPr>
        <w:t>an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1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-1"/>
          <w:sz w:val="24"/>
          <w:szCs w:val="24"/>
        </w:rPr>
        <w:t>Re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1"/>
          <w:sz w:val="24"/>
          <w:szCs w:val="24"/>
        </w:rPr>
        <w:t>sou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-1"/>
          <w:sz w:val="24"/>
          <w:szCs w:val="24"/>
        </w:rPr>
        <w:t>r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1"/>
          <w:sz w:val="24"/>
          <w:szCs w:val="24"/>
        </w:rPr>
        <w:t>c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-1"/>
          <w:sz w:val="24"/>
          <w:szCs w:val="24"/>
        </w:rPr>
        <w:t>e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</w:rPr>
        <w:t>s</w:t>
      </w:r>
    </w:p>
    <w:p w14:paraId="52C9A6A1" w14:textId="77777777" w:rsidR="00E149DB" w:rsidRPr="00E67B69" w:rsidRDefault="00E149DB">
      <w:pPr>
        <w:spacing w:before="16" w:after="0" w:line="260" w:lineRule="exact"/>
        <w:rPr>
          <w:rFonts w:ascii="Times New Roman" w:hAnsi="Times New Roman" w:cs="Times New Roman"/>
          <w:sz w:val="24"/>
          <w:szCs w:val="24"/>
        </w:rPr>
      </w:pPr>
    </w:p>
    <w:p w14:paraId="1D0A3D9D" w14:textId="05D638D6" w:rsidR="00E149DB" w:rsidRPr="000A126F" w:rsidRDefault="004D2E3C">
      <w:pPr>
        <w:spacing w:after="0" w:line="240" w:lineRule="auto"/>
        <w:ind w:left="1989" w:right="198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A126F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</w:rPr>
        <w:t>NONDI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1"/>
          <w:sz w:val="24"/>
          <w:szCs w:val="24"/>
        </w:rPr>
        <w:t>S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</w:rPr>
        <w:t>CRIMINA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1"/>
          <w:sz w:val="24"/>
          <w:szCs w:val="24"/>
        </w:rPr>
        <w:t>T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3"/>
          <w:sz w:val="24"/>
          <w:szCs w:val="24"/>
        </w:rPr>
        <w:t>I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1"/>
          <w:sz w:val="24"/>
          <w:szCs w:val="24"/>
        </w:rPr>
        <w:t>O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</w:rPr>
        <w:t>N &amp;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-1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2"/>
          <w:sz w:val="24"/>
          <w:szCs w:val="24"/>
        </w:rPr>
        <w:t>A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</w:rPr>
        <w:t>F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-3"/>
          <w:sz w:val="24"/>
          <w:szCs w:val="24"/>
        </w:rPr>
        <w:t>F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</w:rPr>
        <w:t>IRMA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1"/>
          <w:sz w:val="24"/>
          <w:szCs w:val="24"/>
        </w:rPr>
        <w:t>T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</w:rPr>
        <w:t>IVE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3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</w:rPr>
        <w:t>AC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1"/>
          <w:sz w:val="24"/>
          <w:szCs w:val="24"/>
        </w:rPr>
        <w:t>T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</w:rPr>
        <w:t>ION</w:t>
      </w:r>
    </w:p>
    <w:p w14:paraId="2CEA82AF" w14:textId="77777777" w:rsidR="00E149DB" w:rsidRPr="00E67B69" w:rsidRDefault="00E149DB">
      <w:pPr>
        <w:spacing w:before="10" w:after="0" w:line="140" w:lineRule="exact"/>
        <w:rPr>
          <w:rFonts w:ascii="Times New Roman" w:hAnsi="Times New Roman" w:cs="Times New Roman"/>
          <w:sz w:val="24"/>
          <w:szCs w:val="24"/>
        </w:rPr>
      </w:pPr>
    </w:p>
    <w:p w14:paraId="3BA43476" w14:textId="77777777" w:rsidR="00E149DB" w:rsidRPr="00E67B69" w:rsidRDefault="00E149DB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597AD982" w14:textId="344ED91A" w:rsidR="00E149DB" w:rsidRPr="000A126F" w:rsidRDefault="004D2E3C">
      <w:pPr>
        <w:spacing w:after="0" w:line="239" w:lineRule="auto"/>
        <w:ind w:left="100" w:right="72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bookmarkStart w:id="0" w:name="_Hlk508283619"/>
      <w:r w:rsidRPr="00E67B69">
        <w:rPr>
          <w:rFonts w:ascii="Times New Roman" w:eastAsia="Times New Roman" w:hAnsi="Times New Roman" w:cs="Times New Roman"/>
          <w:color w:val="231F20"/>
          <w:sz w:val="24"/>
          <w:szCs w:val="24"/>
        </w:rPr>
        <w:t>Pu</w:t>
      </w:r>
      <w:r w:rsidRPr="00E67B69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</w:t>
      </w:r>
      <w:r w:rsidRPr="00E67B69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e</w:t>
      </w:r>
      <w:r w:rsidRPr="00E67B69">
        <w:rPr>
          <w:rFonts w:ascii="Times New Roman" w:eastAsia="Times New Roman" w:hAnsi="Times New Roman" w:cs="Times New Roman"/>
          <w:color w:val="231F20"/>
          <w:sz w:val="24"/>
          <w:szCs w:val="24"/>
        </w:rPr>
        <w:t>t Sound Educ</w:t>
      </w:r>
      <w:r w:rsidRPr="00E67B69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Pr="00E67B69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t</w:t>
      </w:r>
      <w:r w:rsidRPr="00E67B69">
        <w:rPr>
          <w:rFonts w:ascii="Times New Roman" w:eastAsia="Times New Roman" w:hAnsi="Times New Roman" w:cs="Times New Roman"/>
          <w:color w:val="231F20"/>
          <w:sz w:val="24"/>
          <w:szCs w:val="24"/>
        </w:rPr>
        <w:t>io</w:t>
      </w:r>
      <w:r w:rsidRPr="00E67B69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n</w:t>
      </w:r>
      <w:r w:rsidRPr="00E67B69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a</w:t>
      </w:r>
      <w:r w:rsidRPr="00E67B69">
        <w:rPr>
          <w:rFonts w:ascii="Times New Roman" w:eastAsia="Times New Roman" w:hAnsi="Times New Roman" w:cs="Times New Roman"/>
          <w:color w:val="231F20"/>
          <w:sz w:val="24"/>
          <w:szCs w:val="24"/>
        </w:rPr>
        <w:t>l</w:t>
      </w:r>
      <w:r w:rsidRPr="00E67B69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 w:rsidRPr="00E67B69">
        <w:rPr>
          <w:rFonts w:ascii="Times New Roman" w:eastAsia="Times New Roman" w:hAnsi="Times New Roman" w:cs="Times New Roman"/>
          <w:color w:val="231F20"/>
          <w:sz w:val="24"/>
          <w:szCs w:val="24"/>
        </w:rPr>
        <w:t>Ser</w:t>
      </w:r>
      <w:r w:rsidRPr="00E67B69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v</w:t>
      </w:r>
      <w:r w:rsidRPr="00E67B69">
        <w:rPr>
          <w:rFonts w:ascii="Times New Roman" w:eastAsia="Times New Roman" w:hAnsi="Times New Roman" w:cs="Times New Roman"/>
          <w:color w:val="231F20"/>
          <w:sz w:val="24"/>
          <w:szCs w:val="24"/>
        </w:rPr>
        <w:t>ice Distr</w:t>
      </w:r>
      <w:r w:rsidRPr="00E67B69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</w:t>
      </w:r>
      <w:r w:rsidRPr="00E67B69">
        <w:rPr>
          <w:rFonts w:ascii="Times New Roman" w:eastAsia="Times New Roman" w:hAnsi="Times New Roman" w:cs="Times New Roman"/>
          <w:color w:val="231F20"/>
          <w:sz w:val="24"/>
          <w:szCs w:val="24"/>
        </w:rPr>
        <w:t>ct (PSESD)</w:t>
      </w:r>
      <w:r w:rsidRPr="00E67B69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 w:rsidRPr="00E67B69">
        <w:rPr>
          <w:rFonts w:ascii="Times New Roman" w:eastAsia="Times New Roman" w:hAnsi="Times New Roman" w:cs="Times New Roman"/>
          <w:color w:val="231F20"/>
          <w:sz w:val="24"/>
          <w:szCs w:val="24"/>
        </w:rPr>
        <w:t>is co</w:t>
      </w:r>
      <w:r w:rsidRPr="00E67B69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m</w:t>
      </w:r>
      <w:r w:rsidRPr="00E67B69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m</w:t>
      </w:r>
      <w:r w:rsidRPr="00E67B69"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 w:rsidRPr="00E67B69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</w:t>
      </w:r>
      <w:r w:rsidRPr="00E67B69">
        <w:rPr>
          <w:rFonts w:ascii="Times New Roman" w:eastAsia="Times New Roman" w:hAnsi="Times New Roman" w:cs="Times New Roman"/>
          <w:color w:val="231F20"/>
          <w:sz w:val="24"/>
          <w:szCs w:val="24"/>
        </w:rPr>
        <w:t>ted</w:t>
      </w:r>
      <w:r w:rsidRPr="00E67B69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 w:rsidRPr="00E67B69">
        <w:rPr>
          <w:rFonts w:ascii="Times New Roman" w:eastAsia="Times New Roman" w:hAnsi="Times New Roman" w:cs="Times New Roman"/>
          <w:color w:val="231F20"/>
          <w:sz w:val="24"/>
          <w:szCs w:val="24"/>
        </w:rPr>
        <w:t>to b</w:t>
      </w:r>
      <w:r w:rsidRPr="00E67B69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Pr="00E67B69">
        <w:rPr>
          <w:rFonts w:ascii="Times New Roman" w:eastAsia="Times New Roman" w:hAnsi="Times New Roman" w:cs="Times New Roman"/>
          <w:color w:val="231F20"/>
          <w:sz w:val="24"/>
          <w:szCs w:val="24"/>
        </w:rPr>
        <w:t>co</w:t>
      </w:r>
      <w:r w:rsidRPr="00E67B69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m</w:t>
      </w:r>
      <w:r w:rsidRPr="00E67B69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i</w:t>
      </w:r>
      <w:r w:rsidRPr="00E67B69">
        <w:rPr>
          <w:rFonts w:ascii="Times New Roman" w:eastAsia="Times New Roman" w:hAnsi="Times New Roman" w:cs="Times New Roman"/>
          <w:color w:val="231F20"/>
          <w:sz w:val="24"/>
          <w:szCs w:val="24"/>
        </w:rPr>
        <w:t>ng</w:t>
      </w:r>
      <w:r w:rsidRPr="00E67B69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 w:rsidRPr="00E67B69">
        <w:rPr>
          <w:rFonts w:ascii="Times New Roman" w:eastAsia="Times New Roman" w:hAnsi="Times New Roman" w:cs="Times New Roman"/>
          <w:color w:val="231F20"/>
          <w:sz w:val="24"/>
          <w:szCs w:val="24"/>
        </w:rPr>
        <w:t>an Anti</w:t>
      </w:r>
      <w:r w:rsidRPr="00E67B69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r</w:t>
      </w:r>
      <w:r w:rsidRPr="00E67B69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a</w:t>
      </w:r>
      <w:r w:rsidRPr="00E67B69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c</w:t>
      </w:r>
      <w:r w:rsidRPr="00E67B69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i</w:t>
      </w:r>
      <w:r w:rsidRPr="00E67B69"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 w:rsidR="3812A937" w:rsidRPr="00E67B69"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 w:rsidRPr="00E67B69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r w:rsidRPr="00E67B69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M</w:t>
      </w:r>
      <w:r w:rsidRPr="00E67B69">
        <w:rPr>
          <w:rFonts w:ascii="Times New Roman" w:eastAsia="Times New Roman" w:hAnsi="Times New Roman" w:cs="Times New Roman"/>
          <w:color w:val="231F20"/>
          <w:sz w:val="24"/>
          <w:szCs w:val="24"/>
        </w:rPr>
        <w:t>ulti</w:t>
      </w:r>
      <w:r w:rsidRPr="00E67B69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c</w:t>
      </w:r>
      <w:r w:rsidRPr="00E67B69">
        <w:rPr>
          <w:rFonts w:ascii="Times New Roman" w:eastAsia="Times New Roman" w:hAnsi="Times New Roman" w:cs="Times New Roman"/>
          <w:color w:val="231F20"/>
          <w:sz w:val="24"/>
          <w:szCs w:val="24"/>
        </w:rPr>
        <w:t>ultu</w:t>
      </w:r>
      <w:r w:rsidRPr="00E67B69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r</w:t>
      </w:r>
      <w:r w:rsidRPr="00E67B69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a</w:t>
      </w:r>
      <w:r w:rsidRPr="00E67B69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l </w:t>
      </w:r>
      <w:r w:rsidRPr="00E67B69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O</w:t>
      </w:r>
      <w:r w:rsidRPr="00E67B69">
        <w:rPr>
          <w:rFonts w:ascii="Times New Roman" w:eastAsia="Times New Roman" w:hAnsi="Times New Roman" w:cs="Times New Roman"/>
          <w:color w:val="231F20"/>
          <w:sz w:val="24"/>
          <w:szCs w:val="24"/>
        </w:rPr>
        <w:t>r</w:t>
      </w:r>
      <w:r w:rsidRPr="00E67B69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</w:t>
      </w:r>
      <w:r w:rsidRPr="00E67B69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a</w:t>
      </w:r>
      <w:r w:rsidRPr="00E67B69">
        <w:rPr>
          <w:rFonts w:ascii="Times New Roman" w:eastAsia="Times New Roman" w:hAnsi="Times New Roman" w:cs="Times New Roman"/>
          <w:color w:val="231F20"/>
          <w:sz w:val="24"/>
          <w:szCs w:val="24"/>
        </w:rPr>
        <w:t>ni</w:t>
      </w:r>
      <w:r w:rsidRPr="00E67B69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z</w:t>
      </w:r>
      <w:r w:rsidRPr="00E67B69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a</w:t>
      </w:r>
      <w:r w:rsidRPr="00E67B69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t</w:t>
      </w:r>
      <w:r w:rsidRPr="00E67B69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i</w:t>
      </w:r>
      <w:r w:rsidRPr="00E67B69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o</w:t>
      </w:r>
      <w:r w:rsidRPr="00E67B69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n. 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The </w:t>
      </w:r>
      <w:r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a</w:t>
      </w:r>
      <w:r w:rsidRPr="000A126F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en</w:t>
      </w:r>
      <w:r w:rsidRPr="000A126F"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c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 w:rsidRPr="000A126F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r</w:t>
      </w:r>
      <w:r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e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c</w:t>
      </w:r>
      <w:r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</w:t>
      </w:r>
      <w:r w:rsidRPr="000A126F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iz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es and va</w:t>
      </w:r>
      <w:r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l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ues </w:t>
      </w:r>
      <w:r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t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he </w:t>
      </w:r>
      <w:r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r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ac</w:t>
      </w:r>
      <w:r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i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al </w:t>
      </w:r>
      <w:r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a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nd</w:t>
      </w:r>
      <w:r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cu</w:t>
      </w:r>
      <w:r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lt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ural d</w:t>
      </w:r>
      <w:r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i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vers</w:t>
      </w:r>
      <w:r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i</w:t>
      </w:r>
      <w:r w:rsidRPr="000A126F"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t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 w:rsidRPr="000A126F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f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it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s st</w:t>
      </w:r>
      <w:r w:rsidRPr="00045CE3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af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f</w:t>
      </w:r>
      <w:r w:rsidRPr="00045CE3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a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nd b</w:t>
      </w:r>
      <w:r w:rsidRPr="00045CE3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li</w:t>
      </w:r>
      <w:r w:rsidRPr="00045CE3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Pr="00045CE3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v</w:t>
      </w:r>
      <w:r w:rsidRPr="00045CE3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s this div</w:t>
      </w:r>
      <w:r w:rsidRPr="00045CE3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er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si</w:t>
      </w:r>
      <w:r w:rsidRPr="00045CE3"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t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 w:rsidRPr="00045CE3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str</w:t>
      </w:r>
      <w:r w:rsidRPr="00045CE3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Pr="00045CE3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n</w:t>
      </w:r>
      <w:r w:rsidRPr="00045CE3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th</w:t>
      </w:r>
      <w:r w:rsidRPr="00045CE3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ns the</w:t>
      </w:r>
      <w:r w:rsidRPr="00045CE3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agenc</w:t>
      </w:r>
      <w:r w:rsidRPr="00045CE3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y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, stimul</w:t>
      </w:r>
      <w:r w:rsidRPr="00045CE3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 w:rsidRPr="00045CE3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s c</w:t>
      </w:r>
      <w:r w:rsidRPr="00045CE3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rea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tivi</w:t>
      </w:r>
      <w:r w:rsidRPr="00045CE3"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t</w:t>
      </w:r>
      <w:r w:rsidRPr="00045CE3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y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, p</w:t>
      </w:r>
      <w:r w:rsidRPr="00045CE3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r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omot</w:t>
      </w:r>
      <w:r w:rsidRPr="00045CE3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s the</w:t>
      </w:r>
      <w:r w:rsidRPr="00045CE3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e</w:t>
      </w:r>
      <w:r w:rsidRPr="00045CE3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x</w:t>
      </w:r>
      <w:r w:rsidRPr="00045CE3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c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h</w:t>
      </w:r>
      <w:r w:rsidRPr="00045CE3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Pr="00045CE3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n</w:t>
      </w:r>
      <w:r w:rsidRPr="00045CE3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e of ideas, and</w:t>
      </w:r>
      <w:r w:rsidRPr="00CF18DD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 w:rsidRPr="00CF18DD">
        <w:rPr>
          <w:rFonts w:ascii="Times New Roman" w:eastAsia="Times New Roman" w:hAnsi="Times New Roman" w:cs="Times New Roman"/>
          <w:color w:val="231F20"/>
          <w:sz w:val="24"/>
          <w:szCs w:val="24"/>
        </w:rPr>
        <w:t>enriches st</w:t>
      </w:r>
      <w:r w:rsidRPr="00CF18DD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a</w:t>
      </w:r>
      <w:r w:rsidRPr="007A351E">
        <w:rPr>
          <w:rFonts w:ascii="Times New Roman" w:eastAsia="Times New Roman" w:hAnsi="Times New Roman" w:cs="Times New Roman"/>
          <w:color w:val="231F20"/>
          <w:sz w:val="24"/>
          <w:szCs w:val="24"/>
        </w:rPr>
        <w:t>ff e</w:t>
      </w:r>
      <w:r w:rsidRPr="007A351E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n</w:t>
      </w:r>
      <w:r w:rsidRPr="007A351E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</w:t>
      </w:r>
      <w:r w:rsidRPr="00F55422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a</w:t>
      </w:r>
      <w:r w:rsidRPr="009C19E5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gement. </w:t>
      </w:r>
      <w:r w:rsidRPr="009C19E5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W</w:t>
      </w:r>
      <w:r w:rsidRPr="009C19E5"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 w:rsidRPr="0054507C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54507C">
        <w:rPr>
          <w:rFonts w:ascii="Times New Roman" w:eastAsia="Times New Roman" w:hAnsi="Times New Roman" w:cs="Times New Roman"/>
          <w:color w:val="231F20"/>
          <w:sz w:val="24"/>
          <w:szCs w:val="24"/>
        </w:rPr>
        <w:t>take personal responsibili</w:t>
      </w:r>
      <w:r w:rsidRPr="006D4CDC"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t</w:t>
      </w:r>
      <w:r w:rsidRPr="006D4CDC"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 w:rsidRPr="000A126F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r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do our best work </w:t>
      </w:r>
      <w:r w:rsidR="00A36EA2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to support the 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quali</w:t>
      </w:r>
      <w:r w:rsidRPr="000A126F"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t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 w:rsidR="00A36EA2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, equity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r w:rsidR="00A36EA2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and effectiveness of educational programs</w:t>
      </w:r>
      <w:r w:rsidRPr="000A126F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 w:rsidR="00083AAD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through partnerships with K-12 education, early learning, higher education, and public and private organizations - 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motivated </w:t>
      </w:r>
      <w:r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b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 w:rsidRPr="000A126F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a d</w:t>
      </w:r>
      <w:r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e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ep desire to ensure that e</w:t>
      </w:r>
      <w:r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v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 w:rsidRPr="000A126F"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r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 w:rsidRPr="000A126F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child </w:t>
      </w:r>
      <w:proofErr w:type="gramStart"/>
      <w:r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h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s the opportuni</w:t>
      </w:r>
      <w:r w:rsidRPr="000A126F"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t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 w:rsidRPr="000A126F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to</w:t>
      </w:r>
      <w:proofErr w:type="gramEnd"/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r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ea</w:t>
      </w:r>
      <w:r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c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h </w:t>
      </w:r>
      <w:r w:rsidR="0079477B">
        <w:rPr>
          <w:rFonts w:ascii="Times New Roman" w:eastAsia="Times New Roman" w:hAnsi="Times New Roman" w:cs="Times New Roman"/>
          <w:color w:val="231F20"/>
          <w:sz w:val="24"/>
          <w:szCs w:val="24"/>
        </w:rPr>
        <w:t>their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fullest poten</w:t>
      </w:r>
      <w:r w:rsidRPr="000A126F"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t</w:t>
      </w:r>
      <w:r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i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al.</w:t>
      </w:r>
    </w:p>
    <w:bookmarkEnd w:id="0"/>
    <w:p w14:paraId="58F73B26" w14:textId="77777777" w:rsidR="00E149DB" w:rsidRPr="00E67B69" w:rsidRDefault="00E149DB">
      <w:pPr>
        <w:spacing w:before="16" w:after="0" w:line="260" w:lineRule="exact"/>
        <w:rPr>
          <w:rFonts w:ascii="Times New Roman" w:hAnsi="Times New Roman" w:cs="Times New Roman"/>
          <w:sz w:val="24"/>
          <w:szCs w:val="24"/>
        </w:rPr>
      </w:pPr>
    </w:p>
    <w:p w14:paraId="1FA5025D" w14:textId="482BDC17" w:rsidR="00E149DB" w:rsidRPr="000A126F" w:rsidRDefault="000A126F">
      <w:pPr>
        <w:spacing w:after="0" w:line="240" w:lineRule="auto"/>
        <w:ind w:left="100" w:right="54"/>
        <w:rPr>
          <w:rFonts w:ascii="Times New Roman" w:eastAsia="Times New Roman" w:hAnsi="Times New Roman" w:cs="Times New Roman"/>
          <w:sz w:val="24"/>
          <w:szCs w:val="24"/>
        </w:rPr>
      </w:pP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PSESD 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rec</w:t>
      </w:r>
      <w:r w:rsidR="004D2E3C"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</w:t>
      </w:r>
      <w:r w:rsidR="004D2E3C" w:rsidRPr="000A126F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</w:t>
      </w:r>
      <w:r w:rsidR="004D2E3C"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n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 w:rsidR="004D2E3C"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z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es the h</w:t>
      </w:r>
      <w:r w:rsidR="004D2E3C"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i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storical impact on mar</w:t>
      </w:r>
      <w:r w:rsidR="004D2E3C" w:rsidRPr="000A126F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 w:rsidR="004D2E3C"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n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ali</w:t>
      </w:r>
      <w:r w:rsidR="004D2E3C"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z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ed </w:t>
      </w:r>
      <w:r w:rsidR="004D2E3C" w:rsidRPr="000A126F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</w:t>
      </w:r>
      <w:r w:rsidR="004D2E3C"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r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oups</w:t>
      </w:r>
      <w:r w:rsid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, </w:t>
      </w:r>
      <w:r w:rsidR="004D2E3C" w:rsidRPr="00045CE3"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s</w:t>
      </w:r>
      <w:r w:rsidR="004D2E3C"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uch as people </w:t>
      </w:r>
      <w:r w:rsidR="004D2E3C" w:rsidRPr="00045CE3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</w:t>
      </w:r>
      <w:r w:rsidR="004D2E3C"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f</w:t>
      </w:r>
      <w:r w:rsidR="004D2E3C" w:rsidRPr="00045CE3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="004D2E3C"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color and 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English language learners </w:t>
      </w:r>
      <w:r w:rsid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in employment opportunities.</w:t>
      </w:r>
      <w:r w:rsidR="004D2E3C"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 PSESD</w:t>
      </w:r>
      <w:r w:rsidR="004D2E3C" w:rsidRPr="00045CE3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="004D2E3C"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believes it is critical</w:t>
      </w:r>
      <w:r w:rsidR="004D2E3C" w:rsidRPr="00045CE3"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l</w:t>
      </w:r>
      <w:r w:rsidR="004D2E3C"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 w:rsidR="004D2E3C" w:rsidRPr="00045CE3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="004D2E3C"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important to as</w:t>
      </w:r>
      <w:r w:rsidR="004D2E3C" w:rsidRPr="00045CE3"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s</w:t>
      </w:r>
      <w:r w:rsidR="004D2E3C"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ure opportuni</w:t>
      </w:r>
      <w:r w:rsidR="004D2E3C" w:rsidRPr="00045CE3"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t</w:t>
      </w:r>
      <w:r w:rsidR="004D2E3C"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 w:rsidR="004D2E3C" w:rsidRPr="00045CE3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 w:rsidR="004D2E3C"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and </w:t>
      </w:r>
      <w:r w:rsidR="004D2E3C" w:rsidRPr="00045CE3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a</w:t>
      </w:r>
      <w:r w:rsidR="004D2E3C"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cc</w:t>
      </w:r>
      <w:r w:rsidR="004D2E3C" w:rsidRPr="00045CE3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e</w:t>
      </w:r>
      <w:r w:rsidR="004D2E3C"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ss for those who ha</w:t>
      </w:r>
      <w:r w:rsidR="004D2E3C" w:rsidRPr="00045CE3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v</w:t>
      </w:r>
      <w:r w:rsidR="004D2E3C"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 w:rsidR="004D2E3C" w:rsidRPr="00045CE3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="004D2E3C"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his</w:t>
      </w:r>
      <w:r w:rsidR="004D2E3C" w:rsidRPr="00045CE3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t</w:t>
      </w:r>
      <w:r w:rsidR="004D2E3C"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orical</w:t>
      </w:r>
      <w:r w:rsidR="004D2E3C" w:rsidRPr="00045CE3"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l</w:t>
      </w:r>
      <w:r w:rsidR="004D2E3C"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 w:rsidR="004D2E3C" w:rsidRPr="00045CE3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="004D2E3C" w:rsidRPr="00045CE3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b</w:t>
      </w:r>
      <w:r w:rsidR="004D2E3C"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een e</w:t>
      </w:r>
      <w:r w:rsidR="004D2E3C" w:rsidRPr="00045CE3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x</w:t>
      </w:r>
      <w:r w:rsidR="004D2E3C"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cluded. </w:t>
      </w:r>
      <w:r w:rsidR="004D2E3C" w:rsidRPr="00045CE3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I</w:t>
      </w:r>
      <w:r w:rsidR="004D2E3C"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n supp</w:t>
      </w:r>
      <w:r w:rsidR="004D2E3C" w:rsidRPr="00045CE3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</w:t>
      </w:r>
      <w:r w:rsidR="004D2E3C"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rt of this commitment, the </w:t>
      </w:r>
      <w:r w:rsidRPr="00CF18DD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ESD </w:t>
      </w:r>
      <w:r w:rsidR="004D2E3C" w:rsidRPr="00F55422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="004D2E3C" w:rsidRPr="009C19E5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p</w:t>
      </w:r>
      <w:r w:rsidR="004D2E3C" w:rsidRPr="009C19E5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r</w:t>
      </w:r>
      <w:r w:rsidR="004D2E3C" w:rsidRPr="009C19E5">
        <w:rPr>
          <w:rFonts w:ascii="Times New Roman" w:eastAsia="Times New Roman" w:hAnsi="Times New Roman" w:cs="Times New Roman"/>
          <w:color w:val="231F20"/>
          <w:sz w:val="24"/>
          <w:szCs w:val="24"/>
        </w:rPr>
        <w:t>ohibits discrimination in all aspects of its education programs and</w:t>
      </w:r>
      <w:r w:rsidR="004D2E3C" w:rsidRPr="0054507C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 w:rsidR="004D2E3C" w:rsidRPr="006D4CDC">
        <w:rPr>
          <w:rFonts w:ascii="Times New Roman" w:eastAsia="Times New Roman" w:hAnsi="Times New Roman" w:cs="Times New Roman"/>
          <w:color w:val="231F20"/>
          <w:sz w:val="24"/>
          <w:szCs w:val="24"/>
        </w:rPr>
        <w:t>empl</w:t>
      </w:r>
      <w:r w:rsidR="004D2E3C" w:rsidRPr="006D4CDC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</w:t>
      </w:r>
      <w:r w:rsidR="004D2E3C" w:rsidRPr="000A126F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y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m</w:t>
      </w:r>
      <w:r w:rsidR="004D2E3C"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e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nt practices</w:t>
      </w:r>
      <w:r w:rsidR="004D2E3C" w:rsidRPr="000A126F"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 w:rsidR="004D2E3C"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a</w:t>
      </w:r>
      <w:r w:rsidR="004D2E3C" w:rsidRPr="000A126F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ainst a</w:t>
      </w:r>
      <w:r w:rsidR="004D2E3C" w:rsidRPr="000A126F"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n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 w:rsidR="004D2E3C" w:rsidRPr="000A126F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="004D2E3C"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e</w:t>
      </w:r>
      <w:r w:rsidR="004D2E3C"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m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p</w:t>
      </w:r>
      <w:r w:rsidR="004D2E3C"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l</w:t>
      </w:r>
      <w:r w:rsidR="004D2E3C"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</w:t>
      </w:r>
      <w:r w:rsidR="004D2E3C" w:rsidRPr="000A126F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y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ee,</w:t>
      </w:r>
      <w:r w:rsidR="004D2E3C"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app</w:t>
      </w:r>
      <w:r w:rsidR="004D2E3C"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li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can</w:t>
      </w:r>
      <w:r w:rsidR="004D2E3C"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t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, s</w:t>
      </w:r>
      <w:r w:rsidR="004D2E3C"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t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ud</w:t>
      </w:r>
      <w:r w:rsidR="004D2E3C"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e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nt, </w:t>
      </w:r>
      <w:r w:rsidR="004D2E3C"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i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ntern or volunteer because </w:t>
      </w:r>
      <w:r w:rsidR="004D2E3C"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f</w:t>
      </w:r>
      <w:r w:rsidR="004D2E3C"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se</w:t>
      </w:r>
      <w:r w:rsidR="004D2E3C"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x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, ra</w:t>
      </w:r>
      <w:r w:rsidR="004D2E3C"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c</w:t>
      </w:r>
      <w:r w:rsidR="004D2E3C"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, c</w:t>
      </w:r>
      <w:r w:rsidR="004D2E3C"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r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 w:rsidR="004D2E3C"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e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d, color, national or</w:t>
      </w:r>
      <w:r w:rsidR="004D2E3C" w:rsidRPr="000A126F"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i</w:t>
      </w:r>
      <w:r w:rsidR="004D2E3C" w:rsidRPr="000A126F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>g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in, </w:t>
      </w:r>
      <w:r w:rsidR="004D2E3C"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l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an</w:t>
      </w:r>
      <w:r w:rsidR="004D2E3C" w:rsidRPr="000A126F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</w:t>
      </w:r>
      <w:r w:rsidR="004D2E3C"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u</w:t>
      </w:r>
      <w:r w:rsidR="004D2E3C"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a</w:t>
      </w:r>
      <w:r w:rsidR="004D2E3C" w:rsidRPr="000A126F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e, immigrant, </w:t>
      </w:r>
      <w:r w:rsidR="004D2E3C"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r</w:t>
      </w:r>
      <w:r w:rsidR="004D2E3C"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f</w:t>
      </w:r>
      <w:r w:rsidR="004D2E3C"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u</w:t>
      </w:r>
      <w:r w:rsidR="004D2E3C" w:rsidRPr="000A126F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</w:t>
      </w:r>
      <w:r w:rsidR="004D2E3C"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e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e, se</w:t>
      </w:r>
      <w:r w:rsidR="004D2E3C"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x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ual orientation in</w:t>
      </w:r>
      <w:r w:rsidR="004D2E3C"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c</w:t>
      </w:r>
      <w:r w:rsidR="004D2E3C"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l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uding </w:t>
      </w:r>
      <w:r w:rsidR="004D2E3C" w:rsidRPr="000A126F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</w:t>
      </w:r>
      <w:r w:rsidR="004D2E3C"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 w:rsidR="004D2E3C"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d</w:t>
      </w:r>
      <w:r w:rsidR="004D2E3C"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r</w:t>
      </w:r>
      <w:r w:rsidR="004D2E3C"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e</w:t>
      </w:r>
      <w:r w:rsidR="004D2E3C"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x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p</w:t>
      </w:r>
      <w:r w:rsidR="004D2E3C"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re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 w:rsidR="004D2E3C" w:rsidRPr="000A126F"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s</w:t>
      </w:r>
      <w:r w:rsidR="004D2E3C"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i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on or</w:t>
      </w:r>
      <w:r w:rsidR="004D2E3C"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id</w:t>
      </w:r>
      <w:r w:rsidR="004D2E3C"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nti</w:t>
      </w:r>
      <w:r w:rsidR="004D2E3C" w:rsidRPr="000A126F"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t</w:t>
      </w:r>
      <w:r w:rsidR="004D2E3C" w:rsidRPr="000A126F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y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, p</w:t>
      </w:r>
      <w:r w:rsidR="004D2E3C"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r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 w:rsidR="004D2E3C" w:rsidRPr="000A126F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</w:t>
      </w:r>
      <w:r w:rsidR="004D2E3C"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n</w:t>
      </w:r>
      <w:r w:rsidR="004D2E3C"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nc</w:t>
      </w:r>
      <w:r w:rsidR="004D2E3C" w:rsidRPr="000A126F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y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 w:rsidR="004D2E3C"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m</w:t>
      </w:r>
      <w:r w:rsidR="004D2E3C"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ar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it</w:t>
      </w:r>
      <w:r w:rsidR="004D2E3C"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l st</w:t>
      </w:r>
      <w:r w:rsidR="004D2E3C"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="004D2E3C"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t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us, r</w:t>
      </w:r>
      <w:r w:rsidR="004D2E3C"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li</w:t>
      </w:r>
      <w:r w:rsidR="004D2E3C" w:rsidRPr="000A126F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ion,</w:t>
      </w:r>
      <w:r w:rsidR="004D2E3C"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 w:rsidR="004D2E3C"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g</w:t>
      </w:r>
      <w:r w:rsidR="004D2E3C"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, v</w:t>
      </w:r>
      <w:r w:rsidR="004D2E3C"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te</w:t>
      </w:r>
      <w:r w:rsidR="004D2E3C"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ra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n or</w:t>
      </w:r>
      <w:r w:rsidR="004D2E3C"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milit</w:t>
      </w:r>
      <w:r w:rsidR="004D2E3C"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="004D2E3C" w:rsidRPr="000A126F"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r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y st</w:t>
      </w:r>
      <w:r w:rsidR="004D2E3C"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="004D2E3C"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t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us, p</w:t>
      </w:r>
      <w:r w:rsidR="004D2E3C"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h</w:t>
      </w:r>
      <w:r w:rsidR="004D2E3C" w:rsidRPr="000A126F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y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si</w:t>
      </w:r>
      <w:r w:rsidR="004D2E3C"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ca</w:t>
      </w:r>
      <w:r w:rsidR="004D2E3C"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l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, s</w:t>
      </w:r>
      <w:r w:rsidR="004D2E3C"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ns</w:t>
      </w:r>
      <w:r w:rsidR="004D2E3C"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</w:t>
      </w:r>
      <w:r w:rsidR="004D2E3C" w:rsidRPr="000A126F"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r</w:t>
      </w:r>
      <w:r w:rsidR="004D2E3C" w:rsidRPr="000A126F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y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 w:rsidR="004D2E3C"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or</w:t>
      </w:r>
      <w:r w:rsidR="004D2E3C"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m</w:t>
      </w:r>
      <w:r w:rsidR="004D2E3C"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nt</w:t>
      </w:r>
      <w:r w:rsidR="004D2E3C"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l dis</w:t>
      </w:r>
      <w:r w:rsidR="004D2E3C"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bili</w:t>
      </w:r>
      <w:r w:rsidR="004D2E3C" w:rsidRPr="000A126F"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t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 w:rsidR="004D2E3C" w:rsidRPr="000A126F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or</w:t>
      </w:r>
      <w:r w:rsidR="004D2E3C"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 w:rsidR="004D2E3C"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h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 w:rsidR="004D2E3C"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use</w:t>
      </w:r>
      <w:r w:rsidR="004D2E3C"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 w:rsidR="004D2E3C"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 w:rsidR="004D2E3C"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tr</w:t>
      </w:r>
      <w:r w:rsidR="004D2E3C"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="004D2E3C"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i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 w:rsidR="004D2E3C"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d d</w:t>
      </w:r>
      <w:r w:rsidR="004D2E3C"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g </w:t>
      </w:r>
      <w:r w:rsidR="004D2E3C" w:rsidRPr="000A126F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u</w:t>
      </w:r>
      <w:r w:rsidR="004D2E3C" w:rsidRPr="000A126F"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i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de</w:t>
      </w:r>
      <w:r w:rsidR="004D2E3C"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or</w:t>
      </w:r>
      <w:r w:rsidR="004D2E3C"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 w:rsidR="004D2E3C"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er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vice</w:t>
      </w:r>
      <w:r w:rsidR="004D2E3C"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a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nim</w:t>
      </w:r>
      <w:r w:rsidR="004D2E3C"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l </w:t>
      </w:r>
      <w:r w:rsidR="004D2E3C" w:rsidRPr="000A126F"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b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 w:rsidR="004D2E3C" w:rsidRPr="000A126F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a p</w:t>
      </w:r>
      <w:r w:rsidR="004D2E3C"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er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son with a</w:t>
      </w:r>
      <w:r w:rsidR="004D2E3C"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dis</w:t>
      </w:r>
      <w:r w:rsidR="004D2E3C"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bili</w:t>
      </w:r>
      <w:r w:rsidR="004D2E3C" w:rsidRPr="000A126F"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t</w:t>
      </w:r>
      <w:r w:rsidR="004D2E3C" w:rsidRPr="000A126F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y</w:t>
      </w:r>
      <w:r w:rsidR="004D2E3C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</w:p>
    <w:p w14:paraId="1858704C" w14:textId="77777777" w:rsidR="00E149DB" w:rsidRPr="00E67B69" w:rsidRDefault="00E149DB">
      <w:pPr>
        <w:spacing w:before="1" w:after="0" w:line="280" w:lineRule="exact"/>
        <w:rPr>
          <w:rFonts w:ascii="Times New Roman" w:hAnsi="Times New Roman" w:cs="Times New Roman"/>
          <w:sz w:val="24"/>
          <w:szCs w:val="24"/>
        </w:rPr>
      </w:pPr>
    </w:p>
    <w:p w14:paraId="13D8C42A" w14:textId="77777777" w:rsidR="00E149DB" w:rsidRPr="000A126F" w:rsidRDefault="004D2E3C">
      <w:pPr>
        <w:spacing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 w:rsidRPr="000A126F">
        <w:rPr>
          <w:rFonts w:ascii="Times New Roman" w:eastAsia="Times New Roman" w:hAnsi="Times New Roman" w:cs="Times New Roman"/>
          <w:b/>
          <w:bCs/>
          <w:color w:val="231F20"/>
          <w:spacing w:val="-1"/>
          <w:sz w:val="24"/>
          <w:szCs w:val="24"/>
        </w:rPr>
        <w:t>N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</w:rPr>
        <w:t>ondis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-1"/>
          <w:sz w:val="24"/>
          <w:szCs w:val="24"/>
        </w:rPr>
        <w:t>cr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1"/>
          <w:sz w:val="24"/>
          <w:szCs w:val="24"/>
        </w:rPr>
        <w:t>i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-3"/>
          <w:sz w:val="24"/>
          <w:szCs w:val="24"/>
        </w:rPr>
        <w:t>m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1"/>
          <w:sz w:val="24"/>
          <w:szCs w:val="24"/>
        </w:rPr>
        <w:t>i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</w:rPr>
        <w:t>na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-1"/>
          <w:sz w:val="24"/>
          <w:szCs w:val="24"/>
        </w:rPr>
        <w:t>t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1"/>
          <w:sz w:val="24"/>
          <w:szCs w:val="24"/>
        </w:rPr>
        <w:t>i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</w:rPr>
        <w:t>on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1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</w:rPr>
        <w:t xml:space="preserve">– 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1"/>
          <w:sz w:val="24"/>
          <w:szCs w:val="24"/>
        </w:rPr>
        <w:t>E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-3"/>
          <w:sz w:val="24"/>
          <w:szCs w:val="24"/>
        </w:rPr>
        <w:t>m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1"/>
          <w:sz w:val="24"/>
          <w:szCs w:val="24"/>
        </w:rPr>
        <w:t>p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</w:rPr>
        <w:t>lo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2"/>
          <w:sz w:val="24"/>
          <w:szCs w:val="24"/>
        </w:rPr>
        <w:t>y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-3"/>
          <w:sz w:val="24"/>
          <w:szCs w:val="24"/>
        </w:rPr>
        <w:t>m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-1"/>
          <w:sz w:val="24"/>
          <w:szCs w:val="24"/>
        </w:rPr>
        <w:t>e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1"/>
          <w:sz w:val="24"/>
          <w:szCs w:val="24"/>
        </w:rPr>
        <w:t>n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</w:rPr>
        <w:t>t</w:t>
      </w:r>
    </w:p>
    <w:p w14:paraId="7DEA4DB4" w14:textId="77777777" w:rsidR="00E149DB" w:rsidRPr="00045CE3" w:rsidRDefault="004D2E3C">
      <w:pPr>
        <w:spacing w:after="0" w:line="271" w:lineRule="exact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PSESD will provide equal empl</w:t>
      </w:r>
      <w:r w:rsidRPr="00045CE3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</w:t>
      </w:r>
      <w:r w:rsidRPr="00045CE3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y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ment opportun</w:t>
      </w:r>
      <w:r w:rsidRPr="00045CE3"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it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 w:rsidRPr="00045CE3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and t</w:t>
      </w:r>
      <w:r w:rsidRPr="00045CE3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r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eatment for</w:t>
      </w:r>
      <w:r w:rsidRPr="00045CE3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all s</w:t>
      </w:r>
      <w:r w:rsidRPr="00045CE3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t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aff and</w:t>
      </w:r>
      <w:r w:rsidRPr="00045CE3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applicants in</w:t>
      </w:r>
    </w:p>
    <w:p w14:paraId="20B3F96A" w14:textId="77777777" w:rsidR="00E149DB" w:rsidRDefault="004D2E3C">
      <w:pPr>
        <w:spacing w:after="0" w:line="240" w:lineRule="auto"/>
        <w:ind w:left="100" w:right="10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 w:rsidRPr="00CF18DD">
        <w:rPr>
          <w:rFonts w:ascii="Times New Roman" w:eastAsia="Times New Roman" w:hAnsi="Times New Roman" w:cs="Times New Roman"/>
          <w:color w:val="231F20"/>
          <w:sz w:val="24"/>
          <w:szCs w:val="24"/>
        </w:rPr>
        <w:t>recruitment, hiri</w:t>
      </w:r>
      <w:r w:rsidRPr="00CF18DD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n</w:t>
      </w:r>
      <w:r w:rsidRPr="00CF18DD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</w:t>
      </w:r>
      <w:r w:rsidRPr="007A351E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, </w:t>
      </w:r>
      <w:r w:rsidRPr="007A351E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r</w:t>
      </w:r>
      <w:r w:rsidRPr="007A351E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Pr="00F55422">
        <w:rPr>
          <w:rFonts w:ascii="Times New Roman" w:eastAsia="Times New Roman" w:hAnsi="Times New Roman" w:cs="Times New Roman"/>
          <w:color w:val="231F20"/>
          <w:sz w:val="24"/>
          <w:szCs w:val="24"/>
        </w:rPr>
        <w:t>te</w:t>
      </w:r>
      <w:r w:rsidRPr="009C19E5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n</w:t>
      </w:r>
      <w:r w:rsidRPr="009C19E5">
        <w:rPr>
          <w:rFonts w:ascii="Times New Roman" w:eastAsia="Times New Roman" w:hAnsi="Times New Roman" w:cs="Times New Roman"/>
          <w:color w:val="231F20"/>
          <w:sz w:val="24"/>
          <w:szCs w:val="24"/>
        </w:rPr>
        <w:t>tion, assi</w:t>
      </w:r>
      <w:r w:rsidRPr="009C19E5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</w:t>
      </w:r>
      <w:r w:rsidRPr="0054507C">
        <w:rPr>
          <w:rFonts w:ascii="Times New Roman" w:eastAsia="Times New Roman" w:hAnsi="Times New Roman" w:cs="Times New Roman"/>
          <w:color w:val="231F20"/>
          <w:sz w:val="24"/>
          <w:szCs w:val="24"/>
        </w:rPr>
        <w:t>nment, trans</w:t>
      </w:r>
      <w:r w:rsidRPr="0054507C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f</w:t>
      </w:r>
      <w:r w:rsidRPr="006D4CDC"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 w:rsidRPr="006D4CDC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r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, promotion and t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r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ainin</w:t>
      </w:r>
      <w:r w:rsidRPr="000A126F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  <w:r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Such equal empl</w:t>
      </w:r>
      <w:r w:rsidRPr="000A126F"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o</w:t>
      </w:r>
      <w:r w:rsidRPr="000A126F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>y</w:t>
      </w:r>
      <w:r w:rsidRPr="000A126F"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m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nt </w:t>
      </w:r>
      <w:proofErr w:type="gramStart"/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opportuni</w:t>
      </w:r>
      <w:r w:rsidRPr="000A126F"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t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proofErr w:type="gramEnd"/>
      <w:r w:rsidRPr="000A126F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will be prov</w:t>
      </w:r>
      <w:r w:rsidRPr="000A126F"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i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 w:rsidRPr="000A126F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e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d without discrimination.</w:t>
      </w:r>
    </w:p>
    <w:p w14:paraId="7E402601" w14:textId="77777777" w:rsidR="00A40488" w:rsidRDefault="00A40488">
      <w:pPr>
        <w:spacing w:after="0" w:line="240" w:lineRule="auto"/>
        <w:ind w:left="100" w:right="100"/>
        <w:rPr>
          <w:rFonts w:ascii="Times New Roman" w:eastAsia="Times New Roman" w:hAnsi="Times New Roman" w:cs="Times New Roman"/>
          <w:color w:val="231F20"/>
          <w:sz w:val="24"/>
          <w:szCs w:val="24"/>
        </w:rPr>
      </w:pPr>
    </w:p>
    <w:p w14:paraId="463ACE19" w14:textId="77777777" w:rsidR="00E2393C" w:rsidRPr="00FC26D9" w:rsidRDefault="00E2393C" w:rsidP="00956E49">
      <w:pPr>
        <w:ind w:firstLine="100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</w:pPr>
      <w:r w:rsidRPr="00FC26D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  <w:t>Discriminatory Harassment</w:t>
      </w:r>
    </w:p>
    <w:p w14:paraId="59018254" w14:textId="77777777" w:rsidR="00E2393C" w:rsidRPr="00FC26D9" w:rsidRDefault="00E2393C" w:rsidP="00956E49">
      <w:pPr>
        <w:ind w:firstLine="100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FC26D9">
        <w:rPr>
          <w:rFonts w:ascii="Times New Roman" w:eastAsia="Times New Roman" w:hAnsi="Times New Roman" w:cs="Times New Roman"/>
          <w:color w:val="212529"/>
          <w:sz w:val="24"/>
          <w:szCs w:val="24"/>
        </w:rPr>
        <w:t>Discriminatory harassment is unwelcome conduct that is:</w:t>
      </w:r>
    </w:p>
    <w:p w14:paraId="362A01DA" w14:textId="77777777" w:rsidR="00E2393C" w:rsidRPr="00FC26D9" w:rsidRDefault="00E2393C" w:rsidP="00E2393C">
      <w:pPr>
        <w:widowControl/>
        <w:numPr>
          <w:ilvl w:val="0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FC26D9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Directed toward a person based on a protected characteristic, </w:t>
      </w:r>
    </w:p>
    <w:p w14:paraId="0495EABB" w14:textId="77777777" w:rsidR="00E2393C" w:rsidRPr="00FC26D9" w:rsidRDefault="00E2393C" w:rsidP="00E2393C">
      <w:pPr>
        <w:widowControl/>
        <w:numPr>
          <w:ilvl w:val="0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FC26D9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Sufficiently severe or </w:t>
      </w:r>
      <w:proofErr w:type="gramStart"/>
      <w:r w:rsidRPr="00FC26D9">
        <w:rPr>
          <w:rFonts w:ascii="Times New Roman" w:eastAsia="Times New Roman" w:hAnsi="Times New Roman" w:cs="Times New Roman"/>
          <w:color w:val="212529"/>
          <w:sz w:val="24"/>
          <w:szCs w:val="24"/>
        </w:rPr>
        <w:t>pervasive;</w:t>
      </w:r>
      <w:proofErr w:type="gramEnd"/>
    </w:p>
    <w:p w14:paraId="065AB5F2" w14:textId="77777777" w:rsidR="00E2393C" w:rsidRPr="00FC26D9" w:rsidRDefault="00E2393C" w:rsidP="00E2393C">
      <w:pPr>
        <w:widowControl/>
        <w:numPr>
          <w:ilvl w:val="0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FC26D9">
        <w:rPr>
          <w:rFonts w:ascii="Times New Roman" w:eastAsia="Times New Roman" w:hAnsi="Times New Roman" w:cs="Times New Roman"/>
          <w:color w:val="212529"/>
          <w:sz w:val="24"/>
          <w:szCs w:val="24"/>
        </w:rPr>
        <w:t>Unreasonably interferes with a person’s work environment or ability to perform job duties; and</w:t>
      </w:r>
    </w:p>
    <w:p w14:paraId="3DB1054C" w14:textId="78402C4E" w:rsidR="00E2393C" w:rsidRPr="00FC26D9" w:rsidRDefault="00E2393C" w:rsidP="68EDB904">
      <w:pPr>
        <w:widowControl/>
        <w:numPr>
          <w:ilvl w:val="0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68EDB904">
        <w:rPr>
          <w:rFonts w:ascii="Times New Roman" w:eastAsia="Times New Roman" w:hAnsi="Times New Roman" w:cs="Times New Roman"/>
          <w:color w:val="212529"/>
          <w:sz w:val="24"/>
          <w:szCs w:val="24"/>
        </w:rPr>
        <w:t>The cause of an intimidating, hostile, or offensive environment. Examples of discriminatory harassment include, but are not limited to:</w:t>
      </w:r>
    </w:p>
    <w:p w14:paraId="4B250DD9" w14:textId="77777777" w:rsidR="00E2393C" w:rsidRPr="00FC26D9" w:rsidRDefault="00E2393C" w:rsidP="00E2393C">
      <w:pPr>
        <w:widowControl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FC26D9">
        <w:rPr>
          <w:rFonts w:ascii="Times New Roman" w:eastAsia="Times New Roman" w:hAnsi="Times New Roman" w:cs="Times New Roman"/>
          <w:color w:val="212529"/>
          <w:sz w:val="24"/>
          <w:szCs w:val="24"/>
        </w:rPr>
        <w:t>Unwelcome jokes or comments about a legally protected characteristic (e.g., racial or ethnic jokes</w:t>
      </w:r>
      <w:proofErr w:type="gramStart"/>
      <w:r w:rsidRPr="00FC26D9">
        <w:rPr>
          <w:rFonts w:ascii="Times New Roman" w:eastAsia="Times New Roman" w:hAnsi="Times New Roman" w:cs="Times New Roman"/>
          <w:color w:val="212529"/>
          <w:sz w:val="24"/>
          <w:szCs w:val="24"/>
        </w:rPr>
        <w:t>);</w:t>
      </w:r>
      <w:proofErr w:type="gramEnd"/>
    </w:p>
    <w:p w14:paraId="6791247B" w14:textId="77777777" w:rsidR="00E2393C" w:rsidRPr="00FC26D9" w:rsidRDefault="00E2393C" w:rsidP="00E2393C">
      <w:pPr>
        <w:widowControl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FC26D9">
        <w:rPr>
          <w:rFonts w:ascii="Times New Roman" w:eastAsia="Times New Roman" w:hAnsi="Times New Roman" w:cs="Times New Roman"/>
          <w:color w:val="212529"/>
          <w:sz w:val="24"/>
          <w:szCs w:val="24"/>
        </w:rPr>
        <w:t>Disparaging remarks to or about a person’s legally protected characteristic (e.g., negative or offensive remarks or jokes about a person's religion or religious garments</w:t>
      </w:r>
      <w:proofErr w:type="gramStart"/>
      <w:r w:rsidRPr="00FC26D9">
        <w:rPr>
          <w:rFonts w:ascii="Times New Roman" w:eastAsia="Times New Roman" w:hAnsi="Times New Roman" w:cs="Times New Roman"/>
          <w:color w:val="212529"/>
          <w:sz w:val="24"/>
          <w:szCs w:val="24"/>
        </w:rPr>
        <w:t>);</w:t>
      </w:r>
      <w:proofErr w:type="gramEnd"/>
    </w:p>
    <w:p w14:paraId="46317D0B" w14:textId="77777777" w:rsidR="00E2393C" w:rsidRPr="00FC26D9" w:rsidRDefault="00E2393C" w:rsidP="00E2393C">
      <w:pPr>
        <w:widowControl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FC26D9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Displaying negative or offensive posters or pictures about a legally protected </w:t>
      </w:r>
      <w:proofErr w:type="gramStart"/>
      <w:r w:rsidRPr="00FC26D9">
        <w:rPr>
          <w:rFonts w:ascii="Times New Roman" w:eastAsia="Times New Roman" w:hAnsi="Times New Roman" w:cs="Times New Roman"/>
          <w:color w:val="212529"/>
          <w:sz w:val="24"/>
          <w:szCs w:val="24"/>
        </w:rPr>
        <w:t>characteristic;</w:t>
      </w:r>
      <w:proofErr w:type="gramEnd"/>
    </w:p>
    <w:p w14:paraId="7396DA39" w14:textId="77777777" w:rsidR="00E2393C" w:rsidRPr="00FC26D9" w:rsidRDefault="00E2393C" w:rsidP="00E2393C">
      <w:pPr>
        <w:widowControl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FC26D9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Physical conduct toward a person due to that person’s legally protected </w:t>
      </w:r>
      <w:proofErr w:type="gramStart"/>
      <w:r w:rsidRPr="00FC26D9">
        <w:rPr>
          <w:rFonts w:ascii="Times New Roman" w:eastAsia="Times New Roman" w:hAnsi="Times New Roman" w:cs="Times New Roman"/>
          <w:color w:val="212529"/>
          <w:sz w:val="24"/>
          <w:szCs w:val="24"/>
        </w:rPr>
        <w:t>characteristic;</w:t>
      </w:r>
      <w:proofErr w:type="gramEnd"/>
    </w:p>
    <w:p w14:paraId="7D3EA4A1" w14:textId="77777777" w:rsidR="00E2393C" w:rsidRPr="00FC26D9" w:rsidRDefault="00E2393C" w:rsidP="00E2393C">
      <w:pPr>
        <w:widowControl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FC26D9">
        <w:rPr>
          <w:rFonts w:ascii="Times New Roman" w:eastAsia="Times New Roman" w:hAnsi="Times New Roman" w:cs="Times New Roman"/>
          <w:color w:val="212529"/>
          <w:sz w:val="24"/>
          <w:szCs w:val="24"/>
        </w:rPr>
        <w:t>All communications, including those conveyed electronically, such as by e-mail, telephone or voicemail, text messaging, or social media or other internet use, that directly or indirectly implicates a legally protected characteristic; or</w:t>
      </w:r>
    </w:p>
    <w:p w14:paraId="673EB24A" w14:textId="77777777" w:rsidR="00E2393C" w:rsidRPr="00FC26D9" w:rsidRDefault="00E2393C" w:rsidP="00E2393C">
      <w:pPr>
        <w:widowControl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583DB727">
        <w:rPr>
          <w:rFonts w:ascii="Times New Roman" w:eastAsia="Times New Roman" w:hAnsi="Times New Roman" w:cs="Times New Roman"/>
          <w:color w:val="212529"/>
          <w:sz w:val="24"/>
          <w:szCs w:val="24"/>
        </w:rPr>
        <w:lastRenderedPageBreak/>
        <w:t>Any other unwelcome conduct that implicated a legally protected characteristic.</w:t>
      </w:r>
    </w:p>
    <w:p w14:paraId="6B4AC02F" w14:textId="77777777" w:rsidR="00E2393C" w:rsidRPr="00FC26D9" w:rsidRDefault="00E2393C" w:rsidP="00E2393C">
      <w:pPr>
        <w:pStyle w:val="NormalWeb"/>
        <w:rPr>
          <w:rFonts w:ascii="Times New Roman" w:hAnsi="Times New Roman"/>
          <w:sz w:val="24"/>
          <w:szCs w:val="24"/>
        </w:rPr>
      </w:pPr>
      <w:r w:rsidRPr="51B28B1A">
        <w:rPr>
          <w:rFonts w:ascii="Times New Roman" w:hAnsi="Times New Roman"/>
          <w:sz w:val="24"/>
          <w:szCs w:val="24"/>
        </w:rPr>
        <w:t>In most instances, discriminatory harassment does not include supervisory or evaluative practices.</w:t>
      </w:r>
    </w:p>
    <w:p w14:paraId="33741746" w14:textId="77777777" w:rsidR="00E149DB" w:rsidRPr="00E67B69" w:rsidRDefault="00E149DB">
      <w:pPr>
        <w:spacing w:before="6" w:after="0" w:line="280" w:lineRule="exact"/>
        <w:rPr>
          <w:rFonts w:ascii="Times New Roman" w:hAnsi="Times New Roman" w:cs="Times New Roman"/>
          <w:sz w:val="24"/>
          <w:szCs w:val="24"/>
        </w:rPr>
      </w:pPr>
    </w:p>
    <w:p w14:paraId="07ADA203" w14:textId="77777777" w:rsidR="00E149DB" w:rsidRPr="000A126F" w:rsidRDefault="004D2E3C" w:rsidP="00956E49">
      <w:p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0A126F">
        <w:rPr>
          <w:rFonts w:ascii="Times New Roman" w:eastAsia="Times New Roman" w:hAnsi="Times New Roman" w:cs="Times New Roman"/>
          <w:b/>
          <w:bCs/>
          <w:color w:val="231F20"/>
          <w:spacing w:val="-1"/>
          <w:sz w:val="24"/>
          <w:szCs w:val="24"/>
        </w:rPr>
        <w:t>A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2"/>
          <w:sz w:val="24"/>
          <w:szCs w:val="24"/>
        </w:rPr>
        <w:t>ff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1"/>
          <w:sz w:val="24"/>
          <w:szCs w:val="24"/>
        </w:rPr>
        <w:t>i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-1"/>
          <w:sz w:val="24"/>
          <w:szCs w:val="24"/>
        </w:rPr>
        <w:t>r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-3"/>
          <w:sz w:val="24"/>
          <w:szCs w:val="24"/>
        </w:rPr>
        <w:t>m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-1"/>
          <w:sz w:val="24"/>
          <w:szCs w:val="24"/>
        </w:rPr>
        <w:t>at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1"/>
          <w:sz w:val="24"/>
          <w:szCs w:val="24"/>
        </w:rPr>
        <w:t>i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</w:rPr>
        <w:t xml:space="preserve">ve 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-1"/>
          <w:sz w:val="24"/>
          <w:szCs w:val="24"/>
        </w:rPr>
        <w:t>A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1"/>
          <w:sz w:val="24"/>
          <w:szCs w:val="24"/>
        </w:rPr>
        <w:t>c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-1"/>
          <w:sz w:val="24"/>
          <w:szCs w:val="24"/>
        </w:rPr>
        <w:t>t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1"/>
          <w:sz w:val="24"/>
          <w:szCs w:val="24"/>
        </w:rPr>
        <w:t>i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-1"/>
          <w:sz w:val="24"/>
          <w:szCs w:val="24"/>
        </w:rPr>
        <w:t>on</w:t>
      </w:r>
    </w:p>
    <w:p w14:paraId="2B2D0ECE" w14:textId="77777777" w:rsidR="00E149DB" w:rsidRPr="00045CE3" w:rsidRDefault="004D2E3C" w:rsidP="00956E49">
      <w:pPr>
        <w:spacing w:after="0" w:line="271" w:lineRule="exact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PSESD has an important interest in a workf</w:t>
      </w:r>
      <w:r w:rsidRPr="00045CE3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rce t</w:t>
      </w:r>
      <w:r w:rsidRPr="00045CE3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h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at mirrors that of the div</w:t>
      </w:r>
      <w:r w:rsidRPr="00045CE3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e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rse students and</w:t>
      </w:r>
    </w:p>
    <w:p w14:paraId="7A9DB3C6" w14:textId="3758373C" w:rsidR="00E149DB" w:rsidRPr="000A126F" w:rsidRDefault="004D2E3C" w:rsidP="00956E49">
      <w:pPr>
        <w:spacing w:after="0" w:line="240" w:lineRule="auto"/>
        <w:ind w:right="59"/>
        <w:rPr>
          <w:rFonts w:ascii="Times New Roman" w:eastAsia="Times New Roman" w:hAnsi="Times New Roman" w:cs="Times New Roman"/>
          <w:sz w:val="24"/>
          <w:szCs w:val="24"/>
        </w:rPr>
      </w:pPr>
      <w:r w:rsidRPr="00CF18DD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families </w:t>
      </w:r>
      <w:r w:rsidR="00C84566" w:rsidRPr="00CF18DD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it </w:t>
      </w:r>
      <w:r w:rsidRPr="00CF18DD">
        <w:rPr>
          <w:rFonts w:ascii="Times New Roman" w:eastAsia="Times New Roman" w:hAnsi="Times New Roman" w:cs="Times New Roman"/>
          <w:color w:val="231F20"/>
          <w:sz w:val="24"/>
          <w:szCs w:val="24"/>
        </w:rPr>
        <w:t>ser</w:t>
      </w:r>
      <w:r w:rsidRPr="007A351E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v</w:t>
      </w:r>
      <w:r w:rsidRPr="007A351E"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 w:rsidR="00C84566" w:rsidRPr="007A351E"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 w:rsidRPr="00F55422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and wi</w:t>
      </w:r>
      <w:r w:rsidRPr="009C19E5"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l</w:t>
      </w:r>
      <w:r w:rsidRPr="009C19E5">
        <w:rPr>
          <w:rFonts w:ascii="Times New Roman" w:eastAsia="Times New Roman" w:hAnsi="Times New Roman" w:cs="Times New Roman"/>
          <w:color w:val="231F20"/>
          <w:sz w:val="24"/>
          <w:szCs w:val="24"/>
        </w:rPr>
        <w:t>l make</w:t>
      </w:r>
      <w:r w:rsidRPr="009C19E5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54507C">
        <w:rPr>
          <w:rFonts w:ascii="Times New Roman" w:eastAsia="Times New Roman" w:hAnsi="Times New Roman" w:cs="Times New Roman"/>
          <w:color w:val="231F20"/>
          <w:sz w:val="24"/>
          <w:szCs w:val="24"/>
        </w:rPr>
        <w:t>empl</w:t>
      </w:r>
      <w:r w:rsidRPr="0054507C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</w:t>
      </w:r>
      <w:r w:rsidRPr="006D4CDC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y</w:t>
      </w:r>
      <w:r w:rsidRPr="006D4CDC"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m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nt opportunities known to attract</w:t>
      </w:r>
      <w:r w:rsidRPr="000A126F"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diverse appli</w:t>
      </w:r>
      <w:r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c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ant pools. To 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ac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hi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ve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h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l of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n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crea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si</w:t>
      </w:r>
      <w:r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n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g</w:t>
      </w:r>
      <w:r w:rsidRPr="000A126F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re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pr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nt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ti</w:t>
      </w:r>
      <w:r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n of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p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ople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c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olor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a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nd</w:t>
      </w:r>
      <w:r w:rsidRPr="000A126F"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multilin</w:t>
      </w:r>
      <w:r w:rsidRPr="000A126F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u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l st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af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f m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mb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er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s in the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wo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r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k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f</w:t>
      </w:r>
      <w:r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r</w:t>
      </w:r>
      <w:r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c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, the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="00326162" w:rsidRPr="409EB4CD">
        <w:rPr>
          <w:rFonts w:ascii="Times New Roman" w:eastAsia="Times New Roman" w:hAnsi="Times New Roman" w:cs="Times New Roman"/>
          <w:color w:val="231F20"/>
          <w:sz w:val="24"/>
          <w:szCs w:val="24"/>
        </w:rPr>
        <w:t>PS</w:t>
      </w:r>
      <w:r w:rsidR="000A126F"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ESD 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will 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n</w:t>
      </w:r>
      <w:r w:rsidRPr="000A126F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</w:t>
      </w:r>
      <w:r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a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ge in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proactive </w:t>
      </w:r>
      <w:r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e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fforts to r</w:t>
      </w:r>
      <w:r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e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cruit, hire, promote, and 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re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in a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qu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li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f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i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 w:rsidRPr="000A126F"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div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er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se</w:t>
      </w:r>
      <w:r w:rsidR="00C84566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, antiracist</w:t>
      </w:r>
      <w:r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nd a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multilin</w:t>
      </w:r>
      <w:r w:rsidRPr="000A126F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u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l wo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r</w:t>
      </w:r>
      <w:r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k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fo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rce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, but m</w:t>
      </w:r>
      <w:r w:rsidRPr="000A126F"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a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 w:rsidRPr="000A126F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not</w:t>
      </w:r>
      <w:r w:rsidRPr="000A126F"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</w:t>
      </w:r>
      <w:r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r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nt p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ref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re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nti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l t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r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tm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nt to a</w:t>
      </w:r>
      <w:r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n</w:t>
      </w:r>
      <w:r w:rsidRPr="000A126F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y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n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proofErr w:type="gramStart"/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on the basis of</w:t>
      </w:r>
      <w:proofErr w:type="gramEnd"/>
      <w:r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r</w:t>
      </w:r>
      <w:r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a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ce, se</w:t>
      </w:r>
      <w:r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x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, color, ethnici</w:t>
      </w:r>
      <w:r w:rsidRPr="000A126F"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t</w:t>
      </w:r>
      <w:r w:rsidRPr="000A126F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y</w:t>
      </w:r>
      <w:r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or national or</w:t>
      </w:r>
      <w:r w:rsidRPr="000A126F"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i</w:t>
      </w:r>
      <w:r w:rsidRPr="000A126F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in. The s</w:t>
      </w:r>
      <w:r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u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perintendent or </w:t>
      </w:r>
      <w:r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d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si</w:t>
      </w:r>
      <w:r w:rsidRPr="000A126F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</w:t>
      </w:r>
      <w:r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n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ee will d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v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lop p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r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ce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d</w:t>
      </w:r>
      <w:r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u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re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s </w:t>
      </w:r>
      <w:r w:rsidRPr="000A126F"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t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o be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f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ollow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d </w:t>
      </w:r>
      <w:r w:rsidRPr="000A126F"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b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 w:rsid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r w:rsidR="00326162" w:rsidRPr="409EB4CD">
        <w:rPr>
          <w:rFonts w:ascii="Times New Roman" w:eastAsia="Times New Roman" w:hAnsi="Times New Roman" w:cs="Times New Roman"/>
          <w:color w:val="231F20"/>
          <w:sz w:val="24"/>
          <w:szCs w:val="24"/>
        </w:rPr>
        <w:t>PS</w:t>
      </w:r>
      <w:r w:rsid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ESD</w:t>
      </w:r>
      <w:r w:rsidRPr="00045CE3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st</w:t>
      </w:r>
      <w:r w:rsidRPr="00045CE3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af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f</w:t>
      </w:r>
      <w:r w:rsidRPr="00045CE3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AF78E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Pr="00CF18DD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nd </w:t>
      </w:r>
      <w:r w:rsidRPr="00CF18DD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Pr="00CF18DD">
        <w:rPr>
          <w:rFonts w:ascii="Times New Roman" w:eastAsia="Times New Roman" w:hAnsi="Times New Roman" w:cs="Times New Roman"/>
          <w:color w:val="231F20"/>
          <w:sz w:val="24"/>
          <w:szCs w:val="24"/>
        </w:rPr>
        <w:t>nsure</w:t>
      </w:r>
      <w:r w:rsidRPr="007A351E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7A351E">
        <w:rPr>
          <w:rFonts w:ascii="Times New Roman" w:eastAsia="Times New Roman" w:hAnsi="Times New Roman" w:cs="Times New Roman"/>
          <w:color w:val="231F20"/>
          <w:sz w:val="24"/>
          <w:szCs w:val="24"/>
        </w:rPr>
        <w:t>th</w:t>
      </w:r>
      <w:r w:rsidRPr="007A351E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Pr="00F55422">
        <w:rPr>
          <w:rFonts w:ascii="Times New Roman" w:eastAsia="Times New Roman" w:hAnsi="Times New Roman" w:cs="Times New Roman"/>
          <w:color w:val="231F20"/>
          <w:sz w:val="24"/>
          <w:szCs w:val="24"/>
        </w:rPr>
        <w:t>t no su</w:t>
      </w:r>
      <w:r w:rsidRPr="009C19E5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c</w:t>
      </w:r>
      <w:r w:rsidRPr="009C19E5">
        <w:rPr>
          <w:rFonts w:ascii="Times New Roman" w:eastAsia="Times New Roman" w:hAnsi="Times New Roman" w:cs="Times New Roman"/>
          <w:color w:val="231F20"/>
          <w:sz w:val="24"/>
          <w:szCs w:val="24"/>
        </w:rPr>
        <w:t>h p</w:t>
      </w:r>
      <w:r w:rsidRPr="009C19E5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r</w:t>
      </w:r>
      <w:r w:rsidRPr="0054507C">
        <w:rPr>
          <w:rFonts w:ascii="Times New Roman" w:eastAsia="Times New Roman" w:hAnsi="Times New Roman" w:cs="Times New Roman"/>
          <w:color w:val="231F20"/>
          <w:sz w:val="24"/>
          <w:szCs w:val="24"/>
        </w:rPr>
        <w:t>oc</w:t>
      </w:r>
      <w:r w:rsidRPr="0054507C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Pr="006D4CDC">
        <w:rPr>
          <w:rFonts w:ascii="Times New Roman" w:eastAsia="Times New Roman" w:hAnsi="Times New Roman" w:cs="Times New Roman"/>
          <w:color w:val="231F20"/>
          <w:sz w:val="24"/>
          <w:szCs w:val="24"/>
        </w:rPr>
        <w:t>du</w:t>
      </w:r>
      <w:r w:rsidRPr="006D4CDC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re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s dis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cr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imin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t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 w:rsidRPr="000A126F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i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nst 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Pr="000A126F"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n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 w:rsidRPr="000A126F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individu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l.</w:t>
      </w:r>
      <w:r w:rsidR="00FB51D1" w:rsidRPr="409EB4CD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r w:rsidR="0063604F" w:rsidRPr="34CB8A37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The affirmative action procedures will be expected to be followed by staff and will ensure that no such procedures discriminate against any individual. </w:t>
      </w:r>
      <w:r w:rsidR="00AB5AB1" w:rsidRPr="409EB4CD">
        <w:rPr>
          <w:rFonts w:ascii="Times New Roman" w:eastAsia="Times New Roman" w:hAnsi="Times New Roman" w:cs="Times New Roman"/>
          <w:color w:val="231F20"/>
          <w:sz w:val="24"/>
          <w:szCs w:val="24"/>
        </w:rPr>
        <w:t>The proced</w:t>
      </w:r>
      <w:r w:rsidR="00274565" w:rsidRPr="409EB4CD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ure </w:t>
      </w:r>
      <w:r w:rsidR="0025241D" w:rsidRPr="409EB4CD">
        <w:rPr>
          <w:rFonts w:ascii="Times New Roman" w:eastAsia="Times New Roman" w:hAnsi="Times New Roman" w:cs="Times New Roman"/>
          <w:color w:val="231F20"/>
          <w:sz w:val="24"/>
          <w:szCs w:val="24"/>
        </w:rPr>
        <w:t>will be distributed</w:t>
      </w:r>
      <w:r w:rsidR="00274565" w:rsidRPr="409EB4CD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to </w:t>
      </w:r>
      <w:r w:rsidR="00326162" w:rsidRPr="409EB4CD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all </w:t>
      </w:r>
      <w:r w:rsidR="00274565" w:rsidRPr="409EB4CD">
        <w:rPr>
          <w:rFonts w:ascii="Times New Roman" w:eastAsia="Times New Roman" w:hAnsi="Times New Roman" w:cs="Times New Roman"/>
          <w:color w:val="231F20"/>
          <w:sz w:val="24"/>
          <w:szCs w:val="24"/>
        </w:rPr>
        <w:t>staff</w:t>
      </w:r>
      <w:r w:rsidR="00354DDC" w:rsidRPr="409EB4CD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r w:rsidR="00326162" w:rsidRPr="409EB4CD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to ensure their awareness and </w:t>
      </w:r>
      <w:r w:rsidR="60910406" w:rsidRPr="409EB4CD">
        <w:rPr>
          <w:rFonts w:ascii="Times New Roman" w:eastAsia="Times New Roman" w:hAnsi="Times New Roman" w:cs="Times New Roman"/>
          <w:color w:val="231F20"/>
          <w:sz w:val="24"/>
          <w:szCs w:val="24"/>
        </w:rPr>
        <w:t>engagement</w:t>
      </w:r>
      <w:r w:rsidR="00326162" w:rsidRPr="409EB4CD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in building and nurturing </w:t>
      </w:r>
      <w:r w:rsidR="00004B6D" w:rsidRPr="409EB4CD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a </w:t>
      </w:r>
      <w:r w:rsidR="000844B6" w:rsidRPr="409EB4CD">
        <w:rPr>
          <w:rFonts w:ascii="Times New Roman" w:eastAsia="Times New Roman" w:hAnsi="Times New Roman" w:cs="Times New Roman"/>
          <w:color w:val="231F20"/>
          <w:sz w:val="24"/>
          <w:szCs w:val="24"/>
        </w:rPr>
        <w:t>cultural</w:t>
      </w:r>
      <w:r w:rsidR="00004B6D" w:rsidRPr="409EB4CD">
        <w:rPr>
          <w:rFonts w:ascii="Times New Roman" w:eastAsia="Times New Roman" w:hAnsi="Times New Roman" w:cs="Times New Roman"/>
          <w:color w:val="231F20"/>
          <w:sz w:val="24"/>
          <w:szCs w:val="24"/>
        </w:rPr>
        <w:t>ly and ethnically</w:t>
      </w:r>
      <w:r w:rsidR="000844B6" w:rsidRPr="409EB4CD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diverse</w:t>
      </w:r>
      <w:r w:rsidR="00004B6D" w:rsidRPr="409EB4CD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workforce.</w:t>
      </w:r>
      <w:r w:rsidR="000844B6" w:rsidRPr="409EB4CD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r w:rsidR="0025241D" w:rsidRPr="409EB4CD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</w:p>
    <w:p w14:paraId="0F06A2F3" w14:textId="77777777" w:rsidR="00E149DB" w:rsidRPr="00E67B69" w:rsidRDefault="00E149DB">
      <w:pPr>
        <w:spacing w:before="3" w:after="0" w:line="280" w:lineRule="exact"/>
        <w:rPr>
          <w:rFonts w:ascii="Times New Roman" w:hAnsi="Times New Roman" w:cs="Times New Roman"/>
          <w:sz w:val="24"/>
          <w:szCs w:val="24"/>
        </w:rPr>
      </w:pPr>
    </w:p>
    <w:p w14:paraId="2570D9E5" w14:textId="77777777" w:rsidR="004D2E3C" w:rsidRPr="00E67B69" w:rsidRDefault="004D2E3C" w:rsidP="004D2E3C">
      <w:pPr>
        <w:pStyle w:val="NormalWeb"/>
        <w:rPr>
          <w:rFonts w:ascii="Times New Roman" w:hAnsi="Times New Roman"/>
          <w:sz w:val="24"/>
          <w:szCs w:val="24"/>
        </w:rPr>
      </w:pPr>
      <w:r w:rsidRPr="00E67B69">
        <w:rPr>
          <w:rStyle w:val="Strong"/>
          <w:rFonts w:ascii="Times New Roman" w:hAnsi="Times New Roman"/>
          <w:sz w:val="24"/>
          <w:szCs w:val="24"/>
        </w:rPr>
        <w:t>Employment of Persons with Disabilities</w:t>
      </w:r>
    </w:p>
    <w:p w14:paraId="7563DB16" w14:textId="2E880955" w:rsidR="004D2E3C" w:rsidRPr="00E67B69" w:rsidRDefault="00C84566" w:rsidP="004D2E3C">
      <w:pPr>
        <w:pStyle w:val="NormalWeb"/>
        <w:rPr>
          <w:rFonts w:ascii="Times New Roman" w:hAnsi="Times New Roman"/>
          <w:sz w:val="24"/>
          <w:szCs w:val="24"/>
        </w:rPr>
      </w:pPr>
      <w:r w:rsidRPr="00E67B69">
        <w:rPr>
          <w:rFonts w:ascii="Times New Roman" w:hAnsi="Times New Roman"/>
          <w:sz w:val="24"/>
          <w:szCs w:val="24"/>
        </w:rPr>
        <w:t>T</w:t>
      </w:r>
      <w:r w:rsidR="004D2E3C" w:rsidRPr="00E67B69">
        <w:rPr>
          <w:rFonts w:ascii="Times New Roman" w:hAnsi="Times New Roman"/>
          <w:sz w:val="24"/>
          <w:szCs w:val="24"/>
        </w:rPr>
        <w:t>o fulfill its commitment of nondiscrimination to those with disabilities, the following conditions will prevail:</w:t>
      </w:r>
      <w:r w:rsidR="004D2E3C" w:rsidRPr="00E67B69">
        <w:rPr>
          <w:rFonts w:ascii="Times New Roman" w:hAnsi="Times New Roman"/>
          <w:sz w:val="24"/>
          <w:szCs w:val="24"/>
        </w:rPr>
        <w:br/>
        <w:t> </w:t>
      </w:r>
    </w:p>
    <w:p w14:paraId="12D8E457" w14:textId="701F680D" w:rsidR="004D2E3C" w:rsidRPr="00E67B69" w:rsidRDefault="004D2E3C" w:rsidP="004D2E3C">
      <w:pPr>
        <w:widowControl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7B69">
        <w:rPr>
          <w:rFonts w:ascii="Times New Roman" w:hAnsi="Times New Roman" w:cs="Times New Roman"/>
          <w:sz w:val="24"/>
          <w:szCs w:val="24"/>
        </w:rPr>
        <w:t xml:space="preserve">No qualified person with disabilities will, solely by reason of a disability, be subjected to discrimination and </w:t>
      </w:r>
      <w:r w:rsidR="000A126F">
        <w:rPr>
          <w:rFonts w:ascii="Times New Roman" w:hAnsi="Times New Roman" w:cs="Times New Roman"/>
          <w:sz w:val="24"/>
          <w:szCs w:val="24"/>
        </w:rPr>
        <w:t xml:space="preserve">PSESD </w:t>
      </w:r>
      <w:r w:rsidRPr="00E67B69">
        <w:rPr>
          <w:rFonts w:ascii="Times New Roman" w:hAnsi="Times New Roman" w:cs="Times New Roman"/>
          <w:sz w:val="24"/>
          <w:szCs w:val="24"/>
        </w:rPr>
        <w:t xml:space="preserve">will not limit, segregate or classify any applicants for employment or any staff member in any way that adversely affects </w:t>
      </w:r>
      <w:r w:rsidR="00394A50">
        <w:rPr>
          <w:rFonts w:ascii="Times New Roman" w:hAnsi="Times New Roman" w:cs="Times New Roman"/>
          <w:sz w:val="24"/>
          <w:szCs w:val="24"/>
        </w:rPr>
        <w:t>their</w:t>
      </w:r>
      <w:r w:rsidRPr="00E67B69">
        <w:rPr>
          <w:rFonts w:ascii="Times New Roman" w:hAnsi="Times New Roman" w:cs="Times New Roman"/>
          <w:sz w:val="24"/>
          <w:szCs w:val="24"/>
        </w:rPr>
        <w:t xml:space="preserve"> opportunities or status because of a disability. This prohibition applies to all aspects of employment from recruitment to promotions and includes fringe benefits and other elements of compensation.</w:t>
      </w:r>
      <w:r w:rsidRPr="00E67B69">
        <w:rPr>
          <w:rFonts w:ascii="Times New Roman" w:hAnsi="Times New Roman" w:cs="Times New Roman"/>
          <w:sz w:val="24"/>
          <w:szCs w:val="24"/>
        </w:rPr>
        <w:br/>
        <w:t> </w:t>
      </w:r>
    </w:p>
    <w:p w14:paraId="25BC8F23" w14:textId="3054F5D3" w:rsidR="004D2E3C" w:rsidRPr="00E67B69" w:rsidRDefault="000A126F" w:rsidP="004D2E3C">
      <w:pPr>
        <w:widowControl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PSESD </w:t>
      </w:r>
      <w:r w:rsidR="004D2E3C" w:rsidRPr="00E67B69">
        <w:rPr>
          <w:rFonts w:ascii="Times New Roman" w:hAnsi="Times New Roman" w:cs="Times New Roman"/>
          <w:sz w:val="24"/>
          <w:szCs w:val="24"/>
        </w:rPr>
        <w:t xml:space="preserve">will make reasonable accommodation to the known physical or mental limitations of an otherwise qualified disabled applicant or staff member unless </w:t>
      </w:r>
      <w:proofErr w:type="gramStart"/>
      <w:r w:rsidR="004D2E3C" w:rsidRPr="00E67B69">
        <w:rPr>
          <w:rFonts w:ascii="Times New Roman" w:hAnsi="Times New Roman" w:cs="Times New Roman"/>
          <w:sz w:val="24"/>
          <w:szCs w:val="24"/>
        </w:rPr>
        <w:t>it is clear that an</w:t>
      </w:r>
      <w:proofErr w:type="gramEnd"/>
      <w:r w:rsidR="004D2E3C" w:rsidRPr="00E67B69">
        <w:rPr>
          <w:rFonts w:ascii="Times New Roman" w:hAnsi="Times New Roman" w:cs="Times New Roman"/>
          <w:sz w:val="24"/>
          <w:szCs w:val="24"/>
        </w:rPr>
        <w:t xml:space="preserve"> accommodation would impose an undue hardship on the operation of the </w:t>
      </w:r>
      <w:r w:rsidR="00326162">
        <w:rPr>
          <w:rFonts w:ascii="Times New Roman" w:hAnsi="Times New Roman" w:cs="Times New Roman"/>
          <w:sz w:val="24"/>
          <w:szCs w:val="24"/>
        </w:rPr>
        <w:t>PS</w:t>
      </w:r>
      <w:r>
        <w:rPr>
          <w:rFonts w:ascii="Times New Roman" w:hAnsi="Times New Roman" w:cs="Times New Roman"/>
          <w:sz w:val="24"/>
          <w:szCs w:val="24"/>
        </w:rPr>
        <w:t>ESD</w:t>
      </w:r>
      <w:r w:rsidR="004D2E3C" w:rsidRPr="00E67B69">
        <w:rPr>
          <w:rFonts w:ascii="Times New Roman" w:hAnsi="Times New Roman" w:cs="Times New Roman"/>
          <w:sz w:val="24"/>
          <w:szCs w:val="24"/>
        </w:rPr>
        <w:t xml:space="preserve"> </w:t>
      </w:r>
      <w:r w:rsidR="00371B45">
        <w:rPr>
          <w:rFonts w:ascii="Times New Roman" w:hAnsi="Times New Roman" w:cs="Times New Roman"/>
          <w:sz w:val="24"/>
          <w:szCs w:val="24"/>
        </w:rPr>
        <w:t>p</w:t>
      </w:r>
      <w:r w:rsidR="004D2E3C" w:rsidRPr="00E67B69">
        <w:rPr>
          <w:rFonts w:ascii="Times New Roman" w:hAnsi="Times New Roman" w:cs="Times New Roman"/>
          <w:sz w:val="24"/>
          <w:szCs w:val="24"/>
        </w:rPr>
        <w:t xml:space="preserve">rogram. Such reasonable </w:t>
      </w:r>
      <w:proofErr w:type="gramStart"/>
      <w:r w:rsidR="004D2E3C" w:rsidRPr="00E67B69">
        <w:rPr>
          <w:rFonts w:ascii="Times New Roman" w:hAnsi="Times New Roman" w:cs="Times New Roman"/>
          <w:sz w:val="24"/>
          <w:szCs w:val="24"/>
        </w:rPr>
        <w:t>accommodations</w:t>
      </w:r>
      <w:proofErr w:type="gramEnd"/>
      <w:r w:rsidR="004D2E3C" w:rsidRPr="00E67B69">
        <w:rPr>
          <w:rFonts w:ascii="Times New Roman" w:hAnsi="Times New Roman" w:cs="Times New Roman"/>
          <w:sz w:val="24"/>
          <w:szCs w:val="24"/>
        </w:rPr>
        <w:t xml:space="preserve"> may include: </w:t>
      </w:r>
      <w:r w:rsidR="00956E49">
        <w:rPr>
          <w:rFonts w:ascii="Times New Roman" w:hAnsi="Times New Roman" w:cs="Times New Roman"/>
          <w:sz w:val="24"/>
          <w:szCs w:val="24"/>
        </w:rPr>
        <w:br/>
      </w:r>
    </w:p>
    <w:p w14:paraId="4DCBE7AA" w14:textId="77777777" w:rsidR="004D2E3C" w:rsidRPr="00E67B69" w:rsidRDefault="004D2E3C" w:rsidP="004D2E3C">
      <w:pPr>
        <w:widowControl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7B69">
        <w:rPr>
          <w:rFonts w:ascii="Times New Roman" w:hAnsi="Times New Roman" w:cs="Times New Roman"/>
          <w:sz w:val="24"/>
          <w:szCs w:val="24"/>
        </w:rPr>
        <w:t xml:space="preserve">Making facilities used by staff readily accessible and usable by </w:t>
      </w:r>
      <w:proofErr w:type="gramStart"/>
      <w:r w:rsidRPr="00E67B69">
        <w:rPr>
          <w:rFonts w:ascii="Times New Roman" w:hAnsi="Times New Roman" w:cs="Times New Roman"/>
          <w:sz w:val="24"/>
          <w:szCs w:val="24"/>
        </w:rPr>
        <w:t>persons</w:t>
      </w:r>
      <w:proofErr w:type="gramEnd"/>
      <w:r w:rsidRPr="00E67B69">
        <w:rPr>
          <w:rFonts w:ascii="Times New Roman" w:hAnsi="Times New Roman" w:cs="Times New Roman"/>
          <w:sz w:val="24"/>
          <w:szCs w:val="24"/>
        </w:rPr>
        <w:t xml:space="preserve"> with disabilities; and</w:t>
      </w:r>
      <w:r w:rsidRPr="00E67B69">
        <w:rPr>
          <w:rFonts w:ascii="Times New Roman" w:hAnsi="Times New Roman" w:cs="Times New Roman"/>
          <w:sz w:val="24"/>
          <w:szCs w:val="24"/>
        </w:rPr>
        <w:br/>
        <w:t> </w:t>
      </w:r>
    </w:p>
    <w:p w14:paraId="22833635" w14:textId="77777777" w:rsidR="004D2E3C" w:rsidRPr="00E67B69" w:rsidRDefault="004D2E3C" w:rsidP="004D2E3C">
      <w:pPr>
        <w:widowControl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7B69">
        <w:rPr>
          <w:rFonts w:ascii="Times New Roman" w:hAnsi="Times New Roman" w:cs="Times New Roman"/>
          <w:sz w:val="24"/>
          <w:szCs w:val="24"/>
        </w:rPr>
        <w:t>Job restructuring, part-time or modified work schedules, acquisition or modification of equipment or devices, the provision of readers or interpreters and other similar actions.</w:t>
      </w:r>
      <w:r w:rsidRPr="00E67B69">
        <w:rPr>
          <w:rFonts w:ascii="Times New Roman" w:hAnsi="Times New Roman" w:cs="Times New Roman"/>
          <w:sz w:val="24"/>
          <w:szCs w:val="24"/>
        </w:rPr>
        <w:br/>
      </w:r>
    </w:p>
    <w:p w14:paraId="1EC353BE" w14:textId="559EBC2D" w:rsidR="004D2E3C" w:rsidRPr="00E67B69" w:rsidRDefault="004D2E3C" w:rsidP="004D2E3C">
      <w:pPr>
        <w:ind w:left="720"/>
        <w:rPr>
          <w:rFonts w:ascii="Times New Roman" w:hAnsi="Times New Roman" w:cs="Times New Roman"/>
          <w:sz w:val="24"/>
          <w:szCs w:val="24"/>
        </w:rPr>
      </w:pPr>
      <w:r w:rsidRPr="00E67B69">
        <w:rPr>
          <w:rFonts w:ascii="Times New Roman" w:hAnsi="Times New Roman" w:cs="Times New Roman"/>
          <w:sz w:val="24"/>
          <w:szCs w:val="24"/>
        </w:rPr>
        <w:t xml:space="preserve">In determining </w:t>
      </w:r>
      <w:proofErr w:type="gramStart"/>
      <w:r w:rsidRPr="00E67B69">
        <w:rPr>
          <w:rFonts w:ascii="Times New Roman" w:hAnsi="Times New Roman" w:cs="Times New Roman"/>
          <w:sz w:val="24"/>
          <w:szCs w:val="24"/>
        </w:rPr>
        <w:t>whether or not</w:t>
      </w:r>
      <w:proofErr w:type="gramEnd"/>
      <w:r w:rsidRPr="00E67B69">
        <w:rPr>
          <w:rFonts w:ascii="Times New Roman" w:hAnsi="Times New Roman" w:cs="Times New Roman"/>
          <w:sz w:val="24"/>
          <w:szCs w:val="24"/>
        </w:rPr>
        <w:t xml:space="preserve"> accommodation would impose an undue hardship on the </w:t>
      </w:r>
      <w:r w:rsidR="000A126F">
        <w:rPr>
          <w:rFonts w:ascii="Times New Roman" w:hAnsi="Times New Roman" w:cs="Times New Roman"/>
          <w:sz w:val="24"/>
          <w:szCs w:val="24"/>
        </w:rPr>
        <w:t>ESD</w:t>
      </w:r>
      <w:r w:rsidRPr="00E67B69">
        <w:rPr>
          <w:rFonts w:ascii="Times New Roman" w:hAnsi="Times New Roman" w:cs="Times New Roman"/>
          <w:sz w:val="24"/>
          <w:szCs w:val="24"/>
        </w:rPr>
        <w:t xml:space="preserve">, factors to be considered include the nature and cost of the accommodation. </w:t>
      </w:r>
    </w:p>
    <w:p w14:paraId="46705440" w14:textId="39A9AF74" w:rsidR="004D2E3C" w:rsidRPr="00E67B69" w:rsidRDefault="000A126F" w:rsidP="004D2E3C">
      <w:pPr>
        <w:widowControl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PSESD </w:t>
      </w:r>
      <w:r w:rsidR="004D2E3C" w:rsidRPr="00E67B69">
        <w:rPr>
          <w:rFonts w:ascii="Times New Roman" w:hAnsi="Times New Roman" w:cs="Times New Roman"/>
          <w:sz w:val="24"/>
          <w:szCs w:val="24"/>
        </w:rPr>
        <w:t xml:space="preserve">will not use any employment tests or criteria that screen out persons with disabilities unless the test or criteria is clearly and specifically job-related. Also, the </w:t>
      </w:r>
      <w:r>
        <w:rPr>
          <w:rFonts w:ascii="Times New Roman" w:hAnsi="Times New Roman" w:cs="Times New Roman"/>
          <w:sz w:val="24"/>
          <w:szCs w:val="24"/>
        </w:rPr>
        <w:t>ESD</w:t>
      </w:r>
      <w:r w:rsidR="004D2E3C" w:rsidRPr="00E67B69">
        <w:rPr>
          <w:rFonts w:ascii="Times New Roman" w:hAnsi="Times New Roman" w:cs="Times New Roman"/>
          <w:sz w:val="24"/>
          <w:szCs w:val="24"/>
        </w:rPr>
        <w:t xml:space="preserve"> will not use such tests or criteria if alternative tests or criteria (that do not screen out persons with disabilities) are available.</w:t>
      </w:r>
      <w:r w:rsidR="00956E49">
        <w:rPr>
          <w:rFonts w:ascii="Times New Roman" w:hAnsi="Times New Roman" w:cs="Times New Roman"/>
          <w:sz w:val="24"/>
          <w:szCs w:val="24"/>
        </w:rPr>
        <w:br/>
      </w:r>
    </w:p>
    <w:p w14:paraId="5E5CE5E1" w14:textId="7FE7B680" w:rsidR="004D2E3C" w:rsidRPr="00E67B69" w:rsidRDefault="004D2E3C" w:rsidP="004D2E3C">
      <w:pPr>
        <w:widowControl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7B69">
        <w:rPr>
          <w:rFonts w:ascii="Times New Roman" w:hAnsi="Times New Roman" w:cs="Times New Roman"/>
          <w:sz w:val="24"/>
          <w:szCs w:val="24"/>
        </w:rPr>
        <w:t>While</w:t>
      </w:r>
      <w:r w:rsidR="000A126F">
        <w:rPr>
          <w:rFonts w:ascii="Times New Roman" w:hAnsi="Times New Roman" w:cs="Times New Roman"/>
          <w:sz w:val="24"/>
          <w:szCs w:val="24"/>
        </w:rPr>
        <w:t xml:space="preserve"> PSESD</w:t>
      </w:r>
      <w:r w:rsidRPr="00E67B69">
        <w:rPr>
          <w:rFonts w:ascii="Times New Roman" w:hAnsi="Times New Roman" w:cs="Times New Roman"/>
          <w:sz w:val="24"/>
          <w:szCs w:val="24"/>
        </w:rPr>
        <w:t xml:space="preserve"> may not make pre-employment inquiry as to whether an applicant has a disability or as to the nature and severity of any such disability, it may inquire into an </w:t>
      </w:r>
      <w:r w:rsidRPr="00E67B69">
        <w:rPr>
          <w:rFonts w:ascii="Times New Roman" w:hAnsi="Times New Roman" w:cs="Times New Roman"/>
          <w:sz w:val="24"/>
          <w:szCs w:val="24"/>
        </w:rPr>
        <w:lastRenderedPageBreak/>
        <w:t xml:space="preserve">applicant’s ability to perform job-related functions. </w:t>
      </w:r>
      <w:r w:rsidRPr="00E67B69">
        <w:rPr>
          <w:rFonts w:ascii="Times New Roman" w:hAnsi="Times New Roman" w:cs="Times New Roman"/>
          <w:sz w:val="24"/>
          <w:szCs w:val="24"/>
        </w:rPr>
        <w:br/>
      </w:r>
    </w:p>
    <w:p w14:paraId="2CEBBF48" w14:textId="19B8341E" w:rsidR="004D2E3C" w:rsidRPr="00E67B69" w:rsidRDefault="004D2E3C" w:rsidP="004D2E3C">
      <w:pPr>
        <w:widowControl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7B69">
        <w:rPr>
          <w:rFonts w:ascii="Times New Roman" w:hAnsi="Times New Roman" w:cs="Times New Roman"/>
          <w:sz w:val="24"/>
          <w:szCs w:val="24"/>
        </w:rPr>
        <w:t xml:space="preserve">Any staff member who believes a violation of this policy or the law prohibiting discrimination because of a disability </w:t>
      </w:r>
      <w:r w:rsidR="00045CE3">
        <w:rPr>
          <w:rFonts w:ascii="Times New Roman" w:hAnsi="Times New Roman" w:cs="Times New Roman"/>
          <w:sz w:val="24"/>
          <w:szCs w:val="24"/>
        </w:rPr>
        <w:t xml:space="preserve">has occurred </w:t>
      </w:r>
      <w:r w:rsidRPr="00E67B69">
        <w:rPr>
          <w:rFonts w:ascii="Times New Roman" w:hAnsi="Times New Roman" w:cs="Times New Roman"/>
          <w:sz w:val="24"/>
          <w:szCs w:val="24"/>
        </w:rPr>
        <w:t xml:space="preserve">may initiate </w:t>
      </w:r>
      <w:proofErr w:type="gramStart"/>
      <w:r w:rsidRPr="00E67B69">
        <w:rPr>
          <w:rFonts w:ascii="Times New Roman" w:hAnsi="Times New Roman" w:cs="Times New Roman"/>
          <w:sz w:val="24"/>
          <w:szCs w:val="24"/>
        </w:rPr>
        <w:t>a grievance</w:t>
      </w:r>
      <w:proofErr w:type="gramEnd"/>
      <w:r w:rsidRPr="00E67B69">
        <w:rPr>
          <w:rFonts w:ascii="Times New Roman" w:hAnsi="Times New Roman" w:cs="Times New Roman"/>
          <w:sz w:val="24"/>
          <w:szCs w:val="24"/>
        </w:rPr>
        <w:t xml:space="preserve"> through the procedures for staff complaints.</w:t>
      </w:r>
    </w:p>
    <w:p w14:paraId="6B15FF20" w14:textId="77777777" w:rsidR="00E149DB" w:rsidRPr="00E67B69" w:rsidRDefault="00E149DB">
      <w:pPr>
        <w:spacing w:before="6" w:after="0" w:line="280" w:lineRule="exact"/>
        <w:rPr>
          <w:rFonts w:ascii="Times New Roman" w:hAnsi="Times New Roman" w:cs="Times New Roman"/>
          <w:sz w:val="24"/>
          <w:szCs w:val="24"/>
        </w:rPr>
      </w:pPr>
    </w:p>
    <w:p w14:paraId="45E963E3" w14:textId="77777777" w:rsidR="00E149DB" w:rsidRPr="000A126F" w:rsidRDefault="004D2E3C">
      <w:pPr>
        <w:spacing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 w:rsidRPr="000A126F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</w:rPr>
        <w:t>Nondis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-1"/>
          <w:sz w:val="24"/>
          <w:szCs w:val="24"/>
        </w:rPr>
        <w:t>cr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1"/>
          <w:sz w:val="24"/>
          <w:szCs w:val="24"/>
        </w:rPr>
        <w:t>i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-3"/>
          <w:sz w:val="24"/>
          <w:szCs w:val="24"/>
        </w:rPr>
        <w:t>m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1"/>
          <w:sz w:val="24"/>
          <w:szCs w:val="24"/>
        </w:rPr>
        <w:t>i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</w:rPr>
        <w:t>na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-1"/>
          <w:sz w:val="24"/>
          <w:szCs w:val="24"/>
        </w:rPr>
        <w:t>t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1"/>
          <w:sz w:val="24"/>
          <w:szCs w:val="24"/>
        </w:rPr>
        <w:t>i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</w:rPr>
        <w:t>on for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-1"/>
          <w:sz w:val="24"/>
          <w:szCs w:val="24"/>
        </w:rPr>
        <w:t xml:space="preserve"> M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</w:rPr>
        <w:t>ili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-1"/>
          <w:sz w:val="24"/>
          <w:szCs w:val="24"/>
        </w:rPr>
        <w:t>t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</w:rPr>
        <w:t>a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-1"/>
          <w:sz w:val="24"/>
          <w:szCs w:val="24"/>
        </w:rPr>
        <w:t>r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</w:rPr>
        <w:t>y S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-1"/>
          <w:sz w:val="24"/>
          <w:szCs w:val="24"/>
        </w:rPr>
        <w:t>er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</w:rPr>
        <w:t>vi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pacing w:val="-1"/>
          <w:sz w:val="24"/>
          <w:szCs w:val="24"/>
        </w:rPr>
        <w:t>c</w:t>
      </w:r>
      <w:r w:rsidRPr="000A126F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</w:rPr>
        <w:t>e</w:t>
      </w:r>
    </w:p>
    <w:p w14:paraId="25A9DFA5" w14:textId="77777777" w:rsidR="00E149DB" w:rsidRPr="000A126F" w:rsidRDefault="004D2E3C">
      <w:pPr>
        <w:spacing w:after="0" w:line="271" w:lineRule="exact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 w:rsidRPr="00AF78E4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PSESD will not </w:t>
      </w:r>
      <w:r w:rsidRPr="00AF78E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d</w:t>
      </w:r>
      <w:r w:rsidRPr="00AF78E4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i</w:t>
      </w:r>
      <w:r w:rsidRPr="00AF78E4"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 w:rsidRPr="00AF78E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cr</w:t>
      </w:r>
      <w:r w:rsidRPr="00AF78E4">
        <w:rPr>
          <w:rFonts w:ascii="Times New Roman" w:eastAsia="Times New Roman" w:hAnsi="Times New Roman" w:cs="Times New Roman"/>
          <w:color w:val="231F20"/>
          <w:sz w:val="24"/>
          <w:szCs w:val="24"/>
        </w:rPr>
        <w:t>im</w:t>
      </w:r>
      <w:r w:rsidRPr="00AF78E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i</w:t>
      </w:r>
      <w:r w:rsidRPr="00AF78E4"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 w:rsidRPr="00CF18DD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Pr="007A351E">
        <w:rPr>
          <w:rFonts w:ascii="Times New Roman" w:eastAsia="Times New Roman" w:hAnsi="Times New Roman" w:cs="Times New Roman"/>
          <w:color w:val="231F20"/>
          <w:sz w:val="24"/>
          <w:szCs w:val="24"/>
        </w:rPr>
        <w:t>te</w:t>
      </w:r>
      <w:r w:rsidRPr="007A351E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7A351E"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 w:rsidRPr="007A351E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</w:t>
      </w:r>
      <w:r w:rsidRPr="009C19E5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Pr="009C19E5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i</w:t>
      </w:r>
      <w:r w:rsidRPr="0054507C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nst </w:t>
      </w:r>
      <w:r w:rsidRPr="0054507C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Pr="006D4CDC"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n</w:t>
      </w:r>
      <w:r w:rsidRPr="006D4CDC"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 w:rsidRPr="000A126F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p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er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son</w:t>
      </w:r>
      <w:r w:rsidRPr="000A126F"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who is a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m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mb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r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f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,</w:t>
      </w:r>
      <w:r w:rsidRPr="000A126F"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ppli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s to be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m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mb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r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r</w:t>
      </w:r>
    </w:p>
    <w:p w14:paraId="00F5912A" w14:textId="02DF91D1" w:rsidR="00E149DB" w:rsidRPr="000A126F" w:rsidRDefault="004D2E3C">
      <w:pPr>
        <w:spacing w:after="0" w:line="240" w:lineRule="auto"/>
        <w:ind w:left="100" w:right="142"/>
        <w:rPr>
          <w:rFonts w:ascii="Times New Roman" w:eastAsia="Times New Roman" w:hAnsi="Times New Roman" w:cs="Times New Roman"/>
          <w:sz w:val="24"/>
          <w:szCs w:val="24"/>
        </w:rPr>
      </w:pP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perfor</w:t>
      </w:r>
      <w:r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m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s, has </w:t>
      </w:r>
      <w:r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p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rf</w:t>
      </w:r>
      <w:r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r</w:t>
      </w:r>
      <w:r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m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ed,</w:t>
      </w:r>
      <w:r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app</w:t>
      </w:r>
      <w:r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li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s </w:t>
      </w:r>
      <w:r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t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o perform or </w:t>
      </w:r>
      <w:r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h</w:t>
      </w:r>
      <w:r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a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s</w:t>
      </w:r>
      <w:r w:rsidRPr="000A126F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an obli</w:t>
      </w:r>
      <w:r w:rsidRPr="000A126F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ation to pe</w:t>
      </w:r>
      <w:r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r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f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o</w:t>
      </w:r>
      <w:r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r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m service in a unif</w:t>
      </w:r>
      <w:r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rmed s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er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vi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ce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, </w:t>
      </w:r>
      <w:proofErr w:type="gramStart"/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on the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b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sis of</w:t>
      </w:r>
      <w:proofErr w:type="gramEnd"/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th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t p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ar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ti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c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ip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tion in a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uni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f</w:t>
      </w:r>
      <w:r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r</w:t>
      </w:r>
      <w:r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m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d s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er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vic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. This in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c</w:t>
      </w:r>
      <w:r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l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ud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s initi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l 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m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pl</w:t>
      </w:r>
      <w:r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</w:t>
      </w:r>
      <w:r w:rsidRPr="000A126F">
        <w:rPr>
          <w:rFonts w:ascii="Times New Roman" w:eastAsia="Times New Roman" w:hAnsi="Times New Roman" w:cs="Times New Roman"/>
          <w:color w:val="231F20"/>
          <w:spacing w:val="-7"/>
          <w:sz w:val="24"/>
          <w:szCs w:val="24"/>
        </w:rPr>
        <w:t>y</w:t>
      </w:r>
      <w:r w:rsidRPr="000A126F"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m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nt, 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re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ntion in 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m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pl</w:t>
      </w:r>
      <w:r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</w:t>
      </w:r>
      <w:r w:rsidRPr="000A126F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y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m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nt,</w:t>
      </w:r>
      <w:r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p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r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omotion or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a</w:t>
      </w:r>
      <w:r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n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 w:rsidRPr="000A126F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b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ef</w:t>
      </w:r>
      <w:r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i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t</w:t>
      </w:r>
      <w:r w:rsidRPr="000A126F"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e</w:t>
      </w:r>
      <w:r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m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pl</w:t>
      </w:r>
      <w:r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</w:t>
      </w:r>
      <w:r w:rsidRPr="000A126F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y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m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nt. </w:t>
      </w:r>
      <w:r w:rsid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PSESD</w:t>
      </w:r>
      <w:r w:rsidR="00C84566" w:rsidRPr="00045CE3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will </w:t>
      </w:r>
      <w:r w:rsidRPr="00045CE3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Pr="00045CE3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l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so not discriminate </w:t>
      </w:r>
      <w:r w:rsidRPr="00AF78E4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a</w:t>
      </w:r>
      <w:r w:rsidRPr="00AF78E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</w:t>
      </w:r>
      <w:r w:rsidRPr="00AF78E4">
        <w:rPr>
          <w:rFonts w:ascii="Times New Roman" w:eastAsia="Times New Roman" w:hAnsi="Times New Roman" w:cs="Times New Roman"/>
          <w:color w:val="231F20"/>
          <w:sz w:val="24"/>
          <w:szCs w:val="24"/>
        </w:rPr>
        <w:t>ainst a</w:t>
      </w:r>
      <w:r w:rsidRPr="00AF78E4"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>n</w:t>
      </w:r>
      <w:r w:rsidRPr="00AF78E4"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 w:rsidRPr="00AF78E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 w:rsidRPr="00AF78E4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person who has </w:t>
      </w:r>
      <w:r w:rsidRPr="00AF78E4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p</w:t>
      </w:r>
      <w:r w:rsidRPr="00CF18DD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Pr="007A351E">
        <w:rPr>
          <w:rFonts w:ascii="Times New Roman" w:eastAsia="Times New Roman" w:hAnsi="Times New Roman" w:cs="Times New Roman"/>
          <w:color w:val="231F20"/>
          <w:sz w:val="24"/>
          <w:szCs w:val="24"/>
        </w:rPr>
        <w:t>rticip</w:t>
      </w:r>
      <w:r w:rsidRPr="007A351E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at</w:t>
      </w:r>
      <w:r w:rsidRPr="007A351E">
        <w:rPr>
          <w:rFonts w:ascii="Times New Roman" w:eastAsia="Times New Roman" w:hAnsi="Times New Roman" w:cs="Times New Roman"/>
          <w:color w:val="231F20"/>
          <w:sz w:val="24"/>
          <w:szCs w:val="24"/>
        </w:rPr>
        <w:t>ed in the enfo</w:t>
      </w:r>
      <w:r w:rsidRPr="007A351E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r</w:t>
      </w:r>
      <w:r w:rsidRPr="009C19E5">
        <w:rPr>
          <w:rFonts w:ascii="Times New Roman" w:eastAsia="Times New Roman" w:hAnsi="Times New Roman" w:cs="Times New Roman"/>
          <w:color w:val="231F20"/>
          <w:sz w:val="24"/>
          <w:szCs w:val="24"/>
        </w:rPr>
        <w:t>cement of</w:t>
      </w:r>
      <w:r w:rsidRPr="009C19E5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 w:rsidRPr="0054507C">
        <w:rPr>
          <w:rFonts w:ascii="Times New Roman" w:eastAsia="Times New Roman" w:hAnsi="Times New Roman" w:cs="Times New Roman"/>
          <w:color w:val="231F20"/>
          <w:sz w:val="24"/>
          <w:szCs w:val="24"/>
        </w:rPr>
        <w:t>these r</w:t>
      </w:r>
      <w:r w:rsidRPr="0054507C"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i</w:t>
      </w:r>
      <w:r w:rsidRPr="006D4CDC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</w:t>
      </w:r>
      <w:r w:rsidRPr="006D4CDC">
        <w:rPr>
          <w:rFonts w:ascii="Times New Roman" w:eastAsia="Times New Roman" w:hAnsi="Times New Roman" w:cs="Times New Roman"/>
          <w:color w:val="231F20"/>
          <w:sz w:val="24"/>
          <w:szCs w:val="24"/>
        </w:rPr>
        <w:t>hts under state or fed</w:t>
      </w:r>
      <w:r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e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ral law.</w:t>
      </w:r>
    </w:p>
    <w:p w14:paraId="67CEB207" w14:textId="77777777" w:rsidR="00E149DB" w:rsidRPr="00E67B69" w:rsidRDefault="00E149DB">
      <w:pPr>
        <w:spacing w:before="18" w:after="0" w:line="260" w:lineRule="exact"/>
        <w:rPr>
          <w:rFonts w:ascii="Times New Roman" w:hAnsi="Times New Roman" w:cs="Times New Roman"/>
          <w:sz w:val="24"/>
          <w:szCs w:val="24"/>
        </w:rPr>
      </w:pPr>
    </w:p>
    <w:p w14:paraId="7F90921A" w14:textId="4799CE44" w:rsidR="00E149DB" w:rsidRPr="000A126F" w:rsidRDefault="004D2E3C">
      <w:pPr>
        <w:spacing w:after="0" w:line="240" w:lineRule="auto"/>
        <w:ind w:left="100" w:right="393"/>
        <w:rPr>
          <w:rFonts w:ascii="Times New Roman" w:eastAsia="Times New Roman" w:hAnsi="Times New Roman" w:cs="Times New Roman"/>
          <w:sz w:val="24"/>
          <w:szCs w:val="24"/>
        </w:rPr>
      </w:pP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PSESD 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c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ompli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s with 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Pr="000A126F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p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pli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ca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ble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fe</w:t>
      </w:r>
      <w:r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d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era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l, st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t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n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d lo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ca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l l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ws, in 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ddition to 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n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 w:rsidRPr="000A126F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c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oll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ec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tive ba</w:t>
      </w:r>
      <w:r w:rsidRPr="00045CE3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r</w:t>
      </w:r>
      <w:r w:rsidRPr="00045CE3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 w:rsidRPr="00045CE3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i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 w:rsidRPr="00045CE3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i</w:t>
      </w:r>
      <w:r w:rsidRPr="00045CE3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n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g</w:t>
      </w:r>
      <w:r w:rsidRPr="00045CE3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 w:rsidRPr="00045CE3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a</w:t>
      </w:r>
      <w:r w:rsidRPr="00045CE3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</w:t>
      </w:r>
      <w:r w:rsidRPr="00045CE3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r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ee</w:t>
      </w:r>
      <w:r w:rsidRPr="00045CE3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m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en</w:t>
      </w:r>
      <w:r w:rsidRPr="00045CE3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t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s, </w:t>
      </w:r>
      <w:r w:rsidRPr="00045CE3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a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s </w:t>
      </w:r>
      <w:r w:rsidRPr="00045CE3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ma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 w:rsidRPr="00045CE3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p</w:t>
      </w:r>
      <w:r w:rsidRPr="00045CE3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e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r</w:t>
      </w:r>
      <w:r w:rsidRPr="00045CE3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t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a</w:t>
      </w:r>
      <w:r w:rsidRPr="00045CE3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i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n </w:t>
      </w:r>
      <w:r w:rsidRPr="00AF78E4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t</w:t>
      </w:r>
      <w:r w:rsidRPr="00AF78E4">
        <w:rPr>
          <w:rFonts w:ascii="Times New Roman" w:eastAsia="Times New Roman" w:hAnsi="Times New Roman" w:cs="Times New Roman"/>
          <w:color w:val="231F20"/>
          <w:sz w:val="24"/>
          <w:szCs w:val="24"/>
        </w:rPr>
        <w:t>he</w:t>
      </w:r>
      <w:r w:rsidRPr="00AF78E4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r</w:t>
      </w:r>
      <w:r w:rsidRPr="00AF78E4"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 w:rsidRPr="00AF78E4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t</w:t>
      </w:r>
      <w:r w:rsidRPr="00AF78E4">
        <w:rPr>
          <w:rFonts w:ascii="Times New Roman" w:eastAsia="Times New Roman" w:hAnsi="Times New Roman" w:cs="Times New Roman"/>
          <w:color w:val="231F20"/>
          <w:sz w:val="24"/>
          <w:szCs w:val="24"/>
        </w:rPr>
        <w:t>o. T</w:t>
      </w:r>
      <w:r w:rsidRPr="00AF78E4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h</w:t>
      </w:r>
      <w:r w:rsidRPr="00AF78E4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e </w:t>
      </w:r>
      <w:r w:rsid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ESD</w:t>
      </w:r>
      <w:r w:rsidRPr="00045CE3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also provides </w:t>
      </w:r>
      <w:r w:rsidRPr="00045CE3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e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qual ac</w:t>
      </w:r>
      <w:r w:rsidRPr="00045CE3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c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ess </w:t>
      </w:r>
      <w:proofErr w:type="gramStart"/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proofErr w:type="gramEnd"/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r w:rsid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its 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facilities to desi</w:t>
      </w:r>
      <w:r w:rsidRPr="00045CE3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</w:t>
      </w:r>
      <w:r w:rsidRPr="00045CE3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n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ated</w:t>
      </w:r>
      <w:r w:rsidRPr="00045CE3">
        <w:rPr>
          <w:rFonts w:ascii="Times New Roman" w:eastAsia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 w:rsidRPr="00045CE3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y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outh </w:t>
      </w:r>
      <w:r w:rsidRPr="00045CE3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</w:t>
      </w:r>
      <w:r w:rsidRPr="00045CE3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r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oups. T</w:t>
      </w:r>
      <w:r w:rsidRPr="00045CE3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h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e administrator for Hu</w:t>
      </w:r>
      <w:r w:rsidRPr="00045CE3"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m</w:t>
      </w:r>
      <w:r w:rsidRPr="00045CE3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Pr="00AF78E4">
        <w:rPr>
          <w:rFonts w:ascii="Times New Roman" w:eastAsia="Times New Roman" w:hAnsi="Times New Roman" w:cs="Times New Roman"/>
          <w:color w:val="231F20"/>
          <w:sz w:val="24"/>
          <w:szCs w:val="24"/>
        </w:rPr>
        <w:t>n Resou</w:t>
      </w:r>
      <w:r w:rsidRPr="00AF78E4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r</w:t>
      </w:r>
      <w:r w:rsidRPr="00AF78E4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ces and </w:t>
      </w:r>
      <w:r w:rsidRPr="00AF78E4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Or</w:t>
      </w:r>
      <w:r w:rsidRPr="00AF78E4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g</w:t>
      </w:r>
      <w:r w:rsidRPr="00AF78E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Pr="00AF78E4">
        <w:rPr>
          <w:rFonts w:ascii="Times New Roman" w:eastAsia="Times New Roman" w:hAnsi="Times New Roman" w:cs="Times New Roman"/>
          <w:color w:val="231F20"/>
          <w:sz w:val="24"/>
          <w:szCs w:val="24"/>
        </w:rPr>
        <w:t>ni</w:t>
      </w:r>
      <w:r w:rsidRPr="00AF78E4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z</w:t>
      </w:r>
      <w:r w:rsidRPr="00CF18DD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Pr="007A351E">
        <w:rPr>
          <w:rFonts w:ascii="Times New Roman" w:eastAsia="Times New Roman" w:hAnsi="Times New Roman" w:cs="Times New Roman"/>
          <w:color w:val="231F20"/>
          <w:sz w:val="24"/>
          <w:szCs w:val="24"/>
        </w:rPr>
        <w:t>tion D</w:t>
      </w:r>
      <w:r w:rsidRPr="007A351E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Pr="007A351E">
        <w:rPr>
          <w:rFonts w:ascii="Times New Roman" w:eastAsia="Times New Roman" w:hAnsi="Times New Roman" w:cs="Times New Roman"/>
          <w:color w:val="231F20"/>
          <w:sz w:val="24"/>
          <w:szCs w:val="24"/>
        </w:rPr>
        <w:t>v</w:t>
      </w:r>
      <w:r w:rsidRPr="007A351E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Pr="009C19E5">
        <w:rPr>
          <w:rFonts w:ascii="Times New Roman" w:eastAsia="Times New Roman" w:hAnsi="Times New Roman" w:cs="Times New Roman"/>
          <w:color w:val="231F20"/>
          <w:sz w:val="24"/>
          <w:szCs w:val="24"/>
        </w:rPr>
        <w:t>lopm</w:t>
      </w:r>
      <w:r w:rsidRPr="009C19E5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Pr="0054507C">
        <w:rPr>
          <w:rFonts w:ascii="Times New Roman" w:eastAsia="Times New Roman" w:hAnsi="Times New Roman" w:cs="Times New Roman"/>
          <w:color w:val="231F20"/>
          <w:sz w:val="24"/>
          <w:szCs w:val="24"/>
        </w:rPr>
        <w:t>nt will s</w:t>
      </w:r>
      <w:r w:rsidRPr="0054507C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er</w:t>
      </w:r>
      <w:r w:rsidRPr="006D4CDC">
        <w:rPr>
          <w:rFonts w:ascii="Times New Roman" w:eastAsia="Times New Roman" w:hAnsi="Times New Roman" w:cs="Times New Roman"/>
          <w:color w:val="231F20"/>
          <w:sz w:val="24"/>
          <w:szCs w:val="24"/>
        </w:rPr>
        <w:t>ve</w:t>
      </w:r>
      <w:r w:rsidRPr="006D4CDC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s the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c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ompli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n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c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ff</w:t>
      </w:r>
      <w:r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i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c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r 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f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or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this policy</w:t>
      </w:r>
      <w:r w:rsidRPr="000A126F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proofErr w:type="gramStart"/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nd</w:t>
      </w:r>
      <w:r w:rsidRPr="000A126F"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l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so</w:t>
      </w:r>
      <w:proofErr w:type="gramEnd"/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s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er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v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s 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s the</w:t>
      </w:r>
      <w:r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Title </w:t>
      </w:r>
      <w:r w:rsidRPr="000A126F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>I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X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/RCW</w:t>
      </w:r>
      <w:r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28A.640 Offi</w:t>
      </w:r>
      <w:r w:rsidRPr="000A126F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ce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r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and Section 504 Coordinator.</w:t>
      </w:r>
    </w:p>
    <w:p w14:paraId="6841F9C3" w14:textId="77777777" w:rsidR="00E149DB" w:rsidRPr="00E67B69" w:rsidRDefault="00E149DB">
      <w:pPr>
        <w:spacing w:before="16" w:after="0" w:line="260" w:lineRule="exact"/>
        <w:rPr>
          <w:rFonts w:ascii="Times New Roman" w:hAnsi="Times New Roman" w:cs="Times New Roman"/>
          <w:sz w:val="24"/>
          <w:szCs w:val="24"/>
        </w:rPr>
      </w:pPr>
    </w:p>
    <w:p w14:paraId="461793AB" w14:textId="77777777" w:rsidR="00E149DB" w:rsidRPr="000A126F" w:rsidRDefault="004D2E3C">
      <w:pPr>
        <w:spacing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Adopted: </w:t>
      </w:r>
      <w:r w:rsidRPr="000A126F"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J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une 1977</w:t>
      </w:r>
    </w:p>
    <w:p w14:paraId="1188DB32" w14:textId="0529CADD" w:rsidR="00E149DB" w:rsidRPr="00AF78E4" w:rsidRDefault="004D2E3C">
      <w:pPr>
        <w:spacing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 w:rsidRPr="00AF78E4">
        <w:rPr>
          <w:rFonts w:ascii="Times New Roman" w:eastAsia="Times New Roman" w:hAnsi="Times New Roman" w:cs="Times New Roman"/>
          <w:color w:val="231F20"/>
          <w:sz w:val="24"/>
          <w:szCs w:val="24"/>
        </w:rPr>
        <w:t>Revised</w:t>
      </w:r>
      <w:proofErr w:type="gramStart"/>
      <w:r w:rsidRPr="00AF78E4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: </w:t>
      </w:r>
      <w:r w:rsidR="14554758" w:rsidRPr="00AF78E4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r w:rsidRPr="00AF78E4">
        <w:rPr>
          <w:rFonts w:ascii="Times New Roman" w:eastAsia="Times New Roman" w:hAnsi="Times New Roman" w:cs="Times New Roman"/>
          <w:color w:val="231F20"/>
          <w:sz w:val="24"/>
          <w:szCs w:val="24"/>
        </w:rPr>
        <w:t>September</w:t>
      </w:r>
      <w:proofErr w:type="gramEnd"/>
      <w:r w:rsidRPr="00AF78E4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19</w:t>
      </w:r>
      <w:r w:rsidRPr="00AF78E4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8</w:t>
      </w:r>
      <w:r w:rsidRPr="00AF78E4">
        <w:rPr>
          <w:rFonts w:ascii="Times New Roman" w:eastAsia="Times New Roman" w:hAnsi="Times New Roman" w:cs="Times New Roman"/>
          <w:color w:val="231F20"/>
          <w:sz w:val="24"/>
          <w:szCs w:val="24"/>
        </w:rPr>
        <w:t>5</w:t>
      </w:r>
    </w:p>
    <w:p w14:paraId="4A4DB8FF" w14:textId="693C1754" w:rsidR="00E149DB" w:rsidRPr="007A351E" w:rsidRDefault="004D2E3C">
      <w:pPr>
        <w:spacing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 w:rsidRPr="09B8A20D">
        <w:rPr>
          <w:rFonts w:ascii="Times New Roman" w:eastAsia="Times New Roman" w:hAnsi="Times New Roman" w:cs="Times New Roman"/>
          <w:color w:val="231F20"/>
          <w:sz w:val="24"/>
          <w:szCs w:val="24"/>
        </w:rPr>
        <w:t>Revised</w:t>
      </w:r>
      <w:proofErr w:type="gramStart"/>
      <w:r w:rsidRPr="09B8A20D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: </w:t>
      </w:r>
      <w:r w:rsidR="3949DFA2" w:rsidRPr="09B8A20D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r w:rsidRPr="09B8A20D">
        <w:rPr>
          <w:rFonts w:ascii="Times New Roman" w:eastAsia="Times New Roman" w:hAnsi="Times New Roman" w:cs="Times New Roman"/>
          <w:color w:val="231F20"/>
          <w:sz w:val="24"/>
          <w:szCs w:val="24"/>
        </w:rPr>
        <w:t>October</w:t>
      </w:r>
      <w:proofErr w:type="gramEnd"/>
      <w:r w:rsidRPr="09B8A20D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1989</w:t>
      </w:r>
    </w:p>
    <w:p w14:paraId="22BEF271" w14:textId="7A151B83" w:rsidR="00E149DB" w:rsidRPr="000A126F" w:rsidRDefault="004D2E3C">
      <w:pPr>
        <w:spacing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 w:rsidRPr="007A351E">
        <w:rPr>
          <w:rFonts w:ascii="Times New Roman" w:eastAsia="Times New Roman" w:hAnsi="Times New Roman" w:cs="Times New Roman"/>
          <w:color w:val="231F20"/>
          <w:sz w:val="24"/>
          <w:szCs w:val="24"/>
        </w:rPr>
        <w:t>Revised</w:t>
      </w:r>
      <w:proofErr w:type="gramStart"/>
      <w:r w:rsidRPr="007A351E">
        <w:rPr>
          <w:rFonts w:ascii="Times New Roman" w:eastAsia="Times New Roman" w:hAnsi="Times New Roman" w:cs="Times New Roman"/>
          <w:color w:val="231F20"/>
          <w:sz w:val="24"/>
          <w:szCs w:val="24"/>
        </w:rPr>
        <w:t>:</w:t>
      </w:r>
      <w:r w:rsidR="5FA11EB3" w:rsidRPr="007A351E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r w:rsidRPr="007A351E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r w:rsidRPr="007A351E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Fe</w:t>
      </w:r>
      <w:r w:rsidRPr="007A351E">
        <w:rPr>
          <w:rFonts w:ascii="Times New Roman" w:eastAsia="Times New Roman" w:hAnsi="Times New Roman" w:cs="Times New Roman"/>
          <w:color w:val="231F20"/>
          <w:sz w:val="24"/>
          <w:szCs w:val="24"/>
        </w:rPr>
        <w:t>br</w:t>
      </w:r>
      <w:r w:rsidRPr="009C19E5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u</w:t>
      </w:r>
      <w:r w:rsidRPr="009C19E5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Pr="0054507C">
        <w:rPr>
          <w:rFonts w:ascii="Times New Roman" w:eastAsia="Times New Roman" w:hAnsi="Times New Roman" w:cs="Times New Roman"/>
          <w:color w:val="231F20"/>
          <w:spacing w:val="4"/>
          <w:sz w:val="24"/>
          <w:szCs w:val="24"/>
        </w:rPr>
        <w:t>r</w:t>
      </w:r>
      <w:r w:rsidRPr="0054507C"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proofErr w:type="gramEnd"/>
      <w:r w:rsidRPr="006D4CDC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6D4CDC">
        <w:rPr>
          <w:rFonts w:ascii="Times New Roman" w:eastAsia="Times New Roman" w:hAnsi="Times New Roman" w:cs="Times New Roman"/>
          <w:color w:val="231F20"/>
          <w:sz w:val="24"/>
          <w:szCs w:val="24"/>
        </w:rPr>
        <w:t>2009</w:t>
      </w:r>
    </w:p>
    <w:p w14:paraId="1267B0CB" w14:textId="7AD41473" w:rsidR="00E149DB" w:rsidRPr="000A126F" w:rsidRDefault="004D2E3C">
      <w:pPr>
        <w:spacing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Revised</w:t>
      </w:r>
      <w:proofErr w:type="gramStart"/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: </w:t>
      </w:r>
      <w:r w:rsidR="15E8CAF9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Decem</w:t>
      </w:r>
      <w:r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b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r</w:t>
      </w:r>
      <w:proofErr w:type="gramEnd"/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2012</w:t>
      </w:r>
    </w:p>
    <w:p w14:paraId="2EF62A1F" w14:textId="30850AA6" w:rsidR="00E149DB" w:rsidRPr="000A126F" w:rsidRDefault="004D2E3C">
      <w:pPr>
        <w:spacing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Revised</w:t>
      </w:r>
      <w:proofErr w:type="gramStart"/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: </w:t>
      </w:r>
      <w:r w:rsidR="3ACE5730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J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nua</w:t>
      </w:r>
      <w:r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r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proofErr w:type="gramEnd"/>
      <w:r w:rsidRPr="000A126F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2013</w:t>
      </w:r>
    </w:p>
    <w:p w14:paraId="34BAC0F4" w14:textId="1A0C444D" w:rsidR="00E149DB" w:rsidRPr="000A126F" w:rsidRDefault="004D2E3C">
      <w:pPr>
        <w:spacing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Revised</w:t>
      </w:r>
      <w:proofErr w:type="gramStart"/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: </w:t>
      </w:r>
      <w:r w:rsidR="58297C3D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J</w:t>
      </w:r>
      <w:r w:rsidRPr="000A126F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nua</w:t>
      </w:r>
      <w:r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r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proofErr w:type="gramEnd"/>
      <w:r w:rsidRPr="000A126F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2014</w:t>
      </w:r>
    </w:p>
    <w:p w14:paraId="7B89145F" w14:textId="3D1D239A" w:rsidR="00E149DB" w:rsidRPr="000A126F" w:rsidRDefault="004D2E3C">
      <w:pPr>
        <w:spacing w:after="0" w:line="240" w:lineRule="auto"/>
        <w:ind w:left="100" w:right="-2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Revised</w:t>
      </w:r>
      <w:proofErr w:type="gramStart"/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: </w:t>
      </w:r>
      <w:r w:rsidR="04EDC7A4"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September</w:t>
      </w:r>
      <w:proofErr w:type="gramEnd"/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20</w:t>
      </w:r>
      <w:r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1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5</w:t>
      </w:r>
    </w:p>
    <w:p w14:paraId="54DF8881" w14:textId="0FE1B68B" w:rsidR="004D2E3C" w:rsidRDefault="004D2E3C">
      <w:pPr>
        <w:spacing w:after="0" w:line="240" w:lineRule="auto"/>
        <w:ind w:left="100" w:right="-2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 w:rsidRPr="09B8A20D">
        <w:rPr>
          <w:rFonts w:ascii="Times New Roman" w:eastAsia="Times New Roman" w:hAnsi="Times New Roman" w:cs="Times New Roman"/>
          <w:color w:val="231F20"/>
          <w:sz w:val="24"/>
          <w:szCs w:val="24"/>
        </w:rPr>
        <w:t>Revised</w:t>
      </w:r>
      <w:proofErr w:type="gramStart"/>
      <w:r w:rsidRPr="09B8A20D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: </w:t>
      </w:r>
      <w:r w:rsidR="18E9CEA1" w:rsidRPr="09B8A20D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r w:rsidR="00A06C04" w:rsidRPr="09B8A20D">
        <w:rPr>
          <w:rFonts w:ascii="Times New Roman" w:eastAsia="Times New Roman" w:hAnsi="Times New Roman" w:cs="Times New Roman"/>
          <w:color w:val="231F20"/>
          <w:sz w:val="24"/>
          <w:szCs w:val="24"/>
        </w:rPr>
        <w:t>March</w:t>
      </w:r>
      <w:proofErr w:type="gramEnd"/>
      <w:r w:rsidR="00A009E8" w:rsidRPr="09B8A20D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2018</w:t>
      </w:r>
    </w:p>
    <w:p w14:paraId="62BFF2A9" w14:textId="187B0623" w:rsidR="001E1F41" w:rsidRDefault="1508E31F">
      <w:pPr>
        <w:spacing w:after="0" w:line="240" w:lineRule="auto"/>
        <w:ind w:left="100" w:right="-2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 w:rsidRPr="28574D97">
        <w:rPr>
          <w:rFonts w:ascii="Times New Roman" w:eastAsia="Times New Roman" w:hAnsi="Times New Roman" w:cs="Times New Roman"/>
          <w:color w:val="231F20"/>
          <w:sz w:val="24"/>
          <w:szCs w:val="24"/>
        </w:rPr>
        <w:t>Revised</w:t>
      </w:r>
      <w:proofErr w:type="gramStart"/>
      <w:r w:rsidRPr="28574D97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:  </w:t>
      </w:r>
      <w:r w:rsidR="56D61E35" w:rsidRPr="28574D97">
        <w:rPr>
          <w:rFonts w:ascii="Times New Roman" w:eastAsia="Times New Roman" w:hAnsi="Times New Roman" w:cs="Times New Roman"/>
          <w:color w:val="231F20"/>
          <w:sz w:val="24"/>
          <w:szCs w:val="24"/>
        </w:rPr>
        <w:t>Dec</w:t>
      </w:r>
      <w:r w:rsidRPr="28574D97">
        <w:rPr>
          <w:rFonts w:ascii="Times New Roman" w:eastAsia="Times New Roman" w:hAnsi="Times New Roman" w:cs="Times New Roman"/>
          <w:color w:val="231F20"/>
          <w:sz w:val="24"/>
          <w:szCs w:val="24"/>
        </w:rPr>
        <w:t>ember</w:t>
      </w:r>
      <w:proofErr w:type="gramEnd"/>
      <w:r w:rsidRPr="28574D97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r w:rsidR="001E1F41" w:rsidRPr="28574D97">
        <w:rPr>
          <w:rFonts w:ascii="Times New Roman" w:eastAsia="Times New Roman" w:hAnsi="Times New Roman" w:cs="Times New Roman"/>
          <w:color w:val="231F20"/>
          <w:sz w:val="24"/>
          <w:szCs w:val="24"/>
        </w:rPr>
        <w:t>2024</w:t>
      </w:r>
    </w:p>
    <w:p w14:paraId="1E84B0C8" w14:textId="52C80B20" w:rsidR="00E149DB" w:rsidRDefault="00E149DB">
      <w:pPr>
        <w:spacing w:before="16" w:after="0" w:line="260" w:lineRule="exact"/>
        <w:rPr>
          <w:rFonts w:ascii="Times New Roman" w:hAnsi="Times New Roman" w:cs="Times New Roman"/>
          <w:sz w:val="24"/>
          <w:szCs w:val="24"/>
        </w:rPr>
      </w:pPr>
    </w:p>
    <w:p w14:paraId="7C5EB919" w14:textId="07E266F8" w:rsidR="00AF78E4" w:rsidRDefault="004D2E3C" w:rsidP="007D6AB6">
      <w:pPr>
        <w:tabs>
          <w:tab w:val="left" w:pos="3960"/>
        </w:tabs>
        <w:spacing w:after="0" w:line="240" w:lineRule="auto"/>
        <w:ind w:left="3690" w:right="-10" w:hanging="360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Relevant </w:t>
      </w:r>
      <w:r w:rsidRPr="000A126F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B</w:t>
      </w:r>
      <w:r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o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ard Gov</w:t>
      </w:r>
      <w:r w:rsidRPr="00045CE3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e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rn</w:t>
      </w:r>
      <w:r w:rsidRPr="00045CE3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a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nce Poli</w:t>
      </w:r>
      <w:r w:rsidRPr="00045CE3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c</w:t>
      </w:r>
      <w:r w:rsidR="00045CE3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ies</w:t>
      </w:r>
      <w:proofErr w:type="gramStart"/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: </w:t>
      </w:r>
      <w:r w:rsidR="0054507C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r w:rsidR="00371B45">
        <w:rPr>
          <w:rFonts w:ascii="Times New Roman" w:eastAsia="Times New Roman" w:hAnsi="Times New Roman" w:cs="Times New Roman"/>
          <w:color w:val="231F20"/>
          <w:sz w:val="24"/>
          <w:szCs w:val="24"/>
        </w:rPr>
        <w:tab/>
      </w:r>
      <w:proofErr w:type="gramEnd"/>
      <w:r w:rsidRPr="00045CE3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E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L</w:t>
      </w:r>
      <w:r w:rsidRPr="00045CE3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1 Global E</w:t>
      </w:r>
      <w:r w:rsidRPr="00045CE3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x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ecutive</w:t>
      </w:r>
      <w:r w:rsidRPr="00045CE3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 w:rsidR="00AF78E4" w:rsidRPr="00AF78E4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Constraint </w:t>
      </w:r>
    </w:p>
    <w:p w14:paraId="195B5657" w14:textId="10500564" w:rsidR="00AF78E4" w:rsidRDefault="007D6AB6" w:rsidP="007D6AB6">
      <w:pPr>
        <w:tabs>
          <w:tab w:val="left" w:pos="3960"/>
        </w:tabs>
        <w:spacing w:after="0" w:line="240" w:lineRule="auto"/>
        <w:ind w:right="-1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ab/>
      </w:r>
      <w:r w:rsidR="004D2E3C" w:rsidRPr="00AF78E4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E</w:t>
      </w:r>
      <w:r w:rsidR="004D2E3C" w:rsidRPr="00AF78E4">
        <w:rPr>
          <w:rFonts w:ascii="Times New Roman" w:eastAsia="Times New Roman" w:hAnsi="Times New Roman" w:cs="Times New Roman"/>
          <w:color w:val="231F20"/>
          <w:sz w:val="24"/>
          <w:szCs w:val="24"/>
        </w:rPr>
        <w:t>L</w:t>
      </w:r>
      <w:r w:rsidR="004D2E3C" w:rsidRPr="00AF78E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="004D2E3C" w:rsidRPr="00AF78E4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3 </w:t>
      </w:r>
      <w:r w:rsidR="00DC5819">
        <w:rPr>
          <w:rFonts w:ascii="Times New Roman" w:eastAsia="Times New Roman" w:hAnsi="Times New Roman" w:cs="Times New Roman"/>
          <w:color w:val="231F20"/>
          <w:sz w:val="24"/>
          <w:szCs w:val="24"/>
        </w:rPr>
        <w:t>Transformational Relationships</w:t>
      </w:r>
      <w:r w:rsidR="004D2E3C" w:rsidRPr="00AF78E4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</w:p>
    <w:p w14:paraId="765A880F" w14:textId="68EB7CE8" w:rsidR="00E149DB" w:rsidRPr="00E67B69" w:rsidRDefault="007D6AB6" w:rsidP="007D6AB6">
      <w:pPr>
        <w:tabs>
          <w:tab w:val="left" w:pos="3960"/>
        </w:tabs>
        <w:spacing w:after="0" w:line="240" w:lineRule="auto"/>
        <w:ind w:right="-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ab/>
      </w:r>
      <w:r w:rsidR="004D2E3C" w:rsidRPr="00AF78E4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E</w:t>
      </w:r>
      <w:r w:rsidR="004D2E3C" w:rsidRPr="00AF78E4">
        <w:rPr>
          <w:rFonts w:ascii="Times New Roman" w:eastAsia="Times New Roman" w:hAnsi="Times New Roman" w:cs="Times New Roman"/>
          <w:color w:val="231F20"/>
          <w:sz w:val="24"/>
          <w:szCs w:val="24"/>
        </w:rPr>
        <w:t>L</w:t>
      </w:r>
      <w:r w:rsidR="004D2E3C" w:rsidRPr="00AF78E4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="004D2E3C" w:rsidRPr="00AF78E4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4 </w:t>
      </w:r>
      <w:r w:rsidR="00695509">
        <w:rPr>
          <w:rFonts w:ascii="Times New Roman" w:eastAsia="Times New Roman" w:hAnsi="Times New Roman" w:cs="Times New Roman"/>
          <w:color w:val="231F20"/>
          <w:sz w:val="24"/>
          <w:szCs w:val="24"/>
        </w:rPr>
        <w:t>Relationship and Community</w:t>
      </w:r>
    </w:p>
    <w:p w14:paraId="3468178A" w14:textId="77777777" w:rsidR="00DC5819" w:rsidRDefault="00DC5819">
      <w:pPr>
        <w:tabs>
          <w:tab w:val="left" w:pos="2260"/>
        </w:tabs>
        <w:spacing w:after="0" w:line="240" w:lineRule="auto"/>
        <w:ind w:left="100" w:right="-20"/>
        <w:rPr>
          <w:rFonts w:ascii="Times New Roman" w:eastAsia="Times New Roman" w:hAnsi="Times New Roman" w:cs="Times New Roman"/>
          <w:color w:val="231F20"/>
          <w:sz w:val="24"/>
          <w:szCs w:val="24"/>
        </w:rPr>
      </w:pPr>
    </w:p>
    <w:p w14:paraId="0A229D17" w14:textId="1B43AF28" w:rsidR="00E149DB" w:rsidRDefault="004D2E3C" w:rsidP="00902B9F">
      <w:pPr>
        <w:tabs>
          <w:tab w:val="left" w:pos="2160"/>
        </w:tabs>
        <w:spacing w:after="0" w:line="240" w:lineRule="auto"/>
        <w:ind w:left="100" w:right="-20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Cross Refere</w:t>
      </w:r>
      <w:r w:rsidRPr="000A126F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n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>ces:</w:t>
      </w:r>
      <w:r w:rsidRPr="000A126F">
        <w:rPr>
          <w:rFonts w:ascii="Times New Roman" w:eastAsia="Times New Roman" w:hAnsi="Times New Roman" w:cs="Times New Roman"/>
          <w:color w:val="231F20"/>
          <w:sz w:val="24"/>
          <w:szCs w:val="24"/>
        </w:rPr>
        <w:tab/>
      </w:r>
      <w:r w:rsid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Operating Policy No. 1010 </w:t>
      </w:r>
      <w:r w:rsidRPr="00045CE3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R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acial Equi</w:t>
      </w:r>
      <w:r w:rsidRPr="00045CE3">
        <w:rPr>
          <w:rFonts w:ascii="Times New Roman" w:eastAsia="Times New Roman" w:hAnsi="Times New Roman" w:cs="Times New Roman"/>
          <w:color w:val="231F20"/>
          <w:spacing w:val="3"/>
          <w:sz w:val="24"/>
          <w:szCs w:val="24"/>
        </w:rPr>
        <w:t>t</w:t>
      </w:r>
      <w:r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</w:p>
    <w:p w14:paraId="33DDC969" w14:textId="27612510" w:rsidR="005665E9" w:rsidRPr="00045CE3" w:rsidRDefault="005665E9" w:rsidP="00902B9F">
      <w:pPr>
        <w:tabs>
          <w:tab w:val="left" w:pos="2160"/>
        </w:tabs>
        <w:spacing w:after="0" w:line="240" w:lineRule="auto"/>
        <w:ind w:left="2160" w:right="-20"/>
        <w:rPr>
          <w:rFonts w:ascii="Times New Roman" w:eastAsia="Times New Roman" w:hAnsi="Times New Roman" w:cs="Times New Roman"/>
          <w:sz w:val="24"/>
          <w:szCs w:val="24"/>
        </w:rPr>
      </w:pPr>
      <w:r w:rsidRPr="3F05CEBD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Operating Policy No. 5011 </w:t>
      </w:r>
      <w:r w:rsidR="006D7D26" w:rsidRPr="3F05CEBD">
        <w:rPr>
          <w:rFonts w:ascii="Times New Roman" w:eastAsia="Times New Roman" w:hAnsi="Times New Roman" w:cs="Times New Roman"/>
          <w:color w:val="231F20"/>
          <w:sz w:val="24"/>
          <w:szCs w:val="24"/>
        </w:rPr>
        <w:t>Sexual Harassment of District Staff Prohibited</w:t>
      </w:r>
    </w:p>
    <w:p w14:paraId="6CF135B9" w14:textId="71622825" w:rsidR="00E149DB" w:rsidRPr="00045CE3" w:rsidRDefault="00045CE3" w:rsidP="00902B9F">
      <w:pPr>
        <w:tabs>
          <w:tab w:val="left" w:pos="2160"/>
        </w:tabs>
        <w:spacing w:after="0" w:line="240" w:lineRule="auto"/>
        <w:ind w:left="21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Operating Policy No. 5203 </w:t>
      </w:r>
      <w:r w:rsidR="004D2E3C"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Service and </w:t>
      </w:r>
      <w:r w:rsidR="004D2E3C" w:rsidRPr="00045CE3">
        <w:rPr>
          <w:rFonts w:ascii="Times New Roman" w:eastAsia="Times New Roman" w:hAnsi="Times New Roman" w:cs="Times New Roman"/>
          <w:color w:val="231F20"/>
          <w:spacing w:val="2"/>
          <w:sz w:val="24"/>
          <w:szCs w:val="24"/>
        </w:rPr>
        <w:t>N</w:t>
      </w:r>
      <w:r w:rsidR="004D2E3C"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on-Servi</w:t>
      </w:r>
      <w:r w:rsidR="004D2E3C" w:rsidRPr="00045CE3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c</w:t>
      </w:r>
      <w:r w:rsidR="004D2E3C"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e</w:t>
      </w:r>
      <w:r w:rsidR="004D2E3C" w:rsidRPr="00045CE3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="004D2E3C"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Animals Poli</w:t>
      </w:r>
      <w:r w:rsidR="004D2E3C" w:rsidRPr="00045CE3">
        <w:rPr>
          <w:rFonts w:ascii="Times New Roman" w:eastAsia="Times New Roman" w:hAnsi="Times New Roman" w:cs="Times New Roman"/>
          <w:color w:val="231F20"/>
          <w:spacing w:val="1"/>
          <w:sz w:val="24"/>
          <w:szCs w:val="24"/>
        </w:rPr>
        <w:t>c</w:t>
      </w:r>
      <w:r w:rsidR="004D2E3C" w:rsidRPr="00045CE3">
        <w:rPr>
          <w:rFonts w:ascii="Times New Roman" w:eastAsia="Times New Roman" w:hAnsi="Times New Roman" w:cs="Times New Roman"/>
          <w:color w:val="231F20"/>
          <w:sz w:val="24"/>
          <w:szCs w:val="24"/>
        </w:rPr>
        <w:t>y</w:t>
      </w:r>
      <w:r w:rsidR="004D2E3C" w:rsidRPr="00045CE3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</w:p>
    <w:p w14:paraId="7CA6E726" w14:textId="3EA3AD78" w:rsidR="00E149DB" w:rsidRPr="00AF78E4" w:rsidRDefault="00AF78E4" w:rsidP="00902B9F">
      <w:pPr>
        <w:tabs>
          <w:tab w:val="left" w:pos="2160"/>
        </w:tabs>
        <w:spacing w:after="0" w:line="240" w:lineRule="auto"/>
        <w:ind w:left="21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Operating Policy No. 5270 </w:t>
      </w:r>
      <w:r w:rsidR="004D2E3C" w:rsidRPr="00AF78E4">
        <w:rPr>
          <w:rFonts w:ascii="Times New Roman" w:eastAsia="Times New Roman" w:hAnsi="Times New Roman" w:cs="Times New Roman"/>
          <w:color w:val="231F20"/>
          <w:sz w:val="24"/>
          <w:szCs w:val="24"/>
        </w:rPr>
        <w:t>R</w:t>
      </w:r>
      <w:r w:rsidR="004D2E3C" w:rsidRPr="00AF78E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e</w:t>
      </w:r>
      <w:r w:rsidR="004D2E3C" w:rsidRPr="00AF78E4">
        <w:rPr>
          <w:rFonts w:ascii="Times New Roman" w:eastAsia="Times New Roman" w:hAnsi="Times New Roman" w:cs="Times New Roman"/>
          <w:color w:val="231F20"/>
          <w:sz w:val="24"/>
          <w:szCs w:val="24"/>
        </w:rPr>
        <w:t>solution of</w:t>
      </w:r>
      <w:r w:rsidR="004D2E3C" w:rsidRPr="00AF78E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="004D2E3C" w:rsidRPr="00AF78E4">
        <w:rPr>
          <w:rFonts w:ascii="Times New Roman" w:eastAsia="Times New Roman" w:hAnsi="Times New Roman" w:cs="Times New Roman"/>
          <w:color w:val="231F20"/>
          <w:sz w:val="24"/>
          <w:szCs w:val="24"/>
        </w:rPr>
        <w:t>St</w:t>
      </w:r>
      <w:r w:rsidR="004D2E3C" w:rsidRPr="00AF78E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af</w:t>
      </w:r>
      <w:r w:rsidR="004D2E3C" w:rsidRPr="00AF78E4">
        <w:rPr>
          <w:rFonts w:ascii="Times New Roman" w:eastAsia="Times New Roman" w:hAnsi="Times New Roman" w:cs="Times New Roman"/>
          <w:color w:val="231F20"/>
          <w:sz w:val="24"/>
          <w:szCs w:val="24"/>
        </w:rPr>
        <w:t>f</w:t>
      </w:r>
      <w:r w:rsidR="004D2E3C" w:rsidRPr="00AF78E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="004D2E3C" w:rsidRPr="00AF78E4">
        <w:rPr>
          <w:rFonts w:ascii="Times New Roman" w:eastAsia="Times New Roman" w:hAnsi="Times New Roman" w:cs="Times New Roman"/>
          <w:color w:val="231F20"/>
          <w:sz w:val="24"/>
          <w:szCs w:val="24"/>
        </w:rPr>
        <w:t>Compl</w:t>
      </w:r>
      <w:r w:rsidR="004D2E3C" w:rsidRPr="00AF78E4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>a</w:t>
      </w:r>
      <w:r w:rsidR="004D2E3C" w:rsidRPr="00AF78E4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ints </w:t>
      </w:r>
    </w:p>
    <w:p w14:paraId="29FEA134" w14:textId="15889DFE" w:rsidR="00E149DB" w:rsidRPr="00AF78E4" w:rsidRDefault="00AF78E4" w:rsidP="00902B9F">
      <w:pPr>
        <w:tabs>
          <w:tab w:val="left" w:pos="2160"/>
        </w:tabs>
        <w:spacing w:after="0" w:line="271" w:lineRule="exact"/>
        <w:ind w:left="2160" w:right="-20"/>
        <w:rPr>
          <w:rFonts w:ascii="Times New Roman" w:eastAsia="Times New Roman" w:hAnsi="Times New Roman" w:cs="Times New Roman"/>
          <w:color w:val="231F20"/>
          <w:position w:val="-1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position w:val="-1"/>
          <w:sz w:val="24"/>
          <w:szCs w:val="24"/>
        </w:rPr>
        <w:t xml:space="preserve">Operating Policy No. 5407 </w:t>
      </w:r>
      <w:r w:rsidR="004D2E3C" w:rsidRPr="00AF78E4">
        <w:rPr>
          <w:rFonts w:ascii="Times New Roman" w:eastAsia="Times New Roman" w:hAnsi="Times New Roman" w:cs="Times New Roman"/>
          <w:color w:val="231F20"/>
          <w:position w:val="-1"/>
          <w:sz w:val="24"/>
          <w:szCs w:val="24"/>
        </w:rPr>
        <w:t>Milita</w:t>
      </w:r>
      <w:r w:rsidR="004D2E3C" w:rsidRPr="00AF78E4">
        <w:rPr>
          <w:rFonts w:ascii="Times New Roman" w:eastAsia="Times New Roman" w:hAnsi="Times New Roman" w:cs="Times New Roman"/>
          <w:color w:val="231F20"/>
          <w:spacing w:val="2"/>
          <w:position w:val="-1"/>
          <w:sz w:val="24"/>
          <w:szCs w:val="24"/>
        </w:rPr>
        <w:t>r</w:t>
      </w:r>
      <w:r w:rsidR="004D2E3C" w:rsidRPr="00AF78E4">
        <w:rPr>
          <w:rFonts w:ascii="Times New Roman" w:eastAsia="Times New Roman" w:hAnsi="Times New Roman" w:cs="Times New Roman"/>
          <w:color w:val="231F20"/>
          <w:position w:val="-1"/>
          <w:sz w:val="24"/>
          <w:szCs w:val="24"/>
        </w:rPr>
        <w:t>y</w:t>
      </w:r>
      <w:r w:rsidR="004D2E3C" w:rsidRPr="00AF78E4">
        <w:rPr>
          <w:rFonts w:ascii="Times New Roman" w:eastAsia="Times New Roman" w:hAnsi="Times New Roman" w:cs="Times New Roman"/>
          <w:color w:val="231F20"/>
          <w:spacing w:val="-2"/>
          <w:position w:val="-1"/>
          <w:sz w:val="24"/>
          <w:szCs w:val="24"/>
        </w:rPr>
        <w:t xml:space="preserve"> </w:t>
      </w:r>
      <w:r w:rsidR="004D2E3C" w:rsidRPr="00AF78E4">
        <w:rPr>
          <w:rFonts w:ascii="Times New Roman" w:eastAsia="Times New Roman" w:hAnsi="Times New Roman" w:cs="Times New Roman"/>
          <w:color w:val="231F20"/>
          <w:spacing w:val="-3"/>
          <w:position w:val="-1"/>
          <w:sz w:val="24"/>
          <w:szCs w:val="24"/>
        </w:rPr>
        <w:t>L</w:t>
      </w:r>
      <w:r w:rsidR="004D2E3C" w:rsidRPr="00AF78E4">
        <w:rPr>
          <w:rFonts w:ascii="Times New Roman" w:eastAsia="Times New Roman" w:hAnsi="Times New Roman" w:cs="Times New Roman"/>
          <w:color w:val="231F20"/>
          <w:spacing w:val="1"/>
          <w:position w:val="-1"/>
          <w:sz w:val="24"/>
          <w:szCs w:val="24"/>
        </w:rPr>
        <w:t>e</w:t>
      </w:r>
      <w:r w:rsidR="004D2E3C" w:rsidRPr="00AF78E4">
        <w:rPr>
          <w:rFonts w:ascii="Times New Roman" w:eastAsia="Times New Roman" w:hAnsi="Times New Roman" w:cs="Times New Roman"/>
          <w:color w:val="231F20"/>
          <w:position w:val="-1"/>
          <w:sz w:val="24"/>
          <w:szCs w:val="24"/>
        </w:rPr>
        <w:t xml:space="preserve">ave </w:t>
      </w:r>
    </w:p>
    <w:p w14:paraId="287B203C" w14:textId="3521DE6F" w:rsidR="008E6BB7" w:rsidRPr="00AF78E4" w:rsidRDefault="00AF78E4" w:rsidP="00902B9F">
      <w:pPr>
        <w:tabs>
          <w:tab w:val="left" w:pos="2160"/>
        </w:tabs>
        <w:spacing w:after="0" w:line="271" w:lineRule="exact"/>
        <w:ind w:left="2160" w:right="-20"/>
        <w:rPr>
          <w:rFonts w:ascii="Times New Roman" w:eastAsia="Times New Roman" w:hAnsi="Times New Roman" w:cs="Times New Roman"/>
          <w:color w:val="231F20"/>
          <w:position w:val="-1"/>
          <w:sz w:val="24"/>
          <w:szCs w:val="24"/>
        </w:rPr>
      </w:pPr>
      <w:r>
        <w:rPr>
          <w:rFonts w:ascii="Times New Roman" w:eastAsia="Times New Roman" w:hAnsi="Times New Roman" w:cs="Times New Roman"/>
          <w:color w:val="231F20"/>
          <w:position w:val="-1"/>
          <w:sz w:val="24"/>
          <w:szCs w:val="24"/>
        </w:rPr>
        <w:t xml:space="preserve">PSESD </w:t>
      </w:r>
      <w:r w:rsidR="008E6BB7" w:rsidRPr="00AF78E4">
        <w:rPr>
          <w:rFonts w:ascii="Times New Roman" w:eastAsia="Times New Roman" w:hAnsi="Times New Roman" w:cs="Times New Roman"/>
          <w:color w:val="231F20"/>
          <w:position w:val="-1"/>
          <w:sz w:val="24"/>
          <w:szCs w:val="24"/>
        </w:rPr>
        <w:t>Hiring Guide</w:t>
      </w:r>
    </w:p>
    <w:p w14:paraId="16905732" w14:textId="6F5F14E6" w:rsidR="008E6BB7" w:rsidRPr="00AF78E4" w:rsidRDefault="008E6BB7" w:rsidP="00902B9F">
      <w:pPr>
        <w:spacing w:after="0" w:line="271" w:lineRule="exact"/>
        <w:ind w:left="1440" w:right="-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AF78E4">
        <w:rPr>
          <w:rFonts w:ascii="Times New Roman" w:eastAsia="Times New Roman" w:hAnsi="Times New Roman" w:cs="Times New Roman"/>
          <w:color w:val="231F20"/>
          <w:position w:val="-1"/>
          <w:sz w:val="24"/>
          <w:szCs w:val="24"/>
        </w:rPr>
        <w:t>Racial Equity Tool</w:t>
      </w:r>
    </w:p>
    <w:p w14:paraId="3A6DD1E3" w14:textId="77777777" w:rsidR="00E149DB" w:rsidRPr="00E67B69" w:rsidRDefault="00E149DB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2871FD52" w14:textId="7424C4DF" w:rsidR="00AF78E4" w:rsidRPr="008D0452" w:rsidRDefault="00AF78E4" w:rsidP="00E67B69">
      <w:pPr>
        <w:spacing w:after="0" w:line="240" w:lineRule="auto"/>
        <w:ind w:left="2160" w:hanging="2160"/>
        <w:rPr>
          <w:rFonts w:ascii="Times New Roman" w:hAnsi="Times New Roman" w:cs="Times New Roman"/>
          <w:sz w:val="24"/>
          <w:szCs w:val="24"/>
        </w:rPr>
      </w:pPr>
      <w:r w:rsidRPr="008D0452">
        <w:rPr>
          <w:rFonts w:ascii="Times New Roman" w:hAnsi="Times New Roman" w:cs="Times New Roman"/>
          <w:sz w:val="24"/>
          <w:szCs w:val="24"/>
        </w:rPr>
        <w:t>Legal References</w:t>
      </w:r>
      <w:proofErr w:type="gramStart"/>
      <w:r w:rsidRPr="008D0452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ab/>
      </w:r>
      <w:r w:rsidRPr="008D0452">
        <w:rPr>
          <w:rFonts w:ascii="Times New Roman" w:hAnsi="Times New Roman" w:cs="Times New Roman"/>
          <w:sz w:val="24"/>
          <w:szCs w:val="24"/>
        </w:rPr>
        <w:t>RCW</w:t>
      </w:r>
      <w:proofErr w:type="gramEnd"/>
      <w:r w:rsidRPr="008D0452">
        <w:rPr>
          <w:rFonts w:ascii="Times New Roman" w:hAnsi="Times New Roman" w:cs="Times New Roman"/>
          <w:sz w:val="24"/>
          <w:szCs w:val="24"/>
        </w:rPr>
        <w:t xml:space="preserve"> 28A.400.310 Law against discrimination applicable to districts’ employment practices </w:t>
      </w:r>
    </w:p>
    <w:p w14:paraId="38100417" w14:textId="41A1852D" w:rsidR="00AF78E4" w:rsidRPr="008D0452" w:rsidRDefault="00AF78E4" w:rsidP="00E67B69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8D0452">
        <w:rPr>
          <w:rFonts w:ascii="Times New Roman" w:hAnsi="Times New Roman" w:cs="Times New Roman"/>
          <w:sz w:val="24"/>
          <w:szCs w:val="24"/>
        </w:rPr>
        <w:t xml:space="preserve">RCW 28A.640.020 Regulations, guidelines to eliminate discrimination — Scope — Sexual harassment policies </w:t>
      </w:r>
    </w:p>
    <w:p w14:paraId="5979B3E8" w14:textId="6C7EEFA1" w:rsidR="00AF78E4" w:rsidRPr="008D0452" w:rsidRDefault="00AF78E4" w:rsidP="00E67B69">
      <w:pPr>
        <w:spacing w:after="0"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8D0452">
        <w:rPr>
          <w:rFonts w:ascii="Times New Roman" w:hAnsi="Times New Roman" w:cs="Times New Roman"/>
          <w:sz w:val="24"/>
          <w:szCs w:val="24"/>
        </w:rPr>
        <w:t xml:space="preserve">RCW 28A.642 Discrimination prohibition </w:t>
      </w:r>
    </w:p>
    <w:p w14:paraId="2CF7A50C" w14:textId="3BCB589F" w:rsidR="00AF78E4" w:rsidRPr="008D0452" w:rsidRDefault="00AF78E4" w:rsidP="00E67B69">
      <w:pPr>
        <w:spacing w:after="0"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8D0452">
        <w:rPr>
          <w:rFonts w:ascii="Times New Roman" w:hAnsi="Times New Roman" w:cs="Times New Roman"/>
          <w:sz w:val="24"/>
          <w:szCs w:val="24"/>
        </w:rPr>
        <w:t xml:space="preserve">RCW 49.60 Discrimination — Human rights commission </w:t>
      </w:r>
    </w:p>
    <w:p w14:paraId="33838810" w14:textId="03139066" w:rsidR="00AF78E4" w:rsidRPr="008D0452" w:rsidRDefault="00AF78E4" w:rsidP="00E67B69">
      <w:pPr>
        <w:spacing w:after="0"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8D0452">
        <w:rPr>
          <w:rFonts w:ascii="Times New Roman" w:hAnsi="Times New Roman" w:cs="Times New Roman"/>
          <w:sz w:val="24"/>
          <w:szCs w:val="24"/>
        </w:rPr>
        <w:lastRenderedPageBreak/>
        <w:t xml:space="preserve">RCW 49.60.030 Freedom from discrimination — Declaration of civil rights </w:t>
      </w:r>
    </w:p>
    <w:p w14:paraId="5807AB52" w14:textId="20975B38" w:rsidR="00AF78E4" w:rsidRPr="008D0452" w:rsidRDefault="00AF78E4" w:rsidP="00E67B69">
      <w:pPr>
        <w:spacing w:after="0"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8D0452">
        <w:rPr>
          <w:rFonts w:ascii="Times New Roman" w:hAnsi="Times New Roman" w:cs="Times New Roman"/>
          <w:sz w:val="24"/>
          <w:szCs w:val="24"/>
        </w:rPr>
        <w:t xml:space="preserve">Vietnam Era Veterans Readjustment Act of 1974 (VEVRAA) </w:t>
      </w:r>
    </w:p>
    <w:p w14:paraId="39445D01" w14:textId="699335BB" w:rsidR="00AF78E4" w:rsidRPr="008D0452" w:rsidRDefault="00AF78E4" w:rsidP="00E67B69">
      <w:pPr>
        <w:spacing w:after="0"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8D0452">
        <w:rPr>
          <w:rFonts w:ascii="Times New Roman" w:hAnsi="Times New Roman" w:cs="Times New Roman"/>
          <w:sz w:val="24"/>
          <w:szCs w:val="24"/>
        </w:rPr>
        <w:t xml:space="preserve">RCW 49.60.180 Unfair practices of employers </w:t>
      </w:r>
    </w:p>
    <w:p w14:paraId="0EB0BEA4" w14:textId="4F81353A" w:rsidR="00AF78E4" w:rsidRPr="008D0452" w:rsidRDefault="00AF78E4" w:rsidP="00E67B69">
      <w:pPr>
        <w:spacing w:after="0"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8D0452">
        <w:rPr>
          <w:rFonts w:ascii="Times New Roman" w:hAnsi="Times New Roman" w:cs="Times New Roman"/>
          <w:sz w:val="24"/>
          <w:szCs w:val="24"/>
        </w:rPr>
        <w:t xml:space="preserve">RCW 49.60.400 Discrimination, preferential treatment prohibited </w:t>
      </w:r>
    </w:p>
    <w:p w14:paraId="2D8E53CD" w14:textId="2AE3DA4C" w:rsidR="00AF78E4" w:rsidRPr="008D0452" w:rsidRDefault="00AF78E4" w:rsidP="00E67B69">
      <w:pPr>
        <w:spacing w:after="0"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8D0452">
        <w:rPr>
          <w:rFonts w:ascii="Times New Roman" w:hAnsi="Times New Roman" w:cs="Times New Roman"/>
          <w:sz w:val="24"/>
          <w:szCs w:val="24"/>
        </w:rPr>
        <w:t xml:space="preserve">RCW 73.16 Employment and Reemployment </w:t>
      </w:r>
    </w:p>
    <w:p w14:paraId="4831981E" w14:textId="023A627D" w:rsidR="00AF78E4" w:rsidRPr="008D0452" w:rsidRDefault="00AF78E4" w:rsidP="00E67B69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8D0452">
        <w:rPr>
          <w:rFonts w:ascii="Times New Roman" w:hAnsi="Times New Roman" w:cs="Times New Roman"/>
          <w:sz w:val="24"/>
          <w:szCs w:val="24"/>
        </w:rPr>
        <w:t xml:space="preserve">WAC 392-190 Equal Education Opportunity – Unlawful Discrimination Prohibited </w:t>
      </w:r>
    </w:p>
    <w:p w14:paraId="31A59D07" w14:textId="45C1A962" w:rsidR="00AF78E4" w:rsidRPr="008D0452" w:rsidRDefault="00AF78E4" w:rsidP="00E67B69">
      <w:pPr>
        <w:spacing w:after="0"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 w:rsidRPr="3388A9C9">
        <w:rPr>
          <w:rFonts w:ascii="Times New Roman" w:hAnsi="Times New Roman" w:cs="Times New Roman"/>
          <w:sz w:val="24"/>
          <w:szCs w:val="24"/>
        </w:rPr>
        <w:t xml:space="preserve">WAC 392-190-0592 Public school employment — Affirmative action </w:t>
      </w:r>
      <w:r>
        <w:tab/>
      </w:r>
      <w:r>
        <w:tab/>
      </w:r>
      <w:r w:rsidRPr="3388A9C9">
        <w:rPr>
          <w:rFonts w:ascii="Times New Roman" w:hAnsi="Times New Roman" w:cs="Times New Roman"/>
          <w:sz w:val="24"/>
          <w:szCs w:val="24"/>
        </w:rPr>
        <w:t xml:space="preserve">program </w:t>
      </w:r>
    </w:p>
    <w:p w14:paraId="3985DF20" w14:textId="1A356616" w:rsidR="00AF78E4" w:rsidRPr="008D0452" w:rsidRDefault="00AF78E4" w:rsidP="00E67B69">
      <w:pPr>
        <w:spacing w:after="0"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8D0452">
        <w:rPr>
          <w:rFonts w:ascii="Times New Roman" w:hAnsi="Times New Roman" w:cs="Times New Roman"/>
          <w:sz w:val="24"/>
          <w:szCs w:val="24"/>
        </w:rPr>
        <w:t xml:space="preserve">42 USC 2000e1 – 2000e10 Title VII of the Civil Rights Act of 1964 </w:t>
      </w:r>
    </w:p>
    <w:p w14:paraId="5FCD9056" w14:textId="0D9A24C6" w:rsidR="00AF78E4" w:rsidRPr="008D0452" w:rsidRDefault="00AF78E4" w:rsidP="00E67B69">
      <w:pPr>
        <w:spacing w:after="0"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8D0452">
        <w:rPr>
          <w:rFonts w:ascii="Times New Roman" w:hAnsi="Times New Roman" w:cs="Times New Roman"/>
          <w:sz w:val="24"/>
          <w:szCs w:val="24"/>
        </w:rPr>
        <w:t xml:space="preserve">20 USC 1681 - 1688 Title IX Educational Amendments of 1972 </w:t>
      </w:r>
    </w:p>
    <w:p w14:paraId="6C27188B" w14:textId="6D817E0B" w:rsidR="00AF78E4" w:rsidRPr="008D0452" w:rsidRDefault="00AF78E4" w:rsidP="00E67B69">
      <w:pPr>
        <w:spacing w:after="0"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8D0452">
        <w:rPr>
          <w:rFonts w:ascii="Times New Roman" w:hAnsi="Times New Roman" w:cs="Times New Roman"/>
          <w:sz w:val="24"/>
          <w:szCs w:val="24"/>
        </w:rPr>
        <w:t xml:space="preserve">42 USC 12101 – 12213 Americans with Disabilities Act </w:t>
      </w:r>
    </w:p>
    <w:p w14:paraId="32E57C84" w14:textId="1BCD5C17" w:rsidR="00AF78E4" w:rsidRPr="008D0452" w:rsidRDefault="00AF78E4" w:rsidP="00E67B69">
      <w:pPr>
        <w:spacing w:after="0"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8D0452">
        <w:rPr>
          <w:rFonts w:ascii="Times New Roman" w:hAnsi="Times New Roman" w:cs="Times New Roman"/>
          <w:sz w:val="24"/>
          <w:szCs w:val="24"/>
        </w:rPr>
        <w:t xml:space="preserve">8 USC 1324 (IRCA) Immigration Reform and Control Act of 1986 </w:t>
      </w:r>
    </w:p>
    <w:p w14:paraId="28E69CB6" w14:textId="3052AE01" w:rsidR="00AF78E4" w:rsidRPr="008D0452" w:rsidRDefault="00AF78E4" w:rsidP="00E67B69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8D0452">
        <w:rPr>
          <w:rFonts w:ascii="Times New Roman" w:hAnsi="Times New Roman" w:cs="Times New Roman"/>
          <w:sz w:val="24"/>
          <w:szCs w:val="24"/>
        </w:rPr>
        <w:t xml:space="preserve">38 USC 4301-4333 Uniformed Services Employment and Reemployment Rights Act </w:t>
      </w:r>
    </w:p>
    <w:p w14:paraId="3216B3E8" w14:textId="6EEA396C" w:rsidR="00AF78E4" w:rsidRPr="008D0452" w:rsidRDefault="00AF78E4" w:rsidP="00E67B69">
      <w:pPr>
        <w:spacing w:after="0"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8D0452">
        <w:rPr>
          <w:rFonts w:ascii="Times New Roman" w:hAnsi="Times New Roman" w:cs="Times New Roman"/>
          <w:sz w:val="24"/>
          <w:szCs w:val="24"/>
        </w:rPr>
        <w:t xml:space="preserve">29 USC 794 Vocational Rehabilitation Act of 1973 </w:t>
      </w:r>
    </w:p>
    <w:p w14:paraId="2C009131" w14:textId="2AA9D501" w:rsidR="00AF78E4" w:rsidRPr="008D0452" w:rsidRDefault="00AF78E4" w:rsidP="00E67B69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8D0452">
        <w:rPr>
          <w:rFonts w:ascii="Times New Roman" w:hAnsi="Times New Roman" w:cs="Times New Roman"/>
          <w:sz w:val="24"/>
          <w:szCs w:val="24"/>
        </w:rPr>
        <w:t xml:space="preserve">34 CFR 104 Nondiscrimination </w:t>
      </w:r>
      <w:proofErr w:type="gramStart"/>
      <w:r w:rsidRPr="008D0452">
        <w:rPr>
          <w:rFonts w:ascii="Times New Roman" w:hAnsi="Times New Roman" w:cs="Times New Roman"/>
          <w:sz w:val="24"/>
          <w:szCs w:val="24"/>
        </w:rPr>
        <w:t>on the basis of</w:t>
      </w:r>
      <w:proofErr w:type="gramEnd"/>
      <w:r w:rsidRPr="008D0452">
        <w:rPr>
          <w:rFonts w:ascii="Times New Roman" w:hAnsi="Times New Roman" w:cs="Times New Roman"/>
          <w:sz w:val="24"/>
          <w:szCs w:val="24"/>
        </w:rPr>
        <w:t xml:space="preserve"> handicap in Programs or activities receiving federal financial assistance </w:t>
      </w:r>
    </w:p>
    <w:p w14:paraId="2CCECA56" w14:textId="505D4913" w:rsidR="00AF78E4" w:rsidRPr="008D0452" w:rsidRDefault="00AF78E4" w:rsidP="00E67B69">
      <w:pPr>
        <w:spacing w:after="0"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8D0452">
        <w:rPr>
          <w:rFonts w:ascii="Times New Roman" w:hAnsi="Times New Roman" w:cs="Times New Roman"/>
          <w:sz w:val="24"/>
          <w:szCs w:val="24"/>
        </w:rPr>
        <w:t xml:space="preserve">38 USC 4212 Vietnam Era Veterans Readjustment Act of 1974 (VEVRAA) </w:t>
      </w:r>
    </w:p>
    <w:sectPr w:rsidR="00AF78E4" w:rsidRPr="008D0452" w:rsidSect="004846CB">
      <w:headerReference w:type="default" r:id="rId10"/>
      <w:footerReference w:type="default" r:id="rId11"/>
      <w:pgSz w:w="12240" w:h="15840"/>
      <w:pgMar w:top="720" w:right="1094" w:bottom="288" w:left="1339" w:header="720" w:footer="3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C90410" w14:textId="77777777" w:rsidR="0034594A" w:rsidRDefault="0034594A" w:rsidP="000D153A">
      <w:pPr>
        <w:spacing w:after="0" w:line="240" w:lineRule="auto"/>
      </w:pPr>
      <w:r>
        <w:separator/>
      </w:r>
    </w:p>
  </w:endnote>
  <w:endnote w:type="continuationSeparator" w:id="0">
    <w:p w14:paraId="2EC40285" w14:textId="77777777" w:rsidR="0034594A" w:rsidRDefault="0034594A" w:rsidP="000D153A">
      <w:pPr>
        <w:spacing w:after="0" w:line="240" w:lineRule="auto"/>
      </w:pPr>
      <w:r>
        <w:continuationSeparator/>
      </w:r>
    </w:p>
  </w:endnote>
  <w:endnote w:type="continuationNotice" w:id="1">
    <w:p w14:paraId="3A7BFEB6" w14:textId="77777777" w:rsidR="0034594A" w:rsidRDefault="0034594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65"/>
      <w:gridCol w:w="3265"/>
      <w:gridCol w:w="3265"/>
    </w:tblGrid>
    <w:tr w:rsidR="68EDB904" w14:paraId="3437C567" w14:textId="77777777" w:rsidTr="68EDB904">
      <w:trPr>
        <w:trHeight w:val="300"/>
      </w:trPr>
      <w:tc>
        <w:tcPr>
          <w:tcW w:w="3265" w:type="dxa"/>
        </w:tcPr>
        <w:p w14:paraId="3FE0C9DF" w14:textId="17F34A39" w:rsidR="68EDB904" w:rsidRDefault="68EDB904" w:rsidP="68EDB904">
          <w:pPr>
            <w:pStyle w:val="Header"/>
            <w:ind w:left="-115"/>
          </w:pPr>
        </w:p>
      </w:tc>
      <w:tc>
        <w:tcPr>
          <w:tcW w:w="3265" w:type="dxa"/>
        </w:tcPr>
        <w:p w14:paraId="0E8C0740" w14:textId="4C619288" w:rsidR="68EDB904" w:rsidRDefault="68EDB904" w:rsidP="68EDB904">
          <w:pPr>
            <w:pStyle w:val="Header"/>
            <w:jc w:val="center"/>
          </w:pPr>
        </w:p>
      </w:tc>
      <w:tc>
        <w:tcPr>
          <w:tcW w:w="3265" w:type="dxa"/>
        </w:tcPr>
        <w:p w14:paraId="78B746DB" w14:textId="4137B2C2" w:rsidR="68EDB904" w:rsidRDefault="68EDB904" w:rsidP="68EDB904">
          <w:pPr>
            <w:pStyle w:val="Header"/>
            <w:ind w:right="-115"/>
            <w:jc w:val="right"/>
          </w:pPr>
        </w:p>
      </w:tc>
    </w:tr>
  </w:tbl>
  <w:p w14:paraId="014E61EF" w14:textId="07F01B64" w:rsidR="68EDB904" w:rsidRDefault="68EDB904" w:rsidP="68EDB9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2919FD" w14:textId="77777777" w:rsidR="0034594A" w:rsidRDefault="0034594A" w:rsidP="000D153A">
      <w:pPr>
        <w:spacing w:after="0" w:line="240" w:lineRule="auto"/>
      </w:pPr>
      <w:r>
        <w:separator/>
      </w:r>
    </w:p>
  </w:footnote>
  <w:footnote w:type="continuationSeparator" w:id="0">
    <w:p w14:paraId="06241382" w14:textId="77777777" w:rsidR="0034594A" w:rsidRDefault="0034594A" w:rsidP="000D153A">
      <w:pPr>
        <w:spacing w:after="0" w:line="240" w:lineRule="auto"/>
      </w:pPr>
      <w:r>
        <w:continuationSeparator/>
      </w:r>
    </w:p>
  </w:footnote>
  <w:footnote w:type="continuationNotice" w:id="1">
    <w:p w14:paraId="5DCCEEA6" w14:textId="77777777" w:rsidR="0034594A" w:rsidRDefault="0034594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65"/>
      <w:gridCol w:w="3265"/>
      <w:gridCol w:w="3265"/>
    </w:tblGrid>
    <w:tr w:rsidR="68EDB904" w14:paraId="05AEBF0F" w14:textId="77777777" w:rsidTr="68EDB904">
      <w:trPr>
        <w:trHeight w:val="300"/>
      </w:trPr>
      <w:tc>
        <w:tcPr>
          <w:tcW w:w="3265" w:type="dxa"/>
        </w:tcPr>
        <w:p w14:paraId="7B64415E" w14:textId="080382EE" w:rsidR="68EDB904" w:rsidRDefault="68EDB904" w:rsidP="68EDB904">
          <w:pPr>
            <w:pStyle w:val="Header"/>
            <w:ind w:left="-115"/>
          </w:pPr>
        </w:p>
      </w:tc>
      <w:tc>
        <w:tcPr>
          <w:tcW w:w="3265" w:type="dxa"/>
        </w:tcPr>
        <w:p w14:paraId="0638023B" w14:textId="060AF227" w:rsidR="68EDB904" w:rsidRDefault="68EDB904" w:rsidP="68EDB904">
          <w:pPr>
            <w:pStyle w:val="Header"/>
            <w:jc w:val="center"/>
          </w:pPr>
        </w:p>
      </w:tc>
      <w:tc>
        <w:tcPr>
          <w:tcW w:w="3265" w:type="dxa"/>
        </w:tcPr>
        <w:p w14:paraId="1A431792" w14:textId="25FB87D6" w:rsidR="68EDB904" w:rsidRDefault="68EDB904" w:rsidP="68EDB904">
          <w:pPr>
            <w:pStyle w:val="Header"/>
            <w:ind w:right="-115"/>
            <w:jc w:val="right"/>
          </w:pPr>
        </w:p>
      </w:tc>
    </w:tr>
  </w:tbl>
  <w:p w14:paraId="6078F9EE" w14:textId="63F1AF62" w:rsidR="68EDB904" w:rsidRDefault="68EDB904" w:rsidP="68EDB9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4413EA"/>
    <w:multiLevelType w:val="hybridMultilevel"/>
    <w:tmpl w:val="D14E3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806C98"/>
    <w:multiLevelType w:val="multilevel"/>
    <w:tmpl w:val="C6880718"/>
    <w:lvl w:ilvl="0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DA618B1"/>
    <w:multiLevelType w:val="multilevel"/>
    <w:tmpl w:val="F7D2CCF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67419836">
    <w:abstractNumId w:val="2"/>
  </w:num>
  <w:num w:numId="2" w16cid:durableId="1585843445">
    <w:abstractNumId w:val="1"/>
  </w:num>
  <w:num w:numId="3" w16cid:durableId="1412191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9DB"/>
    <w:rsid w:val="00002F3D"/>
    <w:rsid w:val="00004B6D"/>
    <w:rsid w:val="000307CC"/>
    <w:rsid w:val="00045CE3"/>
    <w:rsid w:val="00046927"/>
    <w:rsid w:val="0008220E"/>
    <w:rsid w:val="00083AAD"/>
    <w:rsid w:val="000844B6"/>
    <w:rsid w:val="000A126F"/>
    <w:rsid w:val="000B75A4"/>
    <w:rsid w:val="000D153A"/>
    <w:rsid w:val="00106D58"/>
    <w:rsid w:val="001712E0"/>
    <w:rsid w:val="001C37E8"/>
    <w:rsid w:val="001E1F41"/>
    <w:rsid w:val="00250FF0"/>
    <w:rsid w:val="0025241D"/>
    <w:rsid w:val="00274565"/>
    <w:rsid w:val="002E16C1"/>
    <w:rsid w:val="00326162"/>
    <w:rsid w:val="00333D8B"/>
    <w:rsid w:val="0034594A"/>
    <w:rsid w:val="00354DDC"/>
    <w:rsid w:val="00371B45"/>
    <w:rsid w:val="00394A50"/>
    <w:rsid w:val="003A0326"/>
    <w:rsid w:val="00461B2C"/>
    <w:rsid w:val="00461E28"/>
    <w:rsid w:val="004846CB"/>
    <w:rsid w:val="004B69D3"/>
    <w:rsid w:val="004D2E3C"/>
    <w:rsid w:val="0054507C"/>
    <w:rsid w:val="005665E9"/>
    <w:rsid w:val="0063604F"/>
    <w:rsid w:val="00684FDB"/>
    <w:rsid w:val="00695509"/>
    <w:rsid w:val="006C3294"/>
    <w:rsid w:val="006D4CDC"/>
    <w:rsid w:val="006D7D26"/>
    <w:rsid w:val="0079477B"/>
    <w:rsid w:val="007A351E"/>
    <w:rsid w:val="007D6AB6"/>
    <w:rsid w:val="007F5384"/>
    <w:rsid w:val="008814EF"/>
    <w:rsid w:val="00882736"/>
    <w:rsid w:val="008A722C"/>
    <w:rsid w:val="008B694E"/>
    <w:rsid w:val="008C517D"/>
    <w:rsid w:val="008E6BB7"/>
    <w:rsid w:val="00902B9F"/>
    <w:rsid w:val="00920895"/>
    <w:rsid w:val="009548ED"/>
    <w:rsid w:val="00956E49"/>
    <w:rsid w:val="009B3966"/>
    <w:rsid w:val="009C19E5"/>
    <w:rsid w:val="009D00A4"/>
    <w:rsid w:val="009D46E7"/>
    <w:rsid w:val="009E5B0A"/>
    <w:rsid w:val="00A009E8"/>
    <w:rsid w:val="00A06C04"/>
    <w:rsid w:val="00A30937"/>
    <w:rsid w:val="00A327B5"/>
    <w:rsid w:val="00A36EA2"/>
    <w:rsid w:val="00A375D3"/>
    <w:rsid w:val="00A40488"/>
    <w:rsid w:val="00A53CC8"/>
    <w:rsid w:val="00AB5AB1"/>
    <w:rsid w:val="00AF78E4"/>
    <w:rsid w:val="00B57FBC"/>
    <w:rsid w:val="00BF0283"/>
    <w:rsid w:val="00C61B5B"/>
    <w:rsid w:val="00C630DD"/>
    <w:rsid w:val="00C661F5"/>
    <w:rsid w:val="00C84566"/>
    <w:rsid w:val="00C90DBF"/>
    <w:rsid w:val="00CF18DD"/>
    <w:rsid w:val="00CF1D45"/>
    <w:rsid w:val="00D255EB"/>
    <w:rsid w:val="00D27141"/>
    <w:rsid w:val="00DC5819"/>
    <w:rsid w:val="00E149DB"/>
    <w:rsid w:val="00E21D74"/>
    <w:rsid w:val="00E2393C"/>
    <w:rsid w:val="00E67B69"/>
    <w:rsid w:val="00ED7B03"/>
    <w:rsid w:val="00F13951"/>
    <w:rsid w:val="00F55422"/>
    <w:rsid w:val="00F74748"/>
    <w:rsid w:val="00F87019"/>
    <w:rsid w:val="00FA4D55"/>
    <w:rsid w:val="00FB51D1"/>
    <w:rsid w:val="00FE33B4"/>
    <w:rsid w:val="00FE74B6"/>
    <w:rsid w:val="04EDC7A4"/>
    <w:rsid w:val="09B8A20D"/>
    <w:rsid w:val="14554758"/>
    <w:rsid w:val="1508E31F"/>
    <w:rsid w:val="15E8CAF9"/>
    <w:rsid w:val="18E9CEA1"/>
    <w:rsid w:val="1F243CBA"/>
    <w:rsid w:val="28574D97"/>
    <w:rsid w:val="2943987A"/>
    <w:rsid w:val="3388A9C9"/>
    <w:rsid w:val="3812A937"/>
    <w:rsid w:val="3949DFA2"/>
    <w:rsid w:val="3ACE5730"/>
    <w:rsid w:val="3F05CEBD"/>
    <w:rsid w:val="3FDB4734"/>
    <w:rsid w:val="409EB4CD"/>
    <w:rsid w:val="41C630B4"/>
    <w:rsid w:val="51B28B1A"/>
    <w:rsid w:val="56D61E35"/>
    <w:rsid w:val="5805D685"/>
    <w:rsid w:val="58297C3D"/>
    <w:rsid w:val="583DB727"/>
    <w:rsid w:val="5FA11EB3"/>
    <w:rsid w:val="60910406"/>
    <w:rsid w:val="68EDB904"/>
    <w:rsid w:val="7302D1B5"/>
    <w:rsid w:val="79BE0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917888"/>
  <w15:docId w15:val="{D7183269-3367-448D-A878-58F0317A2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uiPriority w:val="99"/>
    <w:unhideWhenUsed/>
    <w:rsid w:val="004D2E3C"/>
    <w:pPr>
      <w:widowControl/>
      <w:spacing w:after="0" w:line="240" w:lineRule="auto"/>
    </w:pPr>
    <w:rPr>
      <w:rFonts w:ascii="Verdana" w:eastAsia="Verdana" w:hAnsi="Verdana" w:cs="Times New Roman"/>
      <w:sz w:val="20"/>
    </w:rPr>
  </w:style>
  <w:style w:type="character" w:styleId="Strong">
    <w:name w:val="Strong"/>
    <w:basedOn w:val="DefaultParagraphFont"/>
    <w:uiPriority w:val="22"/>
    <w:qFormat/>
    <w:rsid w:val="004D2E3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12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126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D15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53A"/>
  </w:style>
  <w:style w:type="paragraph" w:styleId="Footer">
    <w:name w:val="footer"/>
    <w:basedOn w:val="Normal"/>
    <w:link w:val="FooterChar"/>
    <w:uiPriority w:val="99"/>
    <w:unhideWhenUsed/>
    <w:rsid w:val="000D15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53A"/>
  </w:style>
  <w:style w:type="paragraph" w:styleId="Revision">
    <w:name w:val="Revision"/>
    <w:hidden/>
    <w:uiPriority w:val="99"/>
    <w:semiHidden/>
    <w:rsid w:val="001712E0"/>
    <w:pPr>
      <w:widowControl/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Type xmlns="257aee2e-e29a-4f93-ada6-c760199e34c7" xsi:nil="true"/>
    <Year xmlns="257aee2e-e29a-4f93-ada6-c760199e34c7" xsi:nil="true"/>
    <Notes xmlns="257aee2e-e29a-4f93-ada6-c760199e34c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2EF689050ECF44A9B4BC893871EC92" ma:contentTypeVersion="17" ma:contentTypeDescription="Create a new document." ma:contentTypeScope="" ma:versionID="274b742e707d73f2fdb68b8a5d31731e">
  <xsd:schema xmlns:xsd="http://www.w3.org/2001/XMLSchema" xmlns:xs="http://www.w3.org/2001/XMLSchema" xmlns:p="http://schemas.microsoft.com/office/2006/metadata/properties" xmlns:ns2="257aee2e-e29a-4f93-ada6-c760199e34c7" xmlns:ns3="12d7b0d2-1b16-4e0b-a130-97154d145cc4" targetNamespace="http://schemas.microsoft.com/office/2006/metadata/properties" ma:root="true" ma:fieldsID="716268b61f42bcd29b5f099b3fea685e" ns2:_="" ns3:_="">
    <xsd:import namespace="257aee2e-e29a-4f93-ada6-c760199e34c7"/>
    <xsd:import namespace="12d7b0d2-1b16-4e0b-a130-97154d145c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Year" minOccurs="0"/>
                <xsd:element ref="ns2:DocumentType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7aee2e-e29a-4f93-ada6-c760199e34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Year" ma:index="22" nillable="true" ma:displayName="Year" ma:format="Dropdown" ma:internalName="Year">
      <xsd:simpleType>
        <xsd:restriction base="dms:Choice">
          <xsd:enumeration value="Prior to 2021"/>
          <xsd:enumeration value="2021-22"/>
          <xsd:enumeration value="2022-23"/>
          <xsd:enumeration value="2023-24"/>
          <xsd:enumeration value="2024-25"/>
          <xsd:enumeration value="2025-26"/>
          <xsd:enumeration value="2026-27"/>
        </xsd:restriction>
      </xsd:simpleType>
    </xsd:element>
    <xsd:element name="DocumentType" ma:index="23" nillable="true" ma:displayName="Document Type" ma:format="Dropdown" ma:internalName="DocumentType">
      <xsd:simpleType>
        <xsd:union memberTypes="dms:Text">
          <xsd:simpleType>
            <xsd:restriction base="dms:Choice">
              <xsd:enumeration value="Proposal or Scope"/>
              <xsd:enumeration value="Report"/>
              <xsd:enumeration value="Data collection"/>
            </xsd:restriction>
          </xsd:simpleType>
        </xsd:union>
      </xsd:simpleType>
    </xsd:element>
    <xsd:element name="Notes" ma:index="24" nillable="true" ma:displayName="Notes" ma:format="Dropdown" ma:internalName="Not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d7b0d2-1b16-4e0b-a130-97154d145cc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2BDC18-5879-46F1-A2A3-55B7AF19BB6F}">
  <ds:schemaRefs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2006/metadata/properties"/>
    <ds:schemaRef ds:uri="257aee2e-e29a-4f93-ada6-c760199e34c7"/>
    <ds:schemaRef ds:uri="http://purl.org/dc/elements/1.1/"/>
    <ds:schemaRef ds:uri="http://schemas.microsoft.com/office/infopath/2007/PartnerControls"/>
    <ds:schemaRef ds:uri="12d7b0d2-1b16-4e0b-a130-97154d145cc4"/>
  </ds:schemaRefs>
</ds:datastoreItem>
</file>

<file path=customXml/itemProps2.xml><?xml version="1.0" encoding="utf-8"?>
<ds:datastoreItem xmlns:ds="http://schemas.openxmlformats.org/officeDocument/2006/customXml" ds:itemID="{321BDB31-9A65-48D2-9215-0FD6B7CF51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7aee2e-e29a-4f93-ada6-c760199e34c7"/>
    <ds:schemaRef ds:uri="12d7b0d2-1b16-4e0b-a130-97154d145c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7FF2EE-D863-459C-96C5-9FBB142815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1380</Words>
  <Characters>7866</Characters>
  <Application>Microsoft Office Word</Application>
  <DocSecurity>0</DocSecurity>
  <Lines>65</Lines>
  <Paragraphs>18</Paragraphs>
  <ScaleCrop>false</ScaleCrop>
  <Company/>
  <LinksUpToDate>false</LinksUpToDate>
  <CharactersWithSpaces>9228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Operating Policies 5010 &amp; 5050</dc:title>
  <dc:subject/>
  <dc:creator>Deboeck</dc:creator>
  <cp:keywords/>
  <cp:lastModifiedBy>Maxine Broussard-Upchurch</cp:lastModifiedBy>
  <cp:revision>19</cp:revision>
  <dcterms:created xsi:type="dcterms:W3CDTF">2024-09-05T19:54:00Z</dcterms:created>
  <dcterms:modified xsi:type="dcterms:W3CDTF">2024-12-12T19:17:00Z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2015-12-07T00:00:00Z</vt:filetime>
  </property>
  <property fmtid="{D5CDD505-2E9C-101B-9397-08002B2CF9AE}" pid="3" name="LastSaved">
    <vt:filetime>2015-12-08T00:00:00Z</vt:filetime>
  </property>
  <property fmtid="{D5CDD505-2E9C-101B-9397-08002B2CF9AE}" pid="4" name="ContentTypeId">
    <vt:lpwstr>0x010100382EF689050ECF44A9B4BC893871EC92</vt:lpwstr>
  </property>
</Properties>
</file>