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237CA" w14:textId="77777777" w:rsidR="00E323F5" w:rsidRPr="006226D9" w:rsidRDefault="00E323F5" w:rsidP="006226D9">
      <w:pPr>
        <w:pStyle w:val="BodyText"/>
        <w:jc w:val="center"/>
        <w:rPr>
          <w:b/>
          <w:u w:val="single"/>
        </w:rPr>
      </w:pPr>
      <w:bookmarkStart w:id="0" w:name="_Toc386459878"/>
      <w:bookmarkStart w:id="1" w:name="_Toc414010673"/>
      <w:bookmarkStart w:id="2" w:name="_Toc440454906"/>
      <w:r w:rsidRPr="006226D9">
        <w:rPr>
          <w:b/>
          <w:u w:val="single"/>
        </w:rPr>
        <w:t>FACILITIES LEASE</w:t>
      </w:r>
      <w:bookmarkEnd w:id="0"/>
      <w:bookmarkEnd w:id="1"/>
      <w:bookmarkEnd w:id="2"/>
    </w:p>
    <w:p w14:paraId="2F32FC7A" w14:textId="77777777" w:rsidR="00E323F5" w:rsidRPr="008E4267" w:rsidRDefault="00E323F5" w:rsidP="002A1A76"/>
    <w:p w14:paraId="520CA1B8" w14:textId="77777777" w:rsidR="00E323F5" w:rsidRPr="008E4267" w:rsidRDefault="00E323F5" w:rsidP="002A1A76">
      <w:pPr>
        <w:rPr>
          <w:b/>
        </w:rPr>
      </w:pPr>
      <w:r w:rsidRPr="008E4267">
        <w:rPr>
          <w:b/>
        </w:rPr>
        <w:t>For all or a portion of the following Site:</w:t>
      </w:r>
    </w:p>
    <w:p w14:paraId="49A50209" w14:textId="77777777" w:rsidR="00D10EEE" w:rsidRPr="008E4267" w:rsidRDefault="00D10EEE" w:rsidP="002A1A76"/>
    <w:p w14:paraId="5A4BE637" w14:textId="77777777" w:rsidR="0072105D" w:rsidRPr="00DE336A" w:rsidRDefault="007608D0" w:rsidP="0072105D">
      <w:pPr>
        <w:rPr>
          <w:color w:val="000000"/>
        </w:rPr>
      </w:pPr>
      <w:r w:rsidRPr="00E35635">
        <w:rPr>
          <w:color w:val="000000"/>
        </w:rPr>
        <w:t>[Name of]</w:t>
      </w:r>
      <w:r w:rsidR="000A20A3">
        <w:rPr>
          <w:color w:val="000000"/>
        </w:rPr>
        <w:t xml:space="preserve"> Project</w:t>
      </w:r>
      <w:r w:rsidRPr="00E35635">
        <w:rPr>
          <w:color w:val="000000"/>
        </w:rPr>
        <w:t xml:space="preserve">  </w:t>
      </w:r>
    </w:p>
    <w:p w14:paraId="2CCBA8BE" w14:textId="77777777" w:rsidR="007608D0" w:rsidRPr="00E35635" w:rsidRDefault="007608D0" w:rsidP="00597595">
      <w:pPr>
        <w:rPr>
          <w:color w:val="000000"/>
        </w:rPr>
      </w:pPr>
      <w:r w:rsidRPr="00E35635">
        <w:rPr>
          <w:color w:val="000000"/>
        </w:rPr>
        <w:t>[Address]</w:t>
      </w:r>
    </w:p>
    <w:p w14:paraId="1C1555EB" w14:textId="77777777" w:rsidR="002A22C4" w:rsidRPr="007A245A" w:rsidRDefault="002A22C4" w:rsidP="007A245A">
      <w:pPr>
        <w:rPr>
          <w:color w:val="000000"/>
        </w:rPr>
      </w:pPr>
      <w:r w:rsidRPr="007A245A">
        <w:rPr>
          <w:color w:val="000000"/>
        </w:rPr>
        <w:t xml:space="preserve">APN:  </w:t>
      </w:r>
      <w:r w:rsidR="000A34DB" w:rsidRPr="00E35635">
        <w:rPr>
          <w:color w:val="000000"/>
        </w:rPr>
        <w:t>___________</w:t>
      </w:r>
    </w:p>
    <w:p w14:paraId="798DEA7D" w14:textId="77777777" w:rsidR="000A34DB" w:rsidRPr="0084686F" w:rsidRDefault="000A34DB" w:rsidP="000A34DB">
      <w:pPr>
        <w:rPr>
          <w:color w:val="000000"/>
        </w:rPr>
      </w:pPr>
    </w:p>
    <w:p w14:paraId="5469C09C" w14:textId="77777777" w:rsidR="000A34DB" w:rsidRPr="008B284A" w:rsidRDefault="000A34DB" w:rsidP="000A34DB">
      <w:pPr>
        <w:rPr>
          <w:b/>
          <w:color w:val="000000"/>
        </w:rPr>
      </w:pPr>
      <w:r w:rsidRPr="008B284A">
        <w:rPr>
          <w:b/>
          <w:color w:val="000000"/>
        </w:rPr>
        <w:t>By and between</w:t>
      </w:r>
    </w:p>
    <w:p w14:paraId="780EFC9B" w14:textId="77777777" w:rsidR="000A34DB" w:rsidRPr="0084686F" w:rsidRDefault="000A34DB" w:rsidP="000A34DB">
      <w:pPr>
        <w:rPr>
          <w:color w:val="000000"/>
        </w:rPr>
      </w:pPr>
    </w:p>
    <w:p w14:paraId="71FDC1A3" w14:textId="74CB7A8D" w:rsidR="002D0932" w:rsidRPr="002D0932" w:rsidRDefault="00B661FC" w:rsidP="002D0932">
      <w:pPr>
        <w:rPr>
          <w:color w:val="000000"/>
        </w:rPr>
      </w:pPr>
      <w:bookmarkStart w:id="3" w:name="DISTR6"/>
      <w:r w:rsidRPr="00B661FC">
        <w:rPr>
          <w:color w:val="000000"/>
        </w:rPr>
        <w:t>Travis Unified</w:t>
      </w:r>
      <w:r w:rsidR="002D0932" w:rsidRPr="002D0932">
        <w:rPr>
          <w:color w:val="000000"/>
        </w:rPr>
        <w:t xml:space="preserve"> School District</w:t>
      </w:r>
    </w:p>
    <w:bookmarkEnd w:id="3"/>
    <w:p w14:paraId="65BC4633" w14:textId="77777777" w:rsidR="00B661FC" w:rsidRDefault="00B661FC" w:rsidP="00C04920">
      <w:pPr>
        <w:rPr>
          <w:color w:val="000000"/>
        </w:rPr>
      </w:pPr>
      <w:r w:rsidRPr="00B661FC">
        <w:rPr>
          <w:color w:val="000000"/>
        </w:rPr>
        <w:t>2751 De Ronde Drive</w:t>
      </w:r>
    </w:p>
    <w:p w14:paraId="5C85FDA7" w14:textId="7255EEEF" w:rsidR="00C04920" w:rsidRDefault="00B661FC" w:rsidP="00C04920">
      <w:pPr>
        <w:rPr>
          <w:color w:val="000000"/>
        </w:rPr>
      </w:pPr>
      <w:r w:rsidRPr="00B661FC">
        <w:rPr>
          <w:color w:val="000000"/>
        </w:rPr>
        <w:t>Fairfield, CA 94533</w:t>
      </w:r>
    </w:p>
    <w:p w14:paraId="1B60CAA2" w14:textId="77777777" w:rsidR="002D0932" w:rsidRPr="00C04920" w:rsidRDefault="002D0932" w:rsidP="00C04920">
      <w:pPr>
        <w:rPr>
          <w:color w:val="000000"/>
        </w:rPr>
      </w:pPr>
    </w:p>
    <w:p w14:paraId="6B4A6FF5" w14:textId="77777777" w:rsidR="00C04920" w:rsidRPr="00C04920" w:rsidRDefault="00C04920" w:rsidP="00C04920">
      <w:pPr>
        <w:rPr>
          <w:b/>
          <w:color w:val="000000"/>
        </w:rPr>
      </w:pPr>
      <w:r w:rsidRPr="00C04920">
        <w:rPr>
          <w:b/>
          <w:color w:val="000000"/>
        </w:rPr>
        <w:t>And</w:t>
      </w:r>
    </w:p>
    <w:p w14:paraId="21B5F24E" w14:textId="77777777" w:rsidR="00C04920" w:rsidRPr="00C04920" w:rsidRDefault="00C04920" w:rsidP="00C04920">
      <w:pPr>
        <w:rPr>
          <w:b/>
          <w:color w:val="000000"/>
        </w:rPr>
      </w:pPr>
    </w:p>
    <w:p w14:paraId="5C1D6E2E" w14:textId="77777777" w:rsidR="00C04920" w:rsidRPr="00E35635" w:rsidRDefault="00C04920" w:rsidP="00C04920">
      <w:pPr>
        <w:rPr>
          <w:color w:val="000000"/>
        </w:rPr>
      </w:pPr>
      <w:r w:rsidRPr="00E35635">
        <w:rPr>
          <w:color w:val="000000"/>
        </w:rPr>
        <w:t xml:space="preserve">[Developer] </w:t>
      </w:r>
    </w:p>
    <w:p w14:paraId="7018BE5D" w14:textId="77777777" w:rsidR="00561C55" w:rsidRPr="00C04920" w:rsidRDefault="00C04920" w:rsidP="00C04920">
      <w:pPr>
        <w:rPr>
          <w:color w:val="000000"/>
        </w:rPr>
      </w:pPr>
      <w:r w:rsidRPr="00E35635">
        <w:rPr>
          <w:color w:val="000000"/>
        </w:rPr>
        <w:t>[Address]</w:t>
      </w:r>
    </w:p>
    <w:p w14:paraId="004BE5F5" w14:textId="77777777" w:rsidR="00C04920" w:rsidRPr="00C04920" w:rsidRDefault="00C04920" w:rsidP="00C04920">
      <w:pPr>
        <w:rPr>
          <w:color w:val="000000"/>
        </w:rPr>
      </w:pPr>
    </w:p>
    <w:p w14:paraId="7AC19854" w14:textId="77777777" w:rsidR="00AF30E5" w:rsidRPr="00E35635" w:rsidRDefault="00C04920" w:rsidP="00AF30E5">
      <w:pPr>
        <w:sectPr w:rsidR="00AF30E5" w:rsidRPr="00E35635" w:rsidSect="000D4184">
          <w:headerReference w:type="even" r:id="rId8"/>
          <w:headerReference w:type="default" r:id="rId9"/>
          <w:footerReference w:type="even" r:id="rId10"/>
          <w:footerReference w:type="default" r:id="rId11"/>
          <w:headerReference w:type="first" r:id="rId12"/>
          <w:footerReference w:type="first" r:id="rId13"/>
          <w:footnotePr>
            <w:numFmt w:val="lowerLetter"/>
          </w:footnotePr>
          <w:endnotePr>
            <w:numFmt w:val="lowerLetter"/>
          </w:endnotePr>
          <w:pgSz w:w="12240" w:h="15840" w:code="1"/>
          <w:pgMar w:top="1440" w:right="1320" w:bottom="1440" w:left="1440" w:header="720" w:footer="720" w:gutter="0"/>
          <w:pgNumType w:start="1"/>
          <w:cols w:space="720"/>
          <w:docGrid w:linePitch="326"/>
        </w:sectPr>
      </w:pPr>
      <w:r w:rsidRPr="00C04920">
        <w:rPr>
          <w:color w:val="000000"/>
        </w:rPr>
        <w:t xml:space="preserve">Dated as of </w:t>
      </w:r>
      <w:r w:rsidRPr="00E35635">
        <w:rPr>
          <w:color w:val="000000"/>
        </w:rPr>
        <w:t>__________, 20</w:t>
      </w:r>
      <w:r w:rsidR="00B17843" w:rsidRPr="00E35635">
        <w:rPr>
          <w:color w:val="000000"/>
        </w:rPr>
        <w:t>__</w:t>
      </w:r>
    </w:p>
    <w:p w14:paraId="6FFDD4C9" w14:textId="77777777" w:rsidR="008A4532" w:rsidRPr="00D8311B" w:rsidRDefault="008A4532">
      <w:pPr>
        <w:spacing w:after="240"/>
        <w:jc w:val="center"/>
        <w:rPr>
          <w:u w:val="single"/>
        </w:rPr>
      </w:pPr>
      <w:bookmarkStart w:id="4" w:name="zsdTOC1"/>
      <w:r w:rsidRPr="00D8311B">
        <w:rPr>
          <w:u w:val="single"/>
        </w:rPr>
        <w:lastRenderedPageBreak/>
        <w:t>TABLE OF CONTENTS</w:t>
      </w:r>
    </w:p>
    <w:p w14:paraId="77D91E6C" w14:textId="77777777" w:rsidR="008A4532" w:rsidRPr="00D8311B" w:rsidRDefault="008A4532" w:rsidP="00373A78">
      <w:pPr>
        <w:spacing w:after="240"/>
        <w:jc w:val="right"/>
        <w:rPr>
          <w:u w:val="single"/>
        </w:rPr>
      </w:pPr>
      <w:r w:rsidRPr="00D8311B">
        <w:rPr>
          <w:u w:val="single"/>
        </w:rPr>
        <w:t>Page</w:t>
      </w:r>
    </w:p>
    <w:p w14:paraId="5F711BBB" w14:textId="77777777" w:rsidR="00EF773C" w:rsidRDefault="008A4532" w:rsidP="00EF773C">
      <w:pPr>
        <w:pStyle w:val="TOC1"/>
        <w:spacing w:after="200"/>
        <w:rPr>
          <w:rFonts w:asciiTheme="minorHAnsi" w:eastAsiaTheme="minorEastAsia" w:hAnsiTheme="minorHAnsi"/>
          <w:noProof/>
          <w:sz w:val="22"/>
          <w:szCs w:val="22"/>
        </w:rPr>
      </w:pPr>
      <w:r>
        <w:fldChar w:fldCharType="begin"/>
      </w:r>
      <w:r>
        <w:instrText xml:space="preserve"> TOC  \f \t "LegalDec_1,1" \* MERGEFORMAT </w:instrText>
      </w:r>
      <w:r>
        <w:fldChar w:fldCharType="separate"/>
      </w:r>
      <w:r w:rsidR="00EF773C" w:rsidRPr="004F4D45">
        <w:rPr>
          <w:noProof/>
          <w:color w:val="000000"/>
        </w:rPr>
        <w:t>1.</w:t>
      </w:r>
      <w:r w:rsidR="00EF773C">
        <w:rPr>
          <w:rFonts w:asciiTheme="minorHAnsi" w:eastAsiaTheme="minorEastAsia" w:hAnsiTheme="minorHAnsi"/>
          <w:noProof/>
          <w:sz w:val="22"/>
          <w:szCs w:val="22"/>
        </w:rPr>
        <w:tab/>
      </w:r>
      <w:r w:rsidR="00EF773C">
        <w:rPr>
          <w:noProof/>
        </w:rPr>
        <w:t>Definitions</w:t>
      </w:r>
      <w:r w:rsidR="00EF773C">
        <w:rPr>
          <w:noProof/>
        </w:rPr>
        <w:tab/>
      </w:r>
      <w:r w:rsidR="00EF773C">
        <w:rPr>
          <w:noProof/>
        </w:rPr>
        <w:fldChar w:fldCharType="begin"/>
      </w:r>
      <w:r w:rsidR="00EF773C">
        <w:rPr>
          <w:noProof/>
        </w:rPr>
        <w:instrText xml:space="preserve"> PAGEREF _Toc124164218 \h </w:instrText>
      </w:r>
      <w:r w:rsidR="00EF773C">
        <w:rPr>
          <w:noProof/>
        </w:rPr>
      </w:r>
      <w:r w:rsidR="00EF773C">
        <w:rPr>
          <w:noProof/>
        </w:rPr>
        <w:fldChar w:fldCharType="separate"/>
      </w:r>
      <w:r w:rsidR="00204D0C">
        <w:rPr>
          <w:noProof/>
        </w:rPr>
        <w:t>2</w:t>
      </w:r>
      <w:r w:rsidR="00EF773C">
        <w:rPr>
          <w:noProof/>
        </w:rPr>
        <w:fldChar w:fldCharType="end"/>
      </w:r>
    </w:p>
    <w:p w14:paraId="1141B093"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2.</w:t>
      </w:r>
      <w:r>
        <w:rPr>
          <w:rFonts w:asciiTheme="minorHAnsi" w:eastAsiaTheme="minorEastAsia" w:hAnsiTheme="minorHAnsi"/>
          <w:noProof/>
          <w:sz w:val="22"/>
          <w:szCs w:val="22"/>
        </w:rPr>
        <w:tab/>
      </w:r>
      <w:r>
        <w:rPr>
          <w:noProof/>
        </w:rPr>
        <w:t>Exhibits</w:t>
      </w:r>
      <w:r>
        <w:rPr>
          <w:noProof/>
        </w:rPr>
        <w:tab/>
      </w:r>
      <w:r>
        <w:rPr>
          <w:noProof/>
        </w:rPr>
        <w:fldChar w:fldCharType="begin"/>
      </w:r>
      <w:r>
        <w:rPr>
          <w:noProof/>
        </w:rPr>
        <w:instrText xml:space="preserve"> PAGEREF _Toc124164219 \h </w:instrText>
      </w:r>
      <w:r>
        <w:rPr>
          <w:noProof/>
        </w:rPr>
      </w:r>
      <w:r>
        <w:rPr>
          <w:noProof/>
        </w:rPr>
        <w:fldChar w:fldCharType="separate"/>
      </w:r>
      <w:r w:rsidR="00204D0C">
        <w:rPr>
          <w:noProof/>
        </w:rPr>
        <w:t>3</w:t>
      </w:r>
      <w:r>
        <w:rPr>
          <w:noProof/>
        </w:rPr>
        <w:fldChar w:fldCharType="end"/>
      </w:r>
    </w:p>
    <w:p w14:paraId="201FB080"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3.</w:t>
      </w:r>
      <w:r>
        <w:rPr>
          <w:rFonts w:asciiTheme="minorHAnsi" w:eastAsiaTheme="minorEastAsia" w:hAnsiTheme="minorHAnsi"/>
          <w:noProof/>
          <w:sz w:val="22"/>
          <w:szCs w:val="22"/>
        </w:rPr>
        <w:tab/>
      </w:r>
      <w:r>
        <w:rPr>
          <w:noProof/>
        </w:rPr>
        <w:t>Lease of Project and Site</w:t>
      </w:r>
      <w:r>
        <w:rPr>
          <w:noProof/>
        </w:rPr>
        <w:tab/>
      </w:r>
      <w:r>
        <w:rPr>
          <w:noProof/>
        </w:rPr>
        <w:fldChar w:fldCharType="begin"/>
      </w:r>
      <w:r>
        <w:rPr>
          <w:noProof/>
        </w:rPr>
        <w:instrText xml:space="preserve"> PAGEREF _Toc124164220 \h </w:instrText>
      </w:r>
      <w:r>
        <w:rPr>
          <w:noProof/>
        </w:rPr>
      </w:r>
      <w:r>
        <w:rPr>
          <w:noProof/>
        </w:rPr>
        <w:fldChar w:fldCharType="separate"/>
      </w:r>
      <w:r w:rsidR="00204D0C">
        <w:rPr>
          <w:noProof/>
        </w:rPr>
        <w:t>3</w:t>
      </w:r>
      <w:r>
        <w:rPr>
          <w:noProof/>
        </w:rPr>
        <w:fldChar w:fldCharType="end"/>
      </w:r>
    </w:p>
    <w:p w14:paraId="7AC2E1B5"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4.</w:t>
      </w:r>
      <w:r>
        <w:rPr>
          <w:rFonts w:asciiTheme="minorHAnsi" w:eastAsiaTheme="minorEastAsia" w:hAnsiTheme="minorHAnsi"/>
          <w:noProof/>
          <w:sz w:val="22"/>
          <w:szCs w:val="22"/>
        </w:rPr>
        <w:tab/>
      </w:r>
      <w:r>
        <w:rPr>
          <w:noProof/>
        </w:rPr>
        <w:t>Term</w:t>
      </w:r>
      <w:r>
        <w:rPr>
          <w:noProof/>
        </w:rPr>
        <w:tab/>
      </w:r>
      <w:r>
        <w:rPr>
          <w:noProof/>
        </w:rPr>
        <w:fldChar w:fldCharType="begin"/>
      </w:r>
      <w:r>
        <w:rPr>
          <w:noProof/>
        </w:rPr>
        <w:instrText xml:space="preserve"> PAGEREF _Toc124164221 \h </w:instrText>
      </w:r>
      <w:r>
        <w:rPr>
          <w:noProof/>
        </w:rPr>
      </w:r>
      <w:r>
        <w:rPr>
          <w:noProof/>
        </w:rPr>
        <w:fldChar w:fldCharType="separate"/>
      </w:r>
      <w:r w:rsidR="00204D0C">
        <w:rPr>
          <w:noProof/>
        </w:rPr>
        <w:t>4</w:t>
      </w:r>
      <w:r>
        <w:rPr>
          <w:noProof/>
        </w:rPr>
        <w:fldChar w:fldCharType="end"/>
      </w:r>
    </w:p>
    <w:p w14:paraId="2159DA56"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5.</w:t>
      </w:r>
      <w:r>
        <w:rPr>
          <w:rFonts w:asciiTheme="minorHAnsi" w:eastAsiaTheme="minorEastAsia" w:hAnsiTheme="minorHAnsi"/>
          <w:noProof/>
          <w:sz w:val="22"/>
          <w:szCs w:val="22"/>
        </w:rPr>
        <w:tab/>
      </w:r>
      <w:r>
        <w:rPr>
          <w:noProof/>
        </w:rPr>
        <w:t>Payment</w:t>
      </w:r>
      <w:r>
        <w:rPr>
          <w:noProof/>
        </w:rPr>
        <w:tab/>
      </w:r>
      <w:r>
        <w:rPr>
          <w:noProof/>
        </w:rPr>
        <w:fldChar w:fldCharType="begin"/>
      </w:r>
      <w:r>
        <w:rPr>
          <w:noProof/>
        </w:rPr>
        <w:instrText xml:space="preserve"> PAGEREF _Toc124164222 \h </w:instrText>
      </w:r>
      <w:r>
        <w:rPr>
          <w:noProof/>
        </w:rPr>
      </w:r>
      <w:r>
        <w:rPr>
          <w:noProof/>
        </w:rPr>
        <w:fldChar w:fldCharType="separate"/>
      </w:r>
      <w:r w:rsidR="00204D0C">
        <w:rPr>
          <w:noProof/>
        </w:rPr>
        <w:t>4</w:t>
      </w:r>
      <w:r>
        <w:rPr>
          <w:noProof/>
        </w:rPr>
        <w:fldChar w:fldCharType="end"/>
      </w:r>
    </w:p>
    <w:p w14:paraId="0F19D935"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6.</w:t>
      </w:r>
      <w:r>
        <w:rPr>
          <w:rFonts w:asciiTheme="minorHAnsi" w:eastAsiaTheme="minorEastAsia" w:hAnsiTheme="minorHAnsi"/>
          <w:noProof/>
          <w:sz w:val="22"/>
          <w:szCs w:val="22"/>
        </w:rPr>
        <w:tab/>
      </w:r>
      <w:r>
        <w:rPr>
          <w:noProof/>
        </w:rPr>
        <w:t>Title</w:t>
      </w:r>
      <w:r>
        <w:rPr>
          <w:noProof/>
        </w:rPr>
        <w:tab/>
      </w:r>
      <w:r>
        <w:rPr>
          <w:noProof/>
        </w:rPr>
        <w:fldChar w:fldCharType="begin"/>
      </w:r>
      <w:r>
        <w:rPr>
          <w:noProof/>
        </w:rPr>
        <w:instrText xml:space="preserve"> PAGEREF _Toc124164223 \h </w:instrText>
      </w:r>
      <w:r>
        <w:rPr>
          <w:noProof/>
        </w:rPr>
      </w:r>
      <w:r>
        <w:rPr>
          <w:noProof/>
        </w:rPr>
        <w:fldChar w:fldCharType="separate"/>
      </w:r>
      <w:r w:rsidR="00204D0C">
        <w:rPr>
          <w:noProof/>
        </w:rPr>
        <w:t>5</w:t>
      </w:r>
      <w:r>
        <w:rPr>
          <w:noProof/>
        </w:rPr>
        <w:fldChar w:fldCharType="end"/>
      </w:r>
    </w:p>
    <w:p w14:paraId="6DAE7010"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7.</w:t>
      </w:r>
      <w:r>
        <w:rPr>
          <w:rFonts w:asciiTheme="minorHAnsi" w:eastAsiaTheme="minorEastAsia" w:hAnsiTheme="minorHAnsi"/>
          <w:noProof/>
          <w:sz w:val="22"/>
          <w:szCs w:val="22"/>
        </w:rPr>
        <w:tab/>
      </w:r>
      <w:r>
        <w:rPr>
          <w:noProof/>
        </w:rPr>
        <w:t>Quiet Enjoyment</w:t>
      </w:r>
      <w:r>
        <w:rPr>
          <w:noProof/>
        </w:rPr>
        <w:tab/>
      </w:r>
      <w:r>
        <w:rPr>
          <w:noProof/>
        </w:rPr>
        <w:fldChar w:fldCharType="begin"/>
      </w:r>
      <w:r>
        <w:rPr>
          <w:noProof/>
        </w:rPr>
        <w:instrText xml:space="preserve"> PAGEREF _Toc124164224 \h </w:instrText>
      </w:r>
      <w:r>
        <w:rPr>
          <w:noProof/>
        </w:rPr>
      </w:r>
      <w:r>
        <w:rPr>
          <w:noProof/>
        </w:rPr>
        <w:fldChar w:fldCharType="separate"/>
      </w:r>
      <w:r w:rsidR="00204D0C">
        <w:rPr>
          <w:noProof/>
        </w:rPr>
        <w:t>5</w:t>
      </w:r>
      <w:r>
        <w:rPr>
          <w:noProof/>
        </w:rPr>
        <w:fldChar w:fldCharType="end"/>
      </w:r>
    </w:p>
    <w:p w14:paraId="580DFD4A"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8.</w:t>
      </w:r>
      <w:r>
        <w:rPr>
          <w:rFonts w:asciiTheme="minorHAnsi" w:eastAsiaTheme="minorEastAsia" w:hAnsiTheme="minorHAnsi"/>
          <w:noProof/>
          <w:sz w:val="22"/>
          <w:szCs w:val="22"/>
        </w:rPr>
        <w:tab/>
      </w:r>
      <w:r>
        <w:rPr>
          <w:noProof/>
        </w:rPr>
        <w:t>Representations of the District</w:t>
      </w:r>
      <w:r>
        <w:rPr>
          <w:noProof/>
        </w:rPr>
        <w:tab/>
      </w:r>
      <w:r>
        <w:rPr>
          <w:noProof/>
        </w:rPr>
        <w:fldChar w:fldCharType="begin"/>
      </w:r>
      <w:r>
        <w:rPr>
          <w:noProof/>
        </w:rPr>
        <w:instrText xml:space="preserve"> PAGEREF _Toc124164225 \h </w:instrText>
      </w:r>
      <w:r>
        <w:rPr>
          <w:noProof/>
        </w:rPr>
      </w:r>
      <w:r>
        <w:rPr>
          <w:noProof/>
        </w:rPr>
        <w:fldChar w:fldCharType="separate"/>
      </w:r>
      <w:r w:rsidR="00204D0C">
        <w:rPr>
          <w:noProof/>
        </w:rPr>
        <w:t>5</w:t>
      </w:r>
      <w:r>
        <w:rPr>
          <w:noProof/>
        </w:rPr>
        <w:fldChar w:fldCharType="end"/>
      </w:r>
    </w:p>
    <w:p w14:paraId="2BBAD3E1"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9.</w:t>
      </w:r>
      <w:r>
        <w:rPr>
          <w:rFonts w:asciiTheme="minorHAnsi" w:eastAsiaTheme="minorEastAsia" w:hAnsiTheme="minorHAnsi"/>
          <w:noProof/>
          <w:sz w:val="22"/>
          <w:szCs w:val="22"/>
        </w:rPr>
        <w:tab/>
      </w:r>
      <w:r>
        <w:rPr>
          <w:noProof/>
        </w:rPr>
        <w:t>Representations of Developer</w:t>
      </w:r>
      <w:r>
        <w:rPr>
          <w:noProof/>
        </w:rPr>
        <w:tab/>
      </w:r>
      <w:r>
        <w:rPr>
          <w:noProof/>
        </w:rPr>
        <w:fldChar w:fldCharType="begin"/>
      </w:r>
      <w:r>
        <w:rPr>
          <w:noProof/>
        </w:rPr>
        <w:instrText xml:space="preserve"> PAGEREF _Toc124164226 \h </w:instrText>
      </w:r>
      <w:r>
        <w:rPr>
          <w:noProof/>
        </w:rPr>
      </w:r>
      <w:r>
        <w:rPr>
          <w:noProof/>
        </w:rPr>
        <w:fldChar w:fldCharType="separate"/>
      </w:r>
      <w:r w:rsidR="00204D0C">
        <w:rPr>
          <w:noProof/>
        </w:rPr>
        <w:t>6</w:t>
      </w:r>
      <w:r>
        <w:rPr>
          <w:noProof/>
        </w:rPr>
        <w:fldChar w:fldCharType="end"/>
      </w:r>
    </w:p>
    <w:p w14:paraId="395F29F8"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10.</w:t>
      </w:r>
      <w:r>
        <w:rPr>
          <w:rFonts w:asciiTheme="minorHAnsi" w:eastAsiaTheme="minorEastAsia" w:hAnsiTheme="minorHAnsi"/>
          <w:noProof/>
          <w:sz w:val="22"/>
          <w:szCs w:val="22"/>
        </w:rPr>
        <w:tab/>
      </w:r>
      <w:r>
        <w:rPr>
          <w:noProof/>
        </w:rPr>
        <w:t>Preconstruction Services</w:t>
      </w:r>
      <w:r>
        <w:rPr>
          <w:noProof/>
        </w:rPr>
        <w:tab/>
      </w:r>
      <w:r>
        <w:rPr>
          <w:noProof/>
        </w:rPr>
        <w:fldChar w:fldCharType="begin"/>
      </w:r>
      <w:r>
        <w:rPr>
          <w:noProof/>
        </w:rPr>
        <w:instrText xml:space="preserve"> PAGEREF _Toc124164227 \h </w:instrText>
      </w:r>
      <w:r>
        <w:rPr>
          <w:noProof/>
        </w:rPr>
      </w:r>
      <w:r>
        <w:rPr>
          <w:noProof/>
        </w:rPr>
        <w:fldChar w:fldCharType="separate"/>
      </w:r>
      <w:r w:rsidR="00204D0C">
        <w:rPr>
          <w:noProof/>
        </w:rPr>
        <w:t>7</w:t>
      </w:r>
      <w:r>
        <w:rPr>
          <w:noProof/>
        </w:rPr>
        <w:fldChar w:fldCharType="end"/>
      </w:r>
    </w:p>
    <w:p w14:paraId="12D9D0A9"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11.</w:t>
      </w:r>
      <w:r>
        <w:rPr>
          <w:rFonts w:asciiTheme="minorHAnsi" w:eastAsiaTheme="minorEastAsia" w:hAnsiTheme="minorHAnsi"/>
          <w:noProof/>
          <w:sz w:val="22"/>
          <w:szCs w:val="22"/>
        </w:rPr>
        <w:tab/>
      </w:r>
      <w:r>
        <w:rPr>
          <w:noProof/>
        </w:rPr>
        <w:t>Construction of Project</w:t>
      </w:r>
      <w:r>
        <w:rPr>
          <w:noProof/>
        </w:rPr>
        <w:tab/>
      </w:r>
      <w:r>
        <w:rPr>
          <w:noProof/>
        </w:rPr>
        <w:fldChar w:fldCharType="begin"/>
      </w:r>
      <w:r>
        <w:rPr>
          <w:noProof/>
        </w:rPr>
        <w:instrText xml:space="preserve"> PAGEREF _Toc124164228 \h </w:instrText>
      </w:r>
      <w:r>
        <w:rPr>
          <w:noProof/>
        </w:rPr>
      </w:r>
      <w:r>
        <w:rPr>
          <w:noProof/>
        </w:rPr>
        <w:fldChar w:fldCharType="separate"/>
      </w:r>
      <w:r w:rsidR="00204D0C">
        <w:rPr>
          <w:noProof/>
        </w:rPr>
        <w:t>14</w:t>
      </w:r>
      <w:r>
        <w:rPr>
          <w:noProof/>
        </w:rPr>
        <w:fldChar w:fldCharType="end"/>
      </w:r>
    </w:p>
    <w:p w14:paraId="49269466"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12.</w:t>
      </w:r>
      <w:r>
        <w:rPr>
          <w:rFonts w:asciiTheme="minorHAnsi" w:eastAsiaTheme="minorEastAsia" w:hAnsiTheme="minorHAnsi"/>
          <w:noProof/>
          <w:sz w:val="22"/>
          <w:szCs w:val="22"/>
        </w:rPr>
        <w:tab/>
      </w:r>
      <w:r>
        <w:rPr>
          <w:noProof/>
        </w:rPr>
        <w:t>Maintenance</w:t>
      </w:r>
      <w:r>
        <w:rPr>
          <w:noProof/>
        </w:rPr>
        <w:tab/>
      </w:r>
      <w:r>
        <w:rPr>
          <w:noProof/>
        </w:rPr>
        <w:fldChar w:fldCharType="begin"/>
      </w:r>
      <w:r>
        <w:rPr>
          <w:noProof/>
        </w:rPr>
        <w:instrText xml:space="preserve"> PAGEREF _Toc124164229 \h </w:instrText>
      </w:r>
      <w:r>
        <w:rPr>
          <w:noProof/>
        </w:rPr>
      </w:r>
      <w:r>
        <w:rPr>
          <w:noProof/>
        </w:rPr>
        <w:fldChar w:fldCharType="separate"/>
      </w:r>
      <w:r w:rsidR="00204D0C">
        <w:rPr>
          <w:noProof/>
        </w:rPr>
        <w:t>16</w:t>
      </w:r>
      <w:r>
        <w:rPr>
          <w:noProof/>
        </w:rPr>
        <w:fldChar w:fldCharType="end"/>
      </w:r>
    </w:p>
    <w:p w14:paraId="6817DEF3"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13.</w:t>
      </w:r>
      <w:r>
        <w:rPr>
          <w:rFonts w:asciiTheme="minorHAnsi" w:eastAsiaTheme="minorEastAsia" w:hAnsiTheme="minorHAnsi"/>
          <w:noProof/>
          <w:sz w:val="22"/>
          <w:szCs w:val="22"/>
        </w:rPr>
        <w:tab/>
      </w:r>
      <w:r>
        <w:rPr>
          <w:noProof/>
        </w:rPr>
        <w:t>Utilities</w:t>
      </w:r>
      <w:r>
        <w:rPr>
          <w:noProof/>
        </w:rPr>
        <w:tab/>
      </w:r>
      <w:r>
        <w:rPr>
          <w:noProof/>
        </w:rPr>
        <w:fldChar w:fldCharType="begin"/>
      </w:r>
      <w:r>
        <w:rPr>
          <w:noProof/>
        </w:rPr>
        <w:instrText xml:space="preserve"> PAGEREF _Toc124164230 \h </w:instrText>
      </w:r>
      <w:r>
        <w:rPr>
          <w:noProof/>
        </w:rPr>
      </w:r>
      <w:r>
        <w:rPr>
          <w:noProof/>
        </w:rPr>
        <w:fldChar w:fldCharType="separate"/>
      </w:r>
      <w:r w:rsidR="00204D0C">
        <w:rPr>
          <w:noProof/>
        </w:rPr>
        <w:t>16</w:t>
      </w:r>
      <w:r>
        <w:rPr>
          <w:noProof/>
        </w:rPr>
        <w:fldChar w:fldCharType="end"/>
      </w:r>
    </w:p>
    <w:p w14:paraId="76D0FE92"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14.</w:t>
      </w:r>
      <w:r>
        <w:rPr>
          <w:rFonts w:asciiTheme="minorHAnsi" w:eastAsiaTheme="minorEastAsia" w:hAnsiTheme="minorHAnsi"/>
          <w:noProof/>
          <w:sz w:val="22"/>
          <w:szCs w:val="22"/>
        </w:rPr>
        <w:tab/>
      </w:r>
      <w:r>
        <w:rPr>
          <w:noProof/>
        </w:rPr>
        <w:t>Taxes and Other Impositions</w:t>
      </w:r>
      <w:r>
        <w:rPr>
          <w:noProof/>
        </w:rPr>
        <w:tab/>
      </w:r>
      <w:r>
        <w:rPr>
          <w:noProof/>
        </w:rPr>
        <w:fldChar w:fldCharType="begin"/>
      </w:r>
      <w:r>
        <w:rPr>
          <w:noProof/>
        </w:rPr>
        <w:instrText xml:space="preserve"> PAGEREF _Toc124164231 \h </w:instrText>
      </w:r>
      <w:r>
        <w:rPr>
          <w:noProof/>
        </w:rPr>
      </w:r>
      <w:r>
        <w:rPr>
          <w:noProof/>
        </w:rPr>
        <w:fldChar w:fldCharType="separate"/>
      </w:r>
      <w:r w:rsidR="00204D0C">
        <w:rPr>
          <w:noProof/>
        </w:rPr>
        <w:t>16</w:t>
      </w:r>
      <w:r>
        <w:rPr>
          <w:noProof/>
        </w:rPr>
        <w:fldChar w:fldCharType="end"/>
      </w:r>
    </w:p>
    <w:p w14:paraId="4AC30F44"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15.</w:t>
      </w:r>
      <w:r>
        <w:rPr>
          <w:rFonts w:asciiTheme="minorHAnsi" w:eastAsiaTheme="minorEastAsia" w:hAnsiTheme="minorHAnsi"/>
          <w:noProof/>
          <w:sz w:val="22"/>
          <w:szCs w:val="22"/>
        </w:rPr>
        <w:tab/>
      </w:r>
      <w:r>
        <w:rPr>
          <w:noProof/>
        </w:rPr>
        <w:t>Insurance</w:t>
      </w:r>
      <w:r>
        <w:rPr>
          <w:noProof/>
        </w:rPr>
        <w:tab/>
      </w:r>
      <w:r>
        <w:rPr>
          <w:noProof/>
        </w:rPr>
        <w:fldChar w:fldCharType="begin"/>
      </w:r>
      <w:r>
        <w:rPr>
          <w:noProof/>
        </w:rPr>
        <w:instrText xml:space="preserve"> PAGEREF _Toc124164232 \h </w:instrText>
      </w:r>
      <w:r>
        <w:rPr>
          <w:noProof/>
        </w:rPr>
      </w:r>
      <w:r>
        <w:rPr>
          <w:noProof/>
        </w:rPr>
        <w:fldChar w:fldCharType="separate"/>
      </w:r>
      <w:r w:rsidR="00204D0C">
        <w:rPr>
          <w:noProof/>
        </w:rPr>
        <w:t>16</w:t>
      </w:r>
      <w:r>
        <w:rPr>
          <w:noProof/>
        </w:rPr>
        <w:fldChar w:fldCharType="end"/>
      </w:r>
    </w:p>
    <w:p w14:paraId="382D70A8"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16.</w:t>
      </w:r>
      <w:r>
        <w:rPr>
          <w:rFonts w:asciiTheme="minorHAnsi" w:eastAsiaTheme="minorEastAsia" w:hAnsiTheme="minorHAnsi"/>
          <w:noProof/>
          <w:sz w:val="22"/>
          <w:szCs w:val="22"/>
        </w:rPr>
        <w:tab/>
      </w:r>
      <w:r>
        <w:rPr>
          <w:noProof/>
        </w:rPr>
        <w:t>Indemnification and Defense</w:t>
      </w:r>
      <w:r>
        <w:rPr>
          <w:noProof/>
        </w:rPr>
        <w:tab/>
      </w:r>
      <w:r>
        <w:rPr>
          <w:noProof/>
        </w:rPr>
        <w:fldChar w:fldCharType="begin"/>
      </w:r>
      <w:r>
        <w:rPr>
          <w:noProof/>
        </w:rPr>
        <w:instrText xml:space="preserve"> PAGEREF _Toc124164233 \h </w:instrText>
      </w:r>
      <w:r>
        <w:rPr>
          <w:noProof/>
        </w:rPr>
      </w:r>
      <w:r>
        <w:rPr>
          <w:noProof/>
        </w:rPr>
        <w:fldChar w:fldCharType="separate"/>
      </w:r>
      <w:r w:rsidR="00204D0C">
        <w:rPr>
          <w:noProof/>
        </w:rPr>
        <w:t>23</w:t>
      </w:r>
      <w:r>
        <w:rPr>
          <w:noProof/>
        </w:rPr>
        <w:fldChar w:fldCharType="end"/>
      </w:r>
    </w:p>
    <w:p w14:paraId="4247A56A"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17.</w:t>
      </w:r>
      <w:r>
        <w:rPr>
          <w:rFonts w:asciiTheme="minorHAnsi" w:eastAsiaTheme="minorEastAsia" w:hAnsiTheme="minorHAnsi"/>
          <w:noProof/>
          <w:sz w:val="22"/>
          <w:szCs w:val="22"/>
        </w:rPr>
        <w:tab/>
      </w:r>
      <w:r>
        <w:rPr>
          <w:noProof/>
        </w:rPr>
        <w:t>Eminent Domain</w:t>
      </w:r>
      <w:r>
        <w:rPr>
          <w:noProof/>
        </w:rPr>
        <w:tab/>
      </w:r>
      <w:r>
        <w:rPr>
          <w:noProof/>
        </w:rPr>
        <w:fldChar w:fldCharType="begin"/>
      </w:r>
      <w:r>
        <w:rPr>
          <w:noProof/>
        </w:rPr>
        <w:instrText xml:space="preserve"> PAGEREF _Toc124164234 \h </w:instrText>
      </w:r>
      <w:r>
        <w:rPr>
          <w:noProof/>
        </w:rPr>
      </w:r>
      <w:r>
        <w:rPr>
          <w:noProof/>
        </w:rPr>
        <w:fldChar w:fldCharType="separate"/>
      </w:r>
      <w:r w:rsidR="00204D0C">
        <w:rPr>
          <w:noProof/>
        </w:rPr>
        <w:t>24</w:t>
      </w:r>
      <w:r>
        <w:rPr>
          <w:noProof/>
        </w:rPr>
        <w:fldChar w:fldCharType="end"/>
      </w:r>
    </w:p>
    <w:p w14:paraId="51A198D1"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18.</w:t>
      </w:r>
      <w:r>
        <w:rPr>
          <w:rFonts w:asciiTheme="minorHAnsi" w:eastAsiaTheme="minorEastAsia" w:hAnsiTheme="minorHAnsi"/>
          <w:noProof/>
          <w:sz w:val="22"/>
          <w:szCs w:val="22"/>
        </w:rPr>
        <w:tab/>
      </w:r>
      <w:r>
        <w:rPr>
          <w:noProof/>
        </w:rPr>
        <w:t>Damage and Destruction</w:t>
      </w:r>
      <w:r>
        <w:rPr>
          <w:noProof/>
        </w:rPr>
        <w:tab/>
      </w:r>
      <w:r>
        <w:rPr>
          <w:noProof/>
        </w:rPr>
        <w:fldChar w:fldCharType="begin"/>
      </w:r>
      <w:r>
        <w:rPr>
          <w:noProof/>
        </w:rPr>
        <w:instrText xml:space="preserve"> PAGEREF _Toc124164235 \h </w:instrText>
      </w:r>
      <w:r>
        <w:rPr>
          <w:noProof/>
        </w:rPr>
      </w:r>
      <w:r>
        <w:rPr>
          <w:noProof/>
        </w:rPr>
        <w:fldChar w:fldCharType="separate"/>
      </w:r>
      <w:r w:rsidR="00204D0C">
        <w:rPr>
          <w:noProof/>
        </w:rPr>
        <w:t>25</w:t>
      </w:r>
      <w:r>
        <w:rPr>
          <w:noProof/>
        </w:rPr>
        <w:fldChar w:fldCharType="end"/>
      </w:r>
    </w:p>
    <w:p w14:paraId="3F706471"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19.</w:t>
      </w:r>
      <w:r>
        <w:rPr>
          <w:rFonts w:asciiTheme="minorHAnsi" w:eastAsiaTheme="minorEastAsia" w:hAnsiTheme="minorHAnsi"/>
          <w:noProof/>
          <w:sz w:val="22"/>
          <w:szCs w:val="22"/>
        </w:rPr>
        <w:tab/>
      </w:r>
      <w:r>
        <w:rPr>
          <w:noProof/>
        </w:rPr>
        <w:t>Abatement</w:t>
      </w:r>
      <w:r>
        <w:rPr>
          <w:noProof/>
        </w:rPr>
        <w:tab/>
      </w:r>
      <w:r>
        <w:rPr>
          <w:noProof/>
        </w:rPr>
        <w:fldChar w:fldCharType="begin"/>
      </w:r>
      <w:r>
        <w:rPr>
          <w:noProof/>
        </w:rPr>
        <w:instrText xml:space="preserve"> PAGEREF _Toc124164236 \h </w:instrText>
      </w:r>
      <w:r>
        <w:rPr>
          <w:noProof/>
        </w:rPr>
      </w:r>
      <w:r>
        <w:rPr>
          <w:noProof/>
        </w:rPr>
        <w:fldChar w:fldCharType="separate"/>
      </w:r>
      <w:r w:rsidR="00204D0C">
        <w:rPr>
          <w:noProof/>
        </w:rPr>
        <w:t>25</w:t>
      </w:r>
      <w:r>
        <w:rPr>
          <w:noProof/>
        </w:rPr>
        <w:fldChar w:fldCharType="end"/>
      </w:r>
    </w:p>
    <w:p w14:paraId="55CA06B6"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20.</w:t>
      </w:r>
      <w:r>
        <w:rPr>
          <w:rFonts w:asciiTheme="minorHAnsi" w:eastAsiaTheme="minorEastAsia" w:hAnsiTheme="minorHAnsi"/>
          <w:noProof/>
          <w:sz w:val="22"/>
          <w:szCs w:val="22"/>
        </w:rPr>
        <w:tab/>
      </w:r>
      <w:r>
        <w:rPr>
          <w:noProof/>
        </w:rPr>
        <w:t>Access</w:t>
      </w:r>
      <w:r>
        <w:rPr>
          <w:noProof/>
        </w:rPr>
        <w:tab/>
      </w:r>
      <w:r>
        <w:rPr>
          <w:noProof/>
        </w:rPr>
        <w:fldChar w:fldCharType="begin"/>
      </w:r>
      <w:r>
        <w:rPr>
          <w:noProof/>
        </w:rPr>
        <w:instrText xml:space="preserve"> PAGEREF _Toc124164237 \h </w:instrText>
      </w:r>
      <w:r>
        <w:rPr>
          <w:noProof/>
        </w:rPr>
      </w:r>
      <w:r>
        <w:rPr>
          <w:noProof/>
        </w:rPr>
        <w:fldChar w:fldCharType="separate"/>
      </w:r>
      <w:r w:rsidR="00204D0C">
        <w:rPr>
          <w:noProof/>
        </w:rPr>
        <w:t>26</w:t>
      </w:r>
      <w:r>
        <w:rPr>
          <w:noProof/>
        </w:rPr>
        <w:fldChar w:fldCharType="end"/>
      </w:r>
    </w:p>
    <w:p w14:paraId="42704EC8"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21.</w:t>
      </w:r>
      <w:r>
        <w:rPr>
          <w:rFonts w:asciiTheme="minorHAnsi" w:eastAsiaTheme="minorEastAsia" w:hAnsiTheme="minorHAnsi"/>
          <w:noProof/>
          <w:sz w:val="22"/>
          <w:szCs w:val="22"/>
        </w:rPr>
        <w:tab/>
      </w:r>
      <w:r>
        <w:rPr>
          <w:noProof/>
        </w:rPr>
        <w:t>Assignment, Subleasing</w:t>
      </w:r>
      <w:r>
        <w:rPr>
          <w:noProof/>
        </w:rPr>
        <w:tab/>
      </w:r>
      <w:r>
        <w:rPr>
          <w:noProof/>
        </w:rPr>
        <w:fldChar w:fldCharType="begin"/>
      </w:r>
      <w:r>
        <w:rPr>
          <w:noProof/>
        </w:rPr>
        <w:instrText xml:space="preserve"> PAGEREF _Toc124164238 \h </w:instrText>
      </w:r>
      <w:r>
        <w:rPr>
          <w:noProof/>
        </w:rPr>
      </w:r>
      <w:r>
        <w:rPr>
          <w:noProof/>
        </w:rPr>
        <w:fldChar w:fldCharType="separate"/>
      </w:r>
      <w:r w:rsidR="00204D0C">
        <w:rPr>
          <w:noProof/>
        </w:rPr>
        <w:t>26</w:t>
      </w:r>
      <w:r>
        <w:rPr>
          <w:noProof/>
        </w:rPr>
        <w:fldChar w:fldCharType="end"/>
      </w:r>
    </w:p>
    <w:p w14:paraId="698B2040"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22.</w:t>
      </w:r>
      <w:r>
        <w:rPr>
          <w:rFonts w:asciiTheme="minorHAnsi" w:eastAsiaTheme="minorEastAsia" w:hAnsiTheme="minorHAnsi"/>
          <w:noProof/>
          <w:sz w:val="22"/>
          <w:szCs w:val="22"/>
        </w:rPr>
        <w:tab/>
      </w:r>
      <w:r>
        <w:rPr>
          <w:noProof/>
        </w:rPr>
        <w:t>Termination, Default And Suspension</w:t>
      </w:r>
      <w:r>
        <w:rPr>
          <w:noProof/>
        </w:rPr>
        <w:tab/>
      </w:r>
      <w:r>
        <w:rPr>
          <w:noProof/>
        </w:rPr>
        <w:fldChar w:fldCharType="begin"/>
      </w:r>
      <w:r>
        <w:rPr>
          <w:noProof/>
        </w:rPr>
        <w:instrText xml:space="preserve"> PAGEREF _Toc124164239 \h </w:instrText>
      </w:r>
      <w:r>
        <w:rPr>
          <w:noProof/>
        </w:rPr>
      </w:r>
      <w:r>
        <w:rPr>
          <w:noProof/>
        </w:rPr>
        <w:fldChar w:fldCharType="separate"/>
      </w:r>
      <w:r w:rsidR="00204D0C">
        <w:rPr>
          <w:noProof/>
        </w:rPr>
        <w:t>27</w:t>
      </w:r>
      <w:r>
        <w:rPr>
          <w:noProof/>
        </w:rPr>
        <w:fldChar w:fldCharType="end"/>
      </w:r>
    </w:p>
    <w:p w14:paraId="19613009"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23.</w:t>
      </w:r>
      <w:r>
        <w:rPr>
          <w:rFonts w:asciiTheme="minorHAnsi" w:eastAsiaTheme="minorEastAsia" w:hAnsiTheme="minorHAnsi"/>
          <w:noProof/>
          <w:sz w:val="22"/>
          <w:szCs w:val="22"/>
        </w:rPr>
        <w:tab/>
      </w:r>
      <w:r>
        <w:rPr>
          <w:noProof/>
        </w:rPr>
        <w:t>Limitation of District Liability</w:t>
      </w:r>
      <w:r>
        <w:rPr>
          <w:noProof/>
        </w:rPr>
        <w:tab/>
      </w:r>
      <w:r>
        <w:rPr>
          <w:noProof/>
        </w:rPr>
        <w:fldChar w:fldCharType="begin"/>
      </w:r>
      <w:r>
        <w:rPr>
          <w:noProof/>
        </w:rPr>
        <w:instrText xml:space="preserve"> PAGEREF _Toc124164240 \h </w:instrText>
      </w:r>
      <w:r>
        <w:rPr>
          <w:noProof/>
        </w:rPr>
      </w:r>
      <w:r>
        <w:rPr>
          <w:noProof/>
        </w:rPr>
        <w:fldChar w:fldCharType="separate"/>
      </w:r>
      <w:r w:rsidR="00204D0C">
        <w:rPr>
          <w:noProof/>
        </w:rPr>
        <w:t>35</w:t>
      </w:r>
      <w:r>
        <w:rPr>
          <w:noProof/>
        </w:rPr>
        <w:fldChar w:fldCharType="end"/>
      </w:r>
    </w:p>
    <w:p w14:paraId="407C9B9E"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24.</w:t>
      </w:r>
      <w:r>
        <w:rPr>
          <w:rFonts w:asciiTheme="minorHAnsi" w:eastAsiaTheme="minorEastAsia" w:hAnsiTheme="minorHAnsi"/>
          <w:noProof/>
          <w:sz w:val="22"/>
          <w:szCs w:val="22"/>
        </w:rPr>
        <w:tab/>
      </w:r>
      <w:r>
        <w:rPr>
          <w:noProof/>
        </w:rPr>
        <w:t>Notices</w:t>
      </w:r>
      <w:r>
        <w:rPr>
          <w:noProof/>
        </w:rPr>
        <w:tab/>
      </w:r>
      <w:r>
        <w:rPr>
          <w:noProof/>
        </w:rPr>
        <w:fldChar w:fldCharType="begin"/>
      </w:r>
      <w:r>
        <w:rPr>
          <w:noProof/>
        </w:rPr>
        <w:instrText xml:space="preserve"> PAGEREF _Toc124164241 \h </w:instrText>
      </w:r>
      <w:r>
        <w:rPr>
          <w:noProof/>
        </w:rPr>
      </w:r>
      <w:r>
        <w:rPr>
          <w:noProof/>
        </w:rPr>
        <w:fldChar w:fldCharType="separate"/>
      </w:r>
      <w:r w:rsidR="00204D0C">
        <w:rPr>
          <w:noProof/>
        </w:rPr>
        <w:t>35</w:t>
      </w:r>
      <w:r>
        <w:rPr>
          <w:noProof/>
        </w:rPr>
        <w:fldChar w:fldCharType="end"/>
      </w:r>
    </w:p>
    <w:p w14:paraId="076AC7C8"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25.</w:t>
      </w:r>
      <w:r>
        <w:rPr>
          <w:rFonts w:asciiTheme="minorHAnsi" w:eastAsiaTheme="minorEastAsia" w:hAnsiTheme="minorHAnsi"/>
          <w:noProof/>
          <w:sz w:val="22"/>
          <w:szCs w:val="22"/>
        </w:rPr>
        <w:tab/>
      </w:r>
      <w:r>
        <w:rPr>
          <w:noProof/>
        </w:rPr>
        <w:t>Binding Effect</w:t>
      </w:r>
      <w:r>
        <w:rPr>
          <w:noProof/>
        </w:rPr>
        <w:tab/>
      </w:r>
      <w:r>
        <w:rPr>
          <w:noProof/>
        </w:rPr>
        <w:fldChar w:fldCharType="begin"/>
      </w:r>
      <w:r>
        <w:rPr>
          <w:noProof/>
        </w:rPr>
        <w:instrText xml:space="preserve"> PAGEREF _Toc124164242 \h </w:instrText>
      </w:r>
      <w:r>
        <w:rPr>
          <w:noProof/>
        </w:rPr>
      </w:r>
      <w:r>
        <w:rPr>
          <w:noProof/>
        </w:rPr>
        <w:fldChar w:fldCharType="separate"/>
      </w:r>
      <w:r w:rsidR="00204D0C">
        <w:rPr>
          <w:noProof/>
        </w:rPr>
        <w:t>35</w:t>
      </w:r>
      <w:r>
        <w:rPr>
          <w:noProof/>
        </w:rPr>
        <w:fldChar w:fldCharType="end"/>
      </w:r>
    </w:p>
    <w:p w14:paraId="267EECCB"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26.</w:t>
      </w:r>
      <w:r>
        <w:rPr>
          <w:rFonts w:asciiTheme="minorHAnsi" w:eastAsiaTheme="minorEastAsia" w:hAnsiTheme="minorHAnsi"/>
          <w:noProof/>
          <w:sz w:val="22"/>
          <w:szCs w:val="22"/>
        </w:rPr>
        <w:tab/>
      </w:r>
      <w:r>
        <w:rPr>
          <w:noProof/>
        </w:rPr>
        <w:t>No Additional Waiver Implied by One Waiver</w:t>
      </w:r>
      <w:r>
        <w:rPr>
          <w:noProof/>
        </w:rPr>
        <w:tab/>
      </w:r>
      <w:r>
        <w:rPr>
          <w:noProof/>
        </w:rPr>
        <w:fldChar w:fldCharType="begin"/>
      </w:r>
      <w:r>
        <w:rPr>
          <w:noProof/>
        </w:rPr>
        <w:instrText xml:space="preserve"> PAGEREF _Toc124164243 \h </w:instrText>
      </w:r>
      <w:r>
        <w:rPr>
          <w:noProof/>
        </w:rPr>
      </w:r>
      <w:r>
        <w:rPr>
          <w:noProof/>
        </w:rPr>
        <w:fldChar w:fldCharType="separate"/>
      </w:r>
      <w:r w:rsidR="00204D0C">
        <w:rPr>
          <w:noProof/>
        </w:rPr>
        <w:t>35</w:t>
      </w:r>
      <w:r>
        <w:rPr>
          <w:noProof/>
        </w:rPr>
        <w:fldChar w:fldCharType="end"/>
      </w:r>
    </w:p>
    <w:p w14:paraId="6E4EF6DE"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27.</w:t>
      </w:r>
      <w:r>
        <w:rPr>
          <w:rFonts w:asciiTheme="minorHAnsi" w:eastAsiaTheme="minorEastAsia" w:hAnsiTheme="minorHAnsi"/>
          <w:noProof/>
          <w:sz w:val="22"/>
          <w:szCs w:val="22"/>
        </w:rPr>
        <w:tab/>
      </w:r>
      <w:r>
        <w:rPr>
          <w:noProof/>
        </w:rPr>
        <w:t>Severability</w:t>
      </w:r>
      <w:r>
        <w:rPr>
          <w:noProof/>
        </w:rPr>
        <w:tab/>
      </w:r>
      <w:r>
        <w:rPr>
          <w:noProof/>
        </w:rPr>
        <w:fldChar w:fldCharType="begin"/>
      </w:r>
      <w:r>
        <w:rPr>
          <w:noProof/>
        </w:rPr>
        <w:instrText xml:space="preserve"> PAGEREF _Toc124164244 \h </w:instrText>
      </w:r>
      <w:r>
        <w:rPr>
          <w:noProof/>
        </w:rPr>
      </w:r>
      <w:r>
        <w:rPr>
          <w:noProof/>
        </w:rPr>
        <w:fldChar w:fldCharType="separate"/>
      </w:r>
      <w:r w:rsidR="00204D0C">
        <w:rPr>
          <w:noProof/>
        </w:rPr>
        <w:t>36</w:t>
      </w:r>
      <w:r>
        <w:rPr>
          <w:noProof/>
        </w:rPr>
        <w:fldChar w:fldCharType="end"/>
      </w:r>
    </w:p>
    <w:p w14:paraId="66619BA8"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lastRenderedPageBreak/>
        <w:t>28.</w:t>
      </w:r>
      <w:r>
        <w:rPr>
          <w:rFonts w:asciiTheme="minorHAnsi" w:eastAsiaTheme="minorEastAsia" w:hAnsiTheme="minorHAnsi"/>
          <w:noProof/>
          <w:sz w:val="22"/>
          <w:szCs w:val="22"/>
        </w:rPr>
        <w:tab/>
      </w:r>
      <w:r>
        <w:rPr>
          <w:noProof/>
        </w:rPr>
        <w:t>Amendments, Changes and Modifications</w:t>
      </w:r>
      <w:r>
        <w:rPr>
          <w:noProof/>
        </w:rPr>
        <w:tab/>
      </w:r>
      <w:r>
        <w:rPr>
          <w:noProof/>
        </w:rPr>
        <w:fldChar w:fldCharType="begin"/>
      </w:r>
      <w:r>
        <w:rPr>
          <w:noProof/>
        </w:rPr>
        <w:instrText xml:space="preserve"> PAGEREF _Toc124164245 \h </w:instrText>
      </w:r>
      <w:r>
        <w:rPr>
          <w:noProof/>
        </w:rPr>
      </w:r>
      <w:r>
        <w:rPr>
          <w:noProof/>
        </w:rPr>
        <w:fldChar w:fldCharType="separate"/>
      </w:r>
      <w:r w:rsidR="00204D0C">
        <w:rPr>
          <w:noProof/>
        </w:rPr>
        <w:t>36</w:t>
      </w:r>
      <w:r>
        <w:rPr>
          <w:noProof/>
        </w:rPr>
        <w:fldChar w:fldCharType="end"/>
      </w:r>
    </w:p>
    <w:p w14:paraId="499D635B"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29.</w:t>
      </w:r>
      <w:r>
        <w:rPr>
          <w:rFonts w:asciiTheme="minorHAnsi" w:eastAsiaTheme="minorEastAsia" w:hAnsiTheme="minorHAnsi"/>
          <w:noProof/>
          <w:sz w:val="22"/>
          <w:szCs w:val="22"/>
        </w:rPr>
        <w:tab/>
      </w:r>
      <w:r>
        <w:rPr>
          <w:noProof/>
        </w:rPr>
        <w:t>Net-Net-Net Lease</w:t>
      </w:r>
      <w:r>
        <w:rPr>
          <w:noProof/>
        </w:rPr>
        <w:tab/>
      </w:r>
      <w:r>
        <w:rPr>
          <w:noProof/>
        </w:rPr>
        <w:fldChar w:fldCharType="begin"/>
      </w:r>
      <w:r>
        <w:rPr>
          <w:noProof/>
        </w:rPr>
        <w:instrText xml:space="preserve"> PAGEREF _Toc124164246 \h </w:instrText>
      </w:r>
      <w:r>
        <w:rPr>
          <w:noProof/>
        </w:rPr>
      </w:r>
      <w:r>
        <w:rPr>
          <w:noProof/>
        </w:rPr>
        <w:fldChar w:fldCharType="separate"/>
      </w:r>
      <w:r w:rsidR="00204D0C">
        <w:rPr>
          <w:noProof/>
        </w:rPr>
        <w:t>36</w:t>
      </w:r>
      <w:r>
        <w:rPr>
          <w:noProof/>
        </w:rPr>
        <w:fldChar w:fldCharType="end"/>
      </w:r>
    </w:p>
    <w:p w14:paraId="35F98668"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30.</w:t>
      </w:r>
      <w:r>
        <w:rPr>
          <w:rFonts w:asciiTheme="minorHAnsi" w:eastAsiaTheme="minorEastAsia" w:hAnsiTheme="minorHAnsi"/>
          <w:noProof/>
          <w:sz w:val="22"/>
          <w:szCs w:val="22"/>
        </w:rPr>
        <w:tab/>
      </w:r>
      <w:r>
        <w:rPr>
          <w:noProof/>
        </w:rPr>
        <w:t>Execution in Counterparts</w:t>
      </w:r>
      <w:r>
        <w:rPr>
          <w:noProof/>
        </w:rPr>
        <w:tab/>
      </w:r>
      <w:r>
        <w:rPr>
          <w:noProof/>
        </w:rPr>
        <w:fldChar w:fldCharType="begin"/>
      </w:r>
      <w:r>
        <w:rPr>
          <w:noProof/>
        </w:rPr>
        <w:instrText xml:space="preserve"> PAGEREF _Toc124164247 \h </w:instrText>
      </w:r>
      <w:r>
        <w:rPr>
          <w:noProof/>
        </w:rPr>
      </w:r>
      <w:r>
        <w:rPr>
          <w:noProof/>
        </w:rPr>
        <w:fldChar w:fldCharType="separate"/>
      </w:r>
      <w:r w:rsidR="00204D0C">
        <w:rPr>
          <w:noProof/>
        </w:rPr>
        <w:t>36</w:t>
      </w:r>
      <w:r>
        <w:rPr>
          <w:noProof/>
        </w:rPr>
        <w:fldChar w:fldCharType="end"/>
      </w:r>
    </w:p>
    <w:p w14:paraId="40A61049"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31.</w:t>
      </w:r>
      <w:r>
        <w:rPr>
          <w:rFonts w:asciiTheme="minorHAnsi" w:eastAsiaTheme="minorEastAsia" w:hAnsiTheme="minorHAnsi"/>
          <w:noProof/>
          <w:sz w:val="22"/>
          <w:szCs w:val="22"/>
        </w:rPr>
        <w:tab/>
      </w:r>
      <w:r>
        <w:rPr>
          <w:noProof/>
        </w:rPr>
        <w:t>Developer and District Representatives</w:t>
      </w:r>
      <w:r>
        <w:rPr>
          <w:noProof/>
        </w:rPr>
        <w:tab/>
      </w:r>
      <w:r>
        <w:rPr>
          <w:noProof/>
        </w:rPr>
        <w:fldChar w:fldCharType="begin"/>
      </w:r>
      <w:r>
        <w:rPr>
          <w:noProof/>
        </w:rPr>
        <w:instrText xml:space="preserve"> PAGEREF _Toc124164248 \h </w:instrText>
      </w:r>
      <w:r>
        <w:rPr>
          <w:noProof/>
        </w:rPr>
      </w:r>
      <w:r>
        <w:rPr>
          <w:noProof/>
        </w:rPr>
        <w:fldChar w:fldCharType="separate"/>
      </w:r>
      <w:r w:rsidR="00204D0C">
        <w:rPr>
          <w:noProof/>
        </w:rPr>
        <w:t>36</w:t>
      </w:r>
      <w:r>
        <w:rPr>
          <w:noProof/>
        </w:rPr>
        <w:fldChar w:fldCharType="end"/>
      </w:r>
    </w:p>
    <w:p w14:paraId="3DCB8574"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32.</w:t>
      </w:r>
      <w:r>
        <w:rPr>
          <w:rFonts w:asciiTheme="minorHAnsi" w:eastAsiaTheme="minorEastAsia" w:hAnsiTheme="minorHAnsi"/>
          <w:noProof/>
          <w:sz w:val="22"/>
          <w:szCs w:val="22"/>
        </w:rPr>
        <w:tab/>
      </w:r>
      <w:r>
        <w:rPr>
          <w:noProof/>
        </w:rPr>
        <w:t>Applicable Law</w:t>
      </w:r>
      <w:r>
        <w:rPr>
          <w:noProof/>
        </w:rPr>
        <w:tab/>
      </w:r>
      <w:r>
        <w:rPr>
          <w:noProof/>
        </w:rPr>
        <w:fldChar w:fldCharType="begin"/>
      </w:r>
      <w:r>
        <w:rPr>
          <w:noProof/>
        </w:rPr>
        <w:instrText xml:space="preserve"> PAGEREF _Toc124164249 \h </w:instrText>
      </w:r>
      <w:r>
        <w:rPr>
          <w:noProof/>
        </w:rPr>
      </w:r>
      <w:r>
        <w:rPr>
          <w:noProof/>
        </w:rPr>
        <w:fldChar w:fldCharType="separate"/>
      </w:r>
      <w:r w:rsidR="00204D0C">
        <w:rPr>
          <w:noProof/>
        </w:rPr>
        <w:t>36</w:t>
      </w:r>
      <w:r>
        <w:rPr>
          <w:noProof/>
        </w:rPr>
        <w:fldChar w:fldCharType="end"/>
      </w:r>
    </w:p>
    <w:p w14:paraId="43CB912D"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33.</w:t>
      </w:r>
      <w:r>
        <w:rPr>
          <w:rFonts w:asciiTheme="minorHAnsi" w:eastAsiaTheme="minorEastAsia" w:hAnsiTheme="minorHAnsi"/>
          <w:noProof/>
          <w:sz w:val="22"/>
          <w:szCs w:val="22"/>
        </w:rPr>
        <w:tab/>
      </w:r>
      <w:r>
        <w:rPr>
          <w:noProof/>
        </w:rPr>
        <w:t>Attorney's Fees</w:t>
      </w:r>
      <w:r>
        <w:rPr>
          <w:noProof/>
        </w:rPr>
        <w:tab/>
      </w:r>
      <w:r>
        <w:rPr>
          <w:noProof/>
        </w:rPr>
        <w:fldChar w:fldCharType="begin"/>
      </w:r>
      <w:r>
        <w:rPr>
          <w:noProof/>
        </w:rPr>
        <w:instrText xml:space="preserve"> PAGEREF _Toc124164250 \h </w:instrText>
      </w:r>
      <w:r>
        <w:rPr>
          <w:noProof/>
        </w:rPr>
      </w:r>
      <w:r>
        <w:rPr>
          <w:noProof/>
        </w:rPr>
        <w:fldChar w:fldCharType="separate"/>
      </w:r>
      <w:r w:rsidR="00204D0C">
        <w:rPr>
          <w:noProof/>
        </w:rPr>
        <w:t>36</w:t>
      </w:r>
      <w:r>
        <w:rPr>
          <w:noProof/>
        </w:rPr>
        <w:fldChar w:fldCharType="end"/>
      </w:r>
    </w:p>
    <w:p w14:paraId="738D439C"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34.</w:t>
      </w:r>
      <w:r>
        <w:rPr>
          <w:rFonts w:asciiTheme="minorHAnsi" w:eastAsiaTheme="minorEastAsia" w:hAnsiTheme="minorHAnsi"/>
          <w:noProof/>
          <w:sz w:val="22"/>
          <w:szCs w:val="22"/>
        </w:rPr>
        <w:tab/>
      </w:r>
      <w:r>
        <w:rPr>
          <w:noProof/>
        </w:rPr>
        <w:t>Captions</w:t>
      </w:r>
      <w:r>
        <w:rPr>
          <w:noProof/>
        </w:rPr>
        <w:tab/>
      </w:r>
      <w:r>
        <w:rPr>
          <w:noProof/>
        </w:rPr>
        <w:fldChar w:fldCharType="begin"/>
      </w:r>
      <w:r>
        <w:rPr>
          <w:noProof/>
        </w:rPr>
        <w:instrText xml:space="preserve"> PAGEREF _Toc124164251 \h </w:instrText>
      </w:r>
      <w:r>
        <w:rPr>
          <w:noProof/>
        </w:rPr>
      </w:r>
      <w:r>
        <w:rPr>
          <w:noProof/>
        </w:rPr>
        <w:fldChar w:fldCharType="separate"/>
      </w:r>
      <w:r w:rsidR="00204D0C">
        <w:rPr>
          <w:noProof/>
        </w:rPr>
        <w:t>36</w:t>
      </w:r>
      <w:r>
        <w:rPr>
          <w:noProof/>
        </w:rPr>
        <w:fldChar w:fldCharType="end"/>
      </w:r>
    </w:p>
    <w:p w14:paraId="0D67B6D4"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35.</w:t>
      </w:r>
      <w:r>
        <w:rPr>
          <w:rFonts w:asciiTheme="minorHAnsi" w:eastAsiaTheme="minorEastAsia" w:hAnsiTheme="minorHAnsi"/>
          <w:noProof/>
          <w:sz w:val="22"/>
          <w:szCs w:val="22"/>
        </w:rPr>
        <w:tab/>
      </w:r>
      <w:r>
        <w:rPr>
          <w:noProof/>
        </w:rPr>
        <w:t>Prior Agreements</w:t>
      </w:r>
      <w:r>
        <w:rPr>
          <w:noProof/>
        </w:rPr>
        <w:tab/>
      </w:r>
      <w:r>
        <w:rPr>
          <w:noProof/>
        </w:rPr>
        <w:fldChar w:fldCharType="begin"/>
      </w:r>
      <w:r>
        <w:rPr>
          <w:noProof/>
        </w:rPr>
        <w:instrText xml:space="preserve"> PAGEREF _Toc124164252 \h </w:instrText>
      </w:r>
      <w:r>
        <w:rPr>
          <w:noProof/>
        </w:rPr>
      </w:r>
      <w:r>
        <w:rPr>
          <w:noProof/>
        </w:rPr>
        <w:fldChar w:fldCharType="separate"/>
      </w:r>
      <w:r w:rsidR="00204D0C">
        <w:rPr>
          <w:noProof/>
        </w:rPr>
        <w:t>36</w:t>
      </w:r>
      <w:r>
        <w:rPr>
          <w:noProof/>
        </w:rPr>
        <w:fldChar w:fldCharType="end"/>
      </w:r>
    </w:p>
    <w:p w14:paraId="5EDD9FEE"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36.</w:t>
      </w:r>
      <w:r>
        <w:rPr>
          <w:rFonts w:asciiTheme="minorHAnsi" w:eastAsiaTheme="minorEastAsia" w:hAnsiTheme="minorHAnsi"/>
          <w:noProof/>
          <w:sz w:val="22"/>
          <w:szCs w:val="22"/>
        </w:rPr>
        <w:tab/>
      </w:r>
      <w:r>
        <w:rPr>
          <w:noProof/>
        </w:rPr>
        <w:t>Further Assurances</w:t>
      </w:r>
      <w:r>
        <w:rPr>
          <w:noProof/>
        </w:rPr>
        <w:tab/>
      </w:r>
      <w:r>
        <w:rPr>
          <w:noProof/>
        </w:rPr>
        <w:fldChar w:fldCharType="begin"/>
      </w:r>
      <w:r>
        <w:rPr>
          <w:noProof/>
        </w:rPr>
        <w:instrText xml:space="preserve"> PAGEREF _Toc124164253 \h </w:instrText>
      </w:r>
      <w:r>
        <w:rPr>
          <w:noProof/>
        </w:rPr>
      </w:r>
      <w:r>
        <w:rPr>
          <w:noProof/>
        </w:rPr>
        <w:fldChar w:fldCharType="separate"/>
      </w:r>
      <w:r w:rsidR="00204D0C">
        <w:rPr>
          <w:noProof/>
        </w:rPr>
        <w:t>37</w:t>
      </w:r>
      <w:r>
        <w:rPr>
          <w:noProof/>
        </w:rPr>
        <w:fldChar w:fldCharType="end"/>
      </w:r>
    </w:p>
    <w:p w14:paraId="774D6126"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37.</w:t>
      </w:r>
      <w:r>
        <w:rPr>
          <w:rFonts w:asciiTheme="minorHAnsi" w:eastAsiaTheme="minorEastAsia" w:hAnsiTheme="minorHAnsi"/>
          <w:noProof/>
          <w:sz w:val="22"/>
          <w:szCs w:val="22"/>
        </w:rPr>
        <w:tab/>
      </w:r>
      <w:r>
        <w:rPr>
          <w:noProof/>
        </w:rPr>
        <w:t>Recitals and Exhibits Incorporated</w:t>
      </w:r>
      <w:r>
        <w:rPr>
          <w:noProof/>
        </w:rPr>
        <w:tab/>
      </w:r>
      <w:r>
        <w:rPr>
          <w:noProof/>
        </w:rPr>
        <w:fldChar w:fldCharType="begin"/>
      </w:r>
      <w:r>
        <w:rPr>
          <w:noProof/>
        </w:rPr>
        <w:instrText xml:space="preserve"> PAGEREF _Toc124164254 \h </w:instrText>
      </w:r>
      <w:r>
        <w:rPr>
          <w:noProof/>
        </w:rPr>
      </w:r>
      <w:r>
        <w:rPr>
          <w:noProof/>
        </w:rPr>
        <w:fldChar w:fldCharType="separate"/>
      </w:r>
      <w:r w:rsidR="00204D0C">
        <w:rPr>
          <w:noProof/>
        </w:rPr>
        <w:t>37</w:t>
      </w:r>
      <w:r>
        <w:rPr>
          <w:noProof/>
        </w:rPr>
        <w:fldChar w:fldCharType="end"/>
      </w:r>
    </w:p>
    <w:p w14:paraId="6E94DA06"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38.</w:t>
      </w:r>
      <w:r>
        <w:rPr>
          <w:rFonts w:asciiTheme="minorHAnsi" w:eastAsiaTheme="minorEastAsia" w:hAnsiTheme="minorHAnsi"/>
          <w:noProof/>
          <w:sz w:val="22"/>
          <w:szCs w:val="22"/>
        </w:rPr>
        <w:tab/>
      </w:r>
      <w:r>
        <w:rPr>
          <w:noProof/>
        </w:rPr>
        <w:t>Time of the Essence</w:t>
      </w:r>
      <w:r>
        <w:rPr>
          <w:noProof/>
        </w:rPr>
        <w:tab/>
      </w:r>
      <w:r>
        <w:rPr>
          <w:noProof/>
        </w:rPr>
        <w:fldChar w:fldCharType="begin"/>
      </w:r>
      <w:r>
        <w:rPr>
          <w:noProof/>
        </w:rPr>
        <w:instrText xml:space="preserve"> PAGEREF _Toc124164255 \h </w:instrText>
      </w:r>
      <w:r>
        <w:rPr>
          <w:noProof/>
        </w:rPr>
      </w:r>
      <w:r>
        <w:rPr>
          <w:noProof/>
        </w:rPr>
        <w:fldChar w:fldCharType="separate"/>
      </w:r>
      <w:r w:rsidR="00204D0C">
        <w:rPr>
          <w:noProof/>
        </w:rPr>
        <w:t>37</w:t>
      </w:r>
      <w:r>
        <w:rPr>
          <w:noProof/>
        </w:rPr>
        <w:fldChar w:fldCharType="end"/>
      </w:r>
    </w:p>
    <w:p w14:paraId="5F7D15AF" w14:textId="77777777" w:rsidR="00EF773C" w:rsidRDefault="00EF773C" w:rsidP="00EF773C">
      <w:pPr>
        <w:pStyle w:val="TOC1"/>
        <w:spacing w:after="200"/>
        <w:rPr>
          <w:rFonts w:asciiTheme="minorHAnsi" w:eastAsiaTheme="minorEastAsia" w:hAnsiTheme="minorHAnsi"/>
          <w:noProof/>
          <w:sz w:val="22"/>
          <w:szCs w:val="22"/>
        </w:rPr>
      </w:pPr>
      <w:r w:rsidRPr="004F4D45">
        <w:rPr>
          <w:noProof/>
          <w:color w:val="000000"/>
        </w:rPr>
        <w:t>39.</w:t>
      </w:r>
      <w:r>
        <w:rPr>
          <w:rFonts w:asciiTheme="minorHAnsi" w:eastAsiaTheme="minorEastAsia" w:hAnsiTheme="minorHAnsi"/>
          <w:noProof/>
          <w:sz w:val="22"/>
          <w:szCs w:val="22"/>
        </w:rPr>
        <w:tab/>
      </w:r>
      <w:r>
        <w:rPr>
          <w:noProof/>
        </w:rPr>
        <w:t>Interpretation</w:t>
      </w:r>
      <w:r>
        <w:rPr>
          <w:noProof/>
        </w:rPr>
        <w:tab/>
      </w:r>
      <w:r>
        <w:rPr>
          <w:noProof/>
        </w:rPr>
        <w:fldChar w:fldCharType="begin"/>
      </w:r>
      <w:r>
        <w:rPr>
          <w:noProof/>
        </w:rPr>
        <w:instrText xml:space="preserve"> PAGEREF _Toc124164256 \h </w:instrText>
      </w:r>
      <w:r>
        <w:rPr>
          <w:noProof/>
        </w:rPr>
      </w:r>
      <w:r>
        <w:rPr>
          <w:noProof/>
        </w:rPr>
        <w:fldChar w:fldCharType="separate"/>
      </w:r>
      <w:r w:rsidR="00204D0C">
        <w:rPr>
          <w:noProof/>
        </w:rPr>
        <w:t>37</w:t>
      </w:r>
      <w:r>
        <w:rPr>
          <w:noProof/>
        </w:rPr>
        <w:fldChar w:fldCharType="end"/>
      </w:r>
    </w:p>
    <w:p w14:paraId="5CB5BE01" w14:textId="77777777" w:rsidR="00A638F1" w:rsidRDefault="008A4532" w:rsidP="00EF773C">
      <w:pPr>
        <w:tabs>
          <w:tab w:val="left" w:pos="720"/>
          <w:tab w:val="decimal" w:leader="dot" w:pos="8640"/>
        </w:tabs>
        <w:spacing w:after="200"/>
        <w:rPr>
          <w:bCs/>
          <w:color w:val="000000"/>
        </w:rPr>
      </w:pPr>
      <w:r>
        <w:fldChar w:fldCharType="end"/>
      </w:r>
    </w:p>
    <w:p w14:paraId="434707A0" w14:textId="77777777" w:rsidR="00A638F1" w:rsidRPr="000D35EC" w:rsidRDefault="00A638F1" w:rsidP="00A638F1">
      <w:pPr>
        <w:tabs>
          <w:tab w:val="left" w:pos="720"/>
          <w:tab w:val="decimal" w:leader="dot" w:pos="8640"/>
        </w:tabs>
        <w:rPr>
          <w:bCs/>
          <w:color w:val="000000"/>
        </w:rPr>
      </w:pPr>
    </w:p>
    <w:p w14:paraId="16FC681C" w14:textId="77777777" w:rsidR="00A638F1" w:rsidRPr="004E544F" w:rsidRDefault="00A638F1" w:rsidP="00A638F1">
      <w:pPr>
        <w:ind w:left="3240" w:hanging="3240"/>
        <w:rPr>
          <w:b/>
          <w:bCs/>
          <w:color w:val="000000"/>
        </w:rPr>
      </w:pPr>
      <w:r w:rsidRPr="004E544F">
        <w:rPr>
          <w:b/>
          <w:bCs/>
          <w:color w:val="000000"/>
        </w:rPr>
        <w:t xml:space="preserve">Exhibits A - </w:t>
      </w:r>
      <w:r w:rsidR="00641DDF">
        <w:rPr>
          <w:b/>
          <w:bCs/>
          <w:color w:val="000000"/>
        </w:rPr>
        <w:t>H</w:t>
      </w:r>
    </w:p>
    <w:p w14:paraId="6C32AB9F" w14:textId="77777777" w:rsidR="00A638F1" w:rsidRDefault="00A638F1" w:rsidP="00A638F1">
      <w:pPr>
        <w:spacing w:after="240"/>
      </w:pPr>
    </w:p>
    <w:bookmarkEnd w:id="4"/>
    <w:p w14:paraId="6EEEEE77" w14:textId="77777777" w:rsidR="00D6488B" w:rsidRPr="000D35EC" w:rsidRDefault="00D6488B" w:rsidP="00DF7EA9">
      <w:pPr>
        <w:rPr>
          <w:b/>
          <w:bCs/>
          <w:color w:val="000000"/>
          <w:u w:val="single"/>
        </w:rPr>
      </w:pPr>
    </w:p>
    <w:p w14:paraId="5F3F473C" w14:textId="77777777" w:rsidR="000B59CA" w:rsidRPr="000D35EC" w:rsidRDefault="000B59CA" w:rsidP="002A1A76">
      <w:pPr>
        <w:ind w:left="3240" w:firstLine="360"/>
        <w:rPr>
          <w:b/>
          <w:bCs/>
          <w:color w:val="000000"/>
          <w:u w:val="single"/>
        </w:rPr>
        <w:sectPr w:rsidR="000B59CA" w:rsidRPr="000D35EC" w:rsidSect="000D4184">
          <w:headerReference w:type="default" r:id="rId14"/>
          <w:footerReference w:type="default" r:id="rId15"/>
          <w:footnotePr>
            <w:numFmt w:val="lowerLetter"/>
          </w:footnotePr>
          <w:endnotePr>
            <w:numFmt w:val="lowerLetter"/>
          </w:endnotePr>
          <w:pgSz w:w="12240" w:h="15840" w:code="1"/>
          <w:pgMar w:top="1440" w:right="1320" w:bottom="1440" w:left="1440" w:header="720" w:footer="720" w:gutter="0"/>
          <w:pgNumType w:start="1"/>
          <w:cols w:space="720"/>
          <w:docGrid w:linePitch="326"/>
        </w:sectPr>
      </w:pPr>
    </w:p>
    <w:p w14:paraId="199CBA51" w14:textId="77777777" w:rsidR="003279DD" w:rsidRPr="008E4267" w:rsidRDefault="003279DD" w:rsidP="001C0CDE">
      <w:pPr>
        <w:spacing w:after="240"/>
        <w:ind w:left="3240" w:firstLine="360"/>
        <w:rPr>
          <w:color w:val="000000"/>
        </w:rPr>
      </w:pPr>
      <w:r w:rsidRPr="008E4267">
        <w:rPr>
          <w:b/>
          <w:bCs/>
          <w:color w:val="000000"/>
          <w:u w:val="single"/>
        </w:rPr>
        <w:lastRenderedPageBreak/>
        <w:t>FACILITIES LEASE</w:t>
      </w:r>
    </w:p>
    <w:p w14:paraId="2CA47005" w14:textId="01A844EE" w:rsidR="003279DD" w:rsidRPr="008E4267" w:rsidRDefault="003279DD" w:rsidP="0020365A">
      <w:pPr>
        <w:spacing w:after="240"/>
        <w:ind w:firstLine="720"/>
        <w:jc w:val="both"/>
        <w:rPr>
          <w:color w:val="000000"/>
        </w:rPr>
      </w:pPr>
      <w:r w:rsidRPr="008E4267">
        <w:rPr>
          <w:bCs/>
          <w:color w:val="000000"/>
        </w:rPr>
        <w:t>This facilities lease</w:t>
      </w:r>
      <w:r w:rsidRPr="008E4267">
        <w:rPr>
          <w:color w:val="000000"/>
        </w:rPr>
        <w:t xml:space="preserve"> (“Facilities Lease”), dated as of </w:t>
      </w:r>
      <w:r w:rsidR="00C04920">
        <w:rPr>
          <w:color w:val="000000"/>
        </w:rPr>
        <w:t>__________</w:t>
      </w:r>
      <w:r w:rsidR="00685C77" w:rsidRPr="001C78AB">
        <w:rPr>
          <w:color w:val="000000"/>
        </w:rPr>
        <w:t>,</w:t>
      </w:r>
      <w:r w:rsidR="00561C55" w:rsidRPr="001C78AB">
        <w:rPr>
          <w:color w:val="000000"/>
        </w:rPr>
        <w:t xml:space="preserve"> </w:t>
      </w:r>
      <w:r w:rsidR="005655FC">
        <w:rPr>
          <w:color w:val="000000"/>
        </w:rPr>
        <w:t>20</w:t>
      </w:r>
      <w:r w:rsidR="00373A78">
        <w:rPr>
          <w:color w:val="000000"/>
        </w:rPr>
        <w:t>__</w:t>
      </w:r>
      <w:r w:rsidR="00561C55" w:rsidRPr="008E4267">
        <w:rPr>
          <w:color w:val="000000"/>
        </w:rPr>
        <w:t xml:space="preserve"> </w:t>
      </w:r>
      <w:r w:rsidRPr="008E4267">
        <w:rPr>
          <w:color w:val="000000"/>
        </w:rPr>
        <w:t xml:space="preserve">(“Effective Date”), is made </w:t>
      </w:r>
      <w:r w:rsidRPr="009B70DA">
        <w:rPr>
          <w:color w:val="000000"/>
        </w:rPr>
        <w:t>and entered into by and between</w:t>
      </w:r>
      <w:r w:rsidR="009B70DA" w:rsidRPr="009B70DA">
        <w:rPr>
          <w:color w:val="000000"/>
        </w:rPr>
        <w:t xml:space="preserve"> </w:t>
      </w:r>
      <w:r w:rsidR="00AD2945">
        <w:rPr>
          <w:color w:val="000000"/>
        </w:rPr>
        <w:t>[Name of Developer]</w:t>
      </w:r>
      <w:r w:rsidR="00561C55" w:rsidRPr="009B70DA">
        <w:rPr>
          <w:color w:val="000000"/>
        </w:rPr>
        <w:t xml:space="preserve"> </w:t>
      </w:r>
      <w:r w:rsidR="00D41EB1" w:rsidRPr="009B70DA">
        <w:rPr>
          <w:color w:val="000000"/>
        </w:rPr>
        <w:t>(</w:t>
      </w:r>
      <w:r w:rsidRPr="009B70DA">
        <w:rPr>
          <w:color w:val="000000"/>
        </w:rPr>
        <w:t>“</w:t>
      </w:r>
      <w:r w:rsidR="0078637E" w:rsidRPr="009B70DA">
        <w:rPr>
          <w:color w:val="000000"/>
        </w:rPr>
        <w:t>Developer</w:t>
      </w:r>
      <w:r w:rsidRPr="009B70DA">
        <w:rPr>
          <w:color w:val="000000"/>
        </w:rPr>
        <w:t xml:space="preserve">”), a </w:t>
      </w:r>
      <w:r w:rsidR="00AD2945">
        <w:rPr>
          <w:color w:val="000000"/>
        </w:rPr>
        <w:t>[California</w:t>
      </w:r>
      <w:r w:rsidR="00561C55">
        <w:rPr>
          <w:color w:val="000000"/>
        </w:rPr>
        <w:t xml:space="preserve"> co</w:t>
      </w:r>
      <w:r w:rsidR="00AD2945">
        <w:rPr>
          <w:color w:val="000000"/>
        </w:rPr>
        <w:t>rporation]</w:t>
      </w:r>
      <w:r w:rsidRPr="009B70DA">
        <w:rPr>
          <w:color w:val="000000"/>
        </w:rPr>
        <w:t xml:space="preserve"> duly organized and existing under the laws of the State of </w:t>
      </w:r>
      <w:r w:rsidR="00AD2945">
        <w:rPr>
          <w:color w:val="000000"/>
        </w:rPr>
        <w:t>[California]</w:t>
      </w:r>
      <w:r w:rsidRPr="009B70DA">
        <w:rPr>
          <w:color w:val="000000"/>
        </w:rPr>
        <w:t>, as sublessor, and</w:t>
      </w:r>
      <w:r w:rsidR="0078637E" w:rsidRPr="009B70DA">
        <w:rPr>
          <w:color w:val="000000"/>
        </w:rPr>
        <w:t xml:space="preserve"> </w:t>
      </w:r>
      <w:r w:rsidR="00D53314" w:rsidRPr="00D53314">
        <w:rPr>
          <w:color w:val="000000"/>
        </w:rPr>
        <w:t>Travis Unified</w:t>
      </w:r>
      <w:r w:rsidR="00EF773C" w:rsidRPr="00EF773C">
        <w:rPr>
          <w:color w:val="000000"/>
        </w:rPr>
        <w:t xml:space="preserve"> School District</w:t>
      </w:r>
      <w:r w:rsidRPr="009B70DA">
        <w:rPr>
          <w:color w:val="000000"/>
        </w:rPr>
        <w:t>, a school district duly organized and validly existing under the laws of the</w:t>
      </w:r>
      <w:r w:rsidRPr="008E4267">
        <w:rPr>
          <w:color w:val="000000"/>
        </w:rPr>
        <w:t xml:space="preserve"> State of California, as sublessee (“District”) (together, the “Parties”).</w:t>
      </w:r>
    </w:p>
    <w:p w14:paraId="3B6A4B4E" w14:textId="77777777" w:rsidR="003F1FE1" w:rsidRPr="008E4267" w:rsidRDefault="003F1FE1" w:rsidP="001C0CDE">
      <w:pPr>
        <w:spacing w:after="240"/>
        <w:jc w:val="center"/>
        <w:rPr>
          <w:color w:val="000000"/>
        </w:rPr>
      </w:pPr>
      <w:r w:rsidRPr="008E4267">
        <w:rPr>
          <w:b/>
          <w:color w:val="000000"/>
        </w:rPr>
        <w:t>RECITALS</w:t>
      </w:r>
    </w:p>
    <w:p w14:paraId="77D7C0DB" w14:textId="77777777" w:rsidR="00CF68CF" w:rsidRPr="008E4267" w:rsidRDefault="00767DC4" w:rsidP="00CF68CF">
      <w:pPr>
        <w:spacing w:after="240"/>
        <w:ind w:firstLine="720"/>
        <w:jc w:val="both"/>
        <w:rPr>
          <w:color w:val="000000"/>
        </w:rPr>
      </w:pPr>
      <w:r w:rsidRPr="008E4267">
        <w:rPr>
          <w:b/>
          <w:color w:val="000000"/>
        </w:rPr>
        <w:t>WHEREAS</w:t>
      </w:r>
      <w:r w:rsidRPr="008E4267">
        <w:rPr>
          <w:color w:val="000000"/>
        </w:rPr>
        <w:t xml:space="preserve">, the District is authorized under Section 17406 of the Education Code of the State of California to lease </w:t>
      </w:r>
      <w:r>
        <w:rPr>
          <w:color w:val="000000"/>
        </w:rPr>
        <w:t>a s</w:t>
      </w:r>
      <w:r w:rsidRPr="008E4267">
        <w:rPr>
          <w:color w:val="000000"/>
        </w:rPr>
        <w:t xml:space="preserve">ite to </w:t>
      </w:r>
      <w:r>
        <w:rPr>
          <w:color w:val="000000"/>
        </w:rPr>
        <w:t>a d</w:t>
      </w:r>
      <w:r w:rsidRPr="008E4267">
        <w:rPr>
          <w:color w:val="000000"/>
        </w:rPr>
        <w:t xml:space="preserve">eveloper and to have </w:t>
      </w:r>
      <w:r>
        <w:rPr>
          <w:color w:val="000000"/>
        </w:rPr>
        <w:t>that d</w:t>
      </w:r>
      <w:r w:rsidRPr="008E4267">
        <w:rPr>
          <w:color w:val="000000"/>
        </w:rPr>
        <w:t>eveloper d</w:t>
      </w:r>
      <w:r>
        <w:rPr>
          <w:color w:val="000000"/>
        </w:rPr>
        <w:t>evelop and construct the p</w:t>
      </w:r>
      <w:r w:rsidRPr="008E4267">
        <w:rPr>
          <w:color w:val="000000"/>
        </w:rPr>
        <w:t xml:space="preserve">roject on the </w:t>
      </w:r>
      <w:r>
        <w:rPr>
          <w:color w:val="000000"/>
        </w:rPr>
        <w:t>s</w:t>
      </w:r>
      <w:r w:rsidRPr="008E4267">
        <w:rPr>
          <w:color w:val="000000"/>
        </w:rPr>
        <w:t xml:space="preserve">ite and to lease back to the District the </w:t>
      </w:r>
      <w:r>
        <w:rPr>
          <w:color w:val="000000"/>
        </w:rPr>
        <w:t>completed p</w:t>
      </w:r>
      <w:r w:rsidRPr="008E4267">
        <w:rPr>
          <w:color w:val="000000"/>
        </w:rPr>
        <w:t>roject</w:t>
      </w:r>
      <w:r w:rsidR="00BB77C8">
        <w:rPr>
          <w:color w:val="000000"/>
        </w:rPr>
        <w:t xml:space="preserve"> and site</w:t>
      </w:r>
      <w:r w:rsidRPr="008E4267">
        <w:rPr>
          <w:color w:val="000000"/>
        </w:rPr>
        <w:t>; and</w:t>
      </w:r>
      <w:r w:rsidR="00CF68CF" w:rsidRPr="00CF68CF">
        <w:rPr>
          <w:color w:val="000000"/>
        </w:rPr>
        <w:t xml:space="preserve"> </w:t>
      </w:r>
    </w:p>
    <w:p w14:paraId="2B0E8360" w14:textId="77777777" w:rsidR="00767DC4" w:rsidRPr="008E4267" w:rsidRDefault="00CF68CF" w:rsidP="00CF68CF">
      <w:pPr>
        <w:spacing w:after="240"/>
        <w:ind w:firstLine="720"/>
        <w:jc w:val="both"/>
        <w:rPr>
          <w:color w:val="000000"/>
        </w:rPr>
      </w:pPr>
      <w:r w:rsidRPr="008E4267">
        <w:rPr>
          <w:b/>
          <w:color w:val="000000"/>
        </w:rPr>
        <w:t>WHEREAS</w:t>
      </w:r>
      <w:r w:rsidRPr="008E4267">
        <w:rPr>
          <w:color w:val="000000"/>
        </w:rPr>
        <w:t xml:space="preserve">, on the date hereof, the District has leased to Developer, a parcel of land </w:t>
      </w:r>
      <w:r w:rsidRPr="00FE68BA">
        <w:rPr>
          <w:color w:val="000000"/>
        </w:rPr>
        <w:t xml:space="preserve">located </w:t>
      </w:r>
      <w:r w:rsidRPr="00E35635">
        <w:rPr>
          <w:color w:val="000000"/>
        </w:rPr>
        <w:t>at [</w:t>
      </w:r>
      <w:r w:rsidRPr="0048324D">
        <w:rPr>
          <w:color w:val="000000"/>
        </w:rPr>
        <w:t>Address</w:t>
      </w:r>
      <w:r w:rsidRPr="00E35635">
        <w:rPr>
          <w:color w:val="000000"/>
        </w:rPr>
        <w:t>], known as [Name of]</w:t>
      </w:r>
      <w:r w:rsidRPr="00985615">
        <w:rPr>
          <w:color w:val="000000"/>
        </w:rPr>
        <w:t xml:space="preserve"> School</w:t>
      </w:r>
      <w:r>
        <w:rPr>
          <w:color w:val="000000"/>
        </w:rPr>
        <w:t>,</w:t>
      </w:r>
      <w:r w:rsidRPr="008E4267">
        <w:rPr>
          <w:color w:val="000000"/>
        </w:rPr>
        <w:t xml:space="preserve"> particularly described in </w:t>
      </w:r>
      <w:r w:rsidRPr="008E4267">
        <w:rPr>
          <w:b/>
          <w:color w:val="000000"/>
        </w:rPr>
        <w:t xml:space="preserve">Exhibit A </w:t>
      </w:r>
      <w:r w:rsidRPr="008E4267">
        <w:rPr>
          <w:color w:val="000000"/>
        </w:rPr>
        <w:t xml:space="preserve">and shown on </w:t>
      </w:r>
      <w:r w:rsidRPr="008E4267">
        <w:rPr>
          <w:b/>
          <w:color w:val="000000"/>
        </w:rPr>
        <w:t>Exhibit B</w:t>
      </w:r>
      <w:r w:rsidRPr="008E4267">
        <w:rPr>
          <w:color w:val="000000"/>
        </w:rPr>
        <w:t xml:space="preserve"> attached hereto and incorporated herein by reference (“Site”); an</w:t>
      </w:r>
      <w:r>
        <w:rPr>
          <w:color w:val="000000"/>
        </w:rPr>
        <w:t>d</w:t>
      </w:r>
    </w:p>
    <w:p w14:paraId="66D2D06A" w14:textId="77777777" w:rsidR="00CF68CF" w:rsidRPr="008E4267" w:rsidRDefault="00CF68CF" w:rsidP="00CF68CF">
      <w:pPr>
        <w:spacing w:after="240"/>
        <w:ind w:firstLine="720"/>
        <w:jc w:val="both"/>
        <w:rPr>
          <w:color w:val="000000"/>
        </w:rPr>
      </w:pPr>
      <w:r w:rsidRPr="008E4267">
        <w:rPr>
          <w:b/>
          <w:color w:val="000000"/>
        </w:rPr>
        <w:t>WHEREAS</w:t>
      </w:r>
      <w:r w:rsidRPr="008E4267">
        <w:rPr>
          <w:color w:val="000000"/>
        </w:rPr>
        <w:t>, District and Developer have executed a site lease at the same time as this Facilities Lease whereby the District is leasing the Site to Developer (“Site Lease”); and</w:t>
      </w:r>
    </w:p>
    <w:p w14:paraId="40926AD8" w14:textId="77777777" w:rsidR="00B57619" w:rsidRPr="003705AE" w:rsidRDefault="00B57619" w:rsidP="00CF68CF">
      <w:pPr>
        <w:spacing w:after="240"/>
        <w:ind w:firstLine="720"/>
        <w:jc w:val="both"/>
        <w:rPr>
          <w:color w:val="000000"/>
        </w:rPr>
      </w:pPr>
      <w:r w:rsidRPr="008E4267">
        <w:rPr>
          <w:b/>
          <w:color w:val="000000"/>
        </w:rPr>
        <w:t>WHEREAS</w:t>
      </w:r>
      <w:r w:rsidRPr="008E4267">
        <w:rPr>
          <w:color w:val="000000"/>
        </w:rPr>
        <w:t>, the District desires to provide for the</w:t>
      </w:r>
      <w:r w:rsidRPr="00FF2602">
        <w:t xml:space="preserve"> </w:t>
      </w:r>
      <w:r w:rsidRPr="008E4267">
        <w:rPr>
          <w:color w:val="000000"/>
        </w:rPr>
        <w:t>development and construction of certain work to be performed on portions of the Site</w:t>
      </w:r>
      <w:r>
        <w:rPr>
          <w:color w:val="000000"/>
        </w:rPr>
        <w:t xml:space="preserve"> which will</w:t>
      </w:r>
      <w:r w:rsidRPr="008E4267">
        <w:rPr>
          <w:color w:val="000000"/>
        </w:rPr>
        <w:t xml:space="preserve"> include construction of improvements to be known as the </w:t>
      </w:r>
      <w:r w:rsidR="004B623D" w:rsidRPr="00E35635">
        <w:rPr>
          <w:color w:val="000000"/>
        </w:rPr>
        <w:t>[Name of]</w:t>
      </w:r>
      <w:r w:rsidR="000A20A3">
        <w:rPr>
          <w:color w:val="000000"/>
        </w:rPr>
        <w:t xml:space="preserve"> Project</w:t>
      </w:r>
      <w:r>
        <w:rPr>
          <w:color w:val="000000"/>
        </w:rPr>
        <w:t xml:space="preserve"> </w:t>
      </w:r>
      <w:r w:rsidRPr="008E4267">
        <w:rPr>
          <w:color w:val="000000"/>
        </w:rPr>
        <w:t>(“Project”)</w:t>
      </w:r>
      <w:r w:rsidRPr="00FF2602">
        <w:t>;</w:t>
      </w:r>
      <w:r w:rsidRPr="008E4267">
        <w:rPr>
          <w:color w:val="000000"/>
        </w:rPr>
        <w:t xml:space="preserve"> an</w:t>
      </w:r>
      <w:r w:rsidR="001433AE" w:rsidRPr="008E4267">
        <w:rPr>
          <w:color w:val="000000"/>
        </w:rPr>
        <w:t>d</w:t>
      </w:r>
      <w:r w:rsidRPr="00B57619">
        <w:rPr>
          <w:color w:val="000000"/>
        </w:rPr>
        <w:t xml:space="preserve"> </w:t>
      </w:r>
      <w:r w:rsidR="00985615">
        <w:rPr>
          <w:color w:val="000000"/>
        </w:rPr>
        <w:t xml:space="preserve"> </w:t>
      </w:r>
    </w:p>
    <w:p w14:paraId="4C19AF5E" w14:textId="77777777" w:rsidR="003F1FE1" w:rsidRPr="008E4267" w:rsidRDefault="001433AE" w:rsidP="0020365A">
      <w:pPr>
        <w:spacing w:after="240"/>
        <w:ind w:firstLine="720"/>
        <w:jc w:val="both"/>
        <w:rPr>
          <w:color w:val="000000"/>
        </w:rPr>
      </w:pPr>
      <w:r w:rsidRPr="003705AE">
        <w:rPr>
          <w:b/>
          <w:color w:val="000000"/>
        </w:rPr>
        <w:t>WHEREAS</w:t>
      </w:r>
      <w:r w:rsidRPr="003705AE">
        <w:rPr>
          <w:color w:val="000000"/>
        </w:rPr>
        <w:t>, District has retained</w:t>
      </w:r>
      <w:r w:rsidR="00263217" w:rsidRPr="003705AE">
        <w:rPr>
          <w:color w:val="000000"/>
        </w:rPr>
        <w:t xml:space="preserve"> </w:t>
      </w:r>
      <w:r w:rsidR="004B623D" w:rsidRPr="00E35635">
        <w:rPr>
          <w:color w:val="000000"/>
        </w:rPr>
        <w:t>[Name of Architect]</w:t>
      </w:r>
      <w:r w:rsidR="00766A06" w:rsidRPr="003705AE">
        <w:rPr>
          <w:color w:val="000000"/>
        </w:rPr>
        <w:t xml:space="preserve"> </w:t>
      </w:r>
      <w:r w:rsidRPr="003705AE">
        <w:rPr>
          <w:color w:val="000000"/>
        </w:rPr>
        <w:t xml:space="preserve">(“Architect”) </w:t>
      </w:r>
      <w:r w:rsidR="00F16890" w:rsidRPr="008E4267">
        <w:rPr>
          <w:color w:val="000000"/>
        </w:rPr>
        <w:t>to prepare plans and specifications for the Project (“Plans and Specification</w:t>
      </w:r>
      <w:r w:rsidR="00F16890">
        <w:rPr>
          <w:color w:val="000000"/>
        </w:rPr>
        <w:t>s</w:t>
      </w:r>
      <w:r w:rsidR="00F16890" w:rsidRPr="008E4267">
        <w:rPr>
          <w:color w:val="000000"/>
        </w:rPr>
        <w:t>”)</w:t>
      </w:r>
      <w:r w:rsidR="00F16890">
        <w:rPr>
          <w:color w:val="000000"/>
        </w:rPr>
        <w:t xml:space="preserve"> and </w:t>
      </w:r>
      <w:r w:rsidRPr="003705AE">
        <w:rPr>
          <w:color w:val="000000"/>
        </w:rPr>
        <w:t xml:space="preserve">to </w:t>
      </w:r>
      <w:r w:rsidR="007F3E35" w:rsidRPr="003705AE">
        <w:rPr>
          <w:color w:val="000000"/>
        </w:rPr>
        <w:t>act as the Design Professional in General Responsible Charge</w:t>
      </w:r>
      <w:r w:rsidRPr="003705AE">
        <w:rPr>
          <w:color w:val="000000"/>
        </w:rPr>
        <w:t xml:space="preserve"> for the Project</w:t>
      </w:r>
      <w:r w:rsidR="007F3E35" w:rsidRPr="003705AE">
        <w:rPr>
          <w:color w:val="000000"/>
        </w:rPr>
        <w:t xml:space="preserve">; and </w:t>
      </w:r>
    </w:p>
    <w:p w14:paraId="10698D42" w14:textId="77777777" w:rsidR="00935743" w:rsidRPr="00935743" w:rsidRDefault="003F1FE1" w:rsidP="0020365A">
      <w:pPr>
        <w:spacing w:after="240"/>
        <w:ind w:firstLine="720"/>
        <w:jc w:val="both"/>
        <w:rPr>
          <w:color w:val="000000"/>
        </w:rPr>
      </w:pPr>
      <w:r w:rsidRPr="008E4267">
        <w:rPr>
          <w:b/>
          <w:color w:val="000000"/>
        </w:rPr>
        <w:t>WHEREAS</w:t>
      </w:r>
      <w:r w:rsidRPr="008E4267">
        <w:rPr>
          <w:color w:val="000000"/>
        </w:rPr>
        <w:t xml:space="preserve">, the </w:t>
      </w:r>
      <w:r w:rsidR="00B7035C">
        <w:rPr>
          <w:color w:val="000000"/>
        </w:rPr>
        <w:t xml:space="preserve">Governing </w:t>
      </w:r>
      <w:r w:rsidR="00C73B08">
        <w:rPr>
          <w:color w:val="000000"/>
        </w:rPr>
        <w:t>Board of the District (</w:t>
      </w:r>
      <w:r w:rsidRPr="008E4267">
        <w:rPr>
          <w:color w:val="000000"/>
        </w:rPr>
        <w:t xml:space="preserve">“Board”) has determined that it is in the best interests of the District and for the common benefit of the citizens residing in the District to construct the Project by leasing the </w:t>
      </w:r>
      <w:r w:rsidR="00B13145" w:rsidRPr="008E4267">
        <w:rPr>
          <w:color w:val="000000"/>
        </w:rPr>
        <w:t>Site</w:t>
      </w:r>
      <w:r w:rsidRPr="008E4267">
        <w:rPr>
          <w:color w:val="000000"/>
        </w:rPr>
        <w:t xml:space="preserve"> to </w:t>
      </w:r>
      <w:r w:rsidR="0078637E" w:rsidRPr="008E4267">
        <w:rPr>
          <w:color w:val="000000"/>
        </w:rPr>
        <w:t>Developer</w:t>
      </w:r>
      <w:r w:rsidR="00EB63F0" w:rsidRPr="008E4267">
        <w:rPr>
          <w:color w:val="000000"/>
        </w:rPr>
        <w:t xml:space="preserve"> </w:t>
      </w:r>
      <w:r w:rsidRPr="008E4267">
        <w:rPr>
          <w:color w:val="000000"/>
        </w:rPr>
        <w:t xml:space="preserve">and by </w:t>
      </w:r>
      <w:r w:rsidR="00811F3F" w:rsidRPr="008E4267">
        <w:rPr>
          <w:color w:val="000000"/>
        </w:rPr>
        <w:t xml:space="preserve">simultaneously </w:t>
      </w:r>
      <w:r w:rsidRPr="008E4267">
        <w:rPr>
          <w:color w:val="000000"/>
        </w:rPr>
        <w:t>entering into this Facilities Lease under which the District will lease</w:t>
      </w:r>
      <w:r w:rsidR="00D8073E" w:rsidRPr="008E4267">
        <w:rPr>
          <w:color w:val="000000"/>
        </w:rPr>
        <w:t xml:space="preserve"> </w:t>
      </w:r>
      <w:r w:rsidRPr="008E4267">
        <w:rPr>
          <w:color w:val="000000"/>
        </w:rPr>
        <w:t>back the</w:t>
      </w:r>
      <w:r w:rsidR="00CF68CF">
        <w:rPr>
          <w:color w:val="000000"/>
        </w:rPr>
        <w:t xml:space="preserve"> completed</w:t>
      </w:r>
      <w:r w:rsidRPr="008E4267">
        <w:rPr>
          <w:color w:val="000000"/>
        </w:rPr>
        <w:t xml:space="preserve"> Project </w:t>
      </w:r>
      <w:r w:rsidR="00BB77C8">
        <w:rPr>
          <w:color w:val="000000"/>
        </w:rPr>
        <w:t xml:space="preserve">and site </w:t>
      </w:r>
      <w:r w:rsidRPr="008E4267">
        <w:rPr>
          <w:color w:val="000000"/>
        </w:rPr>
        <w:t xml:space="preserve">from </w:t>
      </w:r>
      <w:r w:rsidR="0078637E" w:rsidRPr="008E4267">
        <w:rPr>
          <w:color w:val="000000"/>
        </w:rPr>
        <w:t>Developer</w:t>
      </w:r>
      <w:r w:rsidR="000001F7" w:rsidRPr="008E4267">
        <w:rPr>
          <w:color w:val="000000"/>
        </w:rPr>
        <w:t xml:space="preserve"> </w:t>
      </w:r>
      <w:r w:rsidRPr="008E4267">
        <w:rPr>
          <w:color w:val="000000"/>
        </w:rPr>
        <w:t xml:space="preserve">and </w:t>
      </w:r>
      <w:r w:rsidR="003F3436" w:rsidRPr="008E4267">
        <w:rPr>
          <w:color w:val="000000"/>
        </w:rPr>
        <w:t xml:space="preserve">if necessary, </w:t>
      </w:r>
      <w:r w:rsidRPr="008E4267">
        <w:rPr>
          <w:color w:val="000000"/>
        </w:rPr>
        <w:t>make Lease Payments</w:t>
      </w:r>
      <w:r w:rsidR="00935743" w:rsidRPr="00935743">
        <w:rPr>
          <w:color w:val="000000"/>
        </w:rPr>
        <w:t>; and</w:t>
      </w:r>
    </w:p>
    <w:p w14:paraId="3C5CC3DD" w14:textId="77777777" w:rsidR="003F1FE1" w:rsidRDefault="00935743" w:rsidP="0020365A">
      <w:pPr>
        <w:spacing w:after="240"/>
        <w:ind w:firstLine="720"/>
        <w:jc w:val="both"/>
        <w:rPr>
          <w:color w:val="000000"/>
        </w:rPr>
      </w:pPr>
      <w:r w:rsidRPr="00935743">
        <w:rPr>
          <w:b/>
          <w:color w:val="000000"/>
        </w:rPr>
        <w:t>WHEREAS</w:t>
      </w:r>
      <w:r w:rsidRPr="00935743">
        <w:rPr>
          <w:color w:val="000000"/>
        </w:rPr>
        <w:t>, the District further acknowledges and agrees that it has entered into the Site Lease and the Facilities Lease pursuant to Education Code Section 17406 as the best available and most expeditious means for the District to satisfy its substantial need for the facilities to be provided by the Project and to accommodate and educate District students and to utilize its facilities proceeds expeditiously</w:t>
      </w:r>
      <w:r w:rsidR="003F3436" w:rsidRPr="008E4267">
        <w:rPr>
          <w:color w:val="000000"/>
        </w:rPr>
        <w:t>; and</w:t>
      </w:r>
    </w:p>
    <w:p w14:paraId="4DD2D98A" w14:textId="77777777" w:rsidR="00935743" w:rsidRPr="00935743" w:rsidRDefault="00935743" w:rsidP="0020365A">
      <w:pPr>
        <w:spacing w:after="240"/>
        <w:ind w:firstLine="720"/>
        <w:jc w:val="both"/>
        <w:rPr>
          <w:color w:val="000000"/>
        </w:rPr>
      </w:pPr>
      <w:r w:rsidRPr="00935743">
        <w:rPr>
          <w:b/>
          <w:color w:val="000000"/>
        </w:rPr>
        <w:t>WHEREAS</w:t>
      </w:r>
      <w:r w:rsidRPr="00935743">
        <w:rPr>
          <w:color w:val="000000"/>
        </w:rPr>
        <w:t>, this Site Lease and Facilities Lease are awarded based a competitive solicitation process pursuant to Education Code section 17406 and in compliance with the required procedures and guidelines for evaluating the qualifications of proposers adopted and published by the Board to the proposer providing the best value to the school district, taking into consideration the proposer’s demonstrated competence and professional qualifications necessary for the satisfactory performance of the services required; and</w:t>
      </w:r>
    </w:p>
    <w:p w14:paraId="2CF05E52" w14:textId="77777777" w:rsidR="00767DC4" w:rsidRPr="008E4267" w:rsidRDefault="00935743" w:rsidP="0020365A">
      <w:pPr>
        <w:spacing w:after="240"/>
        <w:ind w:firstLine="720"/>
        <w:jc w:val="both"/>
        <w:rPr>
          <w:color w:val="000000"/>
        </w:rPr>
      </w:pPr>
      <w:r w:rsidRPr="00935743">
        <w:rPr>
          <w:b/>
          <w:color w:val="000000"/>
        </w:rPr>
        <w:t>WHEREAS</w:t>
      </w:r>
      <w:r w:rsidRPr="00935743">
        <w:rPr>
          <w:color w:val="000000"/>
        </w:rPr>
        <w:t>, the selection of Developer was conducted in a fair and impartial manner; and</w:t>
      </w:r>
      <w:r w:rsidR="00767DC4" w:rsidRPr="00767DC4">
        <w:rPr>
          <w:color w:val="000000"/>
        </w:rPr>
        <w:t xml:space="preserve"> </w:t>
      </w:r>
    </w:p>
    <w:p w14:paraId="1C5F4BCE" w14:textId="77777777" w:rsidR="00B57619" w:rsidRPr="008E4267" w:rsidRDefault="00B57619" w:rsidP="0020365A">
      <w:pPr>
        <w:spacing w:after="240"/>
        <w:ind w:firstLine="720"/>
        <w:jc w:val="both"/>
        <w:rPr>
          <w:color w:val="000000"/>
        </w:rPr>
      </w:pPr>
      <w:r w:rsidRPr="008E4267">
        <w:rPr>
          <w:b/>
          <w:color w:val="000000"/>
        </w:rPr>
        <w:lastRenderedPageBreak/>
        <w:t>WHEREAS</w:t>
      </w:r>
      <w:r w:rsidRPr="008E4267">
        <w:rPr>
          <w:color w:val="000000"/>
        </w:rPr>
        <w:t>, Developer has reviewed the Lease Documents; and</w:t>
      </w:r>
    </w:p>
    <w:p w14:paraId="0EEBD36A" w14:textId="77777777" w:rsidR="00767DC4" w:rsidRPr="008E4267" w:rsidRDefault="00767DC4" w:rsidP="0020365A">
      <w:pPr>
        <w:spacing w:after="240"/>
        <w:ind w:firstLine="720"/>
        <w:jc w:val="both"/>
        <w:rPr>
          <w:color w:val="000000"/>
        </w:rPr>
      </w:pPr>
      <w:r w:rsidRPr="008E4267">
        <w:rPr>
          <w:b/>
          <w:color w:val="000000"/>
        </w:rPr>
        <w:t xml:space="preserve">WHEREAS, </w:t>
      </w:r>
      <w:r w:rsidRPr="008E4267">
        <w:rPr>
          <w:color w:val="000000"/>
        </w:rPr>
        <w:t>Developer represents that it has the expertise and experience to perform the services set forth in this Facilities Lease; and</w:t>
      </w:r>
    </w:p>
    <w:p w14:paraId="081A381E" w14:textId="77777777" w:rsidR="00360BE6" w:rsidRDefault="003F1FE1" w:rsidP="0020365A">
      <w:pPr>
        <w:spacing w:after="240"/>
        <w:ind w:firstLine="720"/>
        <w:jc w:val="both"/>
        <w:rPr>
          <w:b/>
          <w:color w:val="000000"/>
        </w:rPr>
      </w:pPr>
      <w:r w:rsidRPr="008E4267">
        <w:rPr>
          <w:b/>
          <w:color w:val="000000"/>
        </w:rPr>
        <w:t>WHEREAS</w:t>
      </w:r>
      <w:r w:rsidRPr="008E4267">
        <w:rPr>
          <w:color w:val="000000"/>
        </w:rPr>
        <w:t xml:space="preserve">, the </w:t>
      </w:r>
      <w:r w:rsidR="00AA4E39" w:rsidRPr="008E4267">
        <w:rPr>
          <w:color w:val="000000"/>
        </w:rPr>
        <w:t xml:space="preserve">Parties </w:t>
      </w:r>
      <w:r w:rsidRPr="008E4267">
        <w:rPr>
          <w:color w:val="000000"/>
        </w:rPr>
        <w:t xml:space="preserve">have performed all acts, conditions and things required by law to exist, to have happened and to have been performed precedent to and in connection with the execution and entering into of this Facilities Lease and all those conditions precedent do exist, have happened and have been performed in regular and due time, form and manner as required by law, and the </w:t>
      </w:r>
      <w:r w:rsidR="00AA4E39" w:rsidRPr="008E4267">
        <w:rPr>
          <w:color w:val="000000"/>
        </w:rPr>
        <w:t>Parties</w:t>
      </w:r>
      <w:r w:rsidRPr="008E4267">
        <w:rPr>
          <w:color w:val="000000"/>
        </w:rPr>
        <w:t xml:space="preserve"> hereto are now duly authorized to execute and enter into this Facilities Lease</w:t>
      </w:r>
      <w:r w:rsidR="00B57619">
        <w:rPr>
          <w:color w:val="000000"/>
        </w:rPr>
        <w:t>; and</w:t>
      </w:r>
      <w:r w:rsidR="00360BE6" w:rsidRPr="00360BE6">
        <w:rPr>
          <w:b/>
          <w:color w:val="000000"/>
        </w:rPr>
        <w:t xml:space="preserve"> </w:t>
      </w:r>
    </w:p>
    <w:p w14:paraId="70E7899F" w14:textId="77777777" w:rsidR="00360BE6" w:rsidRPr="008E4267" w:rsidRDefault="00360BE6" w:rsidP="0020365A">
      <w:pPr>
        <w:spacing w:after="240"/>
        <w:ind w:firstLine="720"/>
        <w:jc w:val="both"/>
        <w:rPr>
          <w:color w:val="000000"/>
        </w:rPr>
      </w:pPr>
      <w:r w:rsidRPr="008E4267">
        <w:rPr>
          <w:b/>
          <w:color w:val="000000"/>
        </w:rPr>
        <w:t>WHEREAS</w:t>
      </w:r>
      <w:r w:rsidRPr="008E4267">
        <w:rPr>
          <w:color w:val="000000"/>
        </w:rPr>
        <w:t xml:space="preserve">, Developer is authorized to lease the </w:t>
      </w:r>
      <w:r w:rsidR="00650B2E">
        <w:rPr>
          <w:color w:val="000000"/>
        </w:rPr>
        <w:t>Site</w:t>
      </w:r>
      <w:r w:rsidRPr="008E4267">
        <w:rPr>
          <w:color w:val="000000"/>
        </w:rPr>
        <w:t xml:space="preserve"> as lessee and to develop the Project </w:t>
      </w:r>
      <w:r w:rsidR="00650B2E">
        <w:rPr>
          <w:color w:val="000000"/>
        </w:rPr>
        <w:t xml:space="preserve">by constructing </w:t>
      </w:r>
      <w:r w:rsidRPr="008E4267">
        <w:rPr>
          <w:color w:val="000000"/>
        </w:rPr>
        <w:t xml:space="preserve">the Project on the Site and to lease the </w:t>
      </w:r>
      <w:r w:rsidR="00650B2E">
        <w:rPr>
          <w:color w:val="000000"/>
        </w:rPr>
        <w:t xml:space="preserve">completed </w:t>
      </w:r>
      <w:r w:rsidRPr="008E4267">
        <w:rPr>
          <w:color w:val="000000"/>
        </w:rPr>
        <w:t>Project</w:t>
      </w:r>
      <w:r w:rsidR="00BB77C8">
        <w:rPr>
          <w:color w:val="000000"/>
        </w:rPr>
        <w:t xml:space="preserve"> and Site</w:t>
      </w:r>
      <w:r w:rsidRPr="008E4267">
        <w:rPr>
          <w:color w:val="000000"/>
        </w:rPr>
        <w:t xml:space="preserve"> back to the District, and has duly authorized the execution and delivery of this Facilities Lease</w:t>
      </w:r>
      <w:r w:rsidR="00B57619">
        <w:rPr>
          <w:color w:val="000000"/>
        </w:rPr>
        <w:t>.</w:t>
      </w:r>
    </w:p>
    <w:p w14:paraId="7D9797D6" w14:textId="77777777" w:rsidR="003F1FE1" w:rsidRDefault="003F1FE1" w:rsidP="0020365A">
      <w:pPr>
        <w:spacing w:after="240"/>
        <w:ind w:firstLine="720"/>
        <w:jc w:val="both"/>
        <w:rPr>
          <w:color w:val="000000"/>
        </w:rPr>
      </w:pPr>
      <w:r w:rsidRPr="008E4267">
        <w:rPr>
          <w:b/>
          <w:color w:val="000000"/>
        </w:rPr>
        <w:t>NOW, THEREFOR</w:t>
      </w:r>
      <w:r w:rsidR="001A731F" w:rsidRPr="008E4267">
        <w:rPr>
          <w:b/>
          <w:color w:val="000000"/>
        </w:rPr>
        <w:t>E</w:t>
      </w:r>
      <w:r w:rsidRPr="008E4267">
        <w:rPr>
          <w:color w:val="000000"/>
        </w:rPr>
        <w:t xml:space="preserve">, in consideration of the above recitals and of the mutual covenants hereinafter contained, the </w:t>
      </w:r>
      <w:r w:rsidR="00AA4E39" w:rsidRPr="008E4267">
        <w:rPr>
          <w:color w:val="000000"/>
        </w:rPr>
        <w:t>Parties</w:t>
      </w:r>
      <w:r w:rsidRPr="008E4267">
        <w:rPr>
          <w:color w:val="000000"/>
        </w:rPr>
        <w:t xml:space="preserve"> hereto do hereby agree as follows:</w:t>
      </w:r>
    </w:p>
    <w:p w14:paraId="3BA8EF58" w14:textId="77777777" w:rsidR="0043420B" w:rsidRPr="0043420B" w:rsidRDefault="0043420B" w:rsidP="0043420B">
      <w:pPr>
        <w:spacing w:after="240"/>
        <w:jc w:val="center"/>
        <w:rPr>
          <w:b/>
          <w:bCs/>
          <w:color w:val="000000"/>
        </w:rPr>
      </w:pPr>
      <w:r>
        <w:rPr>
          <w:b/>
          <w:bCs/>
          <w:color w:val="000000"/>
        </w:rPr>
        <w:t>TERMS</w:t>
      </w:r>
    </w:p>
    <w:p w14:paraId="5AF2CD85" w14:textId="77777777" w:rsidR="0079740A" w:rsidRPr="005E235A" w:rsidRDefault="003F1FE1" w:rsidP="0020365A">
      <w:pPr>
        <w:pStyle w:val="LegalDec1"/>
        <w:jc w:val="both"/>
      </w:pPr>
      <w:bookmarkStart w:id="5" w:name="_Toc414010674"/>
      <w:bookmarkStart w:id="6" w:name="_Toc440454907"/>
      <w:bookmarkStart w:id="7" w:name="_Toc440455066"/>
      <w:bookmarkStart w:id="8" w:name="_Toc440457507"/>
      <w:bookmarkStart w:id="9" w:name="_Toc31140557"/>
      <w:bookmarkStart w:id="10" w:name="_Toc124164218"/>
      <w:bookmarkStart w:id="11" w:name="_Toc469594487"/>
      <w:r w:rsidRPr="005E235A">
        <w:t>Definitions</w:t>
      </w:r>
      <w:bookmarkEnd w:id="5"/>
      <w:bookmarkEnd w:id="6"/>
      <w:bookmarkEnd w:id="7"/>
      <w:bookmarkEnd w:id="8"/>
      <w:bookmarkEnd w:id="9"/>
      <w:bookmarkEnd w:id="10"/>
      <w:bookmarkEnd w:id="11"/>
      <w:r w:rsidRPr="005E235A">
        <w:t xml:space="preserve"> </w:t>
      </w:r>
    </w:p>
    <w:p w14:paraId="2FC35D41" w14:textId="77777777" w:rsidR="003F1FE1" w:rsidRPr="008E4267" w:rsidRDefault="006E2A35" w:rsidP="0020365A">
      <w:pPr>
        <w:pStyle w:val="x"/>
        <w:widowControl/>
        <w:spacing w:after="240"/>
        <w:jc w:val="both"/>
        <w:rPr>
          <w:b/>
          <w:color w:val="000000"/>
          <w:u w:val="single"/>
        </w:rPr>
      </w:pPr>
      <w:r w:rsidRPr="008E4267">
        <w:rPr>
          <w:color w:val="000000"/>
        </w:rPr>
        <w:t>In addition to the terms and entities defined above</w:t>
      </w:r>
      <w:r w:rsidR="002B12CE" w:rsidRPr="008E4267">
        <w:rPr>
          <w:color w:val="000000"/>
        </w:rPr>
        <w:t xml:space="preserve"> or </w:t>
      </w:r>
      <w:r w:rsidR="006340C1">
        <w:rPr>
          <w:color w:val="000000"/>
        </w:rPr>
        <w:t xml:space="preserve">in </w:t>
      </w:r>
      <w:r w:rsidR="002B12CE" w:rsidRPr="008E4267">
        <w:rPr>
          <w:color w:val="000000"/>
        </w:rPr>
        <w:t>subsequent provisions</w:t>
      </w:r>
      <w:r w:rsidRPr="008E4267">
        <w:rPr>
          <w:color w:val="000000"/>
        </w:rPr>
        <w:t>,</w:t>
      </w:r>
      <w:r w:rsidR="00766A06">
        <w:rPr>
          <w:color w:val="000000"/>
        </w:rPr>
        <w:t xml:space="preserve"> </w:t>
      </w:r>
      <w:r w:rsidRPr="008E4267">
        <w:rPr>
          <w:color w:val="000000"/>
        </w:rPr>
        <w:t>and u</w:t>
      </w:r>
      <w:r w:rsidR="003F1FE1" w:rsidRPr="008E4267">
        <w:rPr>
          <w:color w:val="000000"/>
        </w:rPr>
        <w:t xml:space="preserve">nless the context otherwise requires, the terms defined in this </w:t>
      </w:r>
      <w:r w:rsidRPr="008E4267">
        <w:rPr>
          <w:color w:val="000000"/>
        </w:rPr>
        <w:t xml:space="preserve">section </w:t>
      </w:r>
      <w:r w:rsidR="003F1FE1" w:rsidRPr="008E4267">
        <w:rPr>
          <w:color w:val="000000"/>
        </w:rPr>
        <w:t>shall, for all purposes of this Facilities Lease, have the meanings herein specified.</w:t>
      </w:r>
    </w:p>
    <w:p w14:paraId="74DD5CB4" w14:textId="77777777" w:rsidR="00CD7D5B" w:rsidRPr="008E4267" w:rsidRDefault="00CD7D5B" w:rsidP="00C454C8">
      <w:pPr>
        <w:pStyle w:val="LegalDec2"/>
        <w:tabs>
          <w:tab w:val="left" w:pos="1440"/>
        </w:tabs>
        <w:ind w:left="720" w:firstLine="0"/>
        <w:jc w:val="both"/>
      </w:pPr>
      <w:r w:rsidRPr="008E4267">
        <w:t>“</w:t>
      </w:r>
      <w:r w:rsidR="0078637E" w:rsidRPr="008E4267">
        <w:rPr>
          <w:b/>
        </w:rPr>
        <w:t>Developer</w:t>
      </w:r>
      <w:r w:rsidRPr="008E4267">
        <w:t>” or “</w:t>
      </w:r>
      <w:r w:rsidRPr="008E4267">
        <w:rPr>
          <w:b/>
        </w:rPr>
        <w:t>Lessor</w:t>
      </w:r>
      <w:r w:rsidRPr="008E4267">
        <w:t>” means</w:t>
      </w:r>
      <w:r w:rsidR="003045DF" w:rsidRPr="008E4267">
        <w:t xml:space="preserve"> </w:t>
      </w:r>
      <w:r w:rsidR="00C04920" w:rsidRPr="0069411C">
        <w:rPr>
          <w:noProof w:val="0"/>
          <w:color w:val="000000"/>
        </w:rPr>
        <w:t>__________________________</w:t>
      </w:r>
      <w:r w:rsidR="009B70DA" w:rsidRPr="0069411C">
        <w:rPr>
          <w:noProof w:val="0"/>
        </w:rPr>
        <w:t>,</w:t>
      </w:r>
      <w:r w:rsidR="00EE08A0" w:rsidRPr="008E4267">
        <w:t xml:space="preserve"> </w:t>
      </w:r>
      <w:r w:rsidRPr="008E4267">
        <w:t>a</w:t>
      </w:r>
      <w:r w:rsidR="009B70DA">
        <w:t xml:space="preserve"> </w:t>
      </w:r>
      <w:r w:rsidR="00C04920" w:rsidRPr="0069411C">
        <w:rPr>
          <w:noProof w:val="0"/>
        </w:rPr>
        <w:t>[</w:t>
      </w:r>
      <w:r w:rsidR="009B70DA" w:rsidRPr="0069411C">
        <w:rPr>
          <w:noProof w:val="0"/>
        </w:rPr>
        <w:t>California corporation</w:t>
      </w:r>
      <w:r w:rsidR="00C04920" w:rsidRPr="0069411C">
        <w:rPr>
          <w:noProof w:val="0"/>
        </w:rPr>
        <w:t>]</w:t>
      </w:r>
      <w:r w:rsidRPr="0069411C">
        <w:rPr>
          <w:noProof w:val="0"/>
        </w:rPr>
        <w:t>,</w:t>
      </w:r>
      <w:r w:rsidRPr="008E4267">
        <w:t xml:space="preserve"> organized and existing under the laws of the State of </w:t>
      </w:r>
      <w:r w:rsidR="009920BA">
        <w:t>[</w:t>
      </w:r>
      <w:r w:rsidRPr="0069411C">
        <w:rPr>
          <w:noProof w:val="0"/>
        </w:rPr>
        <w:t>California</w:t>
      </w:r>
      <w:r w:rsidR="009920BA">
        <w:rPr>
          <w:noProof w:val="0"/>
        </w:rPr>
        <w:t>]</w:t>
      </w:r>
      <w:r w:rsidRPr="008E4267">
        <w:t>,</w:t>
      </w:r>
      <w:r w:rsidR="003F7C62" w:rsidRPr="003F7C62">
        <w:t xml:space="preserve"> </w:t>
      </w:r>
      <w:r w:rsidR="003F7C62" w:rsidRPr="00182E7E">
        <w:t xml:space="preserve">Contractor's license number </w:t>
      </w:r>
      <w:r w:rsidR="009920BA">
        <w:t>__________</w:t>
      </w:r>
      <w:r w:rsidR="002D6ED9" w:rsidRPr="00182E7E">
        <w:t xml:space="preserve"> </w:t>
      </w:r>
      <w:r w:rsidR="003F7C62" w:rsidRPr="00182E7E">
        <w:t>issued by the State of California, Contractors’ State License Board, in accordance with division 3, chapter 9, of the Business and Professions Code,</w:t>
      </w:r>
      <w:r w:rsidRPr="008E4267">
        <w:t xml:space="preserve"> and its successors and assigns.</w:t>
      </w:r>
    </w:p>
    <w:p w14:paraId="6B3A5A47" w14:textId="77777777" w:rsidR="004F3273" w:rsidRPr="008E4267" w:rsidRDefault="004F3273" w:rsidP="00C454C8">
      <w:pPr>
        <w:pStyle w:val="LegalDec2"/>
        <w:ind w:left="720" w:firstLine="0"/>
        <w:jc w:val="both"/>
      </w:pPr>
      <w:r w:rsidRPr="008E4267">
        <w:t>“</w:t>
      </w:r>
      <w:r w:rsidR="0078637E" w:rsidRPr="008E4267">
        <w:rPr>
          <w:b/>
        </w:rPr>
        <w:t>Developer</w:t>
      </w:r>
      <w:r w:rsidRPr="008E4267">
        <w:rPr>
          <w:b/>
        </w:rPr>
        <w:t xml:space="preserve">’s </w:t>
      </w:r>
      <w:r w:rsidR="002A44C7" w:rsidRPr="008E4267">
        <w:rPr>
          <w:b/>
        </w:rPr>
        <w:t>Representative</w:t>
      </w:r>
      <w:r w:rsidRPr="008E4267">
        <w:t xml:space="preserve">” means the Managing Member of </w:t>
      </w:r>
      <w:r w:rsidR="0078637E" w:rsidRPr="008E4267">
        <w:t>Developer</w:t>
      </w:r>
      <w:r w:rsidRPr="008E4267">
        <w:t xml:space="preserve">, or any person authorized to act on behalf of </w:t>
      </w:r>
      <w:r w:rsidR="0078637E" w:rsidRPr="008E4267">
        <w:t>Developer</w:t>
      </w:r>
      <w:r w:rsidRPr="008E4267">
        <w:t xml:space="preserve"> under or with respect to this Facilities Lease.</w:t>
      </w:r>
    </w:p>
    <w:p w14:paraId="38A63D6B" w14:textId="77777777" w:rsidR="00EC0F8A" w:rsidRPr="008E4267" w:rsidRDefault="00EC0F8A" w:rsidP="00C454C8">
      <w:pPr>
        <w:pStyle w:val="LegalDec2"/>
        <w:ind w:left="720" w:firstLine="0"/>
        <w:jc w:val="both"/>
      </w:pPr>
      <w:r w:rsidRPr="008E4267">
        <w:t>“</w:t>
      </w:r>
      <w:r w:rsidR="006652F3" w:rsidRPr="008E4267">
        <w:rPr>
          <w:b/>
        </w:rPr>
        <w:t xml:space="preserve">Contract </w:t>
      </w:r>
      <w:r w:rsidRPr="008E4267">
        <w:rPr>
          <w:b/>
        </w:rPr>
        <w:t>Documents</w:t>
      </w:r>
      <w:r w:rsidRPr="008E4267">
        <w:t xml:space="preserve">” are defined in </w:t>
      </w:r>
      <w:r w:rsidRPr="008E4267">
        <w:rPr>
          <w:b/>
        </w:rPr>
        <w:t>Exhibit D</w:t>
      </w:r>
      <w:r w:rsidRPr="008E4267">
        <w:t xml:space="preserve"> to this Facilities Lease. </w:t>
      </w:r>
    </w:p>
    <w:p w14:paraId="5C8F13CD" w14:textId="0777671D" w:rsidR="003F1FE1" w:rsidRPr="008E4267" w:rsidRDefault="003F1FE1" w:rsidP="00C454C8">
      <w:pPr>
        <w:pStyle w:val="LegalDec2"/>
        <w:ind w:left="720" w:firstLine="0"/>
        <w:jc w:val="both"/>
      </w:pPr>
      <w:r w:rsidRPr="008E4267">
        <w:t>“</w:t>
      </w:r>
      <w:r w:rsidRPr="008E4267">
        <w:rPr>
          <w:b/>
        </w:rPr>
        <w:t>District</w:t>
      </w:r>
      <w:r w:rsidRPr="008E4267">
        <w:t xml:space="preserve">” </w:t>
      </w:r>
      <w:r w:rsidR="00CD7D5B" w:rsidRPr="008E4267">
        <w:t>or “</w:t>
      </w:r>
      <w:r w:rsidR="00CD7D5B" w:rsidRPr="008E4267">
        <w:rPr>
          <w:b/>
        </w:rPr>
        <w:t>Lessee</w:t>
      </w:r>
      <w:r w:rsidR="00CD7D5B" w:rsidRPr="008E4267">
        <w:t xml:space="preserve">” </w:t>
      </w:r>
      <w:r w:rsidRPr="008E4267">
        <w:t xml:space="preserve">means the </w:t>
      </w:r>
      <w:r w:rsidR="00B13FF4" w:rsidRPr="00B13FF4">
        <w:t>Travis Unified</w:t>
      </w:r>
      <w:r w:rsidR="00043C6E">
        <w:t xml:space="preserve"> School</w:t>
      </w:r>
      <w:r w:rsidR="001F5CB3">
        <w:t xml:space="preserve"> District</w:t>
      </w:r>
      <w:r w:rsidRPr="008E4267">
        <w:t>, a school district duly organized and existing under the laws of the State of California.</w:t>
      </w:r>
    </w:p>
    <w:p w14:paraId="77F788D2" w14:textId="77777777" w:rsidR="003F1FE1" w:rsidRPr="008E4267" w:rsidRDefault="003F1FE1" w:rsidP="00C454C8">
      <w:pPr>
        <w:pStyle w:val="LegalDec2"/>
        <w:ind w:left="720" w:firstLine="0"/>
        <w:jc w:val="both"/>
      </w:pPr>
      <w:r w:rsidRPr="008E4267">
        <w:t>“</w:t>
      </w:r>
      <w:r w:rsidRPr="008E4267">
        <w:rPr>
          <w:b/>
        </w:rPr>
        <w:t>District Representative</w:t>
      </w:r>
      <w:r w:rsidRPr="008E4267">
        <w:t xml:space="preserve">” means the Superintendent of the District, or any other person authorized by the </w:t>
      </w:r>
      <w:r w:rsidR="00C17A18">
        <w:t>Governing Board</w:t>
      </w:r>
      <w:r w:rsidRPr="008E4267">
        <w:t xml:space="preserve"> of the District to act on behalf of the District under or with respect to this Facilities Lease.</w:t>
      </w:r>
    </w:p>
    <w:p w14:paraId="6E48C8F6" w14:textId="77777777" w:rsidR="00270D6E" w:rsidRPr="008E4267" w:rsidRDefault="003F1FE1" w:rsidP="00C454C8">
      <w:pPr>
        <w:pStyle w:val="LegalDec2"/>
        <w:ind w:left="720" w:firstLine="0"/>
        <w:jc w:val="both"/>
      </w:pPr>
      <w:r w:rsidRPr="008E4267">
        <w:t>“</w:t>
      </w:r>
      <w:r w:rsidRPr="008E4267">
        <w:rPr>
          <w:b/>
        </w:rPr>
        <w:t>Permitted Encumbrances</w:t>
      </w:r>
      <w:r w:rsidRPr="008E4267">
        <w:t xml:space="preserve">” means, as of any particular time: </w:t>
      </w:r>
    </w:p>
    <w:p w14:paraId="79527C20" w14:textId="77777777" w:rsidR="00270D6E" w:rsidRPr="008E4267" w:rsidRDefault="00270D6E" w:rsidP="00C454C8">
      <w:pPr>
        <w:pStyle w:val="LegalDec3"/>
        <w:tabs>
          <w:tab w:val="clear" w:pos="2880"/>
          <w:tab w:val="left" w:pos="2160"/>
        </w:tabs>
        <w:ind w:left="1440" w:firstLine="0"/>
        <w:jc w:val="both"/>
      </w:pPr>
      <w:r w:rsidRPr="008E4267">
        <w:t xml:space="preserve">Liens </w:t>
      </w:r>
      <w:r w:rsidR="003F1FE1" w:rsidRPr="008E4267">
        <w:t xml:space="preserve">for general ad valorem taxes and assessments, if any, not then delinquent, or which the District may permit to remain unpaid; </w:t>
      </w:r>
    </w:p>
    <w:p w14:paraId="6C70D414" w14:textId="77777777" w:rsidR="00270D6E" w:rsidRPr="008E4267" w:rsidRDefault="00270D6E" w:rsidP="00C454C8">
      <w:pPr>
        <w:pStyle w:val="LegalDec3"/>
        <w:tabs>
          <w:tab w:val="clear" w:pos="2880"/>
          <w:tab w:val="left" w:pos="2160"/>
        </w:tabs>
        <w:ind w:left="1440" w:firstLine="0"/>
        <w:jc w:val="both"/>
      </w:pPr>
      <w:r w:rsidRPr="008E4267">
        <w:t xml:space="preserve">The </w:t>
      </w:r>
      <w:r w:rsidR="00B13145" w:rsidRPr="008E4267">
        <w:t>Site</w:t>
      </w:r>
      <w:r w:rsidR="003F1FE1" w:rsidRPr="008E4267">
        <w:t xml:space="preserve"> </w:t>
      </w:r>
      <w:r w:rsidR="00136A21" w:rsidRPr="008E4267">
        <w:t>L</w:t>
      </w:r>
      <w:r w:rsidR="003F1FE1" w:rsidRPr="008E4267">
        <w:t>ease</w:t>
      </w:r>
      <w:r w:rsidR="00136A21" w:rsidRPr="008E4267">
        <w:t>.</w:t>
      </w:r>
      <w:r w:rsidR="003F1FE1" w:rsidRPr="008E4267">
        <w:t xml:space="preserve"> </w:t>
      </w:r>
    </w:p>
    <w:p w14:paraId="3F84F83B" w14:textId="77777777" w:rsidR="00270D6E" w:rsidRPr="008E4267" w:rsidRDefault="00C53D3D" w:rsidP="00C454C8">
      <w:pPr>
        <w:pStyle w:val="LegalDec3"/>
        <w:tabs>
          <w:tab w:val="clear" w:pos="2880"/>
          <w:tab w:val="left" w:pos="2160"/>
        </w:tabs>
        <w:ind w:left="1440" w:firstLine="0"/>
        <w:jc w:val="both"/>
      </w:pPr>
      <w:r w:rsidRPr="008E4267">
        <w:lastRenderedPageBreak/>
        <w:t>This Facilities Lease.</w:t>
      </w:r>
      <w:r w:rsidR="00270D6E" w:rsidRPr="008E4267">
        <w:t xml:space="preserve"> </w:t>
      </w:r>
    </w:p>
    <w:p w14:paraId="6B33B7BD" w14:textId="77777777" w:rsidR="00270D6E" w:rsidRPr="008E4267" w:rsidRDefault="00270D6E" w:rsidP="00C454C8">
      <w:pPr>
        <w:pStyle w:val="LegalDec3"/>
        <w:tabs>
          <w:tab w:val="clear" w:pos="2880"/>
          <w:tab w:val="left" w:pos="2160"/>
        </w:tabs>
        <w:ind w:left="1440" w:firstLine="0"/>
        <w:jc w:val="both"/>
      </w:pPr>
      <w:r w:rsidRPr="008E4267">
        <w:t>Easements</w:t>
      </w:r>
      <w:r w:rsidR="003F1FE1" w:rsidRPr="008E4267">
        <w:t>, rights of way, mineral rights, drilling rights and other rights, reservations, covenants, conditions or restrictions which exist of record as of the dat</w:t>
      </w:r>
      <w:r w:rsidR="00B13145" w:rsidRPr="008E4267">
        <w:t>e of this Facilities Lease</w:t>
      </w:r>
      <w:r w:rsidR="00811F3F" w:rsidRPr="008E4267">
        <w:t>.</w:t>
      </w:r>
    </w:p>
    <w:p w14:paraId="3A1CB25D" w14:textId="77777777" w:rsidR="00270D6E" w:rsidRPr="008E4267" w:rsidRDefault="00270D6E" w:rsidP="00C454C8">
      <w:pPr>
        <w:pStyle w:val="LegalDec3"/>
        <w:tabs>
          <w:tab w:val="clear" w:pos="2880"/>
          <w:tab w:val="left" w:pos="2160"/>
        </w:tabs>
        <w:ind w:left="1440" w:firstLine="0"/>
        <w:jc w:val="both"/>
      </w:pPr>
      <w:r w:rsidRPr="008E4267">
        <w:t>Easements</w:t>
      </w:r>
      <w:r w:rsidR="003F1FE1" w:rsidRPr="008E4267">
        <w:t xml:space="preserve">, rights of way, mineral rights, drilling rights and other rights, reservations, covenants, conditions or restrictions established following the date of recordation of this Facilities Lease and to which </w:t>
      </w:r>
      <w:r w:rsidR="0078637E" w:rsidRPr="008E4267">
        <w:t>Developer</w:t>
      </w:r>
      <w:r w:rsidR="00EB63F0" w:rsidRPr="008E4267">
        <w:t xml:space="preserve"> </w:t>
      </w:r>
      <w:r w:rsidR="003F1FE1" w:rsidRPr="008E4267">
        <w:t xml:space="preserve">and the District consent in writing which will not impair or impede the </w:t>
      </w:r>
      <w:r w:rsidRPr="008E4267">
        <w:t xml:space="preserve">operation of the </w:t>
      </w:r>
      <w:r w:rsidR="00B13145" w:rsidRPr="008E4267">
        <w:t>Site</w:t>
      </w:r>
      <w:r w:rsidR="00136A21" w:rsidRPr="008E4267">
        <w:t>.</w:t>
      </w:r>
      <w:r w:rsidRPr="008E4267">
        <w:t xml:space="preserve"> </w:t>
      </w:r>
    </w:p>
    <w:p w14:paraId="79F3786B" w14:textId="77777777" w:rsidR="00036D99" w:rsidRPr="005E235A" w:rsidRDefault="003279DD" w:rsidP="0020365A">
      <w:pPr>
        <w:pStyle w:val="LegalDec1"/>
        <w:jc w:val="both"/>
      </w:pPr>
      <w:bookmarkStart w:id="12" w:name="_Toc414010675"/>
      <w:bookmarkStart w:id="13" w:name="_Toc440454908"/>
      <w:bookmarkStart w:id="14" w:name="_Toc440455067"/>
      <w:bookmarkStart w:id="15" w:name="_Toc440457508"/>
      <w:bookmarkStart w:id="16" w:name="_Toc31140558"/>
      <w:bookmarkStart w:id="17" w:name="_Toc124164219"/>
      <w:bookmarkStart w:id="18" w:name="_Toc469594488"/>
      <w:r w:rsidRPr="005E235A">
        <w:t>Exhibits</w:t>
      </w:r>
      <w:bookmarkEnd w:id="12"/>
      <w:bookmarkEnd w:id="13"/>
      <w:bookmarkEnd w:id="14"/>
      <w:bookmarkEnd w:id="15"/>
      <w:bookmarkEnd w:id="16"/>
      <w:bookmarkEnd w:id="17"/>
      <w:bookmarkEnd w:id="18"/>
      <w:r w:rsidRPr="005E235A">
        <w:t xml:space="preserve">  </w:t>
      </w:r>
    </w:p>
    <w:p w14:paraId="0C5F8A86" w14:textId="77777777" w:rsidR="003F1FE1" w:rsidRPr="008E4267" w:rsidRDefault="003F1FE1" w:rsidP="0020365A">
      <w:pPr>
        <w:pStyle w:val="x"/>
        <w:widowControl/>
        <w:spacing w:after="240"/>
        <w:jc w:val="both"/>
        <w:rPr>
          <w:b/>
          <w:color w:val="000000"/>
        </w:rPr>
      </w:pPr>
      <w:r w:rsidRPr="008E4267">
        <w:rPr>
          <w:color w:val="000000"/>
        </w:rPr>
        <w:t xml:space="preserve">The following Exhibits are attached to and by reference incorporated and made a part of this Facilities Lease:  </w:t>
      </w:r>
    </w:p>
    <w:p w14:paraId="4851EEA7" w14:textId="77777777" w:rsidR="003279DD" w:rsidRPr="008E4267" w:rsidRDefault="0030272A" w:rsidP="00C454C8">
      <w:pPr>
        <w:pStyle w:val="LegalDec2"/>
        <w:ind w:left="720" w:firstLine="0"/>
        <w:jc w:val="both"/>
        <w:rPr>
          <w:b/>
        </w:rPr>
      </w:pPr>
      <w:r>
        <w:rPr>
          <w:b/>
        </w:rPr>
        <w:t>Exhibit A - Legal Description of t</w:t>
      </w:r>
      <w:r w:rsidR="003279DD" w:rsidRPr="008E4267">
        <w:rPr>
          <w:b/>
        </w:rPr>
        <w:t xml:space="preserve">he </w:t>
      </w:r>
      <w:r w:rsidR="00B13145" w:rsidRPr="008E4267">
        <w:rPr>
          <w:b/>
        </w:rPr>
        <w:t>Site</w:t>
      </w:r>
      <w:r w:rsidR="00E1740F">
        <w:t>:  The description</w:t>
      </w:r>
      <w:r w:rsidR="003F1FE1" w:rsidRPr="008E4267">
        <w:t xml:space="preserve"> of the real property constituting the </w:t>
      </w:r>
      <w:r w:rsidR="00B13145" w:rsidRPr="008E4267">
        <w:t>Site</w:t>
      </w:r>
      <w:r w:rsidR="00073522" w:rsidRPr="008E4267">
        <w:t>.</w:t>
      </w:r>
    </w:p>
    <w:p w14:paraId="0A3D4A72" w14:textId="77777777" w:rsidR="009B2653" w:rsidRPr="001C0CDE" w:rsidRDefault="003279DD" w:rsidP="00C454C8">
      <w:pPr>
        <w:pStyle w:val="LegalDec2"/>
        <w:ind w:left="720" w:firstLine="0"/>
        <w:jc w:val="both"/>
        <w:rPr>
          <w:b/>
        </w:rPr>
      </w:pPr>
      <w:r w:rsidRPr="001C0CDE">
        <w:rPr>
          <w:b/>
        </w:rPr>
        <w:t xml:space="preserve">Exhibit B - </w:t>
      </w:r>
      <w:r w:rsidR="00ED4204" w:rsidRPr="001C0CDE">
        <w:rPr>
          <w:b/>
        </w:rPr>
        <w:t>Description</w:t>
      </w:r>
      <w:r w:rsidR="0030272A" w:rsidRPr="001C0CDE">
        <w:rPr>
          <w:b/>
        </w:rPr>
        <w:t xml:space="preserve"> of t</w:t>
      </w:r>
      <w:r w:rsidRPr="001C0CDE">
        <w:rPr>
          <w:b/>
        </w:rPr>
        <w:t xml:space="preserve">he </w:t>
      </w:r>
      <w:r w:rsidR="00B13145" w:rsidRPr="001C0CDE">
        <w:rPr>
          <w:b/>
        </w:rPr>
        <w:t>Project</w:t>
      </w:r>
      <w:r w:rsidR="00F63FBD" w:rsidRPr="001C0CDE">
        <w:t xml:space="preserve">:  The </w:t>
      </w:r>
      <w:r w:rsidR="00ED4204" w:rsidRPr="001C0CDE">
        <w:t>map or diagram depiction</w:t>
      </w:r>
      <w:r w:rsidR="000A144A">
        <w:t xml:space="preserve"> </w:t>
      </w:r>
      <w:r w:rsidR="00F63FBD" w:rsidRPr="001C0CDE">
        <w:t xml:space="preserve">of the </w:t>
      </w:r>
      <w:r w:rsidR="00B13145" w:rsidRPr="001C0CDE">
        <w:t>Project</w:t>
      </w:r>
      <w:r w:rsidR="00F15610" w:rsidRPr="001C0CDE">
        <w:t>.</w:t>
      </w:r>
    </w:p>
    <w:p w14:paraId="6C5DBFB8" w14:textId="77777777" w:rsidR="003279DD" w:rsidRPr="008E4267" w:rsidRDefault="003F1FE1" w:rsidP="00C454C8">
      <w:pPr>
        <w:pStyle w:val="LegalDec2"/>
        <w:ind w:left="720" w:firstLine="0"/>
        <w:jc w:val="both"/>
        <w:rPr>
          <w:b/>
        </w:rPr>
      </w:pPr>
      <w:r w:rsidRPr="008E4267">
        <w:rPr>
          <w:b/>
        </w:rPr>
        <w:t xml:space="preserve">Exhibit C - </w:t>
      </w:r>
      <w:r w:rsidR="00130DF7" w:rsidRPr="008E4267">
        <w:rPr>
          <w:b/>
        </w:rPr>
        <w:t xml:space="preserve">Guaranteed </w:t>
      </w:r>
      <w:r w:rsidR="0022434D" w:rsidRPr="008E4267">
        <w:rPr>
          <w:b/>
        </w:rPr>
        <w:t>Maximum Price</w:t>
      </w:r>
      <w:r w:rsidR="00165D15" w:rsidRPr="008E4267">
        <w:rPr>
          <w:b/>
        </w:rPr>
        <w:t xml:space="preserve"> </w:t>
      </w:r>
      <w:r w:rsidR="00D112DF" w:rsidRPr="008E4267">
        <w:rPr>
          <w:b/>
        </w:rPr>
        <w:t xml:space="preserve">and Other Project Cost, </w:t>
      </w:r>
      <w:r w:rsidR="00165D15" w:rsidRPr="008E4267">
        <w:rPr>
          <w:b/>
        </w:rPr>
        <w:t>Funding, and Payment Provisions</w:t>
      </w:r>
      <w:r w:rsidRPr="006D0B31">
        <w:t xml:space="preserve">: </w:t>
      </w:r>
      <w:r w:rsidRPr="008E4267">
        <w:t xml:space="preserve"> </w:t>
      </w:r>
      <w:r w:rsidR="00165D15" w:rsidRPr="008E4267">
        <w:t xml:space="preserve">A detailed description of the </w:t>
      </w:r>
      <w:r w:rsidR="000A1A6E" w:rsidRPr="008E4267">
        <w:t xml:space="preserve">Guaranteed Maximum Price </w:t>
      </w:r>
      <w:r w:rsidR="00165D15" w:rsidRPr="008E4267">
        <w:t xml:space="preserve">and the provisions related to the payment of that amount to </w:t>
      </w:r>
      <w:r w:rsidR="0078637E" w:rsidRPr="008E4267">
        <w:t>Developer</w:t>
      </w:r>
      <w:r w:rsidR="00814EDC" w:rsidRPr="008E4267">
        <w:t xml:space="preserve">, including Attachment </w:t>
      </w:r>
      <w:r w:rsidR="00D112DF" w:rsidRPr="008E4267">
        <w:t>3</w:t>
      </w:r>
      <w:r w:rsidR="00814EDC" w:rsidRPr="008E4267">
        <w:t>, the Schedule of Lease Payments and Payoff Dates and Amounts</w:t>
      </w:r>
      <w:r w:rsidRPr="008E4267">
        <w:t>.</w:t>
      </w:r>
    </w:p>
    <w:p w14:paraId="6390DA8C" w14:textId="77777777" w:rsidR="003279DD" w:rsidRPr="008E4267" w:rsidRDefault="003F1FE1" w:rsidP="00C454C8">
      <w:pPr>
        <w:pStyle w:val="LegalDec2"/>
        <w:ind w:left="720" w:firstLine="0"/>
        <w:jc w:val="both"/>
        <w:rPr>
          <w:b/>
        </w:rPr>
      </w:pPr>
      <w:r w:rsidRPr="008E4267">
        <w:rPr>
          <w:b/>
        </w:rPr>
        <w:t xml:space="preserve">Exhibit D - </w:t>
      </w:r>
      <w:r w:rsidR="003279DD" w:rsidRPr="008E4267">
        <w:rPr>
          <w:b/>
        </w:rPr>
        <w:t>General Construction Provisions</w:t>
      </w:r>
      <w:r w:rsidRPr="006D0B31">
        <w:t>:</w:t>
      </w:r>
      <w:r w:rsidRPr="008E4267">
        <w:t xml:space="preserve">  The provisions generally describing the Project’s construction.</w:t>
      </w:r>
    </w:p>
    <w:p w14:paraId="471D0B7E" w14:textId="77777777" w:rsidR="00814EDC" w:rsidRDefault="00814EDC" w:rsidP="00C454C8">
      <w:pPr>
        <w:pStyle w:val="LegalDec2"/>
        <w:ind w:left="720" w:firstLine="0"/>
        <w:jc w:val="both"/>
      </w:pPr>
      <w:r w:rsidRPr="007F3E35">
        <w:rPr>
          <w:b/>
        </w:rPr>
        <w:t>Exhibit D</w:t>
      </w:r>
      <w:r w:rsidR="00893234" w:rsidRPr="007F3E35">
        <w:rPr>
          <w:b/>
        </w:rPr>
        <w:t>-</w:t>
      </w:r>
      <w:r w:rsidRPr="007F3E35">
        <w:rPr>
          <w:b/>
        </w:rPr>
        <w:t>1 – Special Conditions Provisions</w:t>
      </w:r>
      <w:r w:rsidRPr="008E4267">
        <w:t>:  The provisions describing conditions specific to the Project’s construction.</w:t>
      </w:r>
    </w:p>
    <w:p w14:paraId="404ECA6C" w14:textId="77777777" w:rsidR="003279DD" w:rsidRPr="008E4267" w:rsidRDefault="003F1FE1" w:rsidP="00C454C8">
      <w:pPr>
        <w:pStyle w:val="LegalDec2"/>
        <w:ind w:left="720" w:firstLine="0"/>
        <w:jc w:val="both"/>
        <w:rPr>
          <w:b/>
          <w:u w:val="single"/>
        </w:rPr>
      </w:pPr>
      <w:r w:rsidRPr="008E4267">
        <w:rPr>
          <w:b/>
        </w:rPr>
        <w:t xml:space="preserve">Exhibit E - </w:t>
      </w:r>
      <w:r w:rsidR="0030272A">
        <w:rPr>
          <w:b/>
        </w:rPr>
        <w:t>Memorandum o</w:t>
      </w:r>
      <w:r w:rsidR="003279DD" w:rsidRPr="008E4267">
        <w:rPr>
          <w:b/>
        </w:rPr>
        <w:t>f Commencement Date</w:t>
      </w:r>
      <w:r w:rsidRPr="006D0B31">
        <w:t>:</w:t>
      </w:r>
      <w:r w:rsidRPr="008E4267">
        <w:t xml:space="preserve">  The Memorandum which will memorialize the commencement and expiration dates of the </w:t>
      </w:r>
      <w:r w:rsidR="0022434D" w:rsidRPr="008E4267">
        <w:t xml:space="preserve">Lease </w:t>
      </w:r>
      <w:r w:rsidRPr="008E4267">
        <w:t>Term.</w:t>
      </w:r>
    </w:p>
    <w:p w14:paraId="29B86F6C" w14:textId="77777777" w:rsidR="003279DD" w:rsidRPr="000030D9" w:rsidRDefault="003F1FE1" w:rsidP="00C454C8">
      <w:pPr>
        <w:pStyle w:val="LegalDec2"/>
        <w:ind w:left="720" w:firstLine="0"/>
        <w:jc w:val="both"/>
        <w:rPr>
          <w:b/>
        </w:rPr>
      </w:pPr>
      <w:r w:rsidRPr="000030D9">
        <w:rPr>
          <w:b/>
        </w:rPr>
        <w:t xml:space="preserve">Exhibit F - </w:t>
      </w:r>
      <w:r w:rsidR="0071039B" w:rsidRPr="000030D9">
        <w:rPr>
          <w:b/>
        </w:rPr>
        <w:t>Construction Schedule</w:t>
      </w:r>
      <w:r w:rsidR="00081853" w:rsidRPr="000030D9">
        <w:rPr>
          <w:b/>
        </w:rPr>
        <w:t xml:space="preserve"> </w:t>
      </w:r>
    </w:p>
    <w:p w14:paraId="23974213" w14:textId="77777777" w:rsidR="00641DDF" w:rsidRPr="00641DDF" w:rsidRDefault="0071039B" w:rsidP="00641DDF">
      <w:pPr>
        <w:pStyle w:val="LegalDec2"/>
        <w:ind w:left="720" w:firstLine="0"/>
        <w:jc w:val="both"/>
        <w:rPr>
          <w:b/>
        </w:rPr>
      </w:pPr>
      <w:r w:rsidRPr="000030D9">
        <w:rPr>
          <w:b/>
        </w:rPr>
        <w:t>Exhibit G – Schedule of Values</w:t>
      </w:r>
      <w:r w:rsidR="00641DDF" w:rsidRPr="00641DDF">
        <w:rPr>
          <w:b/>
        </w:rPr>
        <w:t xml:space="preserve"> </w:t>
      </w:r>
    </w:p>
    <w:p w14:paraId="1E6156BC" w14:textId="77777777" w:rsidR="007A01D1" w:rsidRPr="005E235A" w:rsidRDefault="00B744C8" w:rsidP="0020365A">
      <w:pPr>
        <w:pStyle w:val="LegalDec1"/>
        <w:jc w:val="both"/>
      </w:pPr>
      <w:bookmarkStart w:id="19" w:name="_Toc414010676"/>
      <w:bookmarkStart w:id="20" w:name="_Toc440454909"/>
      <w:bookmarkStart w:id="21" w:name="_Toc440455068"/>
      <w:bookmarkStart w:id="22" w:name="_Toc440457509"/>
      <w:bookmarkStart w:id="23" w:name="_Toc31140559"/>
      <w:bookmarkStart w:id="24" w:name="_Toc124164220"/>
      <w:bookmarkStart w:id="25" w:name="_Toc469594489"/>
      <w:r w:rsidRPr="005E235A">
        <w:t>Lease of Project and Site</w:t>
      </w:r>
      <w:bookmarkEnd w:id="19"/>
      <w:bookmarkEnd w:id="20"/>
      <w:bookmarkEnd w:id="21"/>
      <w:bookmarkEnd w:id="22"/>
      <w:bookmarkEnd w:id="23"/>
      <w:bookmarkEnd w:id="24"/>
      <w:bookmarkEnd w:id="25"/>
      <w:r w:rsidR="007A01D1" w:rsidRPr="005E235A">
        <w:t xml:space="preserve"> </w:t>
      </w:r>
    </w:p>
    <w:p w14:paraId="174929C4" w14:textId="77777777" w:rsidR="007A01D1" w:rsidRPr="008E4267" w:rsidRDefault="0078637E" w:rsidP="00C454C8">
      <w:pPr>
        <w:pStyle w:val="LegalDec2"/>
        <w:ind w:left="720" w:firstLine="0"/>
        <w:jc w:val="both"/>
      </w:pPr>
      <w:r w:rsidRPr="008E4267">
        <w:t>Developer</w:t>
      </w:r>
      <w:r w:rsidR="00B744C8" w:rsidRPr="008E4267">
        <w:t xml:space="preserve"> hereby leases the </w:t>
      </w:r>
      <w:r w:rsidR="002706E0">
        <w:t xml:space="preserve">compled </w:t>
      </w:r>
      <w:r w:rsidR="00B744C8" w:rsidRPr="008E4267">
        <w:t xml:space="preserve">Project to the District, and the District hereby leases said </w:t>
      </w:r>
      <w:r w:rsidR="002706E0">
        <w:t xml:space="preserve">completed </w:t>
      </w:r>
      <w:r w:rsidR="00B744C8" w:rsidRPr="008E4267">
        <w:t>Project</w:t>
      </w:r>
      <w:r w:rsidR="00BB77C8">
        <w:t xml:space="preserve"> and Site</w:t>
      </w:r>
      <w:r w:rsidR="00B744C8" w:rsidRPr="008E4267">
        <w:t xml:space="preserve"> from </w:t>
      </w:r>
      <w:r w:rsidRPr="008E4267">
        <w:t>Developer</w:t>
      </w:r>
      <w:r w:rsidR="00B744C8" w:rsidRPr="008E4267">
        <w:t xml:space="preserve"> upon the terms and conditions set forth in this Facilities Lease.  </w:t>
      </w:r>
    </w:p>
    <w:p w14:paraId="6CD3F1E8" w14:textId="77777777" w:rsidR="007A01D1" w:rsidRPr="008E4267" w:rsidRDefault="00B744C8" w:rsidP="00C454C8">
      <w:pPr>
        <w:pStyle w:val="LegalDec2"/>
        <w:ind w:left="720" w:firstLine="0"/>
        <w:jc w:val="both"/>
      </w:pPr>
      <w:r w:rsidRPr="008E4267">
        <w:t xml:space="preserve">The leasing by </w:t>
      </w:r>
      <w:r w:rsidR="0078637E" w:rsidRPr="008E4267">
        <w:t>Developer</w:t>
      </w:r>
      <w:r w:rsidRPr="008E4267">
        <w:t xml:space="preserve"> to the District of the </w:t>
      </w:r>
      <w:r w:rsidR="002706E0">
        <w:t xml:space="preserve">completed </w:t>
      </w:r>
      <w:r w:rsidRPr="008E4267">
        <w:t xml:space="preserve">Project </w:t>
      </w:r>
      <w:r w:rsidR="00BB77C8">
        <w:t xml:space="preserve">and Site </w:t>
      </w:r>
      <w:r w:rsidRPr="008E4267">
        <w:t>shall not affect or result in a merger of the District’s leasehold estate pursuant to this Facilities Lease and its fee estate as lessor under the Site Lease</w:t>
      </w:r>
      <w:r w:rsidR="007A01D1" w:rsidRPr="008E4267">
        <w:t xml:space="preserve">.  </w:t>
      </w:r>
      <w:r w:rsidR="0078637E" w:rsidRPr="008E4267">
        <w:t>Developer</w:t>
      </w:r>
      <w:r w:rsidRPr="008E4267">
        <w:t xml:space="preserve"> shall continue to have and hold a leasehold estate in </w:t>
      </w:r>
      <w:r w:rsidR="007A01D1" w:rsidRPr="008E4267">
        <w:t>the</w:t>
      </w:r>
      <w:r w:rsidRPr="008E4267">
        <w:t xml:space="preserve"> Site pursuant to</w:t>
      </w:r>
      <w:r w:rsidR="00EB71AB">
        <w:t xml:space="preserve"> the Site Lease throughout the Term thereof and the T</w:t>
      </w:r>
      <w:r w:rsidRPr="008E4267">
        <w:t xml:space="preserve">erm of this Facilities Lease.  </w:t>
      </w:r>
    </w:p>
    <w:p w14:paraId="19F449D8" w14:textId="77777777" w:rsidR="00B744C8" w:rsidRPr="008E4267" w:rsidRDefault="00B744C8" w:rsidP="00C454C8">
      <w:pPr>
        <w:pStyle w:val="LegalDec2"/>
        <w:ind w:left="720" w:firstLine="0"/>
        <w:jc w:val="both"/>
      </w:pPr>
      <w:r w:rsidRPr="008E4267">
        <w:lastRenderedPageBreak/>
        <w:t>As to the Site, this Facilities Lease shall be deemed and constitute a sublease.</w:t>
      </w:r>
    </w:p>
    <w:p w14:paraId="4BC1A0FC" w14:textId="77777777" w:rsidR="00DE19F0" w:rsidRPr="005E235A" w:rsidRDefault="009D2088" w:rsidP="0020365A">
      <w:pPr>
        <w:pStyle w:val="LegalDec1"/>
        <w:jc w:val="both"/>
      </w:pPr>
      <w:bookmarkStart w:id="26" w:name="_Toc414010677"/>
      <w:bookmarkStart w:id="27" w:name="_Toc440454910"/>
      <w:bookmarkStart w:id="28" w:name="_Toc440455069"/>
      <w:bookmarkStart w:id="29" w:name="_Toc440457510"/>
      <w:bookmarkStart w:id="30" w:name="_Toc31140560"/>
      <w:bookmarkStart w:id="31" w:name="_Toc124164221"/>
      <w:bookmarkStart w:id="32" w:name="_Toc469594490"/>
      <w:r w:rsidRPr="005E235A">
        <w:t>Term</w:t>
      </w:r>
      <w:bookmarkEnd w:id="26"/>
      <w:bookmarkEnd w:id="27"/>
      <w:bookmarkEnd w:id="28"/>
      <w:bookmarkEnd w:id="29"/>
      <w:bookmarkEnd w:id="30"/>
      <w:bookmarkEnd w:id="31"/>
      <w:bookmarkEnd w:id="32"/>
    </w:p>
    <w:p w14:paraId="5E49C241" w14:textId="77777777" w:rsidR="005E19D0" w:rsidRPr="000030D9" w:rsidRDefault="00F83A8E" w:rsidP="0020365A">
      <w:pPr>
        <w:pStyle w:val="LegalDec2"/>
        <w:keepNext/>
        <w:jc w:val="both"/>
        <w:rPr>
          <w:b/>
          <w:color w:val="000000"/>
        </w:rPr>
      </w:pPr>
      <w:r w:rsidRPr="000030D9">
        <w:rPr>
          <w:b/>
        </w:rPr>
        <w:t xml:space="preserve">Facilities Lease is Legally Binding </w:t>
      </w:r>
    </w:p>
    <w:p w14:paraId="4EAE283B" w14:textId="77777777" w:rsidR="00A071A7" w:rsidRPr="0050638F" w:rsidRDefault="00F83A8E" w:rsidP="006D0B31">
      <w:pPr>
        <w:pStyle w:val="Legaltab2"/>
        <w:widowControl/>
        <w:spacing w:after="240"/>
        <w:ind w:left="720"/>
        <w:jc w:val="both"/>
        <w:rPr>
          <w:color w:val="000000"/>
        </w:rPr>
      </w:pPr>
      <w:r w:rsidRPr="008E4267">
        <w:t xml:space="preserve">This </w:t>
      </w:r>
      <w:r w:rsidRPr="008E4267">
        <w:rPr>
          <w:color w:val="000000"/>
        </w:rPr>
        <w:t xml:space="preserve">Facilities Lease </w:t>
      </w:r>
      <w:r w:rsidRPr="008E4267">
        <w:t xml:space="preserve">is legally binding on the Parties upon execution by the Parties and the District Board’s approval of this </w:t>
      </w:r>
      <w:r w:rsidRPr="008E4267">
        <w:rPr>
          <w:color w:val="000000"/>
        </w:rPr>
        <w:t xml:space="preserve">Facilities Lease.  </w:t>
      </w:r>
      <w:r w:rsidRPr="008E4267">
        <w:t xml:space="preserve">The </w:t>
      </w:r>
      <w:r w:rsidR="00781088">
        <w:t>“</w:t>
      </w:r>
      <w:r w:rsidRPr="008E4267">
        <w:t>Term</w:t>
      </w:r>
      <w:r w:rsidR="00781088">
        <w:t>”</w:t>
      </w:r>
      <w:r w:rsidRPr="008E4267">
        <w:t xml:space="preserve"> of this Facilities Lease for the purposes of District’s obligation to make Lease Payments shall commence on the </w:t>
      </w:r>
      <w:r w:rsidR="003F7C62" w:rsidRPr="008E4267">
        <w:t xml:space="preserve">date </w:t>
      </w:r>
      <w:r w:rsidRPr="0069411C">
        <w:t xml:space="preserve">when </w:t>
      </w:r>
      <w:r w:rsidR="0078637E" w:rsidRPr="0069411C">
        <w:t>Developer</w:t>
      </w:r>
      <w:r w:rsidRPr="0069411C">
        <w:t xml:space="preserve"> delivers possession of the Project to District and when all improvements to be provided by Developer are determined by the District to be completed as set forth in </w:t>
      </w:r>
      <w:r w:rsidR="00A071A7" w:rsidRPr="0069411C">
        <w:rPr>
          <w:b/>
          <w:color w:val="000000"/>
        </w:rPr>
        <w:t>Exhibit D</w:t>
      </w:r>
      <w:r w:rsidR="0022434D" w:rsidRPr="0069411C">
        <w:rPr>
          <w:b/>
          <w:color w:val="000000"/>
        </w:rPr>
        <w:t xml:space="preserve"> </w:t>
      </w:r>
      <w:r w:rsidR="00A071A7" w:rsidRPr="0069411C">
        <w:rPr>
          <w:color w:val="000000"/>
        </w:rPr>
        <w:t>to this Facilities Lease</w:t>
      </w:r>
      <w:r w:rsidRPr="0069411C">
        <w:t>.</w:t>
      </w:r>
    </w:p>
    <w:p w14:paraId="0A4A3980" w14:textId="77777777" w:rsidR="006343F0" w:rsidRPr="008E4267" w:rsidRDefault="006343F0" w:rsidP="00C454C8">
      <w:pPr>
        <w:pStyle w:val="Legaltab2"/>
        <w:widowControl/>
        <w:spacing w:after="240"/>
        <w:ind w:left="720"/>
        <w:jc w:val="both"/>
        <w:rPr>
          <w:color w:val="000000"/>
        </w:rPr>
      </w:pPr>
      <w:r>
        <w:rPr>
          <w:color w:val="000000"/>
        </w:rPr>
        <w:t xml:space="preserve">Unless earlier terminated pursuant to the provisions of the Contract Documents, </w:t>
      </w:r>
      <w:r>
        <w:t>the Term of this Facilities Lease</w:t>
      </w:r>
      <w:r w:rsidR="004F6798">
        <w:t xml:space="preserve"> for the purposes of District’s obligations to make Lease Payments</w:t>
      </w:r>
      <w:r w:rsidRPr="008E4267">
        <w:t xml:space="preserve"> shall terminate </w:t>
      </w:r>
      <w:r w:rsidR="0041124B" w:rsidRPr="00E35635">
        <w:t>[</w:t>
      </w:r>
      <w:r w:rsidRPr="00BC13AD">
        <w:t>one (1) year</w:t>
      </w:r>
      <w:r w:rsidR="0041124B" w:rsidRPr="00E35635">
        <w:t>]</w:t>
      </w:r>
      <w:r w:rsidRPr="008E4267">
        <w:t xml:space="preserve"> thereafter or upon payment of the final lease payment</w:t>
      </w:r>
      <w:r>
        <w:t xml:space="preserve">.  </w:t>
      </w:r>
    </w:p>
    <w:p w14:paraId="5C8CA3B6" w14:textId="77777777" w:rsidR="0071039B" w:rsidRPr="008E4267" w:rsidRDefault="006F6E8A" w:rsidP="00C454C8">
      <w:pPr>
        <w:pStyle w:val="LegalDec2"/>
        <w:ind w:left="720" w:firstLine="0"/>
        <w:jc w:val="both"/>
        <w:rPr>
          <w:color w:val="000000"/>
        </w:rPr>
      </w:pPr>
      <w:r w:rsidRPr="008E4267">
        <w:t>After</w:t>
      </w:r>
      <w:r w:rsidR="004F6798">
        <w:t xml:space="preserve"> </w:t>
      </w:r>
      <w:r w:rsidR="00D60414">
        <w:t xml:space="preserve">Developer has </w:t>
      </w:r>
      <w:r w:rsidR="004F6798">
        <w:t>complet</w:t>
      </w:r>
      <w:r w:rsidR="00D60414">
        <w:t>ed</w:t>
      </w:r>
      <w:r w:rsidR="004F6798">
        <w:t xml:space="preserve"> </w:t>
      </w:r>
      <w:r w:rsidR="00D60414">
        <w:t>construction of the Project and</w:t>
      </w:r>
      <w:r w:rsidRPr="008E4267">
        <w:t xml:space="preserve"> the District has accepted the Project, the Parties</w:t>
      </w:r>
      <w:r w:rsidR="00F83A8E" w:rsidRPr="008E4267">
        <w:t xml:space="preserve"> shall execute the Memorandum of Commencement Date attached hereto as </w:t>
      </w:r>
      <w:r w:rsidR="00F83A8E" w:rsidRPr="008E4267">
        <w:rPr>
          <w:b/>
        </w:rPr>
        <w:t>Exhibit E</w:t>
      </w:r>
      <w:r w:rsidR="00F83A8E" w:rsidRPr="008E4267">
        <w:t xml:space="preserve"> to memorialize the commencement </w:t>
      </w:r>
      <w:r w:rsidR="00DC72A4">
        <w:t xml:space="preserve">date of the Lease Payments </w:t>
      </w:r>
      <w:r w:rsidR="00F83A8E" w:rsidRPr="008E4267">
        <w:t xml:space="preserve">and expiration date of the Term.  </w:t>
      </w:r>
      <w:r w:rsidR="00F83A8E" w:rsidRPr="008E4267">
        <w:rPr>
          <w:color w:val="000000"/>
        </w:rPr>
        <w:t xml:space="preserve">Notwithstanding this Term, the Parties hereby acknowledge that each has obligations, duties, and rights under this Facilities Lease that exist upon execution of this Facilities Lease and prior to the beginning of the </w:t>
      </w:r>
      <w:r w:rsidR="00DC72A4">
        <w:rPr>
          <w:color w:val="000000"/>
        </w:rPr>
        <w:t>Lease Payment obligations</w:t>
      </w:r>
      <w:r w:rsidR="00F83A8E" w:rsidRPr="008E4267">
        <w:rPr>
          <w:color w:val="000000"/>
        </w:rPr>
        <w:t>.</w:t>
      </w:r>
    </w:p>
    <w:p w14:paraId="1A717082" w14:textId="77777777" w:rsidR="00257565" w:rsidRPr="008E4267" w:rsidRDefault="004C3FFE" w:rsidP="00C454C8">
      <w:pPr>
        <w:pStyle w:val="LegalDec2"/>
        <w:ind w:left="720" w:firstLine="0"/>
        <w:jc w:val="both"/>
      </w:pPr>
      <w:r w:rsidRPr="008E4267">
        <w:t>The Term may be extended or shortened u</w:t>
      </w:r>
      <w:r w:rsidR="00257565" w:rsidRPr="008E4267">
        <w:t xml:space="preserve">pon the </w:t>
      </w:r>
      <w:r w:rsidR="003072D4" w:rsidRPr="008E4267">
        <w:t>occurrence</w:t>
      </w:r>
      <w:r w:rsidR="00257565" w:rsidRPr="008E4267">
        <w:t xml:space="preserve"> </w:t>
      </w:r>
      <w:r w:rsidRPr="008E4267">
        <w:t>of the earliest of</w:t>
      </w:r>
      <w:r w:rsidR="00257565" w:rsidRPr="008E4267">
        <w:t xml:space="preserve"> any of the following events</w:t>
      </w:r>
      <w:r w:rsidR="00EA2983" w:rsidRPr="008E4267">
        <w:t>, which shall constitute the end of the Term</w:t>
      </w:r>
      <w:r w:rsidR="00257565" w:rsidRPr="008E4267">
        <w:t>:</w:t>
      </w:r>
    </w:p>
    <w:p w14:paraId="0CF5FA94" w14:textId="77777777" w:rsidR="00887E34" w:rsidRPr="008E4267" w:rsidRDefault="00887E34" w:rsidP="00C454C8">
      <w:pPr>
        <w:pStyle w:val="LegalDec3"/>
        <w:tabs>
          <w:tab w:val="clear" w:pos="2880"/>
          <w:tab w:val="num" w:pos="2160"/>
        </w:tabs>
        <w:ind w:left="1440" w:firstLine="0"/>
        <w:jc w:val="both"/>
      </w:pPr>
      <w:r w:rsidRPr="008E4267">
        <w:t xml:space="preserve">An Event of Default by District as defined herein and </w:t>
      </w:r>
      <w:r w:rsidR="0078637E" w:rsidRPr="008E4267">
        <w:t>Developer</w:t>
      </w:r>
      <w:r w:rsidRPr="008E4267">
        <w:t>’s election to terminate this Facilities Lease as permitted herein</w:t>
      </w:r>
      <w:r w:rsidR="00EB71AB">
        <w:t>;</w:t>
      </w:r>
      <w:r w:rsidRPr="008E4267">
        <w:t xml:space="preserve"> or</w:t>
      </w:r>
    </w:p>
    <w:p w14:paraId="539AC0F4" w14:textId="77777777" w:rsidR="00887E34" w:rsidRPr="008E4267" w:rsidRDefault="00887E34" w:rsidP="00C454C8">
      <w:pPr>
        <w:pStyle w:val="LegalDec3"/>
        <w:tabs>
          <w:tab w:val="clear" w:pos="2880"/>
          <w:tab w:val="num" w:pos="2160"/>
        </w:tabs>
        <w:ind w:left="1440" w:firstLine="0"/>
        <w:jc w:val="both"/>
      </w:pPr>
      <w:r w:rsidRPr="008E4267">
        <w:t xml:space="preserve">An Event of Default by </w:t>
      </w:r>
      <w:r w:rsidR="0078637E" w:rsidRPr="008E4267">
        <w:t>Developer</w:t>
      </w:r>
      <w:r w:rsidRPr="008E4267">
        <w:t xml:space="preserve"> as defined herein and District’s election to terminate this Facil</w:t>
      </w:r>
      <w:r w:rsidR="00EB71AB">
        <w:t>ities Lease as permitted herein;</w:t>
      </w:r>
      <w:r w:rsidRPr="008E4267">
        <w:t xml:space="preserve"> or</w:t>
      </w:r>
    </w:p>
    <w:p w14:paraId="72E92B87" w14:textId="77777777" w:rsidR="00257565" w:rsidRPr="008E4267" w:rsidRDefault="00257565" w:rsidP="00C454C8">
      <w:pPr>
        <w:pStyle w:val="LegalDec3"/>
        <w:tabs>
          <w:tab w:val="clear" w:pos="2880"/>
          <w:tab w:val="num" w:pos="2160"/>
        </w:tabs>
        <w:ind w:left="1440" w:firstLine="0"/>
        <w:jc w:val="both"/>
        <w:rPr>
          <w:color w:val="000000"/>
        </w:rPr>
      </w:pPr>
      <w:r w:rsidRPr="008E4267">
        <w:rPr>
          <w:color w:val="000000"/>
        </w:rPr>
        <w:t xml:space="preserve">Consummation of the District’s </w:t>
      </w:r>
      <w:r w:rsidR="00EA2983" w:rsidRPr="008E4267">
        <w:rPr>
          <w:color w:val="000000"/>
        </w:rPr>
        <w:t xml:space="preserve">purchase option </w:t>
      </w:r>
      <w:r w:rsidRPr="008E4267">
        <w:rPr>
          <w:color w:val="000000"/>
        </w:rPr>
        <w:t xml:space="preserve">pursuant </w:t>
      </w:r>
      <w:r w:rsidR="004C3FFE" w:rsidRPr="008E4267">
        <w:rPr>
          <w:color w:val="000000"/>
        </w:rPr>
        <w:t>to</w:t>
      </w:r>
      <w:r w:rsidR="00165D15" w:rsidRPr="008E4267">
        <w:rPr>
          <w:color w:val="000000"/>
        </w:rPr>
        <w:t xml:space="preserve"> the </w:t>
      </w:r>
      <w:r w:rsidR="000A1A6E" w:rsidRPr="008E4267">
        <w:t xml:space="preserve">Guaranteed Maximum Price </w:t>
      </w:r>
      <w:r w:rsidR="00165D15" w:rsidRPr="008E4267">
        <w:t>and Other Project Cost, Funding, and Payment Provisions</w:t>
      </w:r>
      <w:r w:rsidR="00165D15" w:rsidRPr="008E4267">
        <w:rPr>
          <w:color w:val="000000"/>
        </w:rPr>
        <w:t xml:space="preserve"> indicated in </w:t>
      </w:r>
      <w:r w:rsidR="00165D15" w:rsidRPr="008E4267">
        <w:rPr>
          <w:b/>
          <w:color w:val="000000"/>
        </w:rPr>
        <w:t xml:space="preserve">Exhibit C </w:t>
      </w:r>
      <w:r w:rsidR="00EA2983" w:rsidRPr="008E4267">
        <w:rPr>
          <w:color w:val="000000"/>
        </w:rPr>
        <w:t>(“</w:t>
      </w:r>
      <w:r w:rsidR="000A1A6E" w:rsidRPr="008E4267">
        <w:t xml:space="preserve">Guaranteed Maximum Price </w:t>
      </w:r>
      <w:r w:rsidR="00165D15" w:rsidRPr="008E4267">
        <w:t>Provisions</w:t>
      </w:r>
      <w:r w:rsidR="00EA2983" w:rsidRPr="008E4267">
        <w:rPr>
          <w:color w:val="000000"/>
        </w:rPr>
        <w:t>”)</w:t>
      </w:r>
      <w:r w:rsidR="00EB71AB">
        <w:rPr>
          <w:color w:val="000000"/>
        </w:rPr>
        <w:t>; or</w:t>
      </w:r>
    </w:p>
    <w:p w14:paraId="7637C08B" w14:textId="77777777" w:rsidR="00CC4A6B" w:rsidRPr="008E4267" w:rsidRDefault="00CC4A6B" w:rsidP="00C454C8">
      <w:pPr>
        <w:pStyle w:val="LegalDec3"/>
        <w:tabs>
          <w:tab w:val="clear" w:pos="2880"/>
          <w:tab w:val="num" w:pos="2160"/>
        </w:tabs>
        <w:ind w:left="1440" w:firstLine="0"/>
        <w:jc w:val="both"/>
      </w:pPr>
      <w:r w:rsidRPr="008E4267">
        <w:t xml:space="preserve">A third-party taking of the Project under Eminent Domain, </w:t>
      </w:r>
      <w:r w:rsidR="009E1EDC" w:rsidRPr="008E4267">
        <w:t xml:space="preserve">only if the Term is ended as indicated more specifically </w:t>
      </w:r>
      <w:r w:rsidR="00EB71AB">
        <w:t>herein; or</w:t>
      </w:r>
    </w:p>
    <w:p w14:paraId="53E280EB" w14:textId="77777777" w:rsidR="00CC4A6B" w:rsidRPr="008E4267" w:rsidRDefault="00CC4A6B" w:rsidP="00C454C8">
      <w:pPr>
        <w:pStyle w:val="LegalDec3"/>
        <w:tabs>
          <w:tab w:val="clear" w:pos="2880"/>
          <w:tab w:val="num" w:pos="2160"/>
        </w:tabs>
        <w:ind w:left="1440" w:firstLine="0"/>
        <w:jc w:val="both"/>
      </w:pPr>
      <w:r w:rsidRPr="008E4267">
        <w:t>Damage or destruction of the Project</w:t>
      </w:r>
      <w:r w:rsidR="009E1EDC" w:rsidRPr="008E4267">
        <w:t>, only if the Term is ended as indicated more specifically herein</w:t>
      </w:r>
      <w:r w:rsidRPr="008E4267">
        <w:t>.</w:t>
      </w:r>
    </w:p>
    <w:p w14:paraId="33788AEB" w14:textId="77777777" w:rsidR="00036D99" w:rsidRPr="005E235A" w:rsidRDefault="00DE19F0" w:rsidP="00EF773C">
      <w:pPr>
        <w:pStyle w:val="LegalDec1"/>
        <w:keepNext w:val="0"/>
        <w:jc w:val="both"/>
      </w:pPr>
      <w:bookmarkStart w:id="33" w:name="_Toc414010678"/>
      <w:bookmarkStart w:id="34" w:name="_Toc440454911"/>
      <w:bookmarkStart w:id="35" w:name="_Toc440455070"/>
      <w:bookmarkStart w:id="36" w:name="_Toc440457511"/>
      <w:bookmarkStart w:id="37" w:name="_Toc31140561"/>
      <w:bookmarkStart w:id="38" w:name="_Toc124164222"/>
      <w:bookmarkStart w:id="39" w:name="_Toc469594491"/>
      <w:r w:rsidRPr="005E235A">
        <w:t>Payment</w:t>
      </w:r>
      <w:bookmarkEnd w:id="33"/>
      <w:bookmarkEnd w:id="34"/>
      <w:bookmarkEnd w:id="35"/>
      <w:bookmarkEnd w:id="36"/>
      <w:bookmarkEnd w:id="37"/>
      <w:bookmarkEnd w:id="38"/>
      <w:bookmarkEnd w:id="39"/>
      <w:r w:rsidRPr="005E235A">
        <w:t xml:space="preserve">  </w:t>
      </w:r>
    </w:p>
    <w:p w14:paraId="32762127" w14:textId="77777777" w:rsidR="00DE19F0" w:rsidRDefault="00DE19F0" w:rsidP="00EF773C">
      <w:pPr>
        <w:pStyle w:val="Legaltab2"/>
        <w:widowControl/>
        <w:spacing w:after="240"/>
        <w:jc w:val="both"/>
        <w:rPr>
          <w:b/>
          <w:color w:val="000000"/>
        </w:rPr>
      </w:pPr>
      <w:r w:rsidRPr="008E4267">
        <w:rPr>
          <w:color w:val="000000"/>
        </w:rPr>
        <w:t xml:space="preserve">In consideration for the lease of the </w:t>
      </w:r>
      <w:r w:rsidR="002706E0">
        <w:rPr>
          <w:color w:val="000000"/>
        </w:rPr>
        <w:t xml:space="preserve">completed </w:t>
      </w:r>
      <w:r w:rsidRPr="008E4267">
        <w:rPr>
          <w:color w:val="000000"/>
        </w:rPr>
        <w:t xml:space="preserve">Project </w:t>
      </w:r>
      <w:r w:rsidR="00BB77C8">
        <w:rPr>
          <w:color w:val="000000"/>
        </w:rPr>
        <w:t xml:space="preserve">and Site </w:t>
      </w:r>
      <w:r w:rsidRPr="008E4267">
        <w:rPr>
          <w:color w:val="000000"/>
        </w:rPr>
        <w:t xml:space="preserve">by </w:t>
      </w:r>
      <w:r w:rsidR="0078637E" w:rsidRPr="008E4267">
        <w:rPr>
          <w:color w:val="000000"/>
        </w:rPr>
        <w:t>Developer</w:t>
      </w:r>
      <w:r w:rsidRPr="008E4267">
        <w:rPr>
          <w:color w:val="000000"/>
        </w:rPr>
        <w:t xml:space="preserve"> back to the District and for other good and valuable consideration, the District shall make </w:t>
      </w:r>
      <w:r w:rsidR="007A3B69" w:rsidRPr="008E4267">
        <w:rPr>
          <w:color w:val="000000"/>
        </w:rPr>
        <w:t xml:space="preserve">all necessary payments pursuant to the </w:t>
      </w:r>
      <w:r w:rsidR="000A1A6E" w:rsidRPr="008E4267">
        <w:t xml:space="preserve">Guaranteed Maximum Price </w:t>
      </w:r>
      <w:r w:rsidR="009D7D91" w:rsidRPr="008E4267">
        <w:t>Provisions</w:t>
      </w:r>
      <w:r w:rsidR="00165D15" w:rsidRPr="008E4267">
        <w:rPr>
          <w:color w:val="000000"/>
        </w:rPr>
        <w:t xml:space="preserve"> indicated in </w:t>
      </w:r>
      <w:r w:rsidR="00165D15" w:rsidRPr="008E4267">
        <w:rPr>
          <w:b/>
          <w:color w:val="000000"/>
        </w:rPr>
        <w:t>Exhibit C.</w:t>
      </w:r>
    </w:p>
    <w:p w14:paraId="78E2AF74" w14:textId="77777777" w:rsidR="009D2088" w:rsidRPr="005E235A" w:rsidRDefault="009D2088" w:rsidP="00EF773C">
      <w:pPr>
        <w:pStyle w:val="LegalDec1"/>
        <w:keepLines/>
        <w:jc w:val="both"/>
      </w:pPr>
      <w:bookmarkStart w:id="40" w:name="_Toc440454912"/>
      <w:bookmarkStart w:id="41" w:name="_Toc440455071"/>
      <w:bookmarkStart w:id="42" w:name="_Toc440457512"/>
      <w:bookmarkStart w:id="43" w:name="_Toc31140562"/>
      <w:bookmarkStart w:id="44" w:name="_Toc124164223"/>
      <w:bookmarkStart w:id="45" w:name="_Toc469594492"/>
      <w:bookmarkStart w:id="46" w:name="_Toc414010679"/>
      <w:r w:rsidRPr="005E235A">
        <w:lastRenderedPageBreak/>
        <w:t>Title</w:t>
      </w:r>
      <w:bookmarkEnd w:id="40"/>
      <w:bookmarkEnd w:id="41"/>
      <w:bookmarkEnd w:id="42"/>
      <w:bookmarkEnd w:id="43"/>
      <w:bookmarkEnd w:id="44"/>
      <w:bookmarkEnd w:id="45"/>
      <w:r w:rsidRPr="005E235A">
        <w:t xml:space="preserve">  </w:t>
      </w:r>
    </w:p>
    <w:bookmarkEnd w:id="46"/>
    <w:p w14:paraId="2B71F0A0" w14:textId="77777777" w:rsidR="009D6DF3" w:rsidRPr="008E4267" w:rsidRDefault="009D6DF3" w:rsidP="00EF773C">
      <w:pPr>
        <w:pStyle w:val="LegalDec2"/>
        <w:keepNext/>
        <w:keepLines/>
        <w:tabs>
          <w:tab w:val="left" w:pos="1440"/>
        </w:tabs>
        <w:ind w:left="720" w:firstLine="0"/>
        <w:jc w:val="both"/>
      </w:pPr>
      <w:r w:rsidRPr="008E4267">
        <w:t>During the Term of this Facilities Lease, the District shall hold fee title to the Site, including the Project, and nothing in this Facilities Lease or the Site Lease shall change, in any way, the District’s ownership interest.</w:t>
      </w:r>
    </w:p>
    <w:p w14:paraId="4D28EACA" w14:textId="77777777" w:rsidR="009D6DF3" w:rsidRPr="008E4267" w:rsidRDefault="009D6DF3" w:rsidP="00C454C8">
      <w:pPr>
        <w:pStyle w:val="LegalDec2"/>
        <w:tabs>
          <w:tab w:val="left" w:pos="1440"/>
        </w:tabs>
        <w:ind w:left="720" w:firstLine="0"/>
        <w:jc w:val="both"/>
      </w:pPr>
      <w:r w:rsidRPr="008E4267">
        <w:t xml:space="preserve">During the Term of this Facilities Lease, </w:t>
      </w:r>
      <w:r w:rsidR="0078637E" w:rsidRPr="008E4267">
        <w:t>Developer</w:t>
      </w:r>
      <w:r w:rsidRPr="008E4267">
        <w:t xml:space="preserve"> shall have a leasehold interest in the Site pursuant to the Site Lease.</w:t>
      </w:r>
    </w:p>
    <w:p w14:paraId="35C417DB" w14:textId="77777777" w:rsidR="009D6DF3" w:rsidRPr="008E4267" w:rsidRDefault="009D6DF3" w:rsidP="00C454C8">
      <w:pPr>
        <w:pStyle w:val="LegalDec2"/>
        <w:tabs>
          <w:tab w:val="left" w:pos="1440"/>
        </w:tabs>
        <w:ind w:left="720" w:firstLine="0"/>
        <w:jc w:val="both"/>
      </w:pPr>
      <w:r w:rsidRPr="008E4267">
        <w:t xml:space="preserve">During the Term of this Facilities Lease, </w:t>
      </w:r>
      <w:r w:rsidR="0078637E" w:rsidRPr="008E4267">
        <w:t>Developer</w:t>
      </w:r>
      <w:r w:rsidRPr="008E4267">
        <w:t xml:space="preserve"> shall hold title to the Project improvements provided by </w:t>
      </w:r>
      <w:r w:rsidR="0078637E" w:rsidRPr="008E4267">
        <w:t>Developer</w:t>
      </w:r>
      <w:r w:rsidRPr="008E4267">
        <w:t xml:space="preserve"> which comprise fixtures, repairs, replacements or modifications thereto.  </w:t>
      </w:r>
    </w:p>
    <w:p w14:paraId="3ED4098C" w14:textId="77777777" w:rsidR="009D6DF3" w:rsidRPr="008E4267" w:rsidRDefault="009D6DF3" w:rsidP="00C454C8">
      <w:pPr>
        <w:pStyle w:val="LegalDec2"/>
        <w:tabs>
          <w:tab w:val="left" w:pos="1440"/>
        </w:tabs>
        <w:ind w:left="720" w:firstLine="0"/>
        <w:jc w:val="both"/>
      </w:pPr>
      <w:r w:rsidRPr="008E4267">
        <w:t>If the District exercises its Purchase Option pursuant</w:t>
      </w:r>
      <w:r w:rsidR="0022434D" w:rsidRPr="008E4267">
        <w:t xml:space="preserve"> to</w:t>
      </w:r>
      <w:r w:rsidRPr="008E4267">
        <w:t xml:space="preserve"> </w:t>
      </w:r>
      <w:r w:rsidR="00165D15" w:rsidRPr="008E4267">
        <w:t xml:space="preserve">the </w:t>
      </w:r>
      <w:r w:rsidR="000A1A6E" w:rsidRPr="008E4267">
        <w:t xml:space="preserve">Guaranteed Maximum Price </w:t>
      </w:r>
      <w:r w:rsidR="009D7D91" w:rsidRPr="008E4267">
        <w:t>Provisions</w:t>
      </w:r>
      <w:r w:rsidR="00165D15" w:rsidRPr="008E4267">
        <w:t xml:space="preserve"> indicated in </w:t>
      </w:r>
      <w:r w:rsidR="00165D15" w:rsidRPr="008E4267">
        <w:rPr>
          <w:b/>
        </w:rPr>
        <w:t>Exhibit C</w:t>
      </w:r>
      <w:r w:rsidR="00165D15" w:rsidRPr="008E4267">
        <w:t xml:space="preserve"> </w:t>
      </w:r>
      <w:r w:rsidRPr="008E4267">
        <w:t xml:space="preserve">or if District makes all necessary payments under </w:t>
      </w:r>
      <w:r w:rsidR="00165D15" w:rsidRPr="008E4267">
        <w:t xml:space="preserve">the </w:t>
      </w:r>
      <w:r w:rsidR="000A1A6E" w:rsidRPr="008E4267">
        <w:t xml:space="preserve">Guaranteed Maximum Price </w:t>
      </w:r>
      <w:r w:rsidR="009D7D91" w:rsidRPr="008E4267">
        <w:t>Provisions</w:t>
      </w:r>
      <w:r w:rsidR="00165D15" w:rsidRPr="008E4267">
        <w:t xml:space="preserve"> indicated in </w:t>
      </w:r>
      <w:r w:rsidR="00165D15" w:rsidRPr="008E4267">
        <w:rPr>
          <w:b/>
        </w:rPr>
        <w:t>Exhibit C</w:t>
      </w:r>
      <w:r w:rsidRPr="008E4267">
        <w:t xml:space="preserve">, all right, title and interest of </w:t>
      </w:r>
      <w:r w:rsidR="0078637E" w:rsidRPr="008E4267">
        <w:t>Developer</w:t>
      </w:r>
      <w:r w:rsidRPr="008E4267">
        <w:t xml:space="preserve">, its assigns and successors in interest in and to the Project and the Site shall be transferred to and vested in the District at the end of the Term.  Title shall be transferred to and vested in the District hereunder without the necessity for any further instrument of transfer; provided, however, that </w:t>
      </w:r>
      <w:r w:rsidR="0078637E" w:rsidRPr="008E4267">
        <w:t>Developer</w:t>
      </w:r>
      <w:r w:rsidRPr="008E4267">
        <w:t xml:space="preserve"> agrees to execute any instrument requested by District to memorialize the termination of this Facilities Lease and transfer of title to the Project.</w:t>
      </w:r>
    </w:p>
    <w:p w14:paraId="677F034B" w14:textId="77777777" w:rsidR="00036D99" w:rsidRPr="005E235A" w:rsidRDefault="009D6DF3" w:rsidP="0020365A">
      <w:pPr>
        <w:pStyle w:val="LegalDec1"/>
        <w:jc w:val="both"/>
      </w:pPr>
      <w:bookmarkStart w:id="47" w:name="_Toc414010680"/>
      <w:bookmarkStart w:id="48" w:name="_Toc440454913"/>
      <w:bookmarkStart w:id="49" w:name="_Toc440455072"/>
      <w:bookmarkStart w:id="50" w:name="_Toc440457513"/>
      <w:bookmarkStart w:id="51" w:name="_Toc31140563"/>
      <w:bookmarkStart w:id="52" w:name="_Toc124164224"/>
      <w:bookmarkStart w:id="53" w:name="_Toc469594493"/>
      <w:r w:rsidRPr="005E235A">
        <w:t>Quiet Enjoyment</w:t>
      </w:r>
      <w:bookmarkEnd w:id="47"/>
      <w:bookmarkEnd w:id="48"/>
      <w:bookmarkEnd w:id="49"/>
      <w:bookmarkEnd w:id="50"/>
      <w:bookmarkEnd w:id="51"/>
      <w:bookmarkEnd w:id="52"/>
      <w:bookmarkEnd w:id="53"/>
      <w:r w:rsidRPr="005E235A">
        <w:t xml:space="preserve">  </w:t>
      </w:r>
    </w:p>
    <w:p w14:paraId="0EAE405F" w14:textId="77777777" w:rsidR="009D6DF3" w:rsidRPr="008E4267" w:rsidRDefault="009D6DF3" w:rsidP="0020365A">
      <w:pPr>
        <w:pStyle w:val="Legaltab2"/>
        <w:widowControl/>
        <w:spacing w:after="240"/>
        <w:jc w:val="both"/>
        <w:rPr>
          <w:color w:val="000000"/>
        </w:rPr>
      </w:pPr>
      <w:r w:rsidRPr="008E4267">
        <w:rPr>
          <w:color w:val="000000"/>
        </w:rPr>
        <w:t xml:space="preserve">Upon District’s possession of the Project, </w:t>
      </w:r>
      <w:r w:rsidR="0078637E" w:rsidRPr="008E4267">
        <w:rPr>
          <w:color w:val="000000"/>
        </w:rPr>
        <w:t>Developer</w:t>
      </w:r>
      <w:r w:rsidRPr="008E4267">
        <w:rPr>
          <w:color w:val="000000"/>
        </w:rPr>
        <w:t xml:space="preserve"> shall thereafter provide the District with quiet use and enjoyment of the Project, and the District shall during the Term peaceably and quietly have and hold and enjoy the Project, without suit, trouble or hindrance from </w:t>
      </w:r>
      <w:r w:rsidR="0078637E" w:rsidRPr="008E4267">
        <w:rPr>
          <w:color w:val="000000"/>
        </w:rPr>
        <w:t>Developer</w:t>
      </w:r>
      <w:r w:rsidRPr="008E4267">
        <w:rPr>
          <w:color w:val="000000"/>
        </w:rPr>
        <w:t xml:space="preserve">, except as otherwise may be set forth in this Facilities Lease.  </w:t>
      </w:r>
      <w:r w:rsidR="0078637E" w:rsidRPr="008E4267">
        <w:rPr>
          <w:color w:val="000000"/>
        </w:rPr>
        <w:t>Developer</w:t>
      </w:r>
      <w:r w:rsidRPr="008E4267">
        <w:rPr>
          <w:color w:val="000000"/>
        </w:rPr>
        <w:t xml:space="preserve"> will, at the request of the District and at </w:t>
      </w:r>
      <w:r w:rsidR="0078637E" w:rsidRPr="008E4267">
        <w:rPr>
          <w:color w:val="000000"/>
        </w:rPr>
        <w:t>Developer</w:t>
      </w:r>
      <w:r w:rsidRPr="008E4267">
        <w:rPr>
          <w:color w:val="000000"/>
        </w:rPr>
        <w:t xml:space="preserve">’s cost, join in any legal action in which the District asserts its right to such possession and enjoyment to the extent </w:t>
      </w:r>
      <w:r w:rsidR="0078637E" w:rsidRPr="008E4267">
        <w:rPr>
          <w:color w:val="000000"/>
        </w:rPr>
        <w:t>Developer</w:t>
      </w:r>
      <w:r w:rsidRPr="008E4267">
        <w:rPr>
          <w:color w:val="000000"/>
        </w:rPr>
        <w:t xml:space="preserve"> may lawfully do so.  Notwithstanding the foregoing, </w:t>
      </w:r>
      <w:r w:rsidR="0078637E" w:rsidRPr="008E4267">
        <w:rPr>
          <w:color w:val="000000"/>
        </w:rPr>
        <w:t>Developer</w:t>
      </w:r>
      <w:r w:rsidRPr="008E4267">
        <w:rPr>
          <w:color w:val="000000"/>
        </w:rPr>
        <w:t xml:space="preserve"> shall have the right to inspect the Project and the Site as provided herein.</w:t>
      </w:r>
    </w:p>
    <w:p w14:paraId="4DE8341C" w14:textId="77777777" w:rsidR="00036D99" w:rsidRPr="005E235A" w:rsidRDefault="00ED7E64" w:rsidP="0020365A">
      <w:pPr>
        <w:pStyle w:val="LegalDec1"/>
        <w:jc w:val="both"/>
      </w:pPr>
      <w:bookmarkStart w:id="54" w:name="_Toc414010681"/>
      <w:bookmarkStart w:id="55" w:name="_Toc440454914"/>
      <w:bookmarkStart w:id="56" w:name="_Toc440455073"/>
      <w:bookmarkStart w:id="57" w:name="_Toc440457514"/>
      <w:bookmarkStart w:id="58" w:name="_Toc31140564"/>
      <w:bookmarkStart w:id="59" w:name="_Toc124164225"/>
      <w:bookmarkStart w:id="60" w:name="_Toc469594494"/>
      <w:r w:rsidRPr="005E235A">
        <w:t>Representations of the District</w:t>
      </w:r>
      <w:bookmarkEnd w:id="54"/>
      <w:bookmarkEnd w:id="55"/>
      <w:bookmarkEnd w:id="56"/>
      <w:bookmarkEnd w:id="57"/>
      <w:bookmarkEnd w:id="58"/>
      <w:bookmarkEnd w:id="59"/>
      <w:bookmarkEnd w:id="60"/>
      <w:r w:rsidRPr="005E235A">
        <w:t xml:space="preserve">  </w:t>
      </w:r>
    </w:p>
    <w:p w14:paraId="6023E778" w14:textId="77777777" w:rsidR="003F1FE1" w:rsidRPr="008E4267" w:rsidRDefault="00ED7E64" w:rsidP="0020365A">
      <w:pPr>
        <w:pStyle w:val="x"/>
        <w:keepNext/>
        <w:widowControl/>
        <w:spacing w:after="240"/>
        <w:jc w:val="both"/>
        <w:rPr>
          <w:b/>
          <w:color w:val="000000"/>
          <w:u w:val="single"/>
        </w:rPr>
      </w:pPr>
      <w:r w:rsidRPr="008E4267">
        <w:rPr>
          <w:color w:val="000000"/>
        </w:rPr>
        <w:t xml:space="preserve">The District represents, covenants and warrants to </w:t>
      </w:r>
      <w:r w:rsidR="0078637E" w:rsidRPr="008E4267">
        <w:rPr>
          <w:color w:val="000000"/>
        </w:rPr>
        <w:t>Developer</w:t>
      </w:r>
      <w:r w:rsidRPr="008E4267">
        <w:rPr>
          <w:color w:val="000000"/>
        </w:rPr>
        <w:t xml:space="preserve"> as follows</w:t>
      </w:r>
      <w:r w:rsidR="003F1FE1" w:rsidRPr="008E4267">
        <w:t>:</w:t>
      </w:r>
    </w:p>
    <w:p w14:paraId="5C73C381" w14:textId="77777777" w:rsidR="005E19D0" w:rsidRPr="000030D9" w:rsidRDefault="00BC4EB3" w:rsidP="0020365A">
      <w:pPr>
        <w:pStyle w:val="LegalDec2"/>
        <w:keepNext/>
        <w:jc w:val="both"/>
        <w:rPr>
          <w:b/>
          <w:color w:val="000000"/>
        </w:rPr>
      </w:pPr>
      <w:r w:rsidRPr="000030D9">
        <w:rPr>
          <w:b/>
        </w:rPr>
        <w:t>Due Organization and Existence</w:t>
      </w:r>
      <w:r w:rsidR="00ED7E64" w:rsidRPr="000030D9">
        <w:rPr>
          <w:b/>
        </w:rPr>
        <w:t xml:space="preserve">  </w:t>
      </w:r>
    </w:p>
    <w:p w14:paraId="60200EB1" w14:textId="77777777" w:rsidR="003F1FE1" w:rsidRPr="008E4267" w:rsidRDefault="00ED7E64" w:rsidP="00C454C8">
      <w:pPr>
        <w:pStyle w:val="Legaltab3"/>
        <w:widowControl/>
        <w:spacing w:after="240"/>
        <w:ind w:left="720"/>
        <w:jc w:val="both"/>
        <w:rPr>
          <w:color w:val="000000"/>
        </w:rPr>
      </w:pPr>
      <w:r w:rsidRPr="008E4267">
        <w:rPr>
          <w:color w:val="000000"/>
        </w:rPr>
        <w:t>The District is a school district, duly organized and existing under the Constitution and laws of the State of California</w:t>
      </w:r>
      <w:r w:rsidR="003F1FE1" w:rsidRPr="008E4267">
        <w:rPr>
          <w:color w:val="000000"/>
        </w:rPr>
        <w:t>.</w:t>
      </w:r>
    </w:p>
    <w:p w14:paraId="48E08C8B" w14:textId="77777777" w:rsidR="005E19D0" w:rsidRPr="000030D9" w:rsidRDefault="003F1FE1" w:rsidP="00D80A17">
      <w:pPr>
        <w:pStyle w:val="LegalDec2"/>
        <w:keepNext/>
        <w:jc w:val="both"/>
        <w:rPr>
          <w:b/>
        </w:rPr>
      </w:pPr>
      <w:r w:rsidRPr="000030D9">
        <w:rPr>
          <w:b/>
        </w:rPr>
        <w:t>Authorization</w:t>
      </w:r>
      <w:r w:rsidR="005E19D0" w:rsidRPr="000030D9">
        <w:rPr>
          <w:b/>
        </w:rPr>
        <w:t xml:space="preserve"> </w:t>
      </w:r>
    </w:p>
    <w:p w14:paraId="697C8E14" w14:textId="77777777" w:rsidR="003F1FE1" w:rsidRPr="008E4267" w:rsidRDefault="003F1FE1" w:rsidP="006D0B31">
      <w:pPr>
        <w:pStyle w:val="Legaltab3"/>
        <w:keepNext/>
        <w:widowControl/>
        <w:spacing w:after="240"/>
        <w:ind w:left="720"/>
        <w:jc w:val="both"/>
        <w:rPr>
          <w:color w:val="000000"/>
        </w:rPr>
      </w:pPr>
      <w:r w:rsidRPr="008E4267">
        <w:rPr>
          <w:color w:val="000000"/>
        </w:rPr>
        <w:t>The District has the full power and authority to enter into, to execute and to deliver this Facilities Lease, and to perform all of its duties and obligations hereunder, and has duly authorized the execu</w:t>
      </w:r>
      <w:r w:rsidR="0073036B" w:rsidRPr="008E4267">
        <w:rPr>
          <w:color w:val="000000"/>
        </w:rPr>
        <w:t>tion of this Facilities Lease</w:t>
      </w:r>
      <w:r w:rsidRPr="008E4267">
        <w:rPr>
          <w:color w:val="000000"/>
        </w:rPr>
        <w:t>.</w:t>
      </w:r>
    </w:p>
    <w:p w14:paraId="6A639072" w14:textId="77777777" w:rsidR="005E19D0" w:rsidRPr="000030D9" w:rsidRDefault="003F1FE1" w:rsidP="0020365A">
      <w:pPr>
        <w:pStyle w:val="LegalDec2"/>
        <w:jc w:val="both"/>
        <w:rPr>
          <w:b/>
        </w:rPr>
      </w:pPr>
      <w:r w:rsidRPr="000030D9">
        <w:rPr>
          <w:b/>
        </w:rPr>
        <w:t xml:space="preserve">No Violations  </w:t>
      </w:r>
    </w:p>
    <w:p w14:paraId="08A956EF" w14:textId="77777777" w:rsidR="0073036B" w:rsidRPr="008E4267" w:rsidRDefault="003F1FE1" w:rsidP="00C454C8">
      <w:pPr>
        <w:pStyle w:val="Legaltab3"/>
        <w:widowControl/>
        <w:spacing w:after="240"/>
        <w:ind w:left="720"/>
        <w:jc w:val="both"/>
        <w:rPr>
          <w:color w:val="000000"/>
        </w:rPr>
      </w:pPr>
      <w:r w:rsidRPr="008E4267">
        <w:rPr>
          <w:color w:val="000000"/>
        </w:rPr>
        <w:t xml:space="preserve">Neither the execution and delivery of this Facilities Lease nor the </w:t>
      </w:r>
      <w:r w:rsidR="00B13145" w:rsidRPr="008E4267">
        <w:rPr>
          <w:color w:val="000000"/>
        </w:rPr>
        <w:t>Site Lease</w:t>
      </w:r>
      <w:r w:rsidRPr="008E4267">
        <w:rPr>
          <w:color w:val="000000"/>
        </w:rPr>
        <w:t xml:space="preserve">, nor the fulfillment of or compliance with the terms and conditions hereof or thereof, </w:t>
      </w:r>
      <w:r w:rsidR="0073036B" w:rsidRPr="008E4267">
        <w:rPr>
          <w:color w:val="000000"/>
        </w:rPr>
        <w:t xml:space="preserve">nor the </w:t>
      </w:r>
      <w:r w:rsidR="0073036B" w:rsidRPr="008E4267">
        <w:rPr>
          <w:color w:val="000000"/>
        </w:rPr>
        <w:lastRenderedPageBreak/>
        <w:t xml:space="preserve">consummation of the transactions contemplated hereby or thereby, conflicts with or results in a breach of the terms, conditions or provisions of any restriction or any agreement or instrument to which the District is now a party or by which the District is bound, or constitutes a default under any of the foregoing, or results in the creation or imposition of any lien, charge or encumbrance whatsoever upon any of the property or assets of the District, or upon the </w:t>
      </w:r>
      <w:r w:rsidR="00B13145" w:rsidRPr="008E4267">
        <w:rPr>
          <w:color w:val="000000"/>
        </w:rPr>
        <w:t>Site</w:t>
      </w:r>
      <w:r w:rsidR="0073036B" w:rsidRPr="008E4267">
        <w:rPr>
          <w:color w:val="000000"/>
        </w:rPr>
        <w:t>, except Permitted Encumbrances</w:t>
      </w:r>
      <w:r w:rsidR="00B610D8">
        <w:rPr>
          <w:color w:val="000000"/>
        </w:rPr>
        <w:t>.</w:t>
      </w:r>
    </w:p>
    <w:p w14:paraId="6378C96B" w14:textId="77777777" w:rsidR="00AA5073" w:rsidRPr="000030D9" w:rsidRDefault="00AA5073" w:rsidP="0020365A">
      <w:pPr>
        <w:pStyle w:val="LegalDec2"/>
        <w:jc w:val="both"/>
        <w:rPr>
          <w:b/>
        </w:rPr>
      </w:pPr>
      <w:r w:rsidRPr="000030D9">
        <w:rPr>
          <w:b/>
        </w:rPr>
        <w:t xml:space="preserve">Condemnation Proceedings  </w:t>
      </w:r>
    </w:p>
    <w:p w14:paraId="2BD3E95C" w14:textId="77777777" w:rsidR="00AA5073" w:rsidRPr="008E4267" w:rsidRDefault="00AA5073" w:rsidP="00C454C8">
      <w:pPr>
        <w:pStyle w:val="LegalDec3"/>
        <w:tabs>
          <w:tab w:val="clear" w:pos="2880"/>
          <w:tab w:val="num" w:pos="2160"/>
        </w:tabs>
        <w:ind w:left="1440" w:firstLine="0"/>
        <w:jc w:val="both"/>
        <w:rPr>
          <w:u w:val="single"/>
        </w:rPr>
      </w:pPr>
      <w:r w:rsidRPr="008E4267">
        <w:t xml:space="preserve">District covenants and agrees, but only to the extent that it may lawfully do so, that so long as this Facilities Lease remains in effect, the District will not seek to exercise the power of eminent domain with respect to the Project so as to cause a full or partial termination of this Facilities Lease. </w:t>
      </w:r>
    </w:p>
    <w:p w14:paraId="7BAC3FF1" w14:textId="77777777" w:rsidR="003F1FE1" w:rsidRDefault="00AA5073" w:rsidP="00C454C8">
      <w:pPr>
        <w:pStyle w:val="LegalDec3"/>
        <w:tabs>
          <w:tab w:val="clear" w:pos="2880"/>
          <w:tab w:val="num" w:pos="2160"/>
        </w:tabs>
        <w:ind w:left="1440" w:firstLine="0"/>
        <w:jc w:val="both"/>
      </w:pPr>
      <w:r w:rsidRPr="008E4267">
        <w:t xml:space="preserve">If for any reason the foregoing covenant is determined to be unenforceable or in some way invalid, or if District should fail or refuse to abide by such covenant, then, to the extent it may lawfully do so, District agrees that the financial interest of </w:t>
      </w:r>
      <w:r w:rsidR="0078637E" w:rsidRPr="008E4267">
        <w:t>Developer</w:t>
      </w:r>
      <w:r w:rsidRPr="008E4267">
        <w:t xml:space="preserve"> shall be as indicated in </w:t>
      </w:r>
      <w:r w:rsidR="006340C1">
        <w:t>this Facilities Lease</w:t>
      </w:r>
      <w:r w:rsidR="00892290">
        <w:t>.</w:t>
      </w:r>
    </w:p>
    <w:p w14:paraId="1A1DF25F" w14:textId="77777777" w:rsidR="00036D99" w:rsidRPr="005E235A" w:rsidRDefault="00ED7E64" w:rsidP="0020365A">
      <w:pPr>
        <w:pStyle w:val="LegalDec1"/>
        <w:jc w:val="both"/>
        <w:rPr>
          <w:color w:val="000000"/>
        </w:rPr>
      </w:pPr>
      <w:bookmarkStart w:id="61" w:name="_Toc31140565"/>
      <w:bookmarkStart w:id="62" w:name="_Toc414010682"/>
      <w:bookmarkStart w:id="63" w:name="_Toc440454915"/>
      <w:bookmarkStart w:id="64" w:name="_Toc440455074"/>
      <w:bookmarkStart w:id="65" w:name="_Toc440457515"/>
      <w:bookmarkStart w:id="66" w:name="_Toc124164226"/>
      <w:bookmarkStart w:id="67" w:name="_Toc469594495"/>
      <w:r w:rsidRPr="005E235A">
        <w:t xml:space="preserve">Representations of </w:t>
      </w:r>
      <w:bookmarkEnd w:id="61"/>
      <w:r w:rsidR="0078637E" w:rsidRPr="005E235A">
        <w:t>Developer</w:t>
      </w:r>
      <w:bookmarkEnd w:id="62"/>
      <w:bookmarkEnd w:id="63"/>
      <w:bookmarkEnd w:id="64"/>
      <w:bookmarkEnd w:id="65"/>
      <w:bookmarkEnd w:id="66"/>
      <w:bookmarkEnd w:id="67"/>
      <w:r w:rsidRPr="005E235A">
        <w:rPr>
          <w:color w:val="000000"/>
        </w:rPr>
        <w:t xml:space="preserve">  </w:t>
      </w:r>
    </w:p>
    <w:p w14:paraId="09E7D6B2" w14:textId="77777777" w:rsidR="003F1FE1" w:rsidRPr="008E4267" w:rsidRDefault="0078637E" w:rsidP="0020365A">
      <w:pPr>
        <w:pStyle w:val="Legaltab2"/>
        <w:widowControl/>
        <w:spacing w:after="240"/>
        <w:jc w:val="both"/>
        <w:rPr>
          <w:color w:val="000000"/>
        </w:rPr>
      </w:pPr>
      <w:r w:rsidRPr="008E4267">
        <w:rPr>
          <w:color w:val="000000"/>
        </w:rPr>
        <w:t>Developer</w:t>
      </w:r>
      <w:r w:rsidR="00ED7E64" w:rsidRPr="008E4267">
        <w:rPr>
          <w:color w:val="000000"/>
        </w:rPr>
        <w:t xml:space="preserve"> represents, covenants and warrants to the District as follows</w:t>
      </w:r>
      <w:r w:rsidR="003F1FE1" w:rsidRPr="008E4267">
        <w:rPr>
          <w:color w:val="000000"/>
        </w:rPr>
        <w:t>:</w:t>
      </w:r>
    </w:p>
    <w:p w14:paraId="1E241646" w14:textId="77777777" w:rsidR="005E19D0" w:rsidRPr="000030D9" w:rsidRDefault="003F1FE1" w:rsidP="0020365A">
      <w:pPr>
        <w:pStyle w:val="LegalDec2"/>
        <w:jc w:val="both"/>
        <w:rPr>
          <w:b/>
        </w:rPr>
      </w:pPr>
      <w:r w:rsidRPr="000030D9">
        <w:rPr>
          <w:b/>
        </w:rPr>
        <w:t xml:space="preserve">Due Organization and Existence  </w:t>
      </w:r>
    </w:p>
    <w:p w14:paraId="69774A54" w14:textId="77777777" w:rsidR="003F1FE1" w:rsidRPr="008E4267" w:rsidRDefault="0078637E" w:rsidP="00C454C8">
      <w:pPr>
        <w:pStyle w:val="Legaltab3"/>
        <w:widowControl/>
        <w:spacing w:after="240"/>
        <w:ind w:left="720"/>
        <w:jc w:val="both"/>
        <w:rPr>
          <w:color w:val="000000"/>
        </w:rPr>
      </w:pPr>
      <w:r w:rsidRPr="008E4267">
        <w:rPr>
          <w:color w:val="000000"/>
        </w:rPr>
        <w:t>Developer</w:t>
      </w:r>
      <w:r w:rsidR="00073522" w:rsidRPr="008E4267">
        <w:rPr>
          <w:color w:val="000000"/>
        </w:rPr>
        <w:t xml:space="preserve"> is</w:t>
      </w:r>
      <w:r w:rsidR="00E207E0" w:rsidRPr="008E4267">
        <w:rPr>
          <w:color w:val="000000"/>
        </w:rPr>
        <w:t xml:space="preserve"> a </w:t>
      </w:r>
      <w:r w:rsidR="00030E99">
        <w:rPr>
          <w:color w:val="000000"/>
        </w:rPr>
        <w:t>[</w:t>
      </w:r>
      <w:r w:rsidR="00E207E0" w:rsidRPr="00E35635">
        <w:rPr>
          <w:color w:val="000000"/>
        </w:rPr>
        <w:t>California</w:t>
      </w:r>
      <w:r w:rsidR="00A9277D">
        <w:rPr>
          <w:color w:val="000000"/>
        </w:rPr>
        <w:t xml:space="preserve"> </w:t>
      </w:r>
      <w:r w:rsidR="00AA5073" w:rsidRPr="008E4267">
        <w:rPr>
          <w:color w:val="000000"/>
        </w:rPr>
        <w:t>company</w:t>
      </w:r>
      <w:r w:rsidR="00030E99">
        <w:rPr>
          <w:color w:val="000000"/>
        </w:rPr>
        <w:t>]</w:t>
      </w:r>
      <w:r w:rsidR="00AA5073" w:rsidRPr="008E4267">
        <w:rPr>
          <w:color w:val="000000"/>
        </w:rPr>
        <w:t xml:space="preserve"> </w:t>
      </w:r>
      <w:r w:rsidR="00E207E0" w:rsidRPr="008E4267">
        <w:rPr>
          <w:color w:val="000000"/>
        </w:rPr>
        <w:t xml:space="preserve">duly organized and existing under the laws of the State of </w:t>
      </w:r>
      <w:r w:rsidR="00030E99">
        <w:rPr>
          <w:color w:val="000000"/>
        </w:rPr>
        <w:t>[</w:t>
      </w:r>
      <w:r w:rsidR="00E207E0" w:rsidRPr="00E35635">
        <w:rPr>
          <w:color w:val="000000"/>
        </w:rPr>
        <w:t>California</w:t>
      </w:r>
      <w:r w:rsidR="00030E99">
        <w:rPr>
          <w:color w:val="000000"/>
        </w:rPr>
        <w:t>]</w:t>
      </w:r>
      <w:r w:rsidR="00E207E0" w:rsidRPr="008E4267">
        <w:rPr>
          <w:color w:val="000000"/>
        </w:rPr>
        <w:t xml:space="preserve">, has the power </w:t>
      </w:r>
      <w:r w:rsidR="003F1FE1" w:rsidRPr="008E4267">
        <w:rPr>
          <w:color w:val="000000"/>
        </w:rPr>
        <w:t xml:space="preserve">to enter into this Facilities Lease and the </w:t>
      </w:r>
      <w:r w:rsidR="00B13145" w:rsidRPr="008E4267">
        <w:rPr>
          <w:color w:val="000000"/>
        </w:rPr>
        <w:t>Site Lease</w:t>
      </w:r>
      <w:r w:rsidR="003F1FE1" w:rsidRPr="008E4267">
        <w:rPr>
          <w:color w:val="000000"/>
        </w:rPr>
        <w:t xml:space="preserve">; is possessed of full </w:t>
      </w:r>
      <w:r w:rsidR="00AA5073" w:rsidRPr="008E4267">
        <w:rPr>
          <w:color w:val="000000"/>
        </w:rPr>
        <w:t>power to lease, lease</w:t>
      </w:r>
      <w:r w:rsidR="00BE5E8F" w:rsidRPr="008E4267">
        <w:rPr>
          <w:color w:val="000000"/>
        </w:rPr>
        <w:t xml:space="preserve"> </w:t>
      </w:r>
      <w:r w:rsidR="00AA5073" w:rsidRPr="008E4267">
        <w:rPr>
          <w:color w:val="000000"/>
        </w:rPr>
        <w:t xml:space="preserve">back, and hold real </w:t>
      </w:r>
      <w:r w:rsidR="003F1FE1" w:rsidRPr="008E4267">
        <w:rPr>
          <w:color w:val="000000"/>
        </w:rPr>
        <w:t xml:space="preserve">and </w:t>
      </w:r>
      <w:r w:rsidR="00AA5073" w:rsidRPr="008E4267">
        <w:rPr>
          <w:color w:val="000000"/>
        </w:rPr>
        <w:t xml:space="preserve">personal property and has duly authorized </w:t>
      </w:r>
      <w:r w:rsidR="003F1FE1" w:rsidRPr="008E4267">
        <w:rPr>
          <w:color w:val="000000"/>
        </w:rPr>
        <w:t>the execution and delivery of all of the aforesaid agreements.</w:t>
      </w:r>
    </w:p>
    <w:p w14:paraId="206B5C9F" w14:textId="77777777" w:rsidR="005E19D0" w:rsidRPr="000030D9" w:rsidRDefault="003F1FE1" w:rsidP="0020365A">
      <w:pPr>
        <w:pStyle w:val="LegalDec2"/>
        <w:jc w:val="both"/>
        <w:rPr>
          <w:b/>
        </w:rPr>
      </w:pPr>
      <w:r w:rsidRPr="000030D9">
        <w:rPr>
          <w:b/>
        </w:rPr>
        <w:t xml:space="preserve">Authorization  </w:t>
      </w:r>
    </w:p>
    <w:p w14:paraId="51CD0D03" w14:textId="77777777" w:rsidR="003F1FE1" w:rsidRPr="008E4267" w:rsidRDefault="0078637E" w:rsidP="00C454C8">
      <w:pPr>
        <w:pStyle w:val="Legaltab3"/>
        <w:widowControl/>
        <w:spacing w:after="240"/>
        <w:ind w:left="720"/>
        <w:jc w:val="both"/>
        <w:rPr>
          <w:color w:val="000000"/>
        </w:rPr>
      </w:pPr>
      <w:r w:rsidRPr="008E4267">
        <w:rPr>
          <w:color w:val="000000"/>
        </w:rPr>
        <w:t>Developer</w:t>
      </w:r>
      <w:r w:rsidR="00073522" w:rsidRPr="008E4267">
        <w:rPr>
          <w:color w:val="000000"/>
        </w:rPr>
        <w:t xml:space="preserve"> has</w:t>
      </w:r>
      <w:r w:rsidR="003F1FE1" w:rsidRPr="008E4267">
        <w:rPr>
          <w:color w:val="000000"/>
        </w:rPr>
        <w:t xml:space="preserve"> the full power and authority to enter into, to execute and to deliver this Facilities Lease, and to perform all of its duties and obligations hereunder, and has duly authorized the execution of this Facilities Lease. </w:t>
      </w:r>
    </w:p>
    <w:p w14:paraId="42791058" w14:textId="77777777" w:rsidR="005E19D0" w:rsidRPr="000A227D" w:rsidRDefault="003F1FE1" w:rsidP="0020365A">
      <w:pPr>
        <w:pStyle w:val="LegalDec2"/>
        <w:keepNext/>
        <w:jc w:val="both"/>
        <w:rPr>
          <w:b/>
        </w:rPr>
      </w:pPr>
      <w:r w:rsidRPr="000A227D">
        <w:rPr>
          <w:b/>
        </w:rPr>
        <w:t xml:space="preserve">No Violations  </w:t>
      </w:r>
    </w:p>
    <w:p w14:paraId="3974DB28" w14:textId="77777777" w:rsidR="003F1FE1" w:rsidRPr="008E4267" w:rsidRDefault="003F1FE1" w:rsidP="00C454C8">
      <w:pPr>
        <w:pStyle w:val="Legaltab3"/>
        <w:widowControl/>
        <w:spacing w:after="240"/>
        <w:ind w:left="720"/>
        <w:jc w:val="both"/>
        <w:rPr>
          <w:color w:val="000000"/>
        </w:rPr>
      </w:pPr>
      <w:r w:rsidRPr="008E4267">
        <w:rPr>
          <w:color w:val="000000"/>
        </w:rPr>
        <w:t xml:space="preserve">Neither the execution and delivery of this Facilities Lease and the </w:t>
      </w:r>
      <w:r w:rsidR="00B13145" w:rsidRPr="008E4267">
        <w:rPr>
          <w:color w:val="000000"/>
        </w:rPr>
        <w:t>Site Lease</w:t>
      </w:r>
      <w:r w:rsidRPr="008E4267">
        <w:rPr>
          <w:color w:val="000000"/>
        </w:rPr>
        <w:t xml:space="preserve">, nor the fulfillment of or compliance with the terms and conditions hereof or thereof, nor the consummation of the transactions contemplated hereby or thereby, conflicts with or results in a breach of the terms, conditions or provisions of any restriction or any agreement or instrument to which </w:t>
      </w:r>
      <w:r w:rsidR="0078637E" w:rsidRPr="008E4267">
        <w:rPr>
          <w:color w:val="000000"/>
        </w:rPr>
        <w:t>Developer</w:t>
      </w:r>
      <w:r w:rsidR="00EB63F0" w:rsidRPr="008E4267">
        <w:rPr>
          <w:color w:val="000000"/>
        </w:rPr>
        <w:t xml:space="preserve"> </w:t>
      </w:r>
      <w:r w:rsidRPr="008E4267">
        <w:rPr>
          <w:color w:val="000000"/>
        </w:rPr>
        <w:t xml:space="preserve">is now a party or by which </w:t>
      </w:r>
      <w:r w:rsidR="0078637E" w:rsidRPr="008E4267">
        <w:rPr>
          <w:color w:val="000000"/>
        </w:rPr>
        <w:t>Developer</w:t>
      </w:r>
      <w:r w:rsidR="00EB63F0" w:rsidRPr="008E4267">
        <w:rPr>
          <w:color w:val="000000"/>
        </w:rPr>
        <w:t xml:space="preserve"> </w:t>
      </w:r>
      <w:r w:rsidRPr="008E4267">
        <w:rPr>
          <w:color w:val="000000"/>
        </w:rPr>
        <w:t xml:space="preserve">is bound, or constitutes a default under any of the foregoing, or results in the creation or imposition of any lien, charge or encumbrance </w:t>
      </w:r>
      <w:r w:rsidR="00E207E0" w:rsidRPr="008E4267">
        <w:rPr>
          <w:color w:val="000000"/>
        </w:rPr>
        <w:t xml:space="preserve">whatsoever upon any of the property or assets of </w:t>
      </w:r>
      <w:r w:rsidR="0078637E" w:rsidRPr="008E4267">
        <w:rPr>
          <w:color w:val="000000"/>
        </w:rPr>
        <w:t>Developer</w:t>
      </w:r>
      <w:r w:rsidR="00811BC9" w:rsidRPr="008E4267">
        <w:rPr>
          <w:color w:val="000000"/>
        </w:rPr>
        <w:t>,</w:t>
      </w:r>
      <w:r w:rsidR="00E207E0" w:rsidRPr="008E4267">
        <w:rPr>
          <w:color w:val="000000"/>
        </w:rPr>
        <w:t xml:space="preserve"> or upon the </w:t>
      </w:r>
      <w:r w:rsidR="00B13145" w:rsidRPr="008E4267">
        <w:rPr>
          <w:color w:val="000000"/>
        </w:rPr>
        <w:t>Site</w:t>
      </w:r>
      <w:r w:rsidR="00E207E0" w:rsidRPr="008E4267">
        <w:rPr>
          <w:color w:val="000000"/>
        </w:rPr>
        <w:t>, except Permitted Encumbrances</w:t>
      </w:r>
      <w:r w:rsidRPr="008E4267">
        <w:rPr>
          <w:color w:val="000000"/>
        </w:rPr>
        <w:t>.</w:t>
      </w:r>
    </w:p>
    <w:p w14:paraId="5308698B" w14:textId="77777777" w:rsidR="005E19D0" w:rsidRPr="000A227D" w:rsidRDefault="00E207E0" w:rsidP="0020365A">
      <w:pPr>
        <w:pStyle w:val="LegalDec2"/>
        <w:jc w:val="both"/>
        <w:rPr>
          <w:b/>
        </w:rPr>
      </w:pPr>
      <w:r w:rsidRPr="000A227D">
        <w:rPr>
          <w:b/>
        </w:rPr>
        <w:t xml:space="preserve">No Bankruptcy  </w:t>
      </w:r>
    </w:p>
    <w:p w14:paraId="04C5D570" w14:textId="77777777" w:rsidR="00E207E0" w:rsidRPr="008E4267" w:rsidRDefault="0078637E" w:rsidP="00C454C8">
      <w:pPr>
        <w:pStyle w:val="Legal3"/>
        <w:widowControl/>
        <w:spacing w:after="240"/>
        <w:ind w:left="720"/>
        <w:jc w:val="both"/>
        <w:rPr>
          <w:color w:val="000000"/>
        </w:rPr>
      </w:pPr>
      <w:r w:rsidRPr="008E4267">
        <w:rPr>
          <w:color w:val="000000"/>
        </w:rPr>
        <w:t>Developer</w:t>
      </w:r>
      <w:r w:rsidR="00073522" w:rsidRPr="008E4267">
        <w:rPr>
          <w:color w:val="000000"/>
        </w:rPr>
        <w:t xml:space="preserve"> is</w:t>
      </w:r>
      <w:r w:rsidR="00E207E0" w:rsidRPr="008E4267">
        <w:rPr>
          <w:color w:val="000000"/>
        </w:rPr>
        <w:t xml:space="preserve"> not now nor has it ever been in bankruptcy or receivership.</w:t>
      </w:r>
    </w:p>
    <w:p w14:paraId="3499D84B" w14:textId="77777777" w:rsidR="005E19D0" w:rsidRPr="000A227D" w:rsidRDefault="003F1FE1" w:rsidP="00EF773C">
      <w:pPr>
        <w:pStyle w:val="LegalDec2"/>
        <w:keepNext/>
        <w:keepLines/>
        <w:jc w:val="both"/>
        <w:rPr>
          <w:b/>
        </w:rPr>
      </w:pPr>
      <w:r w:rsidRPr="000A227D">
        <w:rPr>
          <w:b/>
        </w:rPr>
        <w:lastRenderedPageBreak/>
        <w:t xml:space="preserve">No Encumbrances  </w:t>
      </w:r>
    </w:p>
    <w:p w14:paraId="0D0B8E57" w14:textId="77777777" w:rsidR="003F1FE1" w:rsidRPr="008E4267" w:rsidRDefault="0078637E" w:rsidP="00EF773C">
      <w:pPr>
        <w:pStyle w:val="Legaltab3"/>
        <w:keepNext/>
        <w:keepLines/>
        <w:widowControl/>
        <w:spacing w:after="240"/>
        <w:ind w:left="720"/>
        <w:jc w:val="both"/>
        <w:rPr>
          <w:color w:val="000000"/>
        </w:rPr>
      </w:pPr>
      <w:r w:rsidRPr="008E4267">
        <w:rPr>
          <w:color w:val="000000"/>
        </w:rPr>
        <w:t>Developer</w:t>
      </w:r>
      <w:r w:rsidR="003F1FE1" w:rsidRPr="008E4267">
        <w:rPr>
          <w:color w:val="000000"/>
        </w:rPr>
        <w:t xml:space="preserve"> shall not pledge </w:t>
      </w:r>
      <w:r w:rsidR="000E5F9E" w:rsidRPr="008E4267">
        <w:rPr>
          <w:color w:val="000000"/>
        </w:rPr>
        <w:t xml:space="preserve">any District payments of any kind, related to the Site Lease, this Facilities Lease, or in any way </w:t>
      </w:r>
      <w:r w:rsidR="003F1FE1" w:rsidRPr="008E4267">
        <w:rPr>
          <w:color w:val="000000"/>
        </w:rPr>
        <w:t xml:space="preserve">derived from the </w:t>
      </w:r>
      <w:r w:rsidR="00B13145" w:rsidRPr="008E4267">
        <w:rPr>
          <w:color w:val="000000"/>
        </w:rPr>
        <w:t>Site</w:t>
      </w:r>
      <w:r w:rsidR="003F1FE1" w:rsidRPr="008E4267">
        <w:rPr>
          <w:color w:val="000000"/>
        </w:rPr>
        <w:t xml:space="preserve">, and shall not mortgage or encumber the </w:t>
      </w:r>
      <w:r w:rsidR="00B13145" w:rsidRPr="008E4267">
        <w:rPr>
          <w:color w:val="000000"/>
        </w:rPr>
        <w:t>Site</w:t>
      </w:r>
      <w:r w:rsidR="003F1FE1" w:rsidRPr="008E4267">
        <w:rPr>
          <w:color w:val="000000"/>
        </w:rPr>
        <w:t>, except as</w:t>
      </w:r>
      <w:r w:rsidR="000E5F9E" w:rsidRPr="008E4267">
        <w:rPr>
          <w:color w:val="000000"/>
        </w:rPr>
        <w:t xml:space="preserve"> may be specifically permitted pursuant to the provisions of this</w:t>
      </w:r>
      <w:r w:rsidR="003F1FE1" w:rsidRPr="008E4267">
        <w:rPr>
          <w:color w:val="000000"/>
        </w:rPr>
        <w:t xml:space="preserve"> Facilities Lease </w:t>
      </w:r>
      <w:r w:rsidR="000E5F9E" w:rsidRPr="008E4267">
        <w:rPr>
          <w:color w:val="000000"/>
        </w:rPr>
        <w:t xml:space="preserve">related to </w:t>
      </w:r>
      <w:r w:rsidRPr="008E4267">
        <w:rPr>
          <w:color w:val="000000"/>
        </w:rPr>
        <w:t>Developer</w:t>
      </w:r>
      <w:r w:rsidR="000E5F9E" w:rsidRPr="008E4267">
        <w:rPr>
          <w:color w:val="000000"/>
        </w:rPr>
        <w:t xml:space="preserve">’s financing the construction </w:t>
      </w:r>
      <w:r w:rsidR="003F1FE1" w:rsidRPr="008E4267">
        <w:rPr>
          <w:color w:val="000000"/>
        </w:rPr>
        <w:t>of the project.</w:t>
      </w:r>
    </w:p>
    <w:p w14:paraId="0F6051F6" w14:textId="77777777" w:rsidR="005E19D0" w:rsidRPr="000A227D" w:rsidRDefault="003F1FE1" w:rsidP="0020365A">
      <w:pPr>
        <w:pStyle w:val="LegalDec2"/>
        <w:jc w:val="both"/>
        <w:rPr>
          <w:b/>
        </w:rPr>
      </w:pPr>
      <w:r w:rsidRPr="000A227D">
        <w:rPr>
          <w:b/>
        </w:rPr>
        <w:t xml:space="preserve">Continued Existence  </w:t>
      </w:r>
    </w:p>
    <w:p w14:paraId="7D35003D" w14:textId="77777777" w:rsidR="000E5F9E" w:rsidRPr="008E4267" w:rsidRDefault="0078637E" w:rsidP="00C454C8">
      <w:pPr>
        <w:pStyle w:val="Legaltab3"/>
        <w:widowControl/>
        <w:spacing w:after="240"/>
        <w:ind w:left="720"/>
        <w:jc w:val="both"/>
        <w:rPr>
          <w:color w:val="000000"/>
        </w:rPr>
      </w:pPr>
      <w:r w:rsidRPr="008E4267">
        <w:rPr>
          <w:color w:val="000000"/>
        </w:rPr>
        <w:t>Developer</w:t>
      </w:r>
      <w:r w:rsidR="000001F7" w:rsidRPr="008E4267">
        <w:rPr>
          <w:color w:val="000000"/>
        </w:rPr>
        <w:t xml:space="preserve"> </w:t>
      </w:r>
      <w:r w:rsidR="003F1FE1" w:rsidRPr="008E4267">
        <w:rPr>
          <w:color w:val="000000"/>
        </w:rPr>
        <w:t xml:space="preserve">shall not voluntarily commence any act intended to dissolve or terminate the legal existence of </w:t>
      </w:r>
      <w:r w:rsidRPr="008E4267">
        <w:rPr>
          <w:color w:val="000000"/>
        </w:rPr>
        <w:t>Developer</w:t>
      </w:r>
      <w:r w:rsidR="000E5F9E" w:rsidRPr="008E4267">
        <w:rPr>
          <w:color w:val="000000"/>
        </w:rPr>
        <w:t>, at or before the latest of the following:</w:t>
      </w:r>
    </w:p>
    <w:p w14:paraId="75571500" w14:textId="77777777" w:rsidR="000E5F9E" w:rsidRPr="008E4267" w:rsidRDefault="000E5F9E" w:rsidP="00C454C8">
      <w:pPr>
        <w:pStyle w:val="LegalDec3"/>
        <w:tabs>
          <w:tab w:val="clear" w:pos="2880"/>
          <w:tab w:val="num" w:pos="2160"/>
        </w:tabs>
        <w:ind w:left="1440" w:firstLine="0"/>
        <w:jc w:val="both"/>
      </w:pPr>
      <w:r w:rsidRPr="008E4267">
        <w:t>Eighteen (18) months following completion of the Project</w:t>
      </w:r>
      <w:r w:rsidR="00CD58A9" w:rsidRPr="008E4267">
        <w:t xml:space="preserve">. </w:t>
      </w:r>
    </w:p>
    <w:p w14:paraId="28CD901F" w14:textId="77777777" w:rsidR="007E1BCF" w:rsidRPr="008E4267" w:rsidRDefault="007E1BCF" w:rsidP="00C454C8">
      <w:pPr>
        <w:pStyle w:val="LegalDec3"/>
        <w:tabs>
          <w:tab w:val="clear" w:pos="2880"/>
          <w:tab w:val="num" w:pos="2160"/>
        </w:tabs>
        <w:ind w:left="1440" w:firstLine="0"/>
        <w:jc w:val="both"/>
      </w:pPr>
      <w:r w:rsidRPr="008E4267">
        <w:t>One (1) year following expiration or earlier termination of the Term</w:t>
      </w:r>
      <w:r w:rsidR="00CD58A9" w:rsidRPr="008E4267">
        <w:t>.</w:t>
      </w:r>
    </w:p>
    <w:p w14:paraId="711EB71F" w14:textId="77777777" w:rsidR="000E5F9E" w:rsidRPr="008E4267" w:rsidRDefault="000E5F9E" w:rsidP="00C454C8">
      <w:pPr>
        <w:pStyle w:val="LegalDec3"/>
        <w:tabs>
          <w:tab w:val="clear" w:pos="2880"/>
          <w:tab w:val="num" w:pos="2160"/>
        </w:tabs>
        <w:ind w:left="1440" w:firstLine="0"/>
        <w:jc w:val="both"/>
      </w:pPr>
      <w:r w:rsidRPr="008E4267">
        <w:t>After dismissal and final resolution of any and all disputes between the Parties and/or any third-party claims related, in any way, to the Project</w:t>
      </w:r>
      <w:r w:rsidR="00CD58A9" w:rsidRPr="008E4267">
        <w:t>.</w:t>
      </w:r>
    </w:p>
    <w:p w14:paraId="42641380" w14:textId="77777777" w:rsidR="003F1FE1" w:rsidRPr="008E4267" w:rsidRDefault="00081853" w:rsidP="00C454C8">
      <w:pPr>
        <w:spacing w:after="240"/>
        <w:ind w:left="720"/>
        <w:jc w:val="both"/>
      </w:pPr>
      <w:r w:rsidRPr="008E4267">
        <w:t xml:space="preserve">While the lease documents are in effect, </w:t>
      </w:r>
      <w:r w:rsidR="0078637E" w:rsidRPr="008E4267">
        <w:t>Developer</w:t>
      </w:r>
      <w:r w:rsidR="003F1FE1" w:rsidRPr="008E4267">
        <w:t xml:space="preserve"> shall give District </w:t>
      </w:r>
      <w:r w:rsidR="00B610D8">
        <w:t>one hundred twenty</w:t>
      </w:r>
      <w:r w:rsidR="003F1FE1" w:rsidRPr="008E4267">
        <w:t xml:space="preserve"> (</w:t>
      </w:r>
      <w:r w:rsidR="00B610D8">
        <w:t>120</w:t>
      </w:r>
      <w:r w:rsidR="003F1FE1" w:rsidRPr="008E4267">
        <w:t xml:space="preserve">) days written notice prior to dissolving or terminating the legal existence of </w:t>
      </w:r>
      <w:r w:rsidR="0078637E" w:rsidRPr="008E4267">
        <w:t>Developer</w:t>
      </w:r>
      <w:r w:rsidR="003F1FE1" w:rsidRPr="008E4267">
        <w:t>.</w:t>
      </w:r>
    </w:p>
    <w:p w14:paraId="144CFD6E" w14:textId="77777777" w:rsidR="00B82A93" w:rsidRDefault="00B82A93" w:rsidP="0020365A">
      <w:pPr>
        <w:pStyle w:val="LegalDec1"/>
        <w:jc w:val="both"/>
      </w:pPr>
      <w:bookmarkStart w:id="68" w:name="_Toc31140566"/>
      <w:bookmarkStart w:id="69" w:name="_Toc124164227"/>
      <w:bookmarkStart w:id="70" w:name="_Toc469594496"/>
      <w:bookmarkStart w:id="71" w:name="_Toc414010683"/>
      <w:bookmarkStart w:id="72" w:name="_Toc440454916"/>
      <w:bookmarkStart w:id="73" w:name="_Toc440455075"/>
      <w:bookmarkStart w:id="74" w:name="_Toc440457516"/>
      <w:r w:rsidRPr="008223A0">
        <w:rPr>
          <w:noProof w:val="0"/>
        </w:rPr>
        <w:t>Preconstruction</w:t>
      </w:r>
      <w:r>
        <w:t xml:space="preserve"> Services</w:t>
      </w:r>
      <w:bookmarkEnd w:id="68"/>
      <w:bookmarkEnd w:id="69"/>
      <w:bookmarkEnd w:id="70"/>
    </w:p>
    <w:p w14:paraId="68A315F6" w14:textId="77777777" w:rsidR="00FF1F63" w:rsidRDefault="00B82A93" w:rsidP="00577BA5">
      <w:pPr>
        <w:pStyle w:val="LegalDec2"/>
        <w:keepNext/>
        <w:jc w:val="both"/>
      </w:pPr>
      <w:r w:rsidRPr="00F568CC">
        <w:rPr>
          <w:b/>
        </w:rPr>
        <w:t>Scope</w:t>
      </w:r>
      <w:r w:rsidR="00545E39">
        <w:t xml:space="preserve"> </w:t>
      </w:r>
      <w:r w:rsidR="00545E39">
        <w:rPr>
          <w:b/>
        </w:rPr>
        <w:t>of the Preconstruction Services</w:t>
      </w:r>
    </w:p>
    <w:p w14:paraId="538E76A0" w14:textId="77777777" w:rsidR="009C26B5" w:rsidRDefault="009C26B5" w:rsidP="00C454C8">
      <w:pPr>
        <w:pStyle w:val="LegalDec2"/>
        <w:numPr>
          <w:ilvl w:val="0"/>
          <w:numId w:val="0"/>
        </w:numPr>
        <w:ind w:left="720"/>
        <w:jc w:val="both"/>
      </w:pPr>
      <w:r>
        <w:t>Developer shall perform management and coordination services, plan and specification constructability reviews, provide value-engineering reviews and recommendations and other reviews as necessary to verify that the drawings and specifications are clear and reasonably accurate to minimize the need for changes during the construction phase of the project, including but not limited to the following:</w:t>
      </w:r>
    </w:p>
    <w:p w14:paraId="1B69C66C" w14:textId="77777777" w:rsidR="009C26B5" w:rsidRDefault="009C26B5" w:rsidP="00AF30E5">
      <w:pPr>
        <w:pStyle w:val="LegalDec3"/>
        <w:keepNext/>
        <w:ind w:left="2520" w:hanging="1080"/>
        <w:jc w:val="both"/>
      </w:pPr>
      <w:r w:rsidRPr="00F568CC">
        <w:rPr>
          <w:b/>
        </w:rPr>
        <w:t>General Services</w:t>
      </w:r>
    </w:p>
    <w:p w14:paraId="43EDDF19" w14:textId="77777777" w:rsidR="009C26B5" w:rsidRDefault="009C26B5" w:rsidP="00C454C8">
      <w:pPr>
        <w:pStyle w:val="LegalDec4"/>
        <w:keepNext/>
        <w:tabs>
          <w:tab w:val="left" w:pos="3240"/>
        </w:tabs>
        <w:ind w:left="2160" w:firstLine="0"/>
        <w:jc w:val="both"/>
      </w:pPr>
      <w:r>
        <w:t>Developer shall attend meetings between the Architect, the District, District site personnel, and any other applicable consultants of the District as required to discuss the Project, including budget, scope and schedule.</w:t>
      </w:r>
    </w:p>
    <w:p w14:paraId="17948EF6" w14:textId="77777777" w:rsidR="009C26B5" w:rsidRPr="008223A0" w:rsidRDefault="009C26B5" w:rsidP="001B6405">
      <w:pPr>
        <w:pStyle w:val="LegalDec4"/>
        <w:numPr>
          <w:ilvl w:val="3"/>
          <w:numId w:val="12"/>
        </w:numPr>
        <w:tabs>
          <w:tab w:val="left" w:pos="3240"/>
        </w:tabs>
        <w:ind w:left="2160" w:firstLine="0"/>
        <w:jc w:val="both"/>
        <w:rPr>
          <w:noProof w:val="0"/>
        </w:rPr>
      </w:pPr>
      <w:r w:rsidRPr="008223A0">
        <w:rPr>
          <w:noProof w:val="0"/>
        </w:rPr>
        <w:t>Developer shall assist the Architect with making formal presentations to the governing board of District. Such assistance is anticipated to include floor plans and elevations necessary for any architectural presentation.</w:t>
      </w:r>
    </w:p>
    <w:p w14:paraId="393D34C8" w14:textId="77777777" w:rsidR="009C26B5" w:rsidRDefault="009C26B5" w:rsidP="00C454C8">
      <w:pPr>
        <w:pStyle w:val="LegalDec4"/>
        <w:tabs>
          <w:tab w:val="left" w:pos="3240"/>
        </w:tabs>
        <w:ind w:left="2160" w:firstLine="0"/>
        <w:jc w:val="both"/>
      </w:pPr>
      <w:r>
        <w:t xml:space="preserve">Developer shall prepare a rough schedule in </w:t>
      </w:r>
      <w:r w:rsidR="00270367">
        <w:t>a format acceptable to District,</w:t>
      </w:r>
      <w:r>
        <w:t xml:space="preserve"> and update as necessary.</w:t>
      </w:r>
    </w:p>
    <w:p w14:paraId="7C1EA615" w14:textId="77777777" w:rsidR="009C26B5" w:rsidRDefault="009C26B5" w:rsidP="00C454C8">
      <w:pPr>
        <w:pStyle w:val="LegalDec4"/>
        <w:tabs>
          <w:tab w:val="left" w:pos="3240"/>
        </w:tabs>
        <w:ind w:left="2160" w:firstLine="0"/>
        <w:jc w:val="both"/>
      </w:pPr>
      <w:r>
        <w:t>Developer shall prepare and update the components of the Guaranteed Maximum Price and shall be primarily responsible for ensuring that the Project can and is constructed for no more than that amount.</w:t>
      </w:r>
    </w:p>
    <w:p w14:paraId="3ED67422" w14:textId="77777777" w:rsidR="009C26B5" w:rsidRDefault="009C26B5" w:rsidP="00C454C8">
      <w:pPr>
        <w:pStyle w:val="LegalDec4"/>
        <w:tabs>
          <w:tab w:val="left" w:pos="3240"/>
        </w:tabs>
        <w:ind w:left="2160" w:firstLine="0"/>
        <w:jc w:val="both"/>
      </w:pPr>
      <w:r>
        <w:lastRenderedPageBreak/>
        <w:t>While the Architect is anticipated to provide primary assistance, Developer shall assist Dis</w:t>
      </w:r>
      <w:r w:rsidR="00C92C1F">
        <w:t>trict with City land use issues.</w:t>
      </w:r>
    </w:p>
    <w:p w14:paraId="4432039C" w14:textId="77777777" w:rsidR="009C26B5" w:rsidRDefault="009C26B5" w:rsidP="00C454C8">
      <w:pPr>
        <w:pStyle w:val="LegalDec4"/>
        <w:tabs>
          <w:tab w:val="left" w:pos="3240"/>
        </w:tabs>
        <w:ind w:left="2160" w:firstLine="0"/>
        <w:jc w:val="both"/>
      </w:pPr>
      <w:r>
        <w:t>Architect shall act as lead and Developer will assist District and Architect with DSA review</w:t>
      </w:r>
      <w:r w:rsidR="00C92C1F">
        <w:t>, input, and timeframe for same.</w:t>
      </w:r>
    </w:p>
    <w:p w14:paraId="4DC1478B" w14:textId="77777777" w:rsidR="009C26B5" w:rsidRDefault="009C26B5" w:rsidP="00C454C8">
      <w:pPr>
        <w:pStyle w:val="LegalDec4"/>
        <w:tabs>
          <w:tab w:val="left" w:pos="3240"/>
        </w:tabs>
        <w:ind w:left="2160" w:firstLine="0"/>
        <w:jc w:val="both"/>
      </w:pPr>
      <w:r>
        <w:t>Architect shall act as lead and Developer will assist with review and comment upon geotechnical /</w:t>
      </w:r>
      <w:r w:rsidR="00C92C1F">
        <w:t xml:space="preserve"> soils investigation and report.</w:t>
      </w:r>
    </w:p>
    <w:p w14:paraId="0AE29177" w14:textId="77777777" w:rsidR="009C26B5" w:rsidRDefault="009C26B5" w:rsidP="00C454C8">
      <w:pPr>
        <w:pStyle w:val="LegalDec4"/>
        <w:tabs>
          <w:tab w:val="left" w:pos="3240"/>
        </w:tabs>
        <w:ind w:left="2160" w:firstLine="0"/>
        <w:jc w:val="both"/>
      </w:pPr>
      <w:r>
        <w:t xml:space="preserve">Architect shall act as lead and Developer will assist with review and comment upon survey of the </w:t>
      </w:r>
      <w:r w:rsidR="00387F26">
        <w:t>S</w:t>
      </w:r>
      <w:r>
        <w:t>ite</w:t>
      </w:r>
      <w:r w:rsidR="00387F26">
        <w:t xml:space="preserve"> for the Project</w:t>
      </w:r>
      <w:r w:rsidR="00C92C1F">
        <w:t>.</w:t>
      </w:r>
    </w:p>
    <w:p w14:paraId="30F34046" w14:textId="77777777" w:rsidR="001E3483" w:rsidRDefault="001E3483" w:rsidP="004A5E1F">
      <w:pPr>
        <w:pStyle w:val="LegalDec4"/>
        <w:tabs>
          <w:tab w:val="left" w:pos="3441"/>
        </w:tabs>
        <w:autoSpaceDE w:val="0"/>
        <w:autoSpaceDN w:val="0"/>
        <w:ind w:left="2160" w:firstLine="0"/>
        <w:jc w:val="both"/>
      </w:pPr>
      <w:r>
        <w:t>When requested, Developer will prepare meeting minutes.</w:t>
      </w:r>
    </w:p>
    <w:p w14:paraId="7EF58030" w14:textId="77777777" w:rsidR="001E3483" w:rsidRDefault="001E3483" w:rsidP="001E3483">
      <w:pPr>
        <w:pStyle w:val="LegalDec4"/>
        <w:tabs>
          <w:tab w:val="left" w:pos="3240"/>
        </w:tabs>
        <w:ind w:left="2160" w:firstLine="0"/>
        <w:jc w:val="both"/>
      </w:pPr>
      <w:r>
        <w:t xml:space="preserve">Prepare schedule for preconstruction deliverables, subject to District’s approval, and provide </w:t>
      </w:r>
      <w:r w:rsidRPr="00342CEB">
        <w:t>preconstruction deliverables within time frames of</w:t>
      </w:r>
      <w:r>
        <w:t xml:space="preserve"> approved preconstruction schedule</w:t>
      </w:r>
      <w:r w:rsidRPr="00342CEB">
        <w:t>.</w:t>
      </w:r>
    </w:p>
    <w:p w14:paraId="2B43AB92" w14:textId="77777777" w:rsidR="009C26B5" w:rsidRDefault="009C26B5" w:rsidP="0020365A">
      <w:pPr>
        <w:pStyle w:val="LegalDec3"/>
        <w:ind w:left="2520" w:hanging="1080"/>
        <w:jc w:val="both"/>
      </w:pPr>
      <w:r w:rsidRPr="00F568CC">
        <w:rPr>
          <w:b/>
        </w:rPr>
        <w:t>Review of Design Documents</w:t>
      </w:r>
      <w:r>
        <w:t>.</w:t>
      </w:r>
    </w:p>
    <w:p w14:paraId="5E19DCE0" w14:textId="77777777" w:rsidR="009C26B5" w:rsidRDefault="009C26B5" w:rsidP="00C454C8">
      <w:pPr>
        <w:pStyle w:val="LegalDec4"/>
        <w:ind w:left="2160" w:firstLine="0"/>
        <w:jc w:val="both"/>
      </w:pPr>
      <w:r>
        <w:t>Review Project design and budget with District and Architect based on the 100% Construction Documents submitted to DSA to:</w:t>
      </w:r>
    </w:p>
    <w:p w14:paraId="213B593D" w14:textId="77777777" w:rsidR="009C26B5" w:rsidRDefault="009C26B5" w:rsidP="00C454C8">
      <w:pPr>
        <w:pStyle w:val="LegalDec5"/>
        <w:tabs>
          <w:tab w:val="clear" w:pos="4104"/>
          <w:tab w:val="num" w:pos="4140"/>
        </w:tabs>
        <w:ind w:left="2880" w:firstLine="0"/>
        <w:jc w:val="both"/>
      </w:pPr>
      <w:r>
        <w:t>Provide recommendations on site use and improvements, selection of materials, building systems and equipment and methods of Project delivery;</w:t>
      </w:r>
    </w:p>
    <w:p w14:paraId="7CDB4728" w14:textId="77777777" w:rsidR="009C26B5" w:rsidRDefault="009C26B5" w:rsidP="00C454C8">
      <w:pPr>
        <w:pStyle w:val="LegalDec5"/>
        <w:tabs>
          <w:tab w:val="clear" w:pos="4104"/>
          <w:tab w:val="num" w:pos="4140"/>
        </w:tabs>
        <w:ind w:left="2880" w:firstLine="0"/>
        <w:jc w:val="both"/>
      </w:pPr>
      <w:r>
        <w:t>Provide recommendations on relative feasibility of construction methods, availability of materials and labor, time requirements for procurement, installation and construction of the Project and subparts thereof if requested, and factors relating to cost including, but not limited to, construction costs of alternate designs of materials, preliminary budgets and possible economics that could be achieved through alternate methods or substitutions;</w:t>
      </w:r>
    </w:p>
    <w:p w14:paraId="0345CD1C" w14:textId="77777777" w:rsidR="001E3483" w:rsidRDefault="001E3483" w:rsidP="00C454C8">
      <w:pPr>
        <w:pStyle w:val="LegalDec5"/>
        <w:tabs>
          <w:tab w:val="clear" w:pos="4104"/>
          <w:tab w:val="num" w:pos="4140"/>
        </w:tabs>
        <w:ind w:left="2880" w:firstLine="0"/>
        <w:jc w:val="both"/>
      </w:pPr>
      <w:r w:rsidRPr="001E3483">
        <w:t>Provide recommendations on relative feasibility of construction methods, availability of materials and labor, time requirements for procurement, installation and construction of the Project and subparts thereof if requested, and factors relating to cost including, but not limited to, construction costs of alternate designs of materials, preliminary budgets and possible economics that could be achieved through alternate methods or substitutions;</w:t>
      </w:r>
    </w:p>
    <w:p w14:paraId="27DA5D27" w14:textId="77777777" w:rsidR="009C26B5" w:rsidRDefault="009C26B5" w:rsidP="00C454C8">
      <w:pPr>
        <w:pStyle w:val="LegalDec5"/>
        <w:tabs>
          <w:tab w:val="clear" w:pos="4104"/>
          <w:tab w:val="num" w:pos="4140"/>
        </w:tabs>
        <w:ind w:left="2880" w:firstLine="0"/>
        <w:jc w:val="both"/>
      </w:pPr>
      <w:r>
        <w:t>Provide plan review.</w:t>
      </w:r>
    </w:p>
    <w:p w14:paraId="7F345A90" w14:textId="77777777" w:rsidR="009C26B5" w:rsidRDefault="009C26B5" w:rsidP="00C454C8">
      <w:pPr>
        <w:pStyle w:val="LegalDec5"/>
        <w:tabs>
          <w:tab w:val="clear" w:pos="4104"/>
          <w:tab w:val="num" w:pos="4140"/>
        </w:tabs>
        <w:ind w:left="2880" w:firstLine="0"/>
        <w:jc w:val="both"/>
      </w:pPr>
      <w:r w:rsidRPr="0032485B">
        <w:rPr>
          <w:b/>
        </w:rPr>
        <w:t>Value-engineering.</w:t>
      </w:r>
      <w:r>
        <w:t xml:space="preserve"> Prepare a value-engineering report for District review and approval that:</w:t>
      </w:r>
    </w:p>
    <w:p w14:paraId="16833C67" w14:textId="77777777" w:rsidR="009C26B5" w:rsidRDefault="009C26B5" w:rsidP="00C454C8">
      <w:pPr>
        <w:pStyle w:val="LegalDec6"/>
        <w:tabs>
          <w:tab w:val="left" w:pos="5040"/>
        </w:tabs>
        <w:ind w:left="3600" w:firstLine="0"/>
        <w:jc w:val="both"/>
      </w:pPr>
      <w:r>
        <w:t xml:space="preserve">Details areas of cost saving (e.g. construction processes/procedures, specified materials and equipment, and equipment or other aspects of the </w:t>
      </w:r>
      <w:r>
        <w:lastRenderedPageBreak/>
        <w:t>design documents that can be modified to reduce costs and/or the time for achieving final completion of the Project and/or to extend life-cycle and/or to reduce maintenance/operations costs, without diminution in the quality of materials/equipment/workmanship, scope or intended purposes of the Project);</w:t>
      </w:r>
    </w:p>
    <w:p w14:paraId="43B0F916" w14:textId="77777777" w:rsidR="009C26B5" w:rsidRDefault="009C26B5" w:rsidP="00C454C8">
      <w:pPr>
        <w:pStyle w:val="LegalDec6"/>
        <w:tabs>
          <w:tab w:val="left" w:pos="5040"/>
        </w:tabs>
        <w:ind w:left="3600" w:firstLine="0"/>
        <w:jc w:val="both"/>
      </w:pPr>
      <w:r>
        <w:t>Provides detailed estimate for proposed value-engineering items;</w:t>
      </w:r>
    </w:p>
    <w:p w14:paraId="77508746" w14:textId="77777777" w:rsidR="009C26B5" w:rsidRDefault="009C26B5" w:rsidP="00C454C8">
      <w:pPr>
        <w:pStyle w:val="LegalDec6"/>
        <w:tabs>
          <w:tab w:val="left" w:pos="5040"/>
        </w:tabs>
        <w:ind w:left="3600" w:firstLine="0"/>
        <w:jc w:val="both"/>
      </w:pPr>
      <w:r>
        <w:t>Defines methodology or approaches that maximize value; and</w:t>
      </w:r>
    </w:p>
    <w:p w14:paraId="676270CD" w14:textId="77777777" w:rsidR="002140D0" w:rsidRDefault="009C26B5" w:rsidP="00C454C8">
      <w:pPr>
        <w:pStyle w:val="LegalDec6"/>
        <w:tabs>
          <w:tab w:val="left" w:pos="5040"/>
        </w:tabs>
        <w:ind w:left="3600" w:firstLine="0"/>
        <w:jc w:val="both"/>
      </w:pPr>
      <w:r>
        <w:t>Identifies design choices that can be more economically delivered.</w:t>
      </w:r>
      <w:r w:rsidR="002140D0" w:rsidRPr="002140D0">
        <w:t xml:space="preserve">  </w:t>
      </w:r>
    </w:p>
    <w:p w14:paraId="468E69B9" w14:textId="77777777" w:rsidR="009C26B5" w:rsidRDefault="009C26B5" w:rsidP="00C454C8">
      <w:pPr>
        <w:pStyle w:val="LegalDec5"/>
        <w:ind w:left="2880" w:firstLine="0"/>
        <w:jc w:val="both"/>
      </w:pPr>
      <w:r w:rsidRPr="0032485B">
        <w:rPr>
          <w:b/>
        </w:rPr>
        <w:t>Constructability Review.</w:t>
      </w:r>
      <w:r>
        <w:t xml:space="preserve"> Prepare detailed interdisciplinary constructability review within </w:t>
      </w:r>
      <w:r w:rsidRPr="008223A0">
        <w:rPr>
          <w:noProof w:val="0"/>
        </w:rPr>
        <w:t>Fourteen (14</w:t>
      </w:r>
      <w:r>
        <w:t>) days of receipt of the plans from the District that:</w:t>
      </w:r>
    </w:p>
    <w:p w14:paraId="607AC4B5" w14:textId="77777777" w:rsidR="009C26B5" w:rsidRDefault="009C26B5" w:rsidP="00C454C8">
      <w:pPr>
        <w:pStyle w:val="LegalDec6"/>
        <w:ind w:left="3600" w:firstLine="0"/>
        <w:jc w:val="both"/>
      </w:pPr>
      <w:r>
        <w:t>Ensures construction documents are well coordinated and reviewed for errors;</w:t>
      </w:r>
    </w:p>
    <w:p w14:paraId="60D9402C" w14:textId="77777777" w:rsidR="009C26B5" w:rsidRDefault="009C26B5" w:rsidP="00C454C8">
      <w:pPr>
        <w:pStyle w:val="LegalDec6"/>
        <w:ind w:left="3600" w:firstLine="0"/>
        <w:jc w:val="both"/>
      </w:pPr>
      <w:r>
        <w:t>Identifies to the extent known, construction deficiencies and areas of concern;</w:t>
      </w:r>
    </w:p>
    <w:p w14:paraId="097FD1D2" w14:textId="77777777" w:rsidR="009C26B5" w:rsidRDefault="009C26B5" w:rsidP="00C454C8">
      <w:pPr>
        <w:pStyle w:val="LegalDec6"/>
        <w:ind w:left="3600" w:firstLine="0"/>
        <w:jc w:val="both"/>
      </w:pPr>
      <w:r>
        <w:t>Back-checks design drawings for inclusion of modifications;</w:t>
      </w:r>
      <w:r w:rsidR="00C92C1F">
        <w:t xml:space="preserve"> and</w:t>
      </w:r>
    </w:p>
    <w:p w14:paraId="07A1261B" w14:textId="77777777" w:rsidR="009C26B5" w:rsidRDefault="009C26B5" w:rsidP="00C454C8">
      <w:pPr>
        <w:pStyle w:val="LegalDec6"/>
        <w:ind w:left="3600" w:firstLine="0"/>
        <w:jc w:val="both"/>
      </w:pPr>
      <w:r>
        <w:t>Provides the District with written confirmation that:</w:t>
      </w:r>
    </w:p>
    <w:p w14:paraId="4C3F91DB" w14:textId="77777777" w:rsidR="009C26B5" w:rsidRDefault="009C26B5" w:rsidP="00C454C8">
      <w:pPr>
        <w:pStyle w:val="LegalDec7"/>
        <w:ind w:left="4320" w:firstLine="0"/>
        <w:jc w:val="both"/>
      </w:pPr>
      <w:r>
        <w:t>Requirements noted in the design documents prepared for the Project are consistent with and conform to the District's Project requirements and design standards.</w:t>
      </w:r>
    </w:p>
    <w:p w14:paraId="3DCB534E" w14:textId="77777777" w:rsidR="002140D0" w:rsidRDefault="009C26B5" w:rsidP="00C454C8">
      <w:pPr>
        <w:pStyle w:val="LegalDec7"/>
        <w:ind w:left="4320" w:firstLine="0"/>
        <w:jc w:val="both"/>
      </w:pPr>
      <w:r>
        <w:t>Various components have been coordinated and are consistent with each other so as to minimize conflicts within or between components of the design documents.</w:t>
      </w:r>
    </w:p>
    <w:p w14:paraId="3C479B85" w14:textId="77777777" w:rsidR="009C26B5" w:rsidRDefault="009C26B5" w:rsidP="00C454C8">
      <w:pPr>
        <w:pStyle w:val="LegalDec4"/>
        <w:ind w:left="2160" w:firstLine="0"/>
        <w:jc w:val="both"/>
      </w:pPr>
      <w:r>
        <w:t>Confirm Modifications to Design Drawings. If the District accepts Developer's comments, including the value-engineering and/or constructability review comments, review the design documents to confirm that those comments are properly incorporated into the final design documents.</w:t>
      </w:r>
    </w:p>
    <w:p w14:paraId="22262266" w14:textId="77777777" w:rsidR="00E716B2" w:rsidRDefault="00E716B2" w:rsidP="00C454C8">
      <w:pPr>
        <w:pStyle w:val="LegalDec4"/>
        <w:ind w:left="2160" w:firstLine="0"/>
        <w:jc w:val="both"/>
      </w:pPr>
      <w:r w:rsidRPr="00E716B2">
        <w:t xml:space="preserve">In doing so, it is recognized that Developer is not acting in the capacity of a licensed design professional, and that Developer’s examination is made in good faith to facilitate construction and does not create an affirmative responsibility of a design professional to detect errors, omissions or inconsistencies in the Contract Documents or to </w:t>
      </w:r>
      <w:r w:rsidRPr="00E716B2">
        <w:lastRenderedPageBreak/>
        <w:t xml:space="preserve">ascertain compliance with applicable laws, building codes or regulations.  However, nothing in this provision shall abrogate Developer’s responsibilities for discovering and reporting any error, inconsistency, or omission pursuant to the Contract within the Developer’s standard of care including, without limitation, any applicable laws, ordinance, rules, or regulations.  </w:t>
      </w:r>
    </w:p>
    <w:p w14:paraId="2C0257CE" w14:textId="77777777" w:rsidR="009C26B5" w:rsidRDefault="009C26B5" w:rsidP="0020365A">
      <w:pPr>
        <w:pStyle w:val="LegalDec3"/>
        <w:tabs>
          <w:tab w:val="clear" w:pos="2880"/>
          <w:tab w:val="num" w:pos="2520"/>
        </w:tabs>
        <w:ind w:left="2520" w:hanging="1080"/>
        <w:jc w:val="both"/>
      </w:pPr>
      <w:r w:rsidRPr="0032485B">
        <w:rPr>
          <w:b/>
        </w:rPr>
        <w:t>Budget of Project Costs</w:t>
      </w:r>
      <w:r>
        <w:t>.</w:t>
      </w:r>
    </w:p>
    <w:p w14:paraId="70EF4EE0" w14:textId="77777777" w:rsidR="009C26B5" w:rsidRDefault="009C26B5" w:rsidP="00C454C8">
      <w:pPr>
        <w:pStyle w:val="LegalDec4"/>
        <w:ind w:left="2160" w:firstLine="0"/>
        <w:jc w:val="both"/>
      </w:pPr>
      <w:r>
        <w:t>At each stage of plan review indicated above, Developer will update and refine the budget of the Guaranteed Maximum Price based on the most recent set of design documents. Developer shall also advise the District and the Architect if it appears that the total construction costs may exceed the Guaranteed Maximum Price established by the District and shall make recommendations for corrective action. Developer will further provide input to the District and Architect relative to value of construction, means and methods for construction, duration of construction of various building methods and constructability.</w:t>
      </w:r>
    </w:p>
    <w:p w14:paraId="27B1EDCC" w14:textId="77777777" w:rsidR="009C26B5" w:rsidRDefault="009C26B5" w:rsidP="00C454C8">
      <w:pPr>
        <w:pStyle w:val="LegalDec4"/>
        <w:ind w:left="2160" w:firstLine="0"/>
        <w:jc w:val="both"/>
      </w:pPr>
      <w:r>
        <w:t>In each budget of the Guaranteed Maximum Price, Developer shall include values of scopes of work subdivided into component parts in sufficient detail to serve as the basis for progress payments during construction. This budget of the Guaranteed Maximum Price shall include, at a minimum, the following information divided into at least the following categories for each site:</w:t>
      </w:r>
    </w:p>
    <w:p w14:paraId="6FFC7FDA" w14:textId="77777777" w:rsidR="009C26B5" w:rsidRDefault="009C26B5" w:rsidP="0020365A">
      <w:pPr>
        <w:pStyle w:val="LegalDec5"/>
        <w:ind w:left="3960" w:hanging="1080"/>
        <w:jc w:val="both"/>
      </w:pPr>
      <w:r>
        <w:t>Overhead and profit;</w:t>
      </w:r>
    </w:p>
    <w:p w14:paraId="44C1B8BE" w14:textId="77777777" w:rsidR="009C26B5" w:rsidRDefault="009C26B5" w:rsidP="0020365A">
      <w:pPr>
        <w:pStyle w:val="LegalDec5"/>
        <w:ind w:left="3960" w:hanging="1080"/>
        <w:jc w:val="both"/>
      </w:pPr>
      <w:r>
        <w:t>Supervision;</w:t>
      </w:r>
    </w:p>
    <w:p w14:paraId="56D93640" w14:textId="77777777" w:rsidR="009C26B5" w:rsidRDefault="009C26B5" w:rsidP="0020365A">
      <w:pPr>
        <w:pStyle w:val="LegalDec5"/>
        <w:ind w:left="3960" w:hanging="1080"/>
        <w:jc w:val="both"/>
      </w:pPr>
      <w:r>
        <w:t>General conditions;</w:t>
      </w:r>
    </w:p>
    <w:p w14:paraId="66031E4C" w14:textId="77777777" w:rsidR="009C26B5" w:rsidRDefault="009C26B5" w:rsidP="0020365A">
      <w:pPr>
        <w:pStyle w:val="LegalDec5"/>
        <w:ind w:left="3960" w:hanging="1080"/>
        <w:jc w:val="both"/>
      </w:pPr>
      <w:r>
        <w:t>Layout &amp; Mobilization (not more than 1%)</w:t>
      </w:r>
      <w:r w:rsidR="003E36EE">
        <w:t>;</w:t>
      </w:r>
    </w:p>
    <w:p w14:paraId="20AE3CC7" w14:textId="77777777" w:rsidR="009C26B5" w:rsidRPr="006226DC" w:rsidRDefault="009C26B5" w:rsidP="006226DC">
      <w:pPr>
        <w:pStyle w:val="LegalDec5"/>
        <w:ind w:left="2880" w:firstLine="0"/>
        <w:jc w:val="both"/>
        <w:rPr>
          <w:spacing w:val="-6"/>
        </w:rPr>
      </w:pPr>
      <w:r w:rsidRPr="006226DC">
        <w:rPr>
          <w:spacing w:val="-6"/>
        </w:rPr>
        <w:t>Submittals, samples, shop drawings (not more than 3%);</w:t>
      </w:r>
    </w:p>
    <w:p w14:paraId="575E58BC" w14:textId="77777777" w:rsidR="009C26B5" w:rsidRDefault="009C26B5" w:rsidP="00ED4132">
      <w:pPr>
        <w:pStyle w:val="LegalDec5"/>
        <w:ind w:left="3960" w:hanging="1080"/>
        <w:jc w:val="both"/>
      </w:pPr>
      <w:r>
        <w:t xml:space="preserve">Bonds and insurance (not more than </w:t>
      </w:r>
      <w:r w:rsidR="00834567" w:rsidRPr="008223A0">
        <w:rPr>
          <w:noProof w:val="0"/>
        </w:rPr>
        <w:t>2</w:t>
      </w:r>
      <w:r>
        <w:t>%);</w:t>
      </w:r>
    </w:p>
    <w:p w14:paraId="597F1836" w14:textId="77777777" w:rsidR="009C26B5" w:rsidRDefault="009C26B5" w:rsidP="0020365A">
      <w:pPr>
        <w:pStyle w:val="LegalDec5"/>
        <w:ind w:left="3960" w:hanging="1080"/>
        <w:jc w:val="both"/>
      </w:pPr>
      <w:r>
        <w:t>Close-out documentation (not less than 3%);</w:t>
      </w:r>
    </w:p>
    <w:p w14:paraId="7BD0A961" w14:textId="77777777" w:rsidR="009C26B5" w:rsidRDefault="009C26B5" w:rsidP="0020365A">
      <w:pPr>
        <w:pStyle w:val="LegalDec5"/>
        <w:ind w:left="3960" w:hanging="1080"/>
        <w:jc w:val="both"/>
      </w:pPr>
      <w:r>
        <w:t>Demolition;</w:t>
      </w:r>
    </w:p>
    <w:p w14:paraId="0EFEDF4F" w14:textId="77777777" w:rsidR="009C26B5" w:rsidRDefault="009C26B5" w:rsidP="0020365A">
      <w:pPr>
        <w:pStyle w:val="LegalDec5"/>
        <w:ind w:left="3960" w:hanging="1080"/>
        <w:jc w:val="both"/>
      </w:pPr>
      <w:r>
        <w:t>Installation;</w:t>
      </w:r>
    </w:p>
    <w:p w14:paraId="62C990EB" w14:textId="77777777" w:rsidR="009C26B5" w:rsidRDefault="009C26B5" w:rsidP="0020365A">
      <w:pPr>
        <w:pStyle w:val="LegalDec5"/>
        <w:ind w:left="3960" w:hanging="1080"/>
        <w:jc w:val="both"/>
      </w:pPr>
      <w:r>
        <w:t>Rough-in;</w:t>
      </w:r>
    </w:p>
    <w:p w14:paraId="69C9828D" w14:textId="77777777" w:rsidR="009C26B5" w:rsidRDefault="009C26B5" w:rsidP="0020365A">
      <w:pPr>
        <w:pStyle w:val="LegalDec5"/>
        <w:ind w:left="3960" w:hanging="1080"/>
        <w:jc w:val="both"/>
      </w:pPr>
      <w:r>
        <w:t>Finishes;</w:t>
      </w:r>
    </w:p>
    <w:p w14:paraId="72A24CBC" w14:textId="77777777" w:rsidR="009C26B5" w:rsidRDefault="009C26B5" w:rsidP="0020365A">
      <w:pPr>
        <w:pStyle w:val="LegalDec5"/>
        <w:ind w:left="3960" w:hanging="1080"/>
        <w:jc w:val="both"/>
      </w:pPr>
      <w:r>
        <w:t>Testing;</w:t>
      </w:r>
    </w:p>
    <w:p w14:paraId="5766CF9E" w14:textId="77777777" w:rsidR="009C26B5" w:rsidRDefault="009C26B5" w:rsidP="0020365A">
      <w:pPr>
        <w:pStyle w:val="LegalDec5"/>
        <w:ind w:left="3960" w:hanging="1080"/>
        <w:jc w:val="both"/>
      </w:pPr>
      <w:r>
        <w:t>Owner and Maintenance Manuals;</w:t>
      </w:r>
      <w:r w:rsidR="003E36EE">
        <w:t xml:space="preserve"> and</w:t>
      </w:r>
    </w:p>
    <w:p w14:paraId="1E37BC0A" w14:textId="77777777" w:rsidR="009C26B5" w:rsidRDefault="009C26B5" w:rsidP="0020365A">
      <w:pPr>
        <w:pStyle w:val="LegalDec5"/>
        <w:ind w:left="3960" w:hanging="1080"/>
        <w:jc w:val="both"/>
      </w:pPr>
      <w:r>
        <w:lastRenderedPageBreak/>
        <w:t xml:space="preserve">Punchlist and </w:t>
      </w:r>
      <w:r w:rsidR="00994C63" w:rsidRPr="008223A0">
        <w:rPr>
          <w:noProof w:val="0"/>
        </w:rPr>
        <w:t xml:space="preserve">District </w:t>
      </w:r>
      <w:r>
        <w:t>acceptance.</w:t>
      </w:r>
    </w:p>
    <w:p w14:paraId="5B3584BA" w14:textId="77777777" w:rsidR="009C26B5" w:rsidRDefault="009C26B5" w:rsidP="0020365A">
      <w:pPr>
        <w:pStyle w:val="LegalDec3"/>
        <w:tabs>
          <w:tab w:val="clear" w:pos="2880"/>
          <w:tab w:val="num" w:pos="2520"/>
        </w:tabs>
        <w:ind w:left="2520" w:hanging="1080"/>
        <w:jc w:val="both"/>
      </w:pPr>
      <w:r w:rsidRPr="00FF1F63">
        <w:rPr>
          <w:b/>
        </w:rPr>
        <w:t>Construction Schedule and Phasing Plan</w:t>
      </w:r>
    </w:p>
    <w:p w14:paraId="2F31BD25" w14:textId="77777777" w:rsidR="00514C2A" w:rsidRPr="00514C2A" w:rsidRDefault="009C26B5" w:rsidP="00A622EE">
      <w:pPr>
        <w:pStyle w:val="LegalDec3"/>
        <w:numPr>
          <w:ilvl w:val="0"/>
          <w:numId w:val="0"/>
        </w:numPr>
        <w:ind w:left="1440"/>
        <w:jc w:val="both"/>
      </w:pPr>
      <w:r>
        <w:t>Developer shall prepare a preconstruction schedule to guide the design team through to bid dates. That schedule shall show the multiple phases and interrelations of design, constructability review, and estimating. Developer shall also prepare a full construction schedule for the Project detailing the construction activities</w:t>
      </w:r>
      <w:r w:rsidR="00A622EE">
        <w:t>.</w:t>
      </w:r>
      <w:r>
        <w:t xml:space="preserve"> Developer shall further investigate, recommend and prepare a schedule for the purchase of materials and equipment requiring long lead time procurement, and coordinate the schedule with the early preparation of portions of the Contract Documents by the Architect.</w:t>
      </w:r>
      <w:r w:rsidR="00A622EE" w:rsidRPr="00514C2A">
        <w:t xml:space="preserve"> </w:t>
      </w:r>
    </w:p>
    <w:p w14:paraId="22320BA9" w14:textId="77777777" w:rsidR="009C26B5" w:rsidRPr="00FF1F63" w:rsidRDefault="009C26B5" w:rsidP="006226DC">
      <w:pPr>
        <w:pStyle w:val="LegalDec3"/>
        <w:keepNext/>
        <w:tabs>
          <w:tab w:val="clear" w:pos="2880"/>
          <w:tab w:val="num" w:pos="2520"/>
        </w:tabs>
        <w:ind w:left="2520" w:hanging="1080"/>
        <w:jc w:val="both"/>
        <w:rPr>
          <w:b/>
        </w:rPr>
      </w:pPr>
      <w:r w:rsidRPr="00FF1F63">
        <w:rPr>
          <w:b/>
        </w:rPr>
        <w:t>Co</w:t>
      </w:r>
      <w:r w:rsidR="00FF1F63" w:rsidRPr="00FF1F63">
        <w:rPr>
          <w:b/>
        </w:rPr>
        <w:t>nstruction Planning and Bidding</w:t>
      </w:r>
    </w:p>
    <w:p w14:paraId="74F6165A" w14:textId="77777777" w:rsidR="00435F5B" w:rsidRDefault="00435F5B" w:rsidP="006226DC">
      <w:pPr>
        <w:pStyle w:val="LegalDec4"/>
        <w:keepNext/>
        <w:tabs>
          <w:tab w:val="clear" w:pos="3240"/>
          <w:tab w:val="num" w:pos="3600"/>
        </w:tabs>
        <w:ind w:left="2520" w:firstLine="0"/>
        <w:jc w:val="both"/>
      </w:pPr>
      <w:r>
        <w:t>For all of Developer’s activities relating to construction planning and bidding, Developer shall comply with all applicable legal requirements, including but not limited to those set forth in Education Code section 17406.</w:t>
      </w:r>
    </w:p>
    <w:p w14:paraId="1FC4713C" w14:textId="77777777" w:rsidR="00330D17" w:rsidRDefault="00330D17" w:rsidP="006226DC">
      <w:pPr>
        <w:pStyle w:val="LegalDec4"/>
        <w:tabs>
          <w:tab w:val="clear" w:pos="3240"/>
          <w:tab w:val="num" w:pos="3600"/>
        </w:tabs>
        <w:ind w:left="2520" w:firstLine="0"/>
        <w:jc w:val="both"/>
      </w:pPr>
      <w:r w:rsidRPr="00330D17">
        <w:t>Consult with District staff in relation to the existing site.  Selected developer should make site visits, as needed to review the current site conditions.  During this evaluation, Respondent may make recommendations relating to soils investigations and utility locations and capacities, in order to minimize unforeseen conditions</w:t>
      </w:r>
      <w:r>
        <w:t>.</w:t>
      </w:r>
    </w:p>
    <w:p w14:paraId="4E38CC0F" w14:textId="77777777" w:rsidR="00330D17" w:rsidRDefault="00330D17" w:rsidP="006226DC">
      <w:pPr>
        <w:pStyle w:val="LegalDec4"/>
        <w:tabs>
          <w:tab w:val="clear" w:pos="3240"/>
          <w:tab w:val="num" w:pos="3600"/>
        </w:tabs>
        <w:ind w:left="2520" w:firstLine="0"/>
        <w:jc w:val="both"/>
      </w:pPr>
      <w:r w:rsidRPr="00AE74B1">
        <w:rPr>
          <w:color w:val="000000"/>
        </w:rPr>
        <w:t xml:space="preserve">Attend meetings </w:t>
      </w:r>
      <w:r>
        <w:rPr>
          <w:color w:val="000000"/>
        </w:rPr>
        <w:t xml:space="preserve">at the </w:t>
      </w:r>
      <w:r w:rsidR="00387F26">
        <w:rPr>
          <w:color w:val="000000"/>
        </w:rPr>
        <w:t>S</w:t>
      </w:r>
      <w:r>
        <w:rPr>
          <w:color w:val="000000"/>
        </w:rPr>
        <w:t>ite</w:t>
      </w:r>
      <w:r w:rsidRPr="00AE74B1">
        <w:rPr>
          <w:color w:val="000000"/>
        </w:rPr>
        <w:t xml:space="preserve"> with the </w:t>
      </w:r>
      <w:r w:rsidR="00286B28">
        <w:rPr>
          <w:color w:val="000000"/>
        </w:rPr>
        <w:t>A</w:t>
      </w:r>
      <w:r>
        <w:rPr>
          <w:color w:val="000000"/>
        </w:rPr>
        <w:t xml:space="preserve">rchitect </w:t>
      </w:r>
      <w:r w:rsidRPr="00AE74B1">
        <w:rPr>
          <w:color w:val="000000"/>
        </w:rPr>
        <w:t>and the design team</w:t>
      </w:r>
      <w:r>
        <w:rPr>
          <w:color w:val="000000"/>
        </w:rPr>
        <w:t xml:space="preserve"> </w:t>
      </w:r>
      <w:r w:rsidR="00270367">
        <w:rPr>
          <w:color w:val="000000"/>
        </w:rPr>
        <w:t>as needed</w:t>
      </w:r>
      <w:r w:rsidRPr="00AE74B1">
        <w:rPr>
          <w:color w:val="000000"/>
        </w:rPr>
        <w:t>.</w:t>
      </w:r>
    </w:p>
    <w:p w14:paraId="73F93D4D" w14:textId="77777777" w:rsidR="00BD7164" w:rsidRDefault="00330D17" w:rsidP="006226DC">
      <w:pPr>
        <w:pStyle w:val="LegalDec4"/>
        <w:tabs>
          <w:tab w:val="clear" w:pos="3240"/>
          <w:tab w:val="num" w:pos="3600"/>
        </w:tabs>
        <w:ind w:left="2520" w:firstLine="0"/>
        <w:jc w:val="both"/>
      </w:pPr>
      <w:r w:rsidRPr="00330D17">
        <w:t xml:space="preserve">Provide plan review and constructability services with an emphasis on ensuring that the Project can be completed within the established schedule </w:t>
      </w:r>
      <w:r>
        <w:t>and within the available budget</w:t>
      </w:r>
      <w:r w:rsidR="00BD7164">
        <w:t>.</w:t>
      </w:r>
    </w:p>
    <w:p w14:paraId="3BB1BBB8" w14:textId="77777777" w:rsidR="00330D17" w:rsidRDefault="00BD7164" w:rsidP="006226DC">
      <w:pPr>
        <w:pStyle w:val="LegalDec4"/>
        <w:tabs>
          <w:tab w:val="clear" w:pos="3240"/>
          <w:tab w:val="num" w:pos="3600"/>
        </w:tabs>
        <w:ind w:left="2520" w:firstLine="0"/>
        <w:jc w:val="both"/>
      </w:pPr>
      <w:r w:rsidRPr="00AE74B1">
        <w:rPr>
          <w:color w:val="000000"/>
        </w:rPr>
        <w:t>Provide a detailed analysis of all major Project systems with an emphasis on possible value engineering po</w:t>
      </w:r>
      <w:r>
        <w:rPr>
          <w:color w:val="000000"/>
        </w:rPr>
        <w:t>s</w:t>
      </w:r>
      <w:r w:rsidRPr="00AE74B1">
        <w:rPr>
          <w:color w:val="000000"/>
        </w:rPr>
        <w:t>sibilities</w:t>
      </w:r>
      <w:r w:rsidR="00330D17" w:rsidRPr="00330D17">
        <w:t xml:space="preserve">.  </w:t>
      </w:r>
    </w:p>
    <w:p w14:paraId="2C7B485A" w14:textId="77777777" w:rsidR="009C26B5" w:rsidRDefault="009C26B5" w:rsidP="006226DC">
      <w:pPr>
        <w:pStyle w:val="LegalDec4"/>
        <w:tabs>
          <w:tab w:val="clear" w:pos="3240"/>
          <w:tab w:val="num" w:pos="3600"/>
        </w:tabs>
        <w:ind w:left="2520" w:firstLine="0"/>
        <w:jc w:val="both"/>
      </w:pPr>
      <w:r>
        <w:t>Prepare and distribute specifications and drawings provided by District to facilitate bidding to Developer's subcontractors.</w:t>
      </w:r>
    </w:p>
    <w:p w14:paraId="10937B9E" w14:textId="77777777" w:rsidR="009C26B5" w:rsidRDefault="009C26B5" w:rsidP="006226DC">
      <w:pPr>
        <w:pStyle w:val="LegalDec4"/>
        <w:tabs>
          <w:tab w:val="clear" w:pos="3240"/>
          <w:tab w:val="num" w:pos="3600"/>
        </w:tabs>
        <w:ind w:left="2520" w:firstLine="0"/>
        <w:jc w:val="both"/>
      </w:pPr>
      <w:r>
        <w:t>Review the drawings and specifications to eliminate areas of conflict and overlapping in the work to be performed by various subcontractors, and with a view to eliminating change order requests by the Architect or subcontractors.</w:t>
      </w:r>
    </w:p>
    <w:p w14:paraId="04FA047D" w14:textId="77777777" w:rsidR="009C26B5" w:rsidRDefault="009C26B5" w:rsidP="006226DC">
      <w:pPr>
        <w:pStyle w:val="LegalDec4"/>
        <w:tabs>
          <w:tab w:val="clear" w:pos="3240"/>
          <w:tab w:val="num" w:pos="3600"/>
        </w:tabs>
        <w:ind w:left="2520" w:firstLine="0"/>
        <w:jc w:val="both"/>
      </w:pPr>
      <w:r>
        <w:t>Conduct pre-bid conferences. Coordinate with District and the Architect in responding to subcontractor questions or providing clarification to all subcontractors.</w:t>
      </w:r>
    </w:p>
    <w:p w14:paraId="068AE9B5" w14:textId="77777777" w:rsidR="009C26B5" w:rsidRDefault="009C26B5" w:rsidP="006226DC">
      <w:pPr>
        <w:pStyle w:val="LegalDec4"/>
        <w:tabs>
          <w:tab w:val="clear" w:pos="3240"/>
          <w:tab w:val="num" w:pos="3600"/>
        </w:tabs>
        <w:ind w:left="2520" w:firstLine="0"/>
        <w:jc w:val="both"/>
      </w:pPr>
      <w:r>
        <w:t xml:space="preserve">DSA approved plans shall be utilized to receive subcontractor bids and develop the GMP in accordance with the lease-leaseback agreement forms, including the requirement that Developer </w:t>
      </w:r>
      <w:r w:rsidR="006445D0">
        <w:t xml:space="preserve">engage in competitive bidding for subcontractors </w:t>
      </w:r>
      <w:r>
        <w:t xml:space="preserve">for all </w:t>
      </w:r>
      <w:r>
        <w:lastRenderedPageBreak/>
        <w:t xml:space="preserve">scopes of work on the Project that constitute more than </w:t>
      </w:r>
      <w:r w:rsidR="006445D0">
        <w:t xml:space="preserve">one half of one </w:t>
      </w:r>
      <w:r>
        <w:t>percent (</w:t>
      </w:r>
      <w:r w:rsidR="006445D0">
        <w:t>0.5</w:t>
      </w:r>
      <w:r>
        <w:t>%) of the GMP. The District representative shall be present during the receipt of bids from subcontractors.</w:t>
      </w:r>
    </w:p>
    <w:p w14:paraId="1A34845F" w14:textId="071798F2" w:rsidR="009C26B5" w:rsidRDefault="00EB51F9" w:rsidP="006226DC">
      <w:pPr>
        <w:pStyle w:val="LegalDec4"/>
        <w:tabs>
          <w:tab w:val="clear" w:pos="3240"/>
          <w:tab w:val="num" w:pos="3690"/>
        </w:tabs>
        <w:ind w:left="2520" w:firstLine="0"/>
        <w:jc w:val="both"/>
      </w:pPr>
      <w:r>
        <w:t>Each phase</w:t>
      </w:r>
      <w:r w:rsidR="009C26B5">
        <w:t xml:space="preserve"> GMP shall be presented to the District in the following manner within a three ring binder as well as electronically on a</w:t>
      </w:r>
      <w:r w:rsidR="006445D0">
        <w:t>n external memory device such as a USB drive</w:t>
      </w:r>
      <w:r w:rsidR="009C26B5">
        <w:t>:</w:t>
      </w:r>
    </w:p>
    <w:p w14:paraId="6BC6EC27" w14:textId="77777777" w:rsidR="009C26B5" w:rsidRDefault="009C26B5" w:rsidP="006226DC">
      <w:pPr>
        <w:pStyle w:val="LegalDec5"/>
        <w:ind w:left="2880" w:firstLine="0"/>
        <w:jc w:val="both"/>
      </w:pPr>
      <w:r>
        <w:t xml:space="preserve">Cover sheet, signed by </w:t>
      </w:r>
      <w:r w:rsidR="00844587">
        <w:rPr>
          <w:noProof w:val="0"/>
        </w:rPr>
        <w:t>Developer</w:t>
      </w:r>
      <w:r>
        <w:t xml:space="preserve"> indicating the GMP dollar amount with a certification, indicating that the GMP is all inclusive per the plans, specifications and addenda (contract documents).</w:t>
      </w:r>
      <w:r w:rsidR="00FF1F63">
        <w:t xml:space="preserve">  Also include c</w:t>
      </w:r>
      <w:r>
        <w:t xml:space="preserve">ertification </w:t>
      </w:r>
      <w:r w:rsidR="00FF1F63">
        <w:t>stating,</w:t>
      </w:r>
      <w:r>
        <w:t xml:space="preserve"> “Developer hereby certifies that they have reviewed all subcontractor proposals and whether the subcontractor excluded portions of their scope Developer has included all costs for a complete GMP in accordance with plans, specifications and addenda.”</w:t>
      </w:r>
    </w:p>
    <w:p w14:paraId="495E847C" w14:textId="77777777" w:rsidR="009C26B5" w:rsidRDefault="009C26B5" w:rsidP="006226DC">
      <w:pPr>
        <w:pStyle w:val="LegalDec5"/>
        <w:ind w:left="2880" w:firstLine="0"/>
        <w:jc w:val="both"/>
      </w:pPr>
      <w:r>
        <w:t>A bid tabulation sheet indicating the breakdown by subcontractor/trade along with the appropriate general condition amount, other fees (as submitted with the response to the RFQ/P).</w:t>
      </w:r>
    </w:p>
    <w:p w14:paraId="4A0D6DAD" w14:textId="77777777" w:rsidR="009C26B5" w:rsidRDefault="009C26B5" w:rsidP="006226DC">
      <w:pPr>
        <w:pStyle w:val="LegalDec5"/>
        <w:ind w:left="2880" w:firstLine="0"/>
        <w:jc w:val="both"/>
      </w:pPr>
      <w:r>
        <w:t xml:space="preserve">Behind the bid tabulation sheet mentioned in subdivision </w:t>
      </w:r>
      <w:r w:rsidR="00CA57F8">
        <w:t>10.1.5.5.2</w:t>
      </w:r>
      <w:r>
        <w:t xml:space="preserve"> above should be a sheet that indicates what is included in the general conditions, which should match what was submitted in the response to the RFQ/P.</w:t>
      </w:r>
    </w:p>
    <w:p w14:paraId="00355D85" w14:textId="77777777" w:rsidR="009C26B5" w:rsidRDefault="009C26B5" w:rsidP="006226DC">
      <w:pPr>
        <w:pStyle w:val="LegalDec5"/>
        <w:ind w:left="2880" w:firstLine="0"/>
        <w:jc w:val="both"/>
      </w:pPr>
      <w:r>
        <w:t>Copies of all subcontractor bids received divided by trade that corresponds to the final spread sheet with a cover sheet indicating the scope and subcontractors that provided bids as well as those that were asked to bid, but did not submit a proposal. This sheet should have the dollar amounts for each subcontractor that provided a bid with the first column being the proposed subcontractor for that trade.</w:t>
      </w:r>
    </w:p>
    <w:p w14:paraId="1A51585D" w14:textId="77777777" w:rsidR="009C26B5" w:rsidRDefault="009C26B5" w:rsidP="006226DC">
      <w:pPr>
        <w:pStyle w:val="LegalDec5"/>
        <w:ind w:left="2880" w:firstLine="0"/>
        <w:jc w:val="both"/>
      </w:pPr>
      <w:r>
        <w:t xml:space="preserve">Behind subdivision </w:t>
      </w:r>
      <w:r w:rsidR="00CA57F8">
        <w:t>10.1.5.5.4</w:t>
      </w:r>
      <w:r>
        <w:t xml:space="preserve"> above should be the bids for that trade with the proposed subcontractor bid on top and the other subcontractor bids in descending order</w:t>
      </w:r>
      <w:r w:rsidR="00163FFE">
        <w:t xml:space="preserve"> based on best value score</w:t>
      </w:r>
      <w:r>
        <w:t>.</w:t>
      </w:r>
    </w:p>
    <w:p w14:paraId="3DB79F3C" w14:textId="77777777" w:rsidR="00447C47" w:rsidRDefault="00447C47" w:rsidP="006226DC">
      <w:pPr>
        <w:pStyle w:val="LegalDec5"/>
        <w:ind w:left="2880" w:firstLine="0"/>
        <w:jc w:val="both"/>
      </w:pPr>
      <w:r>
        <w:t>The minimum number of bona fide bids from contractors for a specific trade shall be as follows:</w:t>
      </w:r>
    </w:p>
    <w:p w14:paraId="48649286" w14:textId="77777777" w:rsidR="00447C47" w:rsidRDefault="00447C47" w:rsidP="00447C47">
      <w:pPr>
        <w:pStyle w:val="LegalDec6"/>
        <w:ind w:left="3600" w:firstLine="0"/>
        <w:jc w:val="both"/>
      </w:pPr>
      <w:r>
        <w:t>Two (2) bids for subcontracts up to One Hu</w:t>
      </w:r>
      <w:r w:rsidR="00DA4E97">
        <w:t>n</w:t>
      </w:r>
      <w:r>
        <w:t xml:space="preserve">dred Thousand Dollars ($100,000);  </w:t>
      </w:r>
    </w:p>
    <w:p w14:paraId="555606E7" w14:textId="77777777" w:rsidR="00447C47" w:rsidRDefault="00447C47" w:rsidP="00447C47">
      <w:pPr>
        <w:pStyle w:val="LegalDec6"/>
        <w:ind w:left="3600" w:firstLine="0"/>
        <w:jc w:val="both"/>
      </w:pPr>
      <w:r>
        <w:t>Three (3) bids for subcontracts over One Hundred Thousand Dollars ($100,000).</w:t>
      </w:r>
    </w:p>
    <w:p w14:paraId="6053BF28" w14:textId="77777777" w:rsidR="00DD525B" w:rsidRDefault="00DD525B" w:rsidP="00DD525B">
      <w:pPr>
        <w:pStyle w:val="LegalDec5"/>
        <w:ind w:left="2880" w:firstLine="0"/>
        <w:jc w:val="both"/>
      </w:pPr>
      <w:r w:rsidRPr="00DD525B">
        <w:t xml:space="preserve">If </w:t>
      </w:r>
      <w:r>
        <w:t>Developer</w:t>
      </w:r>
      <w:r w:rsidRPr="00DD525B">
        <w:t xml:space="preserve"> intends to propose to self-perform portion(s) of the construction of the Projec</w:t>
      </w:r>
      <w:r>
        <w:t>t, it must receive the District’s prior written approval. If approved, Developer</w:t>
      </w:r>
      <w:r w:rsidRPr="00DD525B">
        <w:t xml:space="preserve"> must provide its pricing (its bid) to the District twenty-four </w:t>
      </w:r>
      <w:r>
        <w:t xml:space="preserve">(24) hours </w:t>
      </w:r>
      <w:r>
        <w:lastRenderedPageBreak/>
        <w:t>prior to Developer’s</w:t>
      </w:r>
      <w:r w:rsidRPr="00DD525B">
        <w:t xml:space="preserve"> receipt of Subcontractor bids for those portion(s) of the Work. </w:t>
      </w:r>
    </w:p>
    <w:p w14:paraId="07D94950" w14:textId="77777777" w:rsidR="00447C47" w:rsidRDefault="002B626D" w:rsidP="00DD525B">
      <w:pPr>
        <w:pStyle w:val="LegalDec6"/>
        <w:ind w:left="3600" w:firstLine="0"/>
        <w:jc w:val="both"/>
      </w:pPr>
      <w:r>
        <w:t>R</w:t>
      </w:r>
      <w:r w:rsidR="00DD525B" w:rsidRPr="00DD525B">
        <w:t xml:space="preserve">egardless of the scope of work and not in any way reducing the number of Subcontractor bids based on the other requirements of the Contract Documents, the minimum number of bona fide bids from Subcontractors for scope(s) of Work that </w:t>
      </w:r>
      <w:r>
        <w:t>Developer</w:t>
      </w:r>
      <w:r w:rsidR="00DD525B" w:rsidRPr="00DD525B">
        <w:t xml:space="preserve"> is bidding to self-perform shall be Two (2) Bid</w:t>
      </w:r>
      <w:r>
        <w:t>s, not including Developer’</w:t>
      </w:r>
      <w:r w:rsidR="00DD525B" w:rsidRPr="00DD525B">
        <w:t>s pricing/bid.</w:t>
      </w:r>
    </w:p>
    <w:p w14:paraId="35DE2521" w14:textId="77777777" w:rsidR="00BD7164" w:rsidRPr="00BD7164" w:rsidRDefault="00BD7164" w:rsidP="006226DC">
      <w:pPr>
        <w:pStyle w:val="LegalDec4"/>
        <w:tabs>
          <w:tab w:val="clear" w:pos="3240"/>
          <w:tab w:val="num" w:pos="3690"/>
        </w:tabs>
        <w:ind w:left="2520" w:firstLine="0"/>
        <w:jc w:val="both"/>
      </w:pPr>
      <w:r w:rsidRPr="00BD7164">
        <w:t>Produce detailed construction CPM schedules to be incorporated into the Project documents including identification of the Project critical path and agency approvals.</w:t>
      </w:r>
    </w:p>
    <w:p w14:paraId="26433D21" w14:textId="77777777" w:rsidR="00BD7164" w:rsidRPr="00BD7164" w:rsidRDefault="00BD7164" w:rsidP="006226DC">
      <w:pPr>
        <w:pStyle w:val="LegalDec4"/>
        <w:tabs>
          <w:tab w:val="clear" w:pos="3240"/>
          <w:tab w:val="num" w:pos="3690"/>
        </w:tabs>
        <w:ind w:left="2520" w:firstLine="0"/>
        <w:jc w:val="both"/>
      </w:pPr>
      <w:r w:rsidRPr="00AE74B1">
        <w:rPr>
          <w:color w:val="000000"/>
        </w:rPr>
        <w:t xml:space="preserve">Plan the phases and staging of construction, staging areas, temporary fencing, office trailer placement, </w:t>
      </w:r>
      <w:r w:rsidRPr="00BD7164">
        <w:t>access</w:t>
      </w:r>
      <w:r w:rsidRPr="00AE74B1">
        <w:rPr>
          <w:color w:val="000000"/>
        </w:rPr>
        <w:t>, etc. as required.</w:t>
      </w:r>
    </w:p>
    <w:p w14:paraId="7C8CE22B" w14:textId="77777777" w:rsidR="00BD7164" w:rsidRDefault="00BD7164" w:rsidP="006226DC">
      <w:pPr>
        <w:pStyle w:val="LegalDec4"/>
        <w:tabs>
          <w:tab w:val="clear" w:pos="3240"/>
          <w:tab w:val="num" w:pos="3690"/>
        </w:tabs>
        <w:ind w:left="2520" w:firstLine="0"/>
        <w:jc w:val="both"/>
      </w:pPr>
      <w:r w:rsidRPr="00BD7164">
        <w:t xml:space="preserve">Any other services that are reasonable and necessary to control the budget and schedule. List those areas where subconsultants will be required and where the Respondent has in-house expertise.  Provide resumes of persons providing each of these services and for key personnel </w:t>
      </w:r>
      <w:r w:rsidRPr="00BD7164">
        <w:rPr>
          <w:color w:val="000000"/>
        </w:rPr>
        <w:t>assigned</w:t>
      </w:r>
      <w:r w:rsidRPr="00BD7164">
        <w:t xml:space="preserve"> to the Project.</w:t>
      </w:r>
    </w:p>
    <w:p w14:paraId="43CD7AE4" w14:textId="77777777" w:rsidR="0003095B" w:rsidRDefault="00B82A93" w:rsidP="00DA4E97">
      <w:pPr>
        <w:pStyle w:val="LegalDec2"/>
        <w:ind w:left="0" w:firstLine="720"/>
        <w:jc w:val="both"/>
      </w:pPr>
      <w:r w:rsidRPr="0003095B">
        <w:rPr>
          <w:b/>
        </w:rPr>
        <w:t>Schedule</w:t>
      </w:r>
    </w:p>
    <w:p w14:paraId="3CF04CA1" w14:textId="77777777" w:rsidR="008C2ADD" w:rsidRDefault="00CA57F8" w:rsidP="00A622EE">
      <w:pPr>
        <w:pStyle w:val="LegalDec2"/>
        <w:numPr>
          <w:ilvl w:val="0"/>
          <w:numId w:val="0"/>
        </w:numPr>
        <w:ind w:left="720"/>
        <w:jc w:val="both"/>
      </w:pPr>
      <w:r>
        <w:t>Preconstruction s</w:t>
      </w:r>
      <w:r w:rsidR="00B82A93">
        <w:t xml:space="preserve">ervices outlined above will commence on the date the </w:t>
      </w:r>
      <w:r w:rsidR="0003095B">
        <w:t xml:space="preserve">District </w:t>
      </w:r>
      <w:r w:rsidR="00B82A93">
        <w:t xml:space="preserve">issues a </w:t>
      </w:r>
      <w:r w:rsidR="00EC427E">
        <w:t>N</w:t>
      </w:r>
      <w:r w:rsidR="00B82A93">
        <w:t xml:space="preserve">otice to </w:t>
      </w:r>
      <w:r w:rsidR="00EC427E">
        <w:t>P</w:t>
      </w:r>
      <w:r w:rsidR="00B82A93">
        <w:t xml:space="preserve">roceed </w:t>
      </w:r>
      <w:r w:rsidR="00EC427E">
        <w:t xml:space="preserve">with Preconstruction Services </w:t>
      </w:r>
      <w:r w:rsidR="00B82A93">
        <w:t xml:space="preserve">for the Agreement, and conclude upon approval of the </w:t>
      </w:r>
      <w:r w:rsidR="008E3138">
        <w:t xml:space="preserve">Amendment to the </w:t>
      </w:r>
      <w:r w:rsidR="00B82A93">
        <w:t>Lease Agreements by District’s Board</w:t>
      </w:r>
      <w:r w:rsidR="00EC427E">
        <w:t>,</w:t>
      </w:r>
      <w:r w:rsidR="00B82A93">
        <w:t xml:space="preserve"> or termination of this Agreement by either party per the Agreement’s terms.  Any extension shall be subject to reasonable approval in writing by the </w:t>
      </w:r>
      <w:r w:rsidR="000E1AAD">
        <w:t>P</w:t>
      </w:r>
      <w:r w:rsidR="00B82A93">
        <w:t>arties.</w:t>
      </w:r>
      <w:r w:rsidR="00B82A93" w:rsidRPr="008223A0">
        <w:rPr>
          <w:noProof w:val="0"/>
        </w:rPr>
        <w:tab/>
      </w:r>
    </w:p>
    <w:p w14:paraId="69B8811F" w14:textId="77777777" w:rsidR="0003095B" w:rsidRPr="0003095B" w:rsidRDefault="0003095B" w:rsidP="000E1AAD">
      <w:pPr>
        <w:pStyle w:val="LegalDec2"/>
        <w:keepNext/>
        <w:ind w:left="0" w:firstLine="720"/>
        <w:jc w:val="both"/>
        <w:rPr>
          <w:b/>
        </w:rPr>
      </w:pPr>
      <w:r w:rsidRPr="0003095B">
        <w:rPr>
          <w:b/>
        </w:rPr>
        <w:t>Ownership of Records</w:t>
      </w:r>
    </w:p>
    <w:p w14:paraId="663E6AC9" w14:textId="77777777" w:rsidR="00B82A93" w:rsidRDefault="00B82A93" w:rsidP="006226DC">
      <w:pPr>
        <w:pStyle w:val="LegalDec2"/>
        <w:numPr>
          <w:ilvl w:val="0"/>
          <w:numId w:val="0"/>
        </w:numPr>
        <w:ind w:left="720"/>
        <w:jc w:val="both"/>
      </w:pPr>
      <w:r>
        <w:t xml:space="preserve">It is mutually agreed that all materials prepared by </w:t>
      </w:r>
      <w:r w:rsidR="0003095B">
        <w:t>Developer</w:t>
      </w:r>
      <w:r>
        <w:t xml:space="preserve"> under this Agreement shall become the property of the </w:t>
      </w:r>
      <w:r w:rsidR="0003095B">
        <w:t>District</w:t>
      </w:r>
      <w:r>
        <w:t xml:space="preserve"> and </w:t>
      </w:r>
      <w:r w:rsidR="0003095B">
        <w:t>Developer</w:t>
      </w:r>
      <w:r>
        <w:t xml:space="preserve"> shall have no property right therein whatsoever.  </w:t>
      </w:r>
      <w:r w:rsidR="0003095B">
        <w:t>Developer</w:t>
      </w:r>
      <w:r>
        <w:t xml:space="preserve"> hereby assigns to </w:t>
      </w:r>
      <w:r w:rsidR="0003095B">
        <w:t>District</w:t>
      </w:r>
      <w:r>
        <w:t xml:space="preserve"> any copyrights associated with the materials prepared pursuant to the Agreement.  </w:t>
      </w:r>
    </w:p>
    <w:p w14:paraId="039389C6" w14:textId="77777777" w:rsidR="0003095B" w:rsidRPr="0003095B" w:rsidRDefault="0003095B" w:rsidP="000E1AAD">
      <w:pPr>
        <w:pStyle w:val="LegalDec2"/>
        <w:keepNext/>
        <w:ind w:left="0" w:firstLine="720"/>
        <w:jc w:val="both"/>
        <w:rPr>
          <w:b/>
        </w:rPr>
      </w:pPr>
      <w:r w:rsidRPr="0003095B">
        <w:rPr>
          <w:b/>
        </w:rPr>
        <w:t>Open Book Policy</w:t>
      </w:r>
    </w:p>
    <w:p w14:paraId="4E1921DB" w14:textId="77777777" w:rsidR="00B82A93" w:rsidRDefault="00B82A93" w:rsidP="006226DC">
      <w:pPr>
        <w:pStyle w:val="LegalDec2"/>
        <w:numPr>
          <w:ilvl w:val="0"/>
          <w:numId w:val="0"/>
        </w:numPr>
        <w:ind w:left="720"/>
        <w:jc w:val="both"/>
      </w:pPr>
      <w:r>
        <w:t xml:space="preserve">There will be an open book policy with </w:t>
      </w:r>
      <w:r w:rsidR="0003095B">
        <w:t>Developer</w:t>
      </w:r>
      <w:r>
        <w:t xml:space="preserve"> and its construction team. District shall have access to all subcontractor bids, value engineering back-up, contingency breakdown &amp; tracking, and </w:t>
      </w:r>
      <w:r w:rsidR="0003095B">
        <w:t>Developer</w:t>
      </w:r>
      <w:r>
        <w:t xml:space="preserve"> fees. </w:t>
      </w:r>
    </w:p>
    <w:p w14:paraId="3534BFDA" w14:textId="77777777" w:rsidR="00233BF8" w:rsidRDefault="00233BF8" w:rsidP="00AF30E5">
      <w:pPr>
        <w:pStyle w:val="LegalDec2"/>
        <w:keepNext/>
        <w:ind w:left="0" w:firstLine="720"/>
        <w:jc w:val="both"/>
        <w:rPr>
          <w:b/>
        </w:rPr>
      </w:pPr>
      <w:r w:rsidRPr="008E3138">
        <w:rPr>
          <w:b/>
        </w:rPr>
        <w:t>Compensation to Developer</w:t>
      </w:r>
      <w:r>
        <w:rPr>
          <w:b/>
        </w:rPr>
        <w:t xml:space="preserve"> </w:t>
      </w:r>
      <w:r w:rsidR="00F96241">
        <w:rPr>
          <w:b/>
        </w:rPr>
        <w:t>for Preconstruction Services</w:t>
      </w:r>
    </w:p>
    <w:p w14:paraId="43B0DA3F" w14:textId="77777777" w:rsidR="00233BF8" w:rsidRPr="00233BF8" w:rsidRDefault="00233BF8" w:rsidP="006226DC">
      <w:pPr>
        <w:pStyle w:val="LegalDec2"/>
        <w:keepNext/>
        <w:numPr>
          <w:ilvl w:val="0"/>
          <w:numId w:val="0"/>
        </w:numPr>
        <w:ind w:left="720"/>
        <w:jc w:val="both"/>
      </w:pPr>
      <w:r w:rsidRPr="00233BF8">
        <w:t xml:space="preserve">District agrees to reimburse Developer in the total amount not to exceed </w:t>
      </w:r>
      <w:r w:rsidR="00834567" w:rsidRPr="008223A0">
        <w:rPr>
          <w:noProof w:val="0"/>
        </w:rPr>
        <w:t>[AMOUNT IN WORDS]</w:t>
      </w:r>
      <w:r w:rsidR="0028339B" w:rsidRPr="008223A0">
        <w:rPr>
          <w:noProof w:val="0"/>
        </w:rPr>
        <w:t xml:space="preserve"> </w:t>
      </w:r>
      <w:r w:rsidR="00834567" w:rsidRPr="008223A0">
        <w:rPr>
          <w:noProof w:val="0"/>
        </w:rPr>
        <w:t xml:space="preserve">DOLLARS </w:t>
      </w:r>
      <w:r w:rsidR="0028339B" w:rsidRPr="008223A0">
        <w:rPr>
          <w:noProof w:val="0"/>
        </w:rPr>
        <w:t>($</w:t>
      </w:r>
      <w:r w:rsidR="00834567" w:rsidRPr="008223A0">
        <w:rPr>
          <w:noProof w:val="0"/>
        </w:rPr>
        <w:t>[AMOUNT IN NUMBERS]</w:t>
      </w:r>
      <w:r w:rsidRPr="008223A0">
        <w:rPr>
          <w:noProof w:val="0"/>
        </w:rPr>
        <w:t>),</w:t>
      </w:r>
      <w:r w:rsidRPr="00233BF8">
        <w:t xml:space="preserve"> for the performance of services contemplated by this Agreement.  Developer shall be paid monthly for the actual fees and allowed costs and expenses for all time and materials required and expended for work requested and specified by the District as completed.  Said amount shall be paid </w:t>
      </w:r>
      <w:r w:rsidRPr="00233BF8">
        <w:lastRenderedPageBreak/>
        <w:t xml:space="preserve">within thirty (30) days upon submittal to and verification by the District of a monthly billing statement showing completion of the tasks for that month on a line item basis.  In the event Developer and District </w:t>
      </w:r>
      <w:r w:rsidR="00E716B2">
        <w:t>continue with</w:t>
      </w:r>
      <w:r w:rsidRPr="00233BF8">
        <w:t xml:space="preserve"> the lease/leaseback agreements for the development of the Project, this compensation for services rendered will be included as part of the Guaranteed Maximum Price </w:t>
      </w:r>
      <w:r w:rsidR="00650631">
        <w:t xml:space="preserve">(“GMP”) </w:t>
      </w:r>
      <w:r w:rsidRPr="00233BF8">
        <w:t>to be paid to Developer by District.</w:t>
      </w:r>
    </w:p>
    <w:p w14:paraId="72B18ABC" w14:textId="77777777" w:rsidR="00233BF8" w:rsidRDefault="00233BF8" w:rsidP="006226DC">
      <w:pPr>
        <w:pStyle w:val="LegalDec2"/>
        <w:numPr>
          <w:ilvl w:val="0"/>
          <w:numId w:val="0"/>
        </w:numPr>
        <w:ind w:left="720"/>
        <w:jc w:val="both"/>
        <w:rPr>
          <w:b/>
        </w:rPr>
      </w:pPr>
      <w:r w:rsidRPr="00233BF8">
        <w:t>Developer shall be responsible for any and all costs and expenses incurred by Developer, including but not limited to the costs of hiring sub-consultants, contractors and other professionals, review of the Project’s Plans and Specifications, review and preparation of necessary documentation relating to the development of the Project, all travel-related expenses, as well as for meetings with District and its representatives, long distance telephone charges, copying expenses, salaries of Developer staff and employees working on the Project, overhead, and any other reasonable expenses incurred by Developer in performance of the services contemplated by this Agreement.</w:t>
      </w:r>
    </w:p>
    <w:p w14:paraId="2024450F" w14:textId="77777777" w:rsidR="008E3138" w:rsidRDefault="008E3138" w:rsidP="0020365A">
      <w:pPr>
        <w:pStyle w:val="LegalDec2"/>
        <w:ind w:left="0" w:firstLine="720"/>
        <w:jc w:val="both"/>
        <w:rPr>
          <w:b/>
        </w:rPr>
      </w:pPr>
      <w:r>
        <w:rPr>
          <w:b/>
        </w:rPr>
        <w:t>Termination</w:t>
      </w:r>
      <w:r w:rsidR="00545E39">
        <w:rPr>
          <w:b/>
        </w:rPr>
        <w:t xml:space="preserve"> before Construction Phase</w:t>
      </w:r>
      <w:r>
        <w:rPr>
          <w:b/>
        </w:rPr>
        <w:t xml:space="preserve"> </w:t>
      </w:r>
    </w:p>
    <w:p w14:paraId="2A7A268B" w14:textId="77777777" w:rsidR="008E3138" w:rsidRPr="008E3138" w:rsidRDefault="00CA57F8" w:rsidP="006226DC">
      <w:pPr>
        <w:pStyle w:val="LegalDec3"/>
        <w:tabs>
          <w:tab w:val="clear" w:pos="2880"/>
          <w:tab w:val="num" w:pos="2520"/>
        </w:tabs>
        <w:ind w:left="1440" w:firstLine="0"/>
        <w:jc w:val="both"/>
      </w:pPr>
      <w:r>
        <w:t>Before the notice to p</w:t>
      </w:r>
      <w:r w:rsidR="00545E39">
        <w:t>roceed with the Construction Phase is issued by the District, t</w:t>
      </w:r>
      <w:r w:rsidR="008E3138" w:rsidRPr="008E3138">
        <w:t xml:space="preserve">his Agreement may be terminated at any time without cause by District upon fourteen (14) days written notice to </w:t>
      </w:r>
      <w:r w:rsidR="00233BF8" w:rsidRPr="008E3138">
        <w:t>Developer</w:t>
      </w:r>
      <w:r w:rsidR="008E3138" w:rsidRPr="008E3138">
        <w:t xml:space="preserve">.  In the event of such a termination by </w:t>
      </w:r>
      <w:r w:rsidR="00233BF8" w:rsidRPr="008E3138">
        <w:t>District</w:t>
      </w:r>
      <w:r w:rsidR="008E3138" w:rsidRPr="008E3138">
        <w:t xml:space="preserve">, the </w:t>
      </w:r>
      <w:r w:rsidR="00233BF8" w:rsidRPr="008E3138">
        <w:t xml:space="preserve">District </w:t>
      </w:r>
      <w:r w:rsidR="008E3138" w:rsidRPr="008E3138">
        <w:t xml:space="preserve">shall pay </w:t>
      </w:r>
      <w:r w:rsidR="00233BF8" w:rsidRPr="008E3138">
        <w:t xml:space="preserve">Developer </w:t>
      </w:r>
      <w:r w:rsidR="008E3138" w:rsidRPr="008E3138">
        <w:t xml:space="preserve">for all undisputed services performed and expenses incurred per this Agreement, supported by documentary evidence, including, but not limited to, payroll records, invoices from third parties retained by </w:t>
      </w:r>
      <w:r w:rsidR="00233BF8" w:rsidRPr="008E3138">
        <w:t xml:space="preserve">Developer </w:t>
      </w:r>
      <w:r w:rsidR="008E3138" w:rsidRPr="008E3138">
        <w:t xml:space="preserve">pursuant to this Agreement, and expense reports up until the date of notice of termination plus any sums due </w:t>
      </w:r>
      <w:r w:rsidR="00233BF8" w:rsidRPr="008E3138">
        <w:t xml:space="preserve">Developer </w:t>
      </w:r>
      <w:r w:rsidR="008E3138" w:rsidRPr="008E3138">
        <w:t xml:space="preserve">for Board-approved extra services.  In ascertaining the services actually rendered hereunder up to the date of termination of this Agreement, consideration shall be given to completed work and work in process that would best serve the </w:t>
      </w:r>
      <w:r w:rsidR="00233BF8" w:rsidRPr="008E3138">
        <w:t xml:space="preserve">District </w:t>
      </w:r>
      <w:r w:rsidR="008E3138" w:rsidRPr="008E3138">
        <w:t>if a completed product was presented.</w:t>
      </w:r>
    </w:p>
    <w:p w14:paraId="2B257106" w14:textId="77777777" w:rsidR="008E3138" w:rsidRPr="008E3138" w:rsidRDefault="00650631" w:rsidP="006226DC">
      <w:pPr>
        <w:pStyle w:val="LegalDec3"/>
        <w:tabs>
          <w:tab w:val="clear" w:pos="2880"/>
          <w:tab w:val="num" w:pos="2520"/>
        </w:tabs>
        <w:ind w:left="1440" w:firstLine="0"/>
        <w:jc w:val="both"/>
        <w:rPr>
          <w:b/>
        </w:rPr>
      </w:pPr>
      <w:r>
        <w:t xml:space="preserve">In the event that the </w:t>
      </w:r>
      <w:r w:rsidR="000E1AAD">
        <w:t>P</w:t>
      </w:r>
      <w:r>
        <w:t xml:space="preserve">arties do not reach an agreement on the GMP, this Agreement will be terminated at that time.  </w:t>
      </w:r>
      <w:r w:rsidRPr="008E3138">
        <w:t xml:space="preserve">In </w:t>
      </w:r>
      <w:r>
        <w:t>the event of such a termination</w:t>
      </w:r>
      <w:r w:rsidRPr="008E3138">
        <w:t>, the District shall pay Developer</w:t>
      </w:r>
      <w:r>
        <w:t xml:space="preserve"> no more than the not to exceed amount in Section 10.5 above.</w:t>
      </w:r>
    </w:p>
    <w:p w14:paraId="566DB471" w14:textId="77777777" w:rsidR="0003095B" w:rsidRPr="0003095B" w:rsidRDefault="00B82A93" w:rsidP="0020365A">
      <w:pPr>
        <w:pStyle w:val="LegalDec2"/>
        <w:ind w:left="0" w:firstLine="720"/>
        <w:jc w:val="both"/>
        <w:rPr>
          <w:b/>
        </w:rPr>
      </w:pPr>
      <w:r w:rsidRPr="0003095B">
        <w:rPr>
          <w:b/>
        </w:rPr>
        <w:t>Construction</w:t>
      </w:r>
      <w:r w:rsidR="0003095B" w:rsidRPr="0003095B">
        <w:rPr>
          <w:b/>
        </w:rPr>
        <w:t xml:space="preserve"> Phase</w:t>
      </w:r>
    </w:p>
    <w:p w14:paraId="49B034E8" w14:textId="77777777" w:rsidR="00B82A93" w:rsidRDefault="00650631" w:rsidP="006226DC">
      <w:pPr>
        <w:pStyle w:val="LegalDec2"/>
        <w:numPr>
          <w:ilvl w:val="0"/>
          <w:numId w:val="0"/>
        </w:numPr>
        <w:ind w:left="720"/>
        <w:jc w:val="both"/>
      </w:pPr>
      <w:r>
        <w:t xml:space="preserve">Developer shall not commence </w:t>
      </w:r>
      <w:r w:rsidR="004E4B05" w:rsidRPr="004E4B05">
        <w:t>work for which a contractor is required to be licensed in accordance with Article 5 (commencing with Section 7065) of Chapter 9 of Division 3 of the Business and Professions Code and for which Division of the State Architect approval is required can be performed before receipt of the required Division of the State Architect approval</w:t>
      </w:r>
      <w:r w:rsidR="00B82A93">
        <w:t>.</w:t>
      </w:r>
    </w:p>
    <w:p w14:paraId="07EA8AAA" w14:textId="77777777" w:rsidR="003F1FE1" w:rsidRPr="005E235A" w:rsidRDefault="005E19D0" w:rsidP="0020365A">
      <w:pPr>
        <w:pStyle w:val="LegalDec1"/>
        <w:jc w:val="both"/>
      </w:pPr>
      <w:bookmarkStart w:id="75" w:name="_Toc31140567"/>
      <w:bookmarkStart w:id="76" w:name="_Toc124164228"/>
      <w:bookmarkStart w:id="77" w:name="_Toc469594497"/>
      <w:r w:rsidRPr="005E235A">
        <w:t>Construction o</w:t>
      </w:r>
      <w:r w:rsidR="000E5F9E" w:rsidRPr="005E235A">
        <w:t>f Project</w:t>
      </w:r>
      <w:bookmarkEnd w:id="71"/>
      <w:bookmarkEnd w:id="72"/>
      <w:bookmarkEnd w:id="73"/>
      <w:bookmarkEnd w:id="74"/>
      <w:bookmarkEnd w:id="75"/>
      <w:bookmarkEnd w:id="76"/>
      <w:bookmarkEnd w:id="77"/>
    </w:p>
    <w:p w14:paraId="4BD66231" w14:textId="77777777" w:rsidR="00E207E0" w:rsidRPr="000A227D" w:rsidRDefault="003F1FE1" w:rsidP="0020365A">
      <w:pPr>
        <w:pStyle w:val="LegalDec2"/>
        <w:keepNext/>
        <w:jc w:val="both"/>
        <w:rPr>
          <w:b/>
        </w:rPr>
      </w:pPr>
      <w:r w:rsidRPr="000A227D">
        <w:rPr>
          <w:b/>
        </w:rPr>
        <w:t xml:space="preserve">Construction of Project  </w:t>
      </w:r>
    </w:p>
    <w:p w14:paraId="7A81C1BF" w14:textId="77777777" w:rsidR="00E207E0" w:rsidRPr="008E4267" w:rsidRDefault="0078637E" w:rsidP="006226DC">
      <w:pPr>
        <w:pStyle w:val="LegalDec3"/>
        <w:tabs>
          <w:tab w:val="clear" w:pos="2880"/>
          <w:tab w:val="num" w:pos="2520"/>
        </w:tabs>
        <w:ind w:left="1440" w:firstLine="0"/>
        <w:jc w:val="both"/>
      </w:pPr>
      <w:r w:rsidRPr="008E4267">
        <w:t>Developer</w:t>
      </w:r>
      <w:r w:rsidR="000001F7" w:rsidRPr="008E4267">
        <w:t xml:space="preserve"> </w:t>
      </w:r>
      <w:r w:rsidR="00E0183A" w:rsidRPr="008E4267">
        <w:t>agr</w:t>
      </w:r>
      <w:r w:rsidR="003F1FE1" w:rsidRPr="008E4267">
        <w:t xml:space="preserve">ees to cause the Project to be developed, constructed, and installed in accordance with the terms hereof and the Construction Provisions set forth in </w:t>
      </w:r>
      <w:r w:rsidR="003F1FE1" w:rsidRPr="008E4267">
        <w:rPr>
          <w:b/>
        </w:rPr>
        <w:t>Exhibit D</w:t>
      </w:r>
      <w:r w:rsidR="003F1FE1" w:rsidRPr="008E4267">
        <w:t>, including those things reasonably infer</w:t>
      </w:r>
      <w:r w:rsidR="00B610D8">
        <w:t>red</w:t>
      </w:r>
      <w:r w:rsidR="003F1FE1" w:rsidRPr="008E4267">
        <w:t xml:space="preserve"> </w:t>
      </w:r>
      <w:r w:rsidR="00296C15" w:rsidRPr="008E4267">
        <w:t>f</w:t>
      </w:r>
      <w:r w:rsidR="00FD153E" w:rsidRPr="008E4267">
        <w:t xml:space="preserve">rom </w:t>
      </w:r>
      <w:r w:rsidR="003F1FE1" w:rsidRPr="008E4267">
        <w:t xml:space="preserve">the </w:t>
      </w:r>
      <w:r w:rsidR="006652F3" w:rsidRPr="008E4267">
        <w:t>Contract Documents</w:t>
      </w:r>
      <w:r w:rsidR="003F1FE1" w:rsidRPr="008E4267">
        <w:t xml:space="preserve"> as being within the scope of the Project and </w:t>
      </w:r>
      <w:r w:rsidR="003F1FE1" w:rsidRPr="008E4267">
        <w:lastRenderedPageBreak/>
        <w:t xml:space="preserve">necessary to produce the stated result even though no mention is made in the </w:t>
      </w:r>
      <w:r w:rsidR="006652F3" w:rsidRPr="008E4267">
        <w:t>Contract Documents</w:t>
      </w:r>
      <w:r w:rsidR="003F1FE1" w:rsidRPr="008E4267">
        <w:t xml:space="preserve">.  </w:t>
      </w:r>
    </w:p>
    <w:p w14:paraId="5EF2B552" w14:textId="77777777" w:rsidR="005E19D0" w:rsidRPr="00D0699D" w:rsidRDefault="005A4DC3" w:rsidP="006226DC">
      <w:pPr>
        <w:pStyle w:val="LegalDec3"/>
        <w:tabs>
          <w:tab w:val="clear" w:pos="2880"/>
          <w:tab w:val="num" w:pos="2520"/>
        </w:tabs>
        <w:ind w:left="1440" w:firstLine="0"/>
        <w:jc w:val="both"/>
        <w:rPr>
          <w:b/>
          <w:color w:val="000000"/>
        </w:rPr>
      </w:pPr>
      <w:r w:rsidRPr="00D0699D">
        <w:rPr>
          <w:b/>
        </w:rPr>
        <w:t xml:space="preserve">Contract Time / Construction Schedule  </w:t>
      </w:r>
    </w:p>
    <w:p w14:paraId="2022EB39" w14:textId="77777777" w:rsidR="008E6858" w:rsidRPr="008E4267" w:rsidRDefault="00F16890" w:rsidP="006226DC">
      <w:pPr>
        <w:pStyle w:val="Legaltab2"/>
        <w:widowControl/>
        <w:tabs>
          <w:tab w:val="num" w:pos="2520"/>
        </w:tabs>
        <w:spacing w:after="240"/>
        <w:ind w:left="1440"/>
        <w:jc w:val="both"/>
        <w:rPr>
          <w:color w:val="000000"/>
        </w:rPr>
      </w:pPr>
      <w:r w:rsidRPr="00F16890">
        <w:t xml:space="preserve">It is hereby understood and agreed that the Contract Time for this Project shall </w:t>
      </w:r>
      <w:r w:rsidR="000C45D0">
        <w:t xml:space="preserve">be </w:t>
      </w:r>
      <w:r w:rsidR="000C45D0" w:rsidRPr="00A30B7E">
        <w:t>[</w:t>
      </w:r>
      <w:r w:rsidR="000C45D0" w:rsidRPr="00E9472C">
        <w:t>days in words]</w:t>
      </w:r>
      <w:r w:rsidRPr="00E9472C">
        <w:t xml:space="preserve"> (</w:t>
      </w:r>
      <w:r w:rsidR="000C45D0" w:rsidRPr="00E9472C">
        <w:t>[days in numbers]</w:t>
      </w:r>
      <w:r w:rsidRPr="00A30B7E">
        <w:t>)</w:t>
      </w:r>
      <w:r w:rsidRPr="007E0923">
        <w:t xml:space="preserve"> calendar days, commencing with the date upon which the Facilities Lease and the Site Lease are fully executed and delivered to both Parties and ending with completion of the Work which will occur no later than </w:t>
      </w:r>
      <w:r w:rsidR="000C45D0" w:rsidRPr="00A30B7E">
        <w:t>[</w:t>
      </w:r>
      <w:r w:rsidR="000C45D0" w:rsidRPr="00E9472C">
        <w:t>Date</w:t>
      </w:r>
      <w:r w:rsidR="000C45D0" w:rsidRPr="00A30B7E">
        <w:t>]</w:t>
      </w:r>
      <w:r w:rsidRPr="007E0923">
        <w:t xml:space="preserve"> (“Contract Time”). The Construction Schedule must be approved by the District.</w:t>
      </w:r>
    </w:p>
    <w:p w14:paraId="76A6BAC7" w14:textId="77777777" w:rsidR="005E19D0" w:rsidRPr="00767329" w:rsidRDefault="005A4DC3" w:rsidP="006226DC">
      <w:pPr>
        <w:pStyle w:val="LegalDec3"/>
        <w:keepNext/>
        <w:keepLines/>
        <w:tabs>
          <w:tab w:val="clear" w:pos="2880"/>
          <w:tab w:val="num" w:pos="2520"/>
        </w:tabs>
        <w:ind w:left="1440" w:firstLine="0"/>
        <w:jc w:val="both"/>
        <w:rPr>
          <w:b/>
        </w:rPr>
      </w:pPr>
      <w:r w:rsidRPr="000A227D">
        <w:rPr>
          <w:b/>
        </w:rPr>
        <w:t>Schedule of Value</w:t>
      </w:r>
      <w:r w:rsidR="00107CD1" w:rsidRPr="000A227D">
        <w:rPr>
          <w:b/>
        </w:rPr>
        <w:t>s</w:t>
      </w:r>
      <w:r w:rsidRPr="000A227D">
        <w:rPr>
          <w:b/>
        </w:rPr>
        <w:t xml:space="preserve"> </w:t>
      </w:r>
    </w:p>
    <w:p w14:paraId="755852A9" w14:textId="77777777" w:rsidR="00081853" w:rsidRPr="008E4267" w:rsidRDefault="0078637E" w:rsidP="006226DC">
      <w:pPr>
        <w:pStyle w:val="Legaltab2"/>
        <w:keepLines/>
        <w:widowControl/>
        <w:tabs>
          <w:tab w:val="num" w:pos="2520"/>
        </w:tabs>
        <w:spacing w:after="240"/>
        <w:ind w:left="1440"/>
        <w:jc w:val="both"/>
        <w:rPr>
          <w:color w:val="000000"/>
        </w:rPr>
      </w:pPr>
      <w:r w:rsidRPr="008E4267">
        <w:t>Developer</w:t>
      </w:r>
      <w:r w:rsidR="005A4DC3" w:rsidRPr="008E4267">
        <w:t xml:space="preserve"> </w:t>
      </w:r>
      <w:r w:rsidR="004E4B05">
        <w:t>will</w:t>
      </w:r>
      <w:r w:rsidR="004E4B05" w:rsidRPr="008E4267">
        <w:t xml:space="preserve"> </w:t>
      </w:r>
      <w:r w:rsidR="005A4DC3" w:rsidRPr="008E4267">
        <w:t>provide a schedule of values</w:t>
      </w:r>
      <w:r w:rsidR="005A4DC3" w:rsidRPr="00E35635">
        <w:t>, approved by the District</w:t>
      </w:r>
      <w:r w:rsidR="005A4DC3" w:rsidRPr="008E4267">
        <w:t xml:space="preserve">, which </w:t>
      </w:r>
      <w:r w:rsidR="00EC427E">
        <w:t>will be</w:t>
      </w:r>
      <w:r w:rsidR="00F16890">
        <w:t xml:space="preserve"> </w:t>
      </w:r>
      <w:r w:rsidR="005A4DC3" w:rsidRPr="008E4267">
        <w:t xml:space="preserve">attached hereto as </w:t>
      </w:r>
      <w:r w:rsidR="005A4DC3" w:rsidRPr="008E4267">
        <w:rPr>
          <w:b/>
        </w:rPr>
        <w:t xml:space="preserve">Exhibit </w:t>
      </w:r>
      <w:r w:rsidR="00107CD1" w:rsidRPr="008E4267">
        <w:rPr>
          <w:b/>
        </w:rPr>
        <w:t xml:space="preserve">G </w:t>
      </w:r>
      <w:r w:rsidR="005A4DC3" w:rsidRPr="008E4267">
        <w:t>(“Schedule of Value</w:t>
      </w:r>
      <w:r w:rsidR="00107CD1" w:rsidRPr="008E4267">
        <w:t>s</w:t>
      </w:r>
      <w:r w:rsidR="005A4DC3" w:rsidRPr="008E4267">
        <w:t>”)</w:t>
      </w:r>
      <w:r w:rsidR="005A4DC3" w:rsidRPr="0080296E">
        <w:t xml:space="preserve">. </w:t>
      </w:r>
      <w:r w:rsidR="005A4DC3" w:rsidRPr="008E4267">
        <w:t xml:space="preserve"> The Schedule </w:t>
      </w:r>
      <w:r w:rsidR="00F60E7C">
        <w:t xml:space="preserve">of Values </w:t>
      </w:r>
      <w:r w:rsidR="005A4DC3" w:rsidRPr="008E4267">
        <w:t>must be approved by the District</w:t>
      </w:r>
      <w:r w:rsidR="00081853" w:rsidRPr="008E4267">
        <w:t>.</w:t>
      </w:r>
    </w:p>
    <w:p w14:paraId="58680CA9" w14:textId="77777777" w:rsidR="005E19D0" w:rsidRPr="00D0699D" w:rsidRDefault="00AF234F" w:rsidP="006226DC">
      <w:pPr>
        <w:pStyle w:val="LegalDec3"/>
        <w:tabs>
          <w:tab w:val="clear" w:pos="2880"/>
          <w:tab w:val="num" w:pos="2520"/>
        </w:tabs>
        <w:ind w:left="1440" w:firstLine="0"/>
        <w:jc w:val="both"/>
        <w:rPr>
          <w:b/>
          <w:color w:val="000000"/>
        </w:rPr>
      </w:pPr>
      <w:r w:rsidRPr="00D0699D">
        <w:rPr>
          <w:b/>
        </w:rPr>
        <w:t>Liquidated Damages</w:t>
      </w:r>
      <w:r w:rsidR="00DC0ACC" w:rsidRPr="00D0699D">
        <w:rPr>
          <w:b/>
        </w:rPr>
        <w:t xml:space="preserve"> </w:t>
      </w:r>
    </w:p>
    <w:p w14:paraId="2ABAA58F" w14:textId="77777777" w:rsidR="00AF234F" w:rsidRPr="008E4267" w:rsidRDefault="00AF234F" w:rsidP="006226DC">
      <w:pPr>
        <w:pStyle w:val="Legaltab2"/>
        <w:widowControl/>
        <w:tabs>
          <w:tab w:val="num" w:pos="2520"/>
        </w:tabs>
        <w:spacing w:after="240"/>
        <w:ind w:left="1440"/>
        <w:jc w:val="both"/>
        <w:rPr>
          <w:color w:val="000000"/>
        </w:rPr>
      </w:pPr>
      <w:r w:rsidRPr="008E4267">
        <w:t xml:space="preserve">Time is of the essence for all work </w:t>
      </w:r>
      <w:r w:rsidR="0078637E" w:rsidRPr="008E4267">
        <w:t>Developer</w:t>
      </w:r>
      <w:r w:rsidRPr="008E4267">
        <w:t xml:space="preserve"> must perform to complete the Project.  It is hereby understood and agreed that it is and will be difficult and/or impossible to ascertain and determine the actual damage that the District will sustain in the event of and by reason of </w:t>
      </w:r>
      <w:r w:rsidR="0078637E" w:rsidRPr="008E4267">
        <w:t>Developer</w:t>
      </w:r>
      <w:r w:rsidRPr="008E4267">
        <w:t xml:space="preserve">'s delay; therefore, </w:t>
      </w:r>
      <w:r w:rsidR="0078637E" w:rsidRPr="008E4267">
        <w:t>Developer</w:t>
      </w:r>
      <w:r w:rsidRPr="008E4267">
        <w:t xml:space="preserve"> agrees that it shall pay to the District </w:t>
      </w:r>
      <w:r w:rsidR="00F16890" w:rsidRPr="00F16890">
        <w:t xml:space="preserve">the sum of </w:t>
      </w:r>
      <w:r w:rsidR="003D184E">
        <w:t>____________________</w:t>
      </w:r>
      <w:r w:rsidR="0004726B">
        <w:t xml:space="preserve"> </w:t>
      </w:r>
      <w:r w:rsidR="00F16890" w:rsidRPr="00F16890">
        <w:t xml:space="preserve">Dollars </w:t>
      </w:r>
      <w:r w:rsidR="00F16890" w:rsidRPr="00E35635">
        <w:t>($</w:t>
      </w:r>
      <w:r w:rsidR="003D184E">
        <w:t>_________</w:t>
      </w:r>
      <w:r w:rsidR="00F16890" w:rsidRPr="00E35635">
        <w:t>)</w:t>
      </w:r>
      <w:r w:rsidR="00F16890" w:rsidRPr="00F16890">
        <w:t xml:space="preserve"> per day as liquidated damages for each and every day's delay beyond the Contract Time.</w:t>
      </w:r>
      <w:r w:rsidRPr="008E4267">
        <w:t xml:space="preserve">  </w:t>
      </w:r>
    </w:p>
    <w:p w14:paraId="556E2395" w14:textId="77777777" w:rsidR="00AF234F" w:rsidRPr="008E4267" w:rsidRDefault="00AF234F" w:rsidP="006226DC">
      <w:pPr>
        <w:pStyle w:val="LegalDec4"/>
        <w:tabs>
          <w:tab w:val="clear" w:pos="3240"/>
          <w:tab w:val="num" w:pos="3600"/>
        </w:tabs>
        <w:ind w:left="2520" w:firstLine="0"/>
        <w:jc w:val="both"/>
        <w:rPr>
          <w:color w:val="000000"/>
        </w:rPr>
      </w:pPr>
      <w:r w:rsidRPr="008E4267">
        <w:t>It is hereby understood and agreed that this amount is not a penalty.</w:t>
      </w:r>
    </w:p>
    <w:p w14:paraId="7D57F3A7" w14:textId="77777777" w:rsidR="00AF234F" w:rsidRPr="008E4267" w:rsidRDefault="00AF234F" w:rsidP="006226DC">
      <w:pPr>
        <w:pStyle w:val="LegalDec4"/>
        <w:tabs>
          <w:tab w:val="clear" w:pos="3240"/>
          <w:tab w:val="num" w:pos="3600"/>
        </w:tabs>
        <w:ind w:left="2520" w:firstLine="0"/>
        <w:jc w:val="both"/>
        <w:rPr>
          <w:color w:val="000000"/>
        </w:rPr>
      </w:pPr>
      <w:r w:rsidRPr="008E4267">
        <w:t xml:space="preserve">In the event any portion of the liquidated damages is not paid to the District, the District may deduct that amount from any money due or that may become due </w:t>
      </w:r>
      <w:r w:rsidR="0078637E" w:rsidRPr="008E4267">
        <w:t>Developer</w:t>
      </w:r>
      <w:r w:rsidRPr="008E4267">
        <w:t xml:space="preserve"> under this Facilities Lease.  The District's right to assess liquidated damages is as indicated herein and in </w:t>
      </w:r>
      <w:r w:rsidRPr="008E4267">
        <w:rPr>
          <w:b/>
        </w:rPr>
        <w:t>Exhibit D</w:t>
      </w:r>
      <w:r w:rsidRPr="008E4267">
        <w:t>.</w:t>
      </w:r>
    </w:p>
    <w:p w14:paraId="322B366B" w14:textId="77777777" w:rsidR="00AF234F" w:rsidRPr="008E4267" w:rsidRDefault="00AF234F" w:rsidP="006226DC">
      <w:pPr>
        <w:pStyle w:val="LegalDec4"/>
        <w:tabs>
          <w:tab w:val="clear" w:pos="3240"/>
          <w:tab w:val="num" w:pos="3600"/>
        </w:tabs>
        <w:ind w:left="2520" w:firstLine="0"/>
        <w:jc w:val="both"/>
        <w:rPr>
          <w:color w:val="000000"/>
        </w:rPr>
      </w:pPr>
      <w:r w:rsidRPr="008E4267">
        <w:t xml:space="preserve">The time during which the construction of the Project is delayed for cause as hereinafter specified may extend the time of completion for a reasonable time as the District may grant.  </w:t>
      </w:r>
    </w:p>
    <w:p w14:paraId="3ED37E50" w14:textId="77777777" w:rsidR="005E19D0" w:rsidRPr="000A227D" w:rsidRDefault="00130DF7" w:rsidP="00E9472C">
      <w:pPr>
        <w:pStyle w:val="LegalDec3"/>
        <w:keepNext/>
        <w:tabs>
          <w:tab w:val="clear" w:pos="2880"/>
          <w:tab w:val="num" w:pos="2520"/>
        </w:tabs>
        <w:ind w:left="2520" w:hanging="1080"/>
        <w:jc w:val="both"/>
        <w:rPr>
          <w:b/>
        </w:rPr>
      </w:pPr>
      <w:r w:rsidRPr="000A227D">
        <w:rPr>
          <w:b/>
        </w:rPr>
        <w:t xml:space="preserve">Guaranteed </w:t>
      </w:r>
      <w:r w:rsidR="002368D8" w:rsidRPr="000A227D">
        <w:rPr>
          <w:b/>
        </w:rPr>
        <w:t>Maximum Price</w:t>
      </w:r>
      <w:r w:rsidR="00750923">
        <w:rPr>
          <w:b/>
        </w:rPr>
        <w:t xml:space="preserve"> </w:t>
      </w:r>
    </w:p>
    <w:p w14:paraId="52A19BED" w14:textId="77777777" w:rsidR="00EB63F0" w:rsidRPr="008E4267" w:rsidRDefault="0078637E" w:rsidP="006226DC">
      <w:pPr>
        <w:pStyle w:val="Legaltab2"/>
        <w:widowControl/>
        <w:spacing w:after="240"/>
        <w:ind w:left="1440"/>
        <w:jc w:val="both"/>
        <w:rPr>
          <w:color w:val="000000"/>
        </w:rPr>
      </w:pPr>
      <w:r w:rsidRPr="008E4267">
        <w:rPr>
          <w:color w:val="000000"/>
        </w:rPr>
        <w:t>Developer</w:t>
      </w:r>
      <w:r w:rsidR="003F1FE1" w:rsidRPr="008E4267">
        <w:rPr>
          <w:color w:val="000000"/>
        </w:rPr>
        <w:t xml:space="preserve"> will cause the Project to be constructed within the </w:t>
      </w:r>
      <w:proofErr w:type="spellStart"/>
      <w:r w:rsidR="00750923">
        <w:rPr>
          <w:color w:val="000000"/>
        </w:rPr>
        <w:t>GMP</w:t>
      </w:r>
      <w:proofErr w:type="spellEnd"/>
      <w:r w:rsidR="007E1BCF" w:rsidRPr="008E4267">
        <w:rPr>
          <w:color w:val="000000"/>
        </w:rPr>
        <w:t xml:space="preserve"> as</w:t>
      </w:r>
      <w:r w:rsidR="003F1FE1" w:rsidRPr="008E4267">
        <w:rPr>
          <w:color w:val="000000"/>
        </w:rPr>
        <w:t xml:space="preserve"> set forth and defined in </w:t>
      </w:r>
      <w:r w:rsidR="00165D15" w:rsidRPr="008E4267">
        <w:rPr>
          <w:color w:val="000000"/>
        </w:rPr>
        <w:t xml:space="preserve">the </w:t>
      </w:r>
      <w:proofErr w:type="spellStart"/>
      <w:r w:rsidR="00750923">
        <w:t>GMP</w:t>
      </w:r>
      <w:proofErr w:type="spellEnd"/>
      <w:r w:rsidR="000A1A6E" w:rsidRPr="008E4267">
        <w:t xml:space="preserve"> </w:t>
      </w:r>
      <w:r w:rsidR="00750923">
        <w:t>p</w:t>
      </w:r>
      <w:r w:rsidR="009D7D91" w:rsidRPr="008E4267">
        <w:t>rovisions</w:t>
      </w:r>
      <w:r w:rsidR="00165D15" w:rsidRPr="008E4267">
        <w:rPr>
          <w:color w:val="000000"/>
        </w:rPr>
        <w:t xml:space="preserve"> in </w:t>
      </w:r>
      <w:r w:rsidR="00165D15" w:rsidRPr="008E4267">
        <w:rPr>
          <w:b/>
          <w:color w:val="000000"/>
        </w:rPr>
        <w:t>Exhibit C</w:t>
      </w:r>
      <w:r w:rsidR="007E1BCF" w:rsidRPr="008E4267">
        <w:rPr>
          <w:b/>
          <w:color w:val="000000"/>
        </w:rPr>
        <w:t>,</w:t>
      </w:r>
      <w:r w:rsidR="003F1FE1" w:rsidRPr="008E4267">
        <w:rPr>
          <w:color w:val="000000"/>
        </w:rPr>
        <w:t xml:space="preserve"> and </w:t>
      </w:r>
      <w:r w:rsidRPr="008E4267">
        <w:rPr>
          <w:color w:val="000000"/>
        </w:rPr>
        <w:t>Developer</w:t>
      </w:r>
      <w:r w:rsidR="000001F7" w:rsidRPr="008E4267">
        <w:rPr>
          <w:color w:val="000000"/>
        </w:rPr>
        <w:t xml:space="preserve"> </w:t>
      </w:r>
      <w:r w:rsidR="003F1FE1" w:rsidRPr="008E4267">
        <w:rPr>
          <w:color w:val="000000"/>
        </w:rPr>
        <w:t xml:space="preserve">will not seek additional compensation from District </w:t>
      </w:r>
      <w:r w:rsidR="00EB63F0" w:rsidRPr="008E4267">
        <w:rPr>
          <w:color w:val="000000"/>
        </w:rPr>
        <w:t>in excess of</w:t>
      </w:r>
      <w:r w:rsidR="00B825F0" w:rsidRPr="008E4267">
        <w:rPr>
          <w:color w:val="000000"/>
        </w:rPr>
        <w:t xml:space="preserve"> that amount.</w:t>
      </w:r>
      <w:bookmarkStart w:id="78" w:name="OLE_LINK3"/>
      <w:bookmarkStart w:id="79" w:name="OLE_LINK4"/>
    </w:p>
    <w:bookmarkEnd w:id="78"/>
    <w:bookmarkEnd w:id="79"/>
    <w:p w14:paraId="1CE7BD46" w14:textId="77777777" w:rsidR="005E19D0" w:rsidRPr="00D0699D" w:rsidRDefault="00BC4EB3" w:rsidP="000D4184">
      <w:pPr>
        <w:pStyle w:val="LegalDec3"/>
        <w:keepNext/>
        <w:tabs>
          <w:tab w:val="clear" w:pos="2880"/>
          <w:tab w:val="num" w:pos="2520"/>
        </w:tabs>
        <w:ind w:left="2520" w:hanging="1080"/>
        <w:jc w:val="both"/>
        <w:rPr>
          <w:b/>
        </w:rPr>
      </w:pPr>
      <w:r w:rsidRPr="00D0699D">
        <w:rPr>
          <w:b/>
        </w:rPr>
        <w:t>Modifications</w:t>
      </w:r>
      <w:r w:rsidR="00B825F0" w:rsidRPr="00D0699D">
        <w:rPr>
          <w:b/>
        </w:rPr>
        <w:t xml:space="preserve"> </w:t>
      </w:r>
    </w:p>
    <w:p w14:paraId="0154E8AC" w14:textId="77777777" w:rsidR="005F4D2A" w:rsidRPr="005F4D2A" w:rsidRDefault="003F1FE1" w:rsidP="00E9472C">
      <w:pPr>
        <w:pStyle w:val="Legaltab2"/>
        <w:ind w:left="1440"/>
        <w:jc w:val="both"/>
        <w:rPr>
          <w:color w:val="000000"/>
        </w:rPr>
      </w:pPr>
      <w:r w:rsidRPr="008E4267">
        <w:rPr>
          <w:color w:val="000000"/>
        </w:rPr>
        <w:t xml:space="preserve">If the </w:t>
      </w:r>
      <w:r w:rsidR="00E207E0" w:rsidRPr="008E4267">
        <w:rPr>
          <w:color w:val="000000"/>
        </w:rPr>
        <w:t>DSA</w:t>
      </w:r>
      <w:r w:rsidRPr="008E4267">
        <w:rPr>
          <w:color w:val="000000"/>
        </w:rPr>
        <w:t xml:space="preserve"> requires changes to the </w:t>
      </w:r>
      <w:r w:rsidR="006652F3" w:rsidRPr="008E4267">
        <w:rPr>
          <w:color w:val="000000"/>
        </w:rPr>
        <w:t>Contract Documents</w:t>
      </w:r>
      <w:r w:rsidRPr="008E4267">
        <w:rPr>
          <w:color w:val="000000"/>
        </w:rPr>
        <w:t xml:space="preserve"> submitted </w:t>
      </w:r>
      <w:r w:rsidR="00B825F0" w:rsidRPr="008E4267">
        <w:rPr>
          <w:color w:val="000000"/>
        </w:rPr>
        <w:t xml:space="preserve">by District to </w:t>
      </w:r>
      <w:r w:rsidR="0078637E" w:rsidRPr="008E4267">
        <w:rPr>
          <w:color w:val="000000"/>
        </w:rPr>
        <w:t>Developer</w:t>
      </w:r>
      <w:r w:rsidRPr="008E4267">
        <w:rPr>
          <w:color w:val="000000"/>
        </w:rPr>
        <w:t xml:space="preserve">, and </w:t>
      </w:r>
      <w:r w:rsidR="00B825F0" w:rsidRPr="008E4267">
        <w:rPr>
          <w:color w:val="000000"/>
        </w:rPr>
        <w:t>those</w:t>
      </w:r>
      <w:r w:rsidRPr="008E4267">
        <w:rPr>
          <w:color w:val="000000"/>
        </w:rPr>
        <w:t xml:space="preserve"> changes </w:t>
      </w:r>
      <w:r w:rsidR="00C8723C" w:rsidRPr="008E4267">
        <w:rPr>
          <w:color w:val="000000"/>
        </w:rPr>
        <w:t>change</w:t>
      </w:r>
      <w:r w:rsidRPr="008E4267">
        <w:rPr>
          <w:color w:val="000000"/>
        </w:rPr>
        <w:t xml:space="preserve"> the construction costs</w:t>
      </w:r>
      <w:r w:rsidR="008967ED" w:rsidRPr="008E4267">
        <w:rPr>
          <w:color w:val="000000"/>
        </w:rPr>
        <w:t xml:space="preserve"> and/or construction time </w:t>
      </w:r>
      <w:r w:rsidRPr="008E4267">
        <w:rPr>
          <w:color w:val="000000"/>
        </w:rPr>
        <w:t xml:space="preserve">for the Project, then </w:t>
      </w:r>
      <w:r w:rsidR="00EB63F0" w:rsidRPr="008E4267">
        <w:rPr>
          <w:color w:val="000000"/>
        </w:rPr>
        <w:t>those</w:t>
      </w:r>
      <w:r w:rsidRPr="008E4267">
        <w:rPr>
          <w:color w:val="000000"/>
        </w:rPr>
        <w:t xml:space="preserve"> </w:t>
      </w:r>
      <w:r w:rsidR="00C8723C" w:rsidRPr="008E4267">
        <w:rPr>
          <w:color w:val="000000"/>
        </w:rPr>
        <w:t>changed</w:t>
      </w:r>
      <w:r w:rsidRPr="008E4267">
        <w:rPr>
          <w:color w:val="000000"/>
        </w:rPr>
        <w:t xml:space="preserve"> costs </w:t>
      </w:r>
      <w:r w:rsidR="00FA2591">
        <w:rPr>
          <w:color w:val="000000"/>
        </w:rPr>
        <w:t xml:space="preserve">or time </w:t>
      </w:r>
      <w:r w:rsidRPr="008E4267">
        <w:rPr>
          <w:color w:val="000000"/>
        </w:rPr>
        <w:t xml:space="preserve">will be handled as a </w:t>
      </w:r>
      <w:r w:rsidR="00C73C5C">
        <w:rPr>
          <w:color w:val="000000"/>
        </w:rPr>
        <w:t>m</w:t>
      </w:r>
      <w:r w:rsidR="00C73C5C" w:rsidRPr="008E4267">
        <w:rPr>
          <w:color w:val="000000"/>
        </w:rPr>
        <w:t xml:space="preserve">odification </w:t>
      </w:r>
      <w:r w:rsidRPr="008E4267">
        <w:rPr>
          <w:color w:val="000000"/>
        </w:rPr>
        <w:t>pursuant to</w:t>
      </w:r>
      <w:r w:rsidR="00165D15" w:rsidRPr="008E4267">
        <w:rPr>
          <w:color w:val="000000"/>
        </w:rPr>
        <w:t xml:space="preserve"> the provisions of</w:t>
      </w:r>
      <w:r w:rsidRPr="008E4267">
        <w:rPr>
          <w:color w:val="000000"/>
        </w:rPr>
        <w:t xml:space="preserve"> </w:t>
      </w:r>
      <w:r w:rsidRPr="008E4267">
        <w:rPr>
          <w:b/>
          <w:color w:val="000000"/>
        </w:rPr>
        <w:t>Exhibit D</w:t>
      </w:r>
      <w:r w:rsidRPr="008E4267">
        <w:rPr>
          <w:color w:val="000000"/>
        </w:rPr>
        <w:t>.</w:t>
      </w:r>
      <w:r w:rsidR="00B825F0" w:rsidRPr="008E4267">
        <w:rPr>
          <w:color w:val="000000"/>
        </w:rPr>
        <w:t xml:space="preserve"> </w:t>
      </w:r>
    </w:p>
    <w:p w14:paraId="316EB17A" w14:textId="77777777" w:rsidR="005F4D2A" w:rsidRPr="005F4D2A" w:rsidRDefault="005F4D2A" w:rsidP="005F4D2A">
      <w:pPr>
        <w:pStyle w:val="LegalDec3"/>
        <w:keepNext/>
        <w:tabs>
          <w:tab w:val="clear" w:pos="2880"/>
          <w:tab w:val="num" w:pos="2520"/>
        </w:tabs>
        <w:spacing w:before="240"/>
        <w:ind w:left="2520" w:hanging="1080"/>
        <w:jc w:val="both"/>
        <w:rPr>
          <w:b/>
          <w:bCs/>
          <w:color w:val="000000"/>
        </w:rPr>
      </w:pPr>
      <w:r w:rsidRPr="005F4D2A">
        <w:rPr>
          <w:b/>
          <w:bCs/>
          <w:color w:val="000000"/>
        </w:rPr>
        <w:lastRenderedPageBreak/>
        <w:t>Labor Compliance Monitoring and Enforcement by Department of Industrial Relations</w:t>
      </w:r>
    </w:p>
    <w:p w14:paraId="7E9B687D" w14:textId="77777777" w:rsidR="005F4D2A" w:rsidRPr="008E4267" w:rsidRDefault="005F4D2A" w:rsidP="006226DC">
      <w:pPr>
        <w:pStyle w:val="Legaltab2"/>
        <w:keepNext/>
        <w:widowControl/>
        <w:spacing w:after="240"/>
        <w:ind w:left="1440"/>
        <w:jc w:val="both"/>
        <w:rPr>
          <w:color w:val="000000"/>
        </w:rPr>
      </w:pPr>
      <w:r w:rsidRPr="005F4D2A">
        <w:rPr>
          <w:color w:val="000000"/>
        </w:rPr>
        <w:t>This Project is subject to labor compliance monitoring and enforcement by the Department of Industrial Relations pursuant to Labor Code section 1771.4 and Title 8 of the California Code of Regulations. Developer specifically acknowledges and understands that it shall perform the Work of this Contract while complying with all the applicable provisions of Division 2, Part 7, Chapter 1, of the Labor Code.</w:t>
      </w:r>
    </w:p>
    <w:p w14:paraId="2B048094" w14:textId="77777777" w:rsidR="00036D99" w:rsidRPr="005E235A" w:rsidRDefault="003F1FE1" w:rsidP="0020365A">
      <w:pPr>
        <w:pStyle w:val="LegalDec1"/>
        <w:jc w:val="both"/>
      </w:pPr>
      <w:bookmarkStart w:id="80" w:name="_Toc414010684"/>
      <w:bookmarkStart w:id="81" w:name="_Toc440454917"/>
      <w:bookmarkStart w:id="82" w:name="_Toc440455076"/>
      <w:bookmarkStart w:id="83" w:name="_Toc440457517"/>
      <w:bookmarkStart w:id="84" w:name="_Toc31140568"/>
      <w:bookmarkStart w:id="85" w:name="_Toc124164229"/>
      <w:bookmarkStart w:id="86" w:name="_Toc469594498"/>
      <w:r w:rsidRPr="005E235A">
        <w:t>Maintenance</w:t>
      </w:r>
      <w:bookmarkEnd w:id="80"/>
      <w:bookmarkEnd w:id="81"/>
      <w:bookmarkEnd w:id="82"/>
      <w:bookmarkEnd w:id="83"/>
      <w:bookmarkEnd w:id="84"/>
      <w:bookmarkEnd w:id="85"/>
      <w:bookmarkEnd w:id="86"/>
      <w:r w:rsidRPr="005E235A">
        <w:t xml:space="preserve">  </w:t>
      </w:r>
    </w:p>
    <w:p w14:paraId="66C5850E" w14:textId="77777777" w:rsidR="003F1FE1" w:rsidRPr="008E4267" w:rsidRDefault="003F1FE1" w:rsidP="0020365A">
      <w:pPr>
        <w:pStyle w:val="Legaltab2"/>
        <w:widowControl/>
        <w:spacing w:after="240"/>
        <w:jc w:val="both"/>
        <w:rPr>
          <w:color w:val="000000"/>
        </w:rPr>
      </w:pPr>
      <w:r w:rsidRPr="008E4267">
        <w:rPr>
          <w:color w:val="000000"/>
        </w:rPr>
        <w:t xml:space="preserve">Following delivery of possession of the Project by </w:t>
      </w:r>
      <w:r w:rsidR="0078637E" w:rsidRPr="008E4267">
        <w:rPr>
          <w:color w:val="000000"/>
        </w:rPr>
        <w:t>Developer</w:t>
      </w:r>
      <w:r w:rsidR="00EB63F0" w:rsidRPr="008E4267">
        <w:rPr>
          <w:color w:val="000000"/>
        </w:rPr>
        <w:t xml:space="preserve"> </w:t>
      </w:r>
      <w:r w:rsidRPr="008E4267">
        <w:rPr>
          <w:color w:val="000000"/>
        </w:rPr>
        <w:t xml:space="preserve">to District, the repair, improvement, replacement and maintenance of the Project and the </w:t>
      </w:r>
      <w:r w:rsidR="00B13145" w:rsidRPr="008E4267">
        <w:rPr>
          <w:color w:val="000000"/>
        </w:rPr>
        <w:t>Site</w:t>
      </w:r>
      <w:r w:rsidRPr="008E4267">
        <w:rPr>
          <w:color w:val="000000"/>
        </w:rPr>
        <w:t xml:space="preserve"> shall be at the sole cost and expense and the sole responsibility of the District, subject only to all </w:t>
      </w:r>
      <w:r w:rsidR="00FA2591">
        <w:rPr>
          <w:color w:val="000000"/>
        </w:rPr>
        <w:t xml:space="preserve">punch list </w:t>
      </w:r>
      <w:r w:rsidR="00482165">
        <w:rPr>
          <w:color w:val="000000"/>
        </w:rPr>
        <w:t xml:space="preserve">items </w:t>
      </w:r>
      <w:r w:rsidR="00FA2591">
        <w:rPr>
          <w:color w:val="000000"/>
        </w:rPr>
        <w:t xml:space="preserve">and </w:t>
      </w:r>
      <w:r w:rsidRPr="008E4267">
        <w:rPr>
          <w:color w:val="000000"/>
        </w:rPr>
        <w:t xml:space="preserve">warranties against defects in materials and workmanship </w:t>
      </w:r>
      <w:r w:rsidR="008E3E1E" w:rsidRPr="008E4267">
        <w:rPr>
          <w:color w:val="000000"/>
        </w:rPr>
        <w:t xml:space="preserve">of </w:t>
      </w:r>
      <w:r w:rsidR="0078637E" w:rsidRPr="008E4267">
        <w:rPr>
          <w:color w:val="000000"/>
        </w:rPr>
        <w:t>Developer</w:t>
      </w:r>
      <w:r w:rsidR="008E3E1E" w:rsidRPr="008E4267">
        <w:rPr>
          <w:color w:val="000000"/>
        </w:rPr>
        <w:t xml:space="preserve"> as </w:t>
      </w:r>
      <w:r w:rsidRPr="008E4267">
        <w:rPr>
          <w:color w:val="000000"/>
        </w:rPr>
        <w:t xml:space="preserve">provided in </w:t>
      </w:r>
      <w:r w:rsidRPr="008E4267">
        <w:rPr>
          <w:b/>
          <w:color w:val="000000"/>
        </w:rPr>
        <w:t>Exhibit D</w:t>
      </w:r>
      <w:r w:rsidR="008E3E1E" w:rsidRPr="008E4267">
        <w:rPr>
          <w:color w:val="000000"/>
        </w:rPr>
        <w:t xml:space="preserve">. </w:t>
      </w:r>
      <w:r w:rsidR="00750923">
        <w:rPr>
          <w:color w:val="000000"/>
        </w:rPr>
        <w:t xml:space="preserve"> </w:t>
      </w:r>
      <w:r w:rsidR="008E3E1E" w:rsidRPr="008E4267">
        <w:rPr>
          <w:color w:val="000000"/>
        </w:rPr>
        <w:t xml:space="preserve">The </w:t>
      </w:r>
      <w:r w:rsidRPr="008E4267">
        <w:rPr>
          <w:color w:val="000000"/>
        </w:rPr>
        <w:t>District shall pay for or otherwise arrange for the payment of the cost of the repair and replacement of the Project resulting from ordinary wear and tear.  The District waives the benefits of subsections 1 and 2 of Section 1932 of the California Civil Code, but such waiver shall not limit any of the rights of the District under the terms of this Facilities Lease.</w:t>
      </w:r>
    </w:p>
    <w:p w14:paraId="428E5B61" w14:textId="77777777" w:rsidR="00036D99" w:rsidRPr="005E235A" w:rsidRDefault="003F1FE1" w:rsidP="0020365A">
      <w:pPr>
        <w:pStyle w:val="LegalDec1"/>
        <w:jc w:val="both"/>
      </w:pPr>
      <w:bookmarkStart w:id="87" w:name="_Toc414010685"/>
      <w:bookmarkStart w:id="88" w:name="_Toc440454918"/>
      <w:bookmarkStart w:id="89" w:name="_Toc440455077"/>
      <w:bookmarkStart w:id="90" w:name="_Toc440457518"/>
      <w:bookmarkStart w:id="91" w:name="_Toc31140569"/>
      <w:bookmarkStart w:id="92" w:name="_Toc124164230"/>
      <w:bookmarkStart w:id="93" w:name="_Toc469594499"/>
      <w:r w:rsidRPr="005E235A">
        <w:t>Utilities</w:t>
      </w:r>
      <w:bookmarkEnd w:id="87"/>
      <w:bookmarkEnd w:id="88"/>
      <w:bookmarkEnd w:id="89"/>
      <w:bookmarkEnd w:id="90"/>
      <w:bookmarkEnd w:id="91"/>
      <w:bookmarkEnd w:id="92"/>
      <w:bookmarkEnd w:id="93"/>
      <w:r w:rsidRPr="005E235A">
        <w:t xml:space="preserve">  </w:t>
      </w:r>
    </w:p>
    <w:p w14:paraId="6A54644A" w14:textId="77777777" w:rsidR="003F1FE1" w:rsidRPr="008E4267" w:rsidRDefault="003F1FE1" w:rsidP="0020365A">
      <w:pPr>
        <w:pStyle w:val="Legaltab2"/>
        <w:widowControl/>
        <w:spacing w:after="240"/>
        <w:jc w:val="both"/>
        <w:rPr>
          <w:color w:val="000000"/>
        </w:rPr>
      </w:pPr>
      <w:r w:rsidRPr="008E4267">
        <w:rPr>
          <w:color w:val="000000"/>
        </w:rPr>
        <w:t xml:space="preserve">Following delivery of possession of the Project by </w:t>
      </w:r>
      <w:r w:rsidR="0078637E" w:rsidRPr="008E4267">
        <w:rPr>
          <w:color w:val="000000"/>
        </w:rPr>
        <w:t>Developer</w:t>
      </w:r>
      <w:r w:rsidR="00EB63F0" w:rsidRPr="008E4267">
        <w:rPr>
          <w:color w:val="000000"/>
        </w:rPr>
        <w:t xml:space="preserve"> </w:t>
      </w:r>
      <w:r w:rsidRPr="008E4267">
        <w:rPr>
          <w:color w:val="000000"/>
        </w:rPr>
        <w:t>to District, the cost and expenses for all utility services, including, but not limited to, electricity, natural gas, telephone, water, sewer, trash removal, cable television, janitorial servi</w:t>
      </w:r>
      <w:r w:rsidR="008B4136" w:rsidRPr="008E4267">
        <w:rPr>
          <w:color w:val="000000"/>
        </w:rPr>
        <w:t>ce, security, heating, water,</w:t>
      </w:r>
      <w:r w:rsidRPr="008E4267">
        <w:rPr>
          <w:color w:val="000000"/>
        </w:rPr>
        <w:t xml:space="preserve"> internet service</w:t>
      </w:r>
      <w:r w:rsidR="00FA2591">
        <w:rPr>
          <w:color w:val="000000"/>
        </w:rPr>
        <w:t>, data transmission,</w:t>
      </w:r>
      <w:r w:rsidRPr="008E4267">
        <w:rPr>
          <w:color w:val="000000"/>
        </w:rPr>
        <w:t xml:space="preserve"> and all other utilities of any type shall be paid by District.</w:t>
      </w:r>
    </w:p>
    <w:p w14:paraId="429852BC" w14:textId="77777777" w:rsidR="00036D99" w:rsidRPr="005E235A" w:rsidRDefault="003F1FE1" w:rsidP="0020365A">
      <w:pPr>
        <w:pStyle w:val="LegalDec1"/>
        <w:jc w:val="both"/>
      </w:pPr>
      <w:bookmarkStart w:id="94" w:name="_Toc414010686"/>
      <w:bookmarkStart w:id="95" w:name="_Toc440454919"/>
      <w:bookmarkStart w:id="96" w:name="_Toc440455078"/>
      <w:bookmarkStart w:id="97" w:name="_Toc440457519"/>
      <w:bookmarkStart w:id="98" w:name="_Toc31140570"/>
      <w:bookmarkStart w:id="99" w:name="_Toc124164231"/>
      <w:bookmarkStart w:id="100" w:name="_Toc469594500"/>
      <w:r w:rsidRPr="005E235A">
        <w:t>Taxes and Other Impositions</w:t>
      </w:r>
      <w:bookmarkEnd w:id="94"/>
      <w:bookmarkEnd w:id="95"/>
      <w:bookmarkEnd w:id="96"/>
      <w:bookmarkEnd w:id="97"/>
      <w:bookmarkEnd w:id="98"/>
      <w:bookmarkEnd w:id="99"/>
      <w:bookmarkEnd w:id="100"/>
      <w:r w:rsidRPr="005E235A">
        <w:t xml:space="preserve">  </w:t>
      </w:r>
    </w:p>
    <w:p w14:paraId="68AAC6B1" w14:textId="77777777" w:rsidR="003874D2" w:rsidRDefault="003F1FE1" w:rsidP="0020365A">
      <w:pPr>
        <w:pStyle w:val="Legaltab2"/>
        <w:widowControl/>
        <w:spacing w:after="240"/>
        <w:jc w:val="both"/>
        <w:rPr>
          <w:color w:val="000000"/>
        </w:rPr>
      </w:pPr>
      <w:r w:rsidRPr="008E4267">
        <w:rPr>
          <w:color w:val="000000"/>
        </w:rPr>
        <w:t xml:space="preserve">All ad valorem real property taxes, special taxes, possessory interest taxes, bonds and special lien assessments or other impositions of any kind with respect to the Project, the </w:t>
      </w:r>
      <w:r w:rsidR="00B13145" w:rsidRPr="008E4267">
        <w:rPr>
          <w:color w:val="000000"/>
        </w:rPr>
        <w:t>Site</w:t>
      </w:r>
      <w:r w:rsidRPr="008E4267">
        <w:rPr>
          <w:color w:val="000000"/>
        </w:rPr>
        <w:t xml:space="preserve"> and the improvements thereon, charged to or imposed upon either </w:t>
      </w:r>
      <w:r w:rsidR="0078637E" w:rsidRPr="008E4267">
        <w:rPr>
          <w:color w:val="000000"/>
        </w:rPr>
        <w:t>Developer</w:t>
      </w:r>
      <w:r w:rsidR="00EB63F0" w:rsidRPr="008E4267">
        <w:rPr>
          <w:color w:val="000000"/>
        </w:rPr>
        <w:t xml:space="preserve"> </w:t>
      </w:r>
      <w:r w:rsidRPr="008E4267">
        <w:rPr>
          <w:color w:val="000000"/>
        </w:rPr>
        <w:t xml:space="preserve">or the District or their respective interests or estates in the Project, shall at all times be paid by District.  In the event any possessory interest tax is levied on </w:t>
      </w:r>
      <w:r w:rsidR="0078637E" w:rsidRPr="008E4267">
        <w:rPr>
          <w:color w:val="000000"/>
        </w:rPr>
        <w:t>Developer</w:t>
      </w:r>
      <w:r w:rsidR="00811BC9" w:rsidRPr="008E4267">
        <w:rPr>
          <w:color w:val="000000"/>
        </w:rPr>
        <w:t>,</w:t>
      </w:r>
      <w:r w:rsidRPr="008E4267">
        <w:rPr>
          <w:color w:val="000000"/>
        </w:rPr>
        <w:t xml:space="preserve"> its successors and assigns, by virtue of this Facilities Lease or the </w:t>
      </w:r>
      <w:r w:rsidR="00B13145" w:rsidRPr="008E4267">
        <w:rPr>
          <w:color w:val="000000"/>
        </w:rPr>
        <w:t>Site Lease</w:t>
      </w:r>
      <w:r w:rsidRPr="008E4267">
        <w:rPr>
          <w:color w:val="000000"/>
        </w:rPr>
        <w:t xml:space="preserve">, District shall pay such possessory interest tax directly, if possible, or shall reimburse </w:t>
      </w:r>
      <w:r w:rsidR="0078637E" w:rsidRPr="008E4267">
        <w:rPr>
          <w:color w:val="000000"/>
        </w:rPr>
        <w:t>Developer</w:t>
      </w:r>
      <w:r w:rsidR="00811BC9" w:rsidRPr="008E4267">
        <w:rPr>
          <w:color w:val="000000"/>
        </w:rPr>
        <w:t>,</w:t>
      </w:r>
      <w:r w:rsidRPr="008E4267">
        <w:rPr>
          <w:color w:val="000000"/>
        </w:rPr>
        <w:t xml:space="preserve"> its successors and assigns for the full amount thereof within </w:t>
      </w:r>
      <w:r w:rsidR="007B7424">
        <w:rPr>
          <w:color w:val="000000"/>
        </w:rPr>
        <w:t>forty-five</w:t>
      </w:r>
      <w:r w:rsidRPr="008E4267">
        <w:rPr>
          <w:color w:val="000000"/>
        </w:rPr>
        <w:t xml:space="preserve"> (</w:t>
      </w:r>
      <w:r w:rsidR="007B7424">
        <w:rPr>
          <w:color w:val="000000"/>
        </w:rPr>
        <w:t>45</w:t>
      </w:r>
      <w:r w:rsidRPr="008E4267">
        <w:rPr>
          <w:color w:val="000000"/>
        </w:rPr>
        <w:t xml:space="preserve">) days after presentation of proof of payment by </w:t>
      </w:r>
      <w:r w:rsidR="0078637E" w:rsidRPr="008E4267">
        <w:rPr>
          <w:color w:val="000000"/>
        </w:rPr>
        <w:t>Developer</w:t>
      </w:r>
      <w:r w:rsidR="003874D2" w:rsidRPr="008E4267">
        <w:rPr>
          <w:color w:val="000000"/>
        </w:rPr>
        <w:t>.</w:t>
      </w:r>
    </w:p>
    <w:p w14:paraId="7A9570AE" w14:textId="77777777" w:rsidR="008E3E1E" w:rsidRPr="005E235A" w:rsidRDefault="008B4136" w:rsidP="0020365A">
      <w:pPr>
        <w:pStyle w:val="LegalDec1"/>
        <w:jc w:val="both"/>
      </w:pPr>
      <w:bookmarkStart w:id="101" w:name="_Toc414010687"/>
      <w:bookmarkStart w:id="102" w:name="_Toc440454920"/>
      <w:bookmarkStart w:id="103" w:name="_Toc440455079"/>
      <w:bookmarkStart w:id="104" w:name="_Toc440457520"/>
      <w:bookmarkStart w:id="105" w:name="_Toc31140571"/>
      <w:bookmarkStart w:id="106" w:name="_Toc124164232"/>
      <w:bookmarkStart w:id="107" w:name="_Toc469594501"/>
      <w:r w:rsidRPr="005E235A">
        <w:t>Insurance</w:t>
      </w:r>
      <w:bookmarkEnd w:id="101"/>
      <w:bookmarkEnd w:id="102"/>
      <w:bookmarkEnd w:id="103"/>
      <w:bookmarkEnd w:id="104"/>
      <w:bookmarkEnd w:id="105"/>
      <w:bookmarkEnd w:id="106"/>
      <w:bookmarkEnd w:id="107"/>
    </w:p>
    <w:p w14:paraId="5210B121" w14:textId="77777777" w:rsidR="005E19D0" w:rsidRPr="00D0699D" w:rsidRDefault="0078637E" w:rsidP="0020365A">
      <w:pPr>
        <w:pStyle w:val="LegalDec2"/>
        <w:keepNext/>
        <w:jc w:val="both"/>
        <w:rPr>
          <w:b/>
        </w:rPr>
      </w:pPr>
      <w:r w:rsidRPr="00D0699D">
        <w:rPr>
          <w:b/>
        </w:rPr>
        <w:t>Developer</w:t>
      </w:r>
      <w:r w:rsidR="008B4136" w:rsidRPr="00D0699D">
        <w:rPr>
          <w:b/>
        </w:rPr>
        <w:t xml:space="preserve">’s Insurance  </w:t>
      </w:r>
    </w:p>
    <w:p w14:paraId="65682ACF" w14:textId="77777777" w:rsidR="004D3326" w:rsidRPr="008E4267" w:rsidRDefault="0078637E" w:rsidP="006226DC">
      <w:pPr>
        <w:pStyle w:val="Legaltab2"/>
        <w:widowControl/>
        <w:spacing w:after="240"/>
        <w:ind w:left="720"/>
        <w:jc w:val="both"/>
        <w:rPr>
          <w:color w:val="000000"/>
        </w:rPr>
      </w:pPr>
      <w:r w:rsidRPr="008E4267">
        <w:rPr>
          <w:color w:val="000000"/>
        </w:rPr>
        <w:t>Developer</w:t>
      </w:r>
      <w:r w:rsidR="008B4136" w:rsidRPr="008E4267">
        <w:rPr>
          <w:color w:val="000000"/>
        </w:rPr>
        <w:t xml:space="preserve"> shall comply with the insurance requirements as indicated </w:t>
      </w:r>
      <w:r w:rsidR="00A8213C" w:rsidRPr="008E4267">
        <w:rPr>
          <w:color w:val="000000"/>
        </w:rPr>
        <w:t xml:space="preserve">here and </w:t>
      </w:r>
      <w:r w:rsidR="008B4136" w:rsidRPr="008E4267">
        <w:rPr>
          <w:color w:val="000000"/>
        </w:rPr>
        <w:t xml:space="preserve">in </w:t>
      </w:r>
      <w:r w:rsidR="008B4136" w:rsidRPr="008E4267">
        <w:rPr>
          <w:b/>
          <w:color w:val="000000"/>
        </w:rPr>
        <w:t>Exhibit D</w:t>
      </w:r>
      <w:r w:rsidR="004E1B38">
        <w:rPr>
          <w:b/>
          <w:color w:val="000000"/>
        </w:rPr>
        <w:t>-1</w:t>
      </w:r>
      <w:r w:rsidR="004E1B38" w:rsidRPr="004E1B38">
        <w:rPr>
          <w:bCs/>
          <w:color w:val="000000"/>
        </w:rPr>
        <w:t>, if applicable</w:t>
      </w:r>
      <w:r w:rsidR="008B4136" w:rsidRPr="004E1B38">
        <w:rPr>
          <w:bCs/>
          <w:color w:val="000000"/>
        </w:rPr>
        <w:t>.</w:t>
      </w:r>
    </w:p>
    <w:p w14:paraId="683F2FA6" w14:textId="77777777" w:rsidR="005E19D0" w:rsidRPr="00D0699D" w:rsidRDefault="004D3326" w:rsidP="0020365A">
      <w:pPr>
        <w:pStyle w:val="LegalDec3"/>
        <w:tabs>
          <w:tab w:val="clear" w:pos="2880"/>
          <w:tab w:val="num" w:pos="2520"/>
        </w:tabs>
        <w:ind w:left="2520" w:hanging="1080"/>
        <w:jc w:val="both"/>
        <w:rPr>
          <w:b/>
        </w:rPr>
      </w:pPr>
      <w:r w:rsidRPr="00D0699D">
        <w:rPr>
          <w:b/>
        </w:rPr>
        <w:t xml:space="preserve">Commercial General Liability and Automobile Liability Insurance  </w:t>
      </w:r>
    </w:p>
    <w:p w14:paraId="5B13D516" w14:textId="2511C2E9" w:rsidR="009C7F1B" w:rsidRDefault="009C7F1B" w:rsidP="006226DC">
      <w:pPr>
        <w:pStyle w:val="LegalDec4"/>
        <w:tabs>
          <w:tab w:val="clear" w:pos="3240"/>
          <w:tab w:val="num" w:pos="3600"/>
        </w:tabs>
        <w:ind w:left="2520" w:firstLine="0"/>
        <w:jc w:val="both"/>
      </w:pPr>
      <w:r w:rsidRPr="008E4267">
        <w:t xml:space="preserve">Developer shall procure and maintain, during the life of the Project, Commercial General Liability Insurance </w:t>
      </w:r>
      <w:r w:rsidR="0002189E" w:rsidRPr="008E4267">
        <w:t>in a form at least as broad as Insurance Services (ISO) Form CG 00</w:t>
      </w:r>
      <w:r w:rsidR="0002189E">
        <w:t xml:space="preserve"> </w:t>
      </w:r>
      <w:r w:rsidR="0002189E" w:rsidRPr="008E4267">
        <w:t>01</w:t>
      </w:r>
      <w:r w:rsidR="0002189E">
        <w:t xml:space="preserve"> </w:t>
      </w:r>
      <w:r w:rsidRPr="008E4267">
        <w:t xml:space="preserve">that shall </w:t>
      </w:r>
      <w:r w:rsidRPr="008E4267">
        <w:lastRenderedPageBreak/>
        <w:t xml:space="preserve">protect Developer, </w:t>
      </w:r>
      <w:r w:rsidR="0002189E" w:rsidRPr="0002189E">
        <w:t xml:space="preserve">its agents, representative, employees, or subcontractors, </w:t>
      </w:r>
      <w:r w:rsidRPr="008E4267">
        <w:t>District, its Board Members, employees, agents, Construction Manager(s), Project Manager(s), Project Inspector(s), and Architect(s) from all claims for</w:t>
      </w:r>
      <w:r w:rsidR="0002189E">
        <w:t xml:space="preserve"> </w:t>
      </w:r>
      <w:bookmarkStart w:id="108" w:name="_Hlk152650495"/>
      <w:r w:rsidR="0002189E">
        <w:t>products and completed operations</w:t>
      </w:r>
      <w:bookmarkEnd w:id="108"/>
      <w:r w:rsidRPr="008E4267">
        <w:t xml:space="preserve">, property damage, </w:t>
      </w:r>
      <w:r w:rsidR="0002189E" w:rsidRPr="008E4267">
        <w:t xml:space="preserve">bodily injury </w:t>
      </w:r>
      <w:r w:rsidR="0002189E">
        <w:t xml:space="preserve">and </w:t>
      </w:r>
      <w:r w:rsidRPr="008E4267">
        <w:t>personal</w:t>
      </w:r>
      <w:r w:rsidR="00756066">
        <w:t xml:space="preserve"> injury, death,</w:t>
      </w:r>
      <w:r w:rsidRPr="008E4267">
        <w:t xml:space="preserve"> advertising injury</w:t>
      </w:r>
      <w:r w:rsidR="00756066" w:rsidRPr="00756066">
        <w:rPr>
          <w:noProof w:val="0"/>
        </w:rPr>
        <w:t xml:space="preserve"> </w:t>
      </w:r>
      <w:r w:rsidR="00756066" w:rsidRPr="00756066">
        <w:t>and medical payments</w:t>
      </w:r>
      <w:r w:rsidRPr="008E4267">
        <w:t xml:space="preserve"> arising from</w:t>
      </w:r>
      <w:r w:rsidR="00756066">
        <w:t>,</w:t>
      </w:r>
      <w:r w:rsidR="00957A05">
        <w:t xml:space="preserve"> or in connection with</w:t>
      </w:r>
      <w:r w:rsidR="00756066">
        <w:t>,</w:t>
      </w:r>
      <w:r w:rsidRPr="008E4267">
        <w:t xml:space="preserve"> </w:t>
      </w:r>
      <w:bookmarkStart w:id="109" w:name="_Hlk152650625"/>
      <w:r w:rsidR="0002189E">
        <w:t>the performance of the Work of</w:t>
      </w:r>
      <w:r w:rsidRPr="008E4267">
        <w:t xml:space="preserve"> the Project</w:t>
      </w:r>
      <w:r w:rsidR="0002189E" w:rsidRPr="0002189E">
        <w:t xml:space="preserve"> </w:t>
      </w:r>
      <w:r w:rsidR="0002189E">
        <w:t>within</w:t>
      </w:r>
      <w:r w:rsidR="0002189E" w:rsidRPr="008E4267">
        <w:t xml:space="preserve"> the </w:t>
      </w:r>
      <w:r w:rsidR="0002189E">
        <w:t>Contract Documents</w:t>
      </w:r>
      <w:r w:rsidR="0002189E" w:rsidRPr="0067255A">
        <w:t xml:space="preserve"> </w:t>
      </w:r>
      <w:r w:rsidR="0002189E" w:rsidRPr="008E4267">
        <w:t>at the required limits</w:t>
      </w:r>
      <w:r w:rsidR="0002189E" w:rsidRPr="0002189E">
        <w:t>, or Developer shall procure and maintain these coverages separately</w:t>
      </w:r>
      <w:bookmarkEnd w:id="109"/>
      <w:r w:rsidRPr="008E4267">
        <w:t xml:space="preserve">.  </w:t>
      </w:r>
      <w:bookmarkStart w:id="110" w:name="_Hlk152650716"/>
      <w:r w:rsidRPr="008E4267">
        <w:t xml:space="preserve">Developer shall </w:t>
      </w:r>
      <w:r w:rsidR="0002189E">
        <w:t>procure and maintain</w:t>
      </w:r>
      <w:r w:rsidR="00957A05">
        <w:t xml:space="preserve"> A</w:t>
      </w:r>
      <w:r w:rsidRPr="008E4267">
        <w:t>uto</w:t>
      </w:r>
      <w:r w:rsidR="00957A05">
        <w:t xml:space="preserve">mobile </w:t>
      </w:r>
      <w:r w:rsidR="007105F7" w:rsidRPr="00E35635">
        <w:rPr>
          <w:noProof w:val="0"/>
        </w:rPr>
        <w:t>Liability</w:t>
      </w:r>
      <w:r w:rsidR="00957A05">
        <w:t xml:space="preserve"> </w:t>
      </w:r>
      <w:bookmarkStart w:id="111" w:name="_Hlk126564725"/>
      <w:r w:rsidR="0002189E">
        <w:t xml:space="preserve">in a form at least as broad as ISO Form CA 0001 </w:t>
      </w:r>
      <w:bookmarkEnd w:id="111"/>
      <w:r w:rsidR="00957A05">
        <w:t>cover</w:t>
      </w:r>
      <w:r w:rsidR="0002189E">
        <w:t>ing Code 1 (any auto)</w:t>
      </w:r>
      <w:r w:rsidRPr="008E4267">
        <w:t xml:space="preserve"> at the required limits, or Developer shall procure and maintain these coverages separately.</w:t>
      </w:r>
      <w:bookmarkEnd w:id="110"/>
    </w:p>
    <w:p w14:paraId="22E28868" w14:textId="77777777" w:rsidR="001762BF" w:rsidRDefault="001762BF" w:rsidP="006226DC">
      <w:pPr>
        <w:pStyle w:val="LegalDec4"/>
        <w:tabs>
          <w:tab w:val="clear" w:pos="3240"/>
          <w:tab w:val="num" w:pos="3600"/>
        </w:tabs>
        <w:ind w:left="2520" w:firstLine="0"/>
        <w:jc w:val="both"/>
      </w:pPr>
      <w:r w:rsidRPr="00FA2591">
        <w:t xml:space="preserve">Developer’s deductible or self-insured retention for its Commercial General Liability Insurance policy shall not exceed </w:t>
      </w:r>
      <w:bookmarkStart w:id="112" w:name="_Hlk152651047"/>
      <w:r w:rsidRPr="00FE68BA">
        <w:t>five thousand dollars ($5,000)</w:t>
      </w:r>
      <w:r w:rsidRPr="00FA2591">
        <w:t xml:space="preserve"> </w:t>
      </w:r>
      <w:r w:rsidR="007E3F12">
        <w:t>for deductible or twenty-five thousand dollars</w:t>
      </w:r>
      <w:bookmarkEnd w:id="112"/>
      <w:r w:rsidR="007E3F12">
        <w:t xml:space="preserve"> ($25,000) </w:t>
      </w:r>
      <w:bookmarkStart w:id="113" w:name="_Hlk152651071"/>
      <w:r w:rsidR="007E3F12">
        <w:t xml:space="preserve">for self-insured retention, respectively, </w:t>
      </w:r>
      <w:bookmarkEnd w:id="113"/>
      <w:r w:rsidRPr="00FA2591">
        <w:t>unless approved in writing by District.</w:t>
      </w:r>
    </w:p>
    <w:p w14:paraId="6797C855" w14:textId="77777777" w:rsidR="009C7F1B" w:rsidRDefault="009C7F1B" w:rsidP="006226DC">
      <w:pPr>
        <w:pStyle w:val="LegalDec4"/>
        <w:tabs>
          <w:tab w:val="clear" w:pos="3240"/>
          <w:tab w:val="num" w:pos="3600"/>
        </w:tabs>
        <w:ind w:left="2520" w:firstLine="0"/>
        <w:jc w:val="both"/>
      </w:pPr>
      <w:r w:rsidRPr="009C7F1B">
        <w:t>All such policies shall be written on an occurrence form.</w:t>
      </w:r>
    </w:p>
    <w:p w14:paraId="44ED5AD1" w14:textId="77777777" w:rsidR="006652F3" w:rsidRPr="00D0699D" w:rsidRDefault="007128E7" w:rsidP="0020365A">
      <w:pPr>
        <w:pStyle w:val="LegalDec3"/>
        <w:tabs>
          <w:tab w:val="clear" w:pos="2880"/>
          <w:tab w:val="num" w:pos="2520"/>
        </w:tabs>
        <w:ind w:left="2520" w:hanging="1080"/>
        <w:jc w:val="both"/>
        <w:rPr>
          <w:b/>
        </w:rPr>
      </w:pPr>
      <w:r w:rsidRPr="00D0699D">
        <w:rPr>
          <w:b/>
        </w:rPr>
        <w:t xml:space="preserve">Excess </w:t>
      </w:r>
      <w:r w:rsidR="004D3326" w:rsidRPr="00D0699D">
        <w:rPr>
          <w:b/>
        </w:rPr>
        <w:t>Liability Insurance</w:t>
      </w:r>
    </w:p>
    <w:p w14:paraId="60C1DA04" w14:textId="77777777" w:rsidR="006652F3" w:rsidRPr="008E4267" w:rsidRDefault="00957A05" w:rsidP="0035745A">
      <w:pPr>
        <w:pStyle w:val="LegalDec4"/>
        <w:tabs>
          <w:tab w:val="clear" w:pos="3240"/>
          <w:tab w:val="num" w:pos="3600"/>
        </w:tabs>
        <w:ind w:left="2520" w:firstLine="0"/>
        <w:jc w:val="both"/>
        <w:rPr>
          <w:b/>
        </w:rPr>
      </w:pPr>
      <w:r>
        <w:t xml:space="preserve">If Developer’s underlying policy limits are less than required, subject to 15.1.2.3 below, </w:t>
      </w:r>
      <w:r w:rsidR="0078637E" w:rsidRPr="008E4267">
        <w:t>Developer</w:t>
      </w:r>
      <w:r w:rsidR="004D3326" w:rsidRPr="008E4267">
        <w:t xml:space="preserve"> may procure and maintain, during the life of the Project, an </w:t>
      </w:r>
      <w:r w:rsidR="007128E7">
        <w:t>Excess</w:t>
      </w:r>
      <w:r w:rsidR="007128E7" w:rsidRPr="008E4267">
        <w:t xml:space="preserve"> </w:t>
      </w:r>
      <w:r w:rsidR="004D3326" w:rsidRPr="008E4267">
        <w:t xml:space="preserve">Liability Insurance Policy to meet the policy limit requirements of the required policies </w:t>
      </w:r>
      <w:r>
        <w:t>in order to satisfy, in aggregate with its</w:t>
      </w:r>
      <w:r w:rsidR="004D3326" w:rsidRPr="008E4267">
        <w:t xml:space="preserve"> underlying policy</w:t>
      </w:r>
      <w:r>
        <w:t xml:space="preserve">, the insurance </w:t>
      </w:r>
      <w:r w:rsidR="004D3326" w:rsidRPr="008E4267">
        <w:t>require</w:t>
      </w:r>
      <w:r>
        <w:t>ments herein</w:t>
      </w:r>
      <w:r w:rsidR="0002189E">
        <w:t xml:space="preserve"> </w:t>
      </w:r>
      <w:bookmarkStart w:id="114" w:name="_Hlk152651121"/>
      <w:r w:rsidR="0002189E" w:rsidRPr="0002189E">
        <w:t>including, but not limited to, primary and non-contributory, additional insured, Self-Insured Retentions (SIRs), indemnity, and defense requirements. The Excess Lia</w:t>
      </w:r>
      <w:r w:rsidR="00756066">
        <w:t>b</w:t>
      </w:r>
      <w:r w:rsidR="0002189E" w:rsidRPr="0002189E">
        <w:t>ility Insurance Policy shall be provided on a true “following form” or broader coverage basis, with coverage at least as broad as provided on the underlying Commercial General Liability insurance. No insurance policies maintained by the Additional Insureds, whether primary or excess, and which also apply to a loss covered hereunder, shall be called upon to contribute to a loss until Developer’s primary and excess liability policies are exhausted</w:t>
      </w:r>
      <w:bookmarkEnd w:id="114"/>
      <w:r w:rsidR="004D3326" w:rsidRPr="008E4267">
        <w:t xml:space="preserve">.  </w:t>
      </w:r>
    </w:p>
    <w:p w14:paraId="07D5C058" w14:textId="77777777" w:rsidR="006652F3" w:rsidRPr="00805765" w:rsidRDefault="004D3326" w:rsidP="0035745A">
      <w:pPr>
        <w:pStyle w:val="LegalDec4"/>
        <w:tabs>
          <w:tab w:val="clear" w:pos="3240"/>
          <w:tab w:val="num" w:pos="3600"/>
        </w:tabs>
        <w:ind w:left="2520" w:firstLine="0"/>
        <w:jc w:val="both"/>
        <w:rPr>
          <w:b/>
        </w:rPr>
      </w:pPr>
      <w:r w:rsidRPr="008E4267">
        <w:t xml:space="preserve">There shall be no gap between the per occurrence amount of any underlying policy and the start of the coverage under the </w:t>
      </w:r>
      <w:r w:rsidR="007128E7">
        <w:t>Excess</w:t>
      </w:r>
      <w:r w:rsidR="007128E7" w:rsidRPr="008E4267">
        <w:t xml:space="preserve"> </w:t>
      </w:r>
      <w:r w:rsidRPr="008E4267">
        <w:t xml:space="preserve">Liability Insurance Policy.  Any </w:t>
      </w:r>
      <w:r w:rsidR="007128E7">
        <w:t>Excess</w:t>
      </w:r>
      <w:r w:rsidRPr="008E4267">
        <w:t xml:space="preserve"> Liability Insurance Policy</w:t>
      </w:r>
      <w:r w:rsidRPr="008E4267" w:rsidDel="008C63F9">
        <w:t xml:space="preserve"> </w:t>
      </w:r>
      <w:r w:rsidRPr="008E4267">
        <w:t xml:space="preserve">shall protect </w:t>
      </w:r>
      <w:r w:rsidR="0078637E" w:rsidRPr="008E4267">
        <w:t>Developer</w:t>
      </w:r>
      <w:r w:rsidRPr="008E4267">
        <w:t xml:space="preserve">, District, </w:t>
      </w:r>
      <w:r w:rsidR="00A8213C" w:rsidRPr="008E4267">
        <w:t xml:space="preserve">its Board Members, employees, agents, </w:t>
      </w:r>
      <w:r w:rsidRPr="008E4267">
        <w:t xml:space="preserve">Construction Manager(s), Project Manager(s), </w:t>
      </w:r>
      <w:r w:rsidR="00504B7E" w:rsidRPr="008E4267">
        <w:t xml:space="preserve">Project </w:t>
      </w:r>
      <w:r w:rsidR="00A8213C" w:rsidRPr="008E4267">
        <w:t xml:space="preserve">Inspector(s), </w:t>
      </w:r>
      <w:r w:rsidRPr="008E4267">
        <w:t xml:space="preserve">and Architect(s) in amounts and including the provisions </w:t>
      </w:r>
      <w:r w:rsidR="00C314FA" w:rsidRPr="008E4267">
        <w:t>as set forth in</w:t>
      </w:r>
      <w:r w:rsidR="00FA2591">
        <w:t xml:space="preserve"> </w:t>
      </w:r>
      <w:r w:rsidR="00FA2591" w:rsidRPr="00A725DF">
        <w:rPr>
          <w:b/>
        </w:rPr>
        <w:t>Exhibit D</w:t>
      </w:r>
      <w:r w:rsidR="009454D1">
        <w:rPr>
          <w:b/>
        </w:rPr>
        <w:t>-1</w:t>
      </w:r>
      <w:r w:rsidR="00A725DF">
        <w:rPr>
          <w:b/>
        </w:rPr>
        <w:t xml:space="preserve"> </w:t>
      </w:r>
      <w:r w:rsidR="00A725DF" w:rsidRPr="008E4267">
        <w:t xml:space="preserve">and/or </w:t>
      </w:r>
      <w:r w:rsidR="00C314FA" w:rsidRPr="008E4267">
        <w:t xml:space="preserve">the Supplementary Conditions </w:t>
      </w:r>
      <w:r w:rsidR="00A8213C" w:rsidRPr="008E4267">
        <w:t>(if any)</w:t>
      </w:r>
      <w:r w:rsidR="00C314FA" w:rsidRPr="008E4267">
        <w:t xml:space="preserve">, and that complies with all </w:t>
      </w:r>
      <w:r w:rsidRPr="008E4267">
        <w:t>requirements for Commercial General Liability and Automobile Liability and Employers’ Liability Insurance.</w:t>
      </w:r>
    </w:p>
    <w:p w14:paraId="2E40B13C" w14:textId="77777777" w:rsidR="00805765" w:rsidRPr="00805765" w:rsidRDefault="004B2213" w:rsidP="0035745A">
      <w:pPr>
        <w:pStyle w:val="LegalDec4"/>
        <w:tabs>
          <w:tab w:val="clear" w:pos="3240"/>
          <w:tab w:val="num" w:pos="3600"/>
        </w:tabs>
        <w:ind w:left="2520" w:firstLine="0"/>
        <w:jc w:val="both"/>
        <w:rPr>
          <w:b/>
        </w:rPr>
      </w:pPr>
      <w:r>
        <w:lastRenderedPageBreak/>
        <w:t>The District, in its sole discretion, may accept the Excess Liability Insurance Policy that bring</w:t>
      </w:r>
      <w:r w:rsidR="00957A05">
        <w:t>s</w:t>
      </w:r>
      <w:r>
        <w:t xml:space="preserve"> </w:t>
      </w:r>
      <w:r w:rsidR="00957A05">
        <w:t>Develope</w:t>
      </w:r>
      <w:r>
        <w:t>r’s primary limits to the minimum requirements herein</w:t>
      </w:r>
      <w:r w:rsidR="00805765">
        <w:t>.</w:t>
      </w:r>
    </w:p>
    <w:p w14:paraId="02DC064B" w14:textId="77777777" w:rsidR="005E19D0" w:rsidRPr="00604F22" w:rsidRDefault="004D3326" w:rsidP="0020365A">
      <w:pPr>
        <w:pStyle w:val="LegalDec3"/>
        <w:tabs>
          <w:tab w:val="clear" w:pos="2880"/>
          <w:tab w:val="num" w:pos="2520"/>
        </w:tabs>
        <w:ind w:left="2520" w:hanging="1080"/>
        <w:jc w:val="both"/>
        <w:rPr>
          <w:b/>
        </w:rPr>
      </w:pPr>
      <w:r w:rsidRPr="00604F22">
        <w:rPr>
          <w:b/>
        </w:rPr>
        <w:t xml:space="preserve">Subcontractor  </w:t>
      </w:r>
    </w:p>
    <w:p w14:paraId="4DEA2743" w14:textId="77777777" w:rsidR="006652F3" w:rsidRPr="008E4267" w:rsidRDefault="0078637E" w:rsidP="0035745A">
      <w:pPr>
        <w:pStyle w:val="Legaltab2"/>
        <w:widowControl/>
        <w:spacing w:after="240"/>
        <w:ind w:left="1440"/>
        <w:jc w:val="both"/>
        <w:rPr>
          <w:b/>
        </w:rPr>
      </w:pPr>
      <w:r w:rsidRPr="008E4267">
        <w:t>Developer</w:t>
      </w:r>
      <w:r w:rsidR="004D3326" w:rsidRPr="008E4267">
        <w:t xml:space="preserve"> shall require its Subcontractor(s), if any, to procure and maintain Commercial General Liability Insurance, Automobile Liability Insurance, and </w:t>
      </w:r>
      <w:r w:rsidR="007128E7">
        <w:t>Excess</w:t>
      </w:r>
      <w:r w:rsidR="004D3326" w:rsidRPr="008E4267">
        <w:t xml:space="preserve"> Liability Insurance</w:t>
      </w:r>
      <w:r w:rsidR="00C314FA" w:rsidRPr="008E4267">
        <w:t xml:space="preserve"> (if Subcontractor elects to satisfy, in part</w:t>
      </w:r>
      <w:r w:rsidR="00A8213C" w:rsidRPr="008E4267">
        <w:t>,</w:t>
      </w:r>
      <w:r w:rsidR="00C314FA" w:rsidRPr="008E4267">
        <w:t xml:space="preserve"> the insurance required herein by procuring and maintaining an </w:t>
      </w:r>
      <w:r w:rsidR="007128E7">
        <w:t>Excess</w:t>
      </w:r>
      <w:r w:rsidR="00C314FA" w:rsidRPr="008E4267">
        <w:t xml:space="preserve"> Liability Insurance Policy)</w:t>
      </w:r>
      <w:r w:rsidR="004D3326" w:rsidRPr="008E4267">
        <w:t xml:space="preserve"> </w:t>
      </w:r>
      <w:bookmarkStart w:id="115" w:name="_Hlk152651251"/>
      <w:r w:rsidR="004D3326" w:rsidRPr="008E4267">
        <w:t xml:space="preserve">with minimum limits </w:t>
      </w:r>
      <w:r w:rsidR="00A8213C" w:rsidRPr="008E4267">
        <w:t xml:space="preserve">at least </w:t>
      </w:r>
      <w:r w:rsidR="004D3326" w:rsidRPr="008E4267">
        <w:t xml:space="preserve">equal to the amount required of </w:t>
      </w:r>
      <w:r w:rsidRPr="008E4267">
        <w:t>Developer</w:t>
      </w:r>
      <w:r w:rsidR="00A229D2" w:rsidRPr="008E4267">
        <w:t xml:space="preserve"> except where smaller minimum limits are permitted as set forth below</w:t>
      </w:r>
      <w:r w:rsidR="004D3326" w:rsidRPr="008E4267">
        <w:t>.</w:t>
      </w:r>
      <w:r w:rsidR="00D27F67">
        <w:t xml:space="preserve">  </w:t>
      </w:r>
      <w:r w:rsidR="00D27F67" w:rsidRPr="00C46A37">
        <w:t>For C</w:t>
      </w:r>
      <w:r w:rsidR="00D27F67">
        <w:t xml:space="preserve">ommercial </w:t>
      </w:r>
      <w:r w:rsidR="00D27F67" w:rsidRPr="00C46A37">
        <w:t>G</w:t>
      </w:r>
      <w:r w:rsidR="00D27F67">
        <w:t xml:space="preserve">eneral </w:t>
      </w:r>
      <w:r w:rsidR="00D27F67" w:rsidRPr="00C46A37">
        <w:t>L</w:t>
      </w:r>
      <w:r w:rsidR="00D27F67">
        <w:t>iability</w:t>
      </w:r>
      <w:r w:rsidR="00D27F67" w:rsidRPr="00C46A37">
        <w:t xml:space="preserve"> coverage, subcontractors shall provide coverage with a form at least as broad as CG 20 38 04 13</w:t>
      </w:r>
      <w:bookmarkEnd w:id="115"/>
      <w:r w:rsidR="00D27F67" w:rsidRPr="00C46A37">
        <w:t>.</w:t>
      </w:r>
    </w:p>
    <w:p w14:paraId="2AF12224" w14:textId="77777777" w:rsidR="006652F3" w:rsidRPr="00D0699D" w:rsidRDefault="004D3326" w:rsidP="00D50874">
      <w:pPr>
        <w:pStyle w:val="LegalDec3"/>
        <w:tabs>
          <w:tab w:val="clear" w:pos="2880"/>
          <w:tab w:val="num" w:pos="2520"/>
        </w:tabs>
        <w:ind w:left="2520" w:hanging="1080"/>
        <w:jc w:val="both"/>
        <w:rPr>
          <w:b/>
        </w:rPr>
      </w:pPr>
      <w:r w:rsidRPr="00D0699D">
        <w:rPr>
          <w:b/>
        </w:rPr>
        <w:t>Workers’ Compensation and Employer</w:t>
      </w:r>
      <w:r w:rsidR="005220B6">
        <w:rPr>
          <w:b/>
        </w:rPr>
        <w:t>’</w:t>
      </w:r>
      <w:r w:rsidRPr="00D0699D">
        <w:rPr>
          <w:b/>
        </w:rPr>
        <w:t>s Liability Insurance</w:t>
      </w:r>
    </w:p>
    <w:p w14:paraId="7FB77FAA" w14:textId="77777777" w:rsidR="006652F3" w:rsidRPr="008E4267" w:rsidRDefault="004D3326" w:rsidP="00D50874">
      <w:pPr>
        <w:pStyle w:val="LegalDec4"/>
        <w:tabs>
          <w:tab w:val="clear" w:pos="3240"/>
          <w:tab w:val="num" w:pos="3600"/>
        </w:tabs>
        <w:ind w:left="2520" w:firstLine="0"/>
        <w:jc w:val="both"/>
        <w:rPr>
          <w:b/>
        </w:rPr>
      </w:pPr>
      <w:r w:rsidRPr="008E4267">
        <w:t>In accordance with provisions of section 3700 of the California Labor</w:t>
      </w:r>
      <w:r w:rsidR="00B37A47" w:rsidRPr="008E4267">
        <w:t xml:space="preserve"> </w:t>
      </w:r>
      <w:r w:rsidRPr="008E4267">
        <w:t xml:space="preserve">Code, </w:t>
      </w:r>
      <w:r w:rsidR="0078637E" w:rsidRPr="008E4267">
        <w:t>Developer</w:t>
      </w:r>
      <w:r w:rsidRPr="008E4267">
        <w:t xml:space="preserve"> and every Subcontractor shall be required to secure the payment of compensation to its employees.</w:t>
      </w:r>
    </w:p>
    <w:p w14:paraId="3DA98CA0" w14:textId="77777777" w:rsidR="006652F3" w:rsidRPr="00A7090C" w:rsidRDefault="0078637E" w:rsidP="0035745A">
      <w:pPr>
        <w:pStyle w:val="LegalDec4"/>
        <w:tabs>
          <w:tab w:val="clear" w:pos="3240"/>
          <w:tab w:val="num" w:pos="3600"/>
        </w:tabs>
        <w:ind w:left="2520" w:firstLine="0"/>
        <w:jc w:val="both"/>
        <w:rPr>
          <w:b/>
        </w:rPr>
      </w:pPr>
      <w:r w:rsidRPr="008E4267">
        <w:t>Developer</w:t>
      </w:r>
      <w:r w:rsidR="004D3326" w:rsidRPr="008E4267">
        <w:t xml:space="preserve"> shall procure and maintain, during the life of the Project, Workers’ Compensation Insurance and Employer</w:t>
      </w:r>
      <w:r w:rsidR="005220B6">
        <w:t>’</w:t>
      </w:r>
      <w:r w:rsidR="004D3326" w:rsidRPr="008E4267">
        <w:t xml:space="preserve">s Liability Insurance for all of its employees engaged in work under the Project, on/or at the Site of the Project.  This coverage shall cover, at a minimum, medical and surgical treatment, disability benefits, rehabilitation therapy, and survivors' death benefits.  </w:t>
      </w:r>
      <w:r w:rsidRPr="008E4267">
        <w:t>Developer</w:t>
      </w:r>
      <w:r w:rsidR="004D3326" w:rsidRPr="008E4267">
        <w:t xml:space="preserve"> shall require its Subcontractor(s), if any, to procure and maintain Workers’ Compensation Insurance and Employer</w:t>
      </w:r>
      <w:r w:rsidR="005220B6">
        <w:t>’</w:t>
      </w:r>
      <w:r w:rsidR="004D3326" w:rsidRPr="008E4267">
        <w:t xml:space="preserve">s Liability Insurance for all employees of Subcontractor(s).  Any class of employee or employees not covered by a Subcontractor’s insurance shall be covered by </w:t>
      </w:r>
      <w:r w:rsidRPr="008E4267">
        <w:t>Developer</w:t>
      </w:r>
      <w:r w:rsidR="004D3326" w:rsidRPr="008E4267">
        <w:t xml:space="preserve">’s insurance.  If any class of employee or employees engaged in Work </w:t>
      </w:r>
      <w:r w:rsidR="00250F2A">
        <w:t>o</w:t>
      </w:r>
      <w:r w:rsidR="004D3326" w:rsidRPr="008E4267">
        <w:t xml:space="preserve">n the Project, on or at the Site of the Project, </w:t>
      </w:r>
      <w:r w:rsidR="00E323F5" w:rsidRPr="008E4267">
        <w:t xml:space="preserve">is </w:t>
      </w:r>
      <w:r w:rsidR="004D3326" w:rsidRPr="008E4267">
        <w:t xml:space="preserve">not protected under the Workers’ Compensation Insurance, </w:t>
      </w:r>
      <w:r w:rsidRPr="008E4267">
        <w:t>Developer</w:t>
      </w:r>
      <w:r w:rsidR="004D3326" w:rsidRPr="008E4267">
        <w:t xml:space="preserve"> shall provide, or shall cause a Subcontractor to provide, adequate insurance coverage for the protection of any employee(s) not otherwise protected before any of those employee(s) commence work.</w:t>
      </w:r>
    </w:p>
    <w:p w14:paraId="2C84B74F" w14:textId="77777777" w:rsidR="00D27F67" w:rsidRPr="008E4267" w:rsidRDefault="00D27F67" w:rsidP="0035745A">
      <w:pPr>
        <w:pStyle w:val="LegalDec4"/>
        <w:tabs>
          <w:tab w:val="clear" w:pos="3240"/>
          <w:tab w:val="num" w:pos="3600"/>
        </w:tabs>
        <w:ind w:left="2520" w:firstLine="0"/>
        <w:jc w:val="both"/>
        <w:rPr>
          <w:b/>
        </w:rPr>
      </w:pPr>
      <w:bookmarkStart w:id="116" w:name="_Hlk152651294"/>
      <w:r w:rsidRPr="006554E5">
        <w:rPr>
          <w:bCs/>
        </w:rPr>
        <w:t xml:space="preserve">The Workers’ Compensation policy shall be endorsed with a waiver of subrogation in favor of </w:t>
      </w:r>
      <w:r>
        <w:rPr>
          <w:bCs/>
        </w:rPr>
        <w:t>District</w:t>
      </w:r>
      <w:r w:rsidRPr="006554E5">
        <w:rPr>
          <w:bCs/>
        </w:rPr>
        <w:t xml:space="preserve"> for all work performed by </w:t>
      </w:r>
      <w:r>
        <w:rPr>
          <w:bCs/>
        </w:rPr>
        <w:t>Developer</w:t>
      </w:r>
      <w:r w:rsidRPr="006554E5">
        <w:rPr>
          <w:bCs/>
        </w:rPr>
        <w:t>, its employees, agents and subcontractors.</w:t>
      </w:r>
      <w:bookmarkEnd w:id="116"/>
    </w:p>
    <w:p w14:paraId="7A791BBA" w14:textId="77777777" w:rsidR="00E1170A" w:rsidRPr="00D0699D" w:rsidRDefault="00E1170A" w:rsidP="0020365A">
      <w:pPr>
        <w:pStyle w:val="LegalDec3"/>
        <w:tabs>
          <w:tab w:val="clear" w:pos="2880"/>
          <w:tab w:val="num" w:pos="2520"/>
        </w:tabs>
        <w:ind w:left="2520" w:hanging="1080"/>
        <w:jc w:val="both"/>
        <w:rPr>
          <w:b/>
        </w:rPr>
      </w:pPr>
      <w:r w:rsidRPr="00D0699D">
        <w:rPr>
          <w:b/>
        </w:rPr>
        <w:t>Builder's Risk Insurance: Builder's Risk “All Risk” Insurance</w:t>
      </w:r>
    </w:p>
    <w:p w14:paraId="13299A18" w14:textId="7D1F32E3" w:rsidR="00E1170A" w:rsidRDefault="00E1170A" w:rsidP="0035745A">
      <w:pPr>
        <w:pStyle w:val="LegalDec4"/>
        <w:tabs>
          <w:tab w:val="clear" w:pos="3240"/>
          <w:tab w:val="num" w:pos="3600"/>
        </w:tabs>
        <w:ind w:left="2520" w:firstLine="0"/>
        <w:jc w:val="both"/>
        <w:rPr>
          <w:b/>
        </w:rPr>
      </w:pPr>
      <w:r>
        <w:t>Developer</w:t>
      </w:r>
      <w:r w:rsidRPr="00E1170A">
        <w:t xml:space="preserve"> shall procure and maintain, during the life of this Contract, Builder’s Risk (Course of Construction) </w:t>
      </w:r>
      <w:bookmarkStart w:id="117" w:name="_Hlk152651329"/>
      <w:r w:rsidR="00D27F67">
        <w:t xml:space="preserve">insurance utilizing an “All Risk” (Special Perils) </w:t>
      </w:r>
      <w:r w:rsidR="00D27F67" w:rsidRPr="00E1170A">
        <w:t xml:space="preserve">coverage </w:t>
      </w:r>
      <w:r w:rsidR="00D27F67">
        <w:t>form, with limits equal to the completed value of the Project</w:t>
      </w:r>
      <w:r w:rsidR="00D27F67" w:rsidRPr="0019296E">
        <w:t xml:space="preserve"> </w:t>
      </w:r>
      <w:r w:rsidR="00D27F67">
        <w:t>and no coinsurance penalty provisions</w:t>
      </w:r>
      <w:bookmarkEnd w:id="117"/>
      <w:r w:rsidR="00756066" w:rsidRPr="0004202C">
        <w:t>, or similar first party property coverage acceptable to the District</w:t>
      </w:r>
      <w:r w:rsidRPr="00E1170A">
        <w:t xml:space="preserve">.  The cost </w:t>
      </w:r>
      <w:bookmarkStart w:id="118" w:name="_Hlk152651350"/>
      <w:r w:rsidR="00D27F67" w:rsidRPr="00E1170A">
        <w:t xml:space="preserve">value basis </w:t>
      </w:r>
      <w:bookmarkEnd w:id="118"/>
      <w:r w:rsidRPr="00E1170A">
        <w:t xml:space="preserve">shall be consistent with the total replacement cost of all insurable Work of the Project included within the Contract Documents.  Coverage is to insure against all risks of </w:t>
      </w:r>
      <w:r w:rsidRPr="00E1170A">
        <w:lastRenderedPageBreak/>
        <w:t>accidental physical loss and shall include without limitation the perils of vandalism and/or malicious mischief (both without any limitation regarding vacancy or occupancy), sprinkler leakage, civil authority, theft, sonic disturbance, earthquake, flood, collapse, wind, rain, dust, fire, war, terrorism, lightning, smoke, and rioting.  Coverage shall include debris removal, demolition, increased costs due to enforcement of all applicable ordinances and/or laws in the repair and replacement of damaged and undamaged portions of the property, and reasonable costs for the Architect’s and engineering services and expenses required as a result of any insured loss upon the Work and Project, including completed Work and Work in progress, to the full insurable value thereof.</w:t>
      </w:r>
    </w:p>
    <w:p w14:paraId="3E09575F" w14:textId="77777777" w:rsidR="001762BF" w:rsidRPr="00A638F1" w:rsidRDefault="001762BF" w:rsidP="00E9472C">
      <w:pPr>
        <w:pStyle w:val="LegalDec3"/>
        <w:keepNext/>
        <w:tabs>
          <w:tab w:val="clear" w:pos="2880"/>
          <w:tab w:val="left" w:pos="2520"/>
        </w:tabs>
        <w:ind w:left="2520" w:hanging="1080"/>
        <w:jc w:val="both"/>
        <w:rPr>
          <w:b/>
        </w:rPr>
      </w:pPr>
      <w:r w:rsidRPr="00A638F1">
        <w:rPr>
          <w:b/>
        </w:rPr>
        <w:t>Pollution Liability Insurance</w:t>
      </w:r>
    </w:p>
    <w:p w14:paraId="0769AA63" w14:textId="3419EED7" w:rsidR="001762BF" w:rsidRPr="008E4267" w:rsidRDefault="001762BF" w:rsidP="0035745A">
      <w:pPr>
        <w:pStyle w:val="LegalDec4"/>
        <w:tabs>
          <w:tab w:val="clear" w:pos="3240"/>
          <w:tab w:val="num" w:pos="3600"/>
        </w:tabs>
        <w:ind w:left="2520" w:firstLine="0"/>
        <w:jc w:val="both"/>
      </w:pPr>
      <w:r w:rsidRPr="008E4267">
        <w:t xml:space="preserve">Developer shall procure and maintain Pollution Liability Insurance </w:t>
      </w:r>
      <w:bookmarkStart w:id="119" w:name="_Hlk152651436"/>
      <w:r w:rsidR="00D27F67" w:rsidRPr="0019296E">
        <w:t xml:space="preserve">in a form at least as broad as ISO Form </w:t>
      </w:r>
      <w:r w:rsidR="00D27F67" w:rsidRPr="008E4267">
        <w:t>CG 2415</w:t>
      </w:r>
      <w:r w:rsidR="00D27F67" w:rsidRPr="0019296E">
        <w:t xml:space="preserve"> </w:t>
      </w:r>
      <w:bookmarkEnd w:id="119"/>
      <w:r w:rsidRPr="008E4267">
        <w:t xml:space="preserve">that shall protect Developer, District, Construction Manager(s), Project Inspector(s), and Architect(s) from all claims for bodily injury, property damage, including natural resource damage, cleanup costs, removal, storage, disposal, and/or use of the pollutant arising from operations under this </w:t>
      </w:r>
      <w:r w:rsidR="0042790E" w:rsidRPr="008E4267">
        <w:t>Facilities Lease</w:t>
      </w:r>
      <w:r w:rsidRPr="008E4267">
        <w:t>, and defense, including costs and expenses incurred in the investigation, defense, or settlement of claims</w:t>
      </w:r>
      <w:bookmarkStart w:id="120" w:name="_Hlk152651474"/>
      <w:r w:rsidR="00D27F67" w:rsidRPr="008E4267">
        <w:t>, or Developer shall procure and maintain these coverages separately</w:t>
      </w:r>
      <w:bookmarkEnd w:id="120"/>
      <w:r w:rsidRPr="008E4267">
        <w:t xml:space="preserve">.  Coverage shall apply to sudden and/or gradual pollution conditions resulting from the escape or release of smoke, vapors, fumes, acids, alkalis, toxic chemicals, liquids, or gases, natural gas, waste materials, or other irritants, contaminants, or pollutants, including asbestos.  </w:t>
      </w:r>
    </w:p>
    <w:p w14:paraId="7BBA4764" w14:textId="77777777" w:rsidR="00756066" w:rsidRDefault="00756066" w:rsidP="0035745A">
      <w:pPr>
        <w:pStyle w:val="LegalDec4"/>
        <w:tabs>
          <w:tab w:val="clear" w:pos="3240"/>
          <w:tab w:val="num" w:pos="3600"/>
        </w:tabs>
        <w:ind w:left="2520" w:firstLine="0"/>
        <w:jc w:val="both"/>
      </w:pPr>
      <w:r w:rsidRPr="0004202C">
        <w:t>Contractor warrants that any retroactive date applicable to coverage under the policy shall predate the effective date of the Contract and that continuous coverage will be maintained or an extended reporting or discovery period will be exercised for a period of three (3) years, beginning from the time that the Work under the Contract is completed.</w:t>
      </w:r>
    </w:p>
    <w:p w14:paraId="3451C6B5" w14:textId="4D2DE4A1" w:rsidR="001762BF" w:rsidRPr="008E4267" w:rsidRDefault="00D27F67" w:rsidP="0035745A">
      <w:pPr>
        <w:pStyle w:val="LegalDec4"/>
        <w:tabs>
          <w:tab w:val="clear" w:pos="3240"/>
          <w:tab w:val="num" w:pos="3600"/>
        </w:tabs>
        <w:ind w:left="2520" w:firstLine="0"/>
        <w:jc w:val="both"/>
      </w:pPr>
      <w:bookmarkStart w:id="121" w:name="_Hlk152651603"/>
      <w:r w:rsidRPr="00202778">
        <w:t xml:space="preserve">If the services involve lead-based paint or asbestos identification/remediation, </w:t>
      </w:r>
      <w:r>
        <w:t>Developer’</w:t>
      </w:r>
      <w:r w:rsidRPr="00202778">
        <w:t xml:space="preserve">s Pollution Liability policy shall not contain lead-based paint or asbestos exclusions. If the services involve mold identification/remediation, </w:t>
      </w:r>
      <w:r>
        <w:t>Developer’s</w:t>
      </w:r>
      <w:r w:rsidRPr="00202778">
        <w:t xml:space="preserve"> Pollution Liability policy shall not contain a mold exclusion, and the definition of Pollution shall include microbial matter, including mold</w:t>
      </w:r>
      <w:r w:rsidR="001762BF" w:rsidRPr="008E4267">
        <w:t>.</w:t>
      </w:r>
      <w:bookmarkEnd w:id="121"/>
    </w:p>
    <w:p w14:paraId="4040DF80" w14:textId="77777777" w:rsidR="001762BF" w:rsidRPr="008E4267" w:rsidRDefault="001762BF" w:rsidP="0035745A">
      <w:pPr>
        <w:pStyle w:val="LegalDec4"/>
        <w:tabs>
          <w:tab w:val="clear" w:pos="3240"/>
          <w:tab w:val="num" w:pos="3600"/>
        </w:tabs>
        <w:ind w:left="2520" w:firstLine="0"/>
        <w:jc w:val="both"/>
      </w:pPr>
      <w:r w:rsidRPr="008E4267">
        <w:t>If Developer is responsible for removing any pollutants from a site, then Developer shall ensure that Any Auto, including owned, non-owned, and hired, are included within the above policies and at the required limits, to cover its automobile exposure f</w:t>
      </w:r>
      <w:r w:rsidR="00FA2591">
        <w:t>o</w:t>
      </w:r>
      <w:r w:rsidRPr="008E4267">
        <w:t>r transporting the pollutants from the site to an approved disposal site.  This coverage shall include the Motor Carrier Act Endorsement, MCS 90.</w:t>
      </w:r>
    </w:p>
    <w:p w14:paraId="13CB11DC" w14:textId="77777777" w:rsidR="006652F3" w:rsidRPr="00A638F1" w:rsidRDefault="004D3326" w:rsidP="0020365A">
      <w:pPr>
        <w:pStyle w:val="LegalDec3"/>
        <w:tabs>
          <w:tab w:val="clear" w:pos="2880"/>
        </w:tabs>
        <w:ind w:left="2520" w:hanging="1080"/>
        <w:jc w:val="both"/>
        <w:rPr>
          <w:b/>
        </w:rPr>
      </w:pPr>
      <w:r w:rsidRPr="00A638F1">
        <w:rPr>
          <w:b/>
        </w:rPr>
        <w:lastRenderedPageBreak/>
        <w:t>Proof of Carriage of Insurance and Other Requirements Endorsements and Certificates</w:t>
      </w:r>
    </w:p>
    <w:p w14:paraId="7078EF06" w14:textId="77777777" w:rsidR="006652F3" w:rsidRPr="008E4267" w:rsidRDefault="0078637E" w:rsidP="0035745A">
      <w:pPr>
        <w:pStyle w:val="LegalDec4"/>
        <w:tabs>
          <w:tab w:val="clear" w:pos="3240"/>
          <w:tab w:val="num" w:pos="3600"/>
        </w:tabs>
        <w:ind w:left="2520" w:firstLine="0"/>
        <w:jc w:val="both"/>
        <w:rPr>
          <w:b/>
        </w:rPr>
      </w:pPr>
      <w:r w:rsidRPr="008E4267">
        <w:t>Developer</w:t>
      </w:r>
      <w:r w:rsidR="004D3326" w:rsidRPr="008E4267">
        <w:t xml:space="preserve"> shall not commence Work nor shall it allow any Subcontractor to commence Work </w:t>
      </w:r>
      <w:r w:rsidR="00FA2591">
        <w:t xml:space="preserve">on </w:t>
      </w:r>
      <w:r w:rsidR="004D3326" w:rsidRPr="008E4267">
        <w:t xml:space="preserve">the Project, until </w:t>
      </w:r>
      <w:r w:rsidRPr="008E4267">
        <w:t>Developer</w:t>
      </w:r>
      <w:r w:rsidR="004D3326" w:rsidRPr="008E4267">
        <w:t xml:space="preserve"> and its Subcontractor(s) have procured all required insurance and </w:t>
      </w:r>
      <w:r w:rsidRPr="008E4267">
        <w:t>Developer</w:t>
      </w:r>
      <w:r w:rsidR="004D3326" w:rsidRPr="008E4267">
        <w:t xml:space="preserve"> has delivered in duplicate to the District complete endorsements (or entire insurance policies) and certificates indicating the required coverages have been obtained, and the District has approved these documents.</w:t>
      </w:r>
    </w:p>
    <w:p w14:paraId="6A76ABAB" w14:textId="77777777" w:rsidR="006652F3" w:rsidRPr="008E4267" w:rsidRDefault="004D3326" w:rsidP="0035745A">
      <w:pPr>
        <w:pStyle w:val="LegalDec4"/>
        <w:keepNext/>
        <w:tabs>
          <w:tab w:val="clear" w:pos="3240"/>
          <w:tab w:val="num" w:pos="3600"/>
        </w:tabs>
        <w:ind w:left="2520" w:firstLine="0"/>
        <w:jc w:val="both"/>
        <w:rPr>
          <w:b/>
        </w:rPr>
      </w:pPr>
      <w:r w:rsidRPr="008E4267">
        <w:t>Endorsements, certificates, and insurance policies shall include the following:</w:t>
      </w:r>
    </w:p>
    <w:p w14:paraId="65A4ADF0" w14:textId="77777777" w:rsidR="004D3326" w:rsidRPr="008E4267" w:rsidRDefault="004D3326" w:rsidP="0035745A">
      <w:pPr>
        <w:pStyle w:val="LegalDec5"/>
        <w:keepNext/>
        <w:tabs>
          <w:tab w:val="clear" w:pos="4104"/>
          <w:tab w:val="num" w:pos="5040"/>
        </w:tabs>
        <w:ind w:left="3600" w:firstLine="0"/>
        <w:jc w:val="both"/>
        <w:rPr>
          <w:b/>
        </w:rPr>
      </w:pPr>
      <w:r w:rsidRPr="008E4267">
        <w:t>A clause stating</w:t>
      </w:r>
      <w:r w:rsidR="00957A05">
        <w:t xml:space="preserve"> the following, or other language acceptable to the District</w:t>
      </w:r>
      <w:r w:rsidRPr="008E4267">
        <w:t>:</w:t>
      </w:r>
    </w:p>
    <w:p w14:paraId="79B1C2D3" w14:textId="77777777" w:rsidR="004D3326" w:rsidRPr="008E4267" w:rsidRDefault="004D3326" w:rsidP="00EF773C">
      <w:pPr>
        <w:pStyle w:val="Footer"/>
        <w:tabs>
          <w:tab w:val="clear" w:pos="4320"/>
          <w:tab w:val="clear" w:pos="8640"/>
          <w:tab w:val="num" w:pos="5040"/>
        </w:tabs>
        <w:spacing w:after="240"/>
        <w:ind w:left="3600"/>
        <w:jc w:val="both"/>
      </w:pPr>
      <w:r w:rsidRPr="008E4267">
        <w:t xml:space="preserve">“This policy shall </w:t>
      </w:r>
      <w:r w:rsidRPr="008E4267">
        <w:rPr>
          <w:color w:val="000000"/>
        </w:rPr>
        <w:t xml:space="preserve">not be canceled </w:t>
      </w:r>
      <w:r w:rsidR="00616538" w:rsidRPr="00616538">
        <w:rPr>
          <w:color w:val="000000"/>
        </w:rPr>
        <w:t xml:space="preserve">and the coverage amounts shall not be reduced </w:t>
      </w:r>
      <w:r w:rsidR="00957A05">
        <w:rPr>
          <w:color w:val="000000"/>
        </w:rPr>
        <w:t>u</w:t>
      </w:r>
      <w:r w:rsidRPr="008E4267">
        <w:t xml:space="preserve">ntil notice has been mailed to District, Architect, and Construction Manager stating date of cancellation </w:t>
      </w:r>
      <w:r w:rsidR="003732D7">
        <w:t>by the insurance carrier</w:t>
      </w:r>
      <w:r w:rsidRPr="008E4267">
        <w:t>.  Date of cancellation may not be less than thirty (30) days after date of mailing notice.”</w:t>
      </w:r>
    </w:p>
    <w:p w14:paraId="338C1569" w14:textId="77777777" w:rsidR="006652F3" w:rsidRPr="00A638F1" w:rsidRDefault="004D3326" w:rsidP="00EF773C">
      <w:pPr>
        <w:pStyle w:val="LegalDec5"/>
        <w:tabs>
          <w:tab w:val="clear" w:pos="4104"/>
          <w:tab w:val="num" w:pos="5040"/>
        </w:tabs>
        <w:ind w:left="3600" w:firstLine="0"/>
        <w:jc w:val="both"/>
      </w:pPr>
      <w:r w:rsidRPr="008E4267">
        <w:t xml:space="preserve">Language stating in particular those insured, extent </w:t>
      </w:r>
      <w:r w:rsidRPr="00A638F1">
        <w:t>of insurance, location and operation to which insurance applies, expiration date, to whom cancellation notice will be sent, and length of notice period.</w:t>
      </w:r>
      <w:r w:rsidR="006652F3" w:rsidRPr="00A638F1">
        <w:t xml:space="preserve"> </w:t>
      </w:r>
    </w:p>
    <w:p w14:paraId="201E2142" w14:textId="77777777" w:rsidR="006652F3" w:rsidRPr="00756066" w:rsidRDefault="004D3326" w:rsidP="00A7090C">
      <w:pPr>
        <w:pStyle w:val="LegalDec5"/>
        <w:tabs>
          <w:tab w:val="clear" w:pos="4104"/>
          <w:tab w:val="num" w:pos="5040"/>
        </w:tabs>
        <w:ind w:left="3600" w:firstLine="0"/>
        <w:jc w:val="both"/>
        <w:rPr>
          <w:b/>
        </w:rPr>
      </w:pPr>
      <w:r w:rsidRPr="008E4267">
        <w:t xml:space="preserve">All endorsements, certificates and insurance policies shall state that District, its </w:t>
      </w:r>
      <w:r w:rsidR="00CC6F92" w:rsidRPr="008E4267">
        <w:t>Board Members</w:t>
      </w:r>
      <w:r w:rsidRPr="008E4267">
        <w:t xml:space="preserve">, employees and agents, Construction Manager(s), Project Manager(s), Inspector(s) and Architect(s) are named additional insureds under all policies except Workers’ Compensation Insurance and Employers’ Liability Insurance.  </w:t>
      </w:r>
      <w:bookmarkStart w:id="122" w:name="_Hlk152651706"/>
      <w:r w:rsidR="00D27F67" w:rsidRPr="00EE4E8B">
        <w:t xml:space="preserve">General liability coverage can be provided in the form of an endorsement to the Contractor’s insurance (at least as broad as ISO Form CG 20 10, CG 11 85 or </w:t>
      </w:r>
      <w:r w:rsidR="00D27F67" w:rsidRPr="00756066">
        <w:rPr>
          <w:b/>
          <w:bCs/>
        </w:rPr>
        <w:t>both</w:t>
      </w:r>
      <w:r w:rsidR="00D27F67" w:rsidRPr="00EE4E8B">
        <w:t xml:space="preserve"> CG 20 10, </w:t>
      </w:r>
      <w:r w:rsidR="00D27F67" w:rsidRPr="00756066">
        <w:rPr>
          <w:bCs/>
        </w:rPr>
        <w:t>CG 20 26, CG 20 33, or CG 20 38</w:t>
      </w:r>
      <w:r w:rsidR="00D27F67" w:rsidRPr="00EE4E8B">
        <w:t xml:space="preserve">; </w:t>
      </w:r>
      <w:r w:rsidR="00D27F67" w:rsidRPr="00756066">
        <w:rPr>
          <w:b/>
          <w:u w:val="single"/>
        </w:rPr>
        <w:t>and</w:t>
      </w:r>
      <w:r w:rsidR="00D27F67" w:rsidRPr="00EE4E8B">
        <w:t xml:space="preserve"> CG 20 37 forms if later revisions used).</w:t>
      </w:r>
      <w:bookmarkEnd w:id="122"/>
    </w:p>
    <w:p w14:paraId="3EEE98B9" w14:textId="77777777" w:rsidR="00D51903" w:rsidRPr="00AA635C" w:rsidRDefault="00D51903" w:rsidP="00A7090C">
      <w:pPr>
        <w:pStyle w:val="LegalDec5"/>
        <w:tabs>
          <w:tab w:val="clear" w:pos="4104"/>
          <w:tab w:val="num" w:pos="5040"/>
        </w:tabs>
        <w:ind w:left="3600" w:firstLine="0"/>
        <w:jc w:val="both"/>
        <w:rPr>
          <w:noProof w:val="0"/>
        </w:rPr>
      </w:pPr>
      <w:r w:rsidRPr="00AA635C">
        <w:rPr>
          <w:noProof w:val="0"/>
        </w:rPr>
        <w:t xml:space="preserve">All endorsements shall waive any right to subrogation against any of the named additional insureds. </w:t>
      </w:r>
    </w:p>
    <w:p w14:paraId="6265D070" w14:textId="125B366F" w:rsidR="00D51903" w:rsidRPr="00AA635C" w:rsidRDefault="00D51903" w:rsidP="00A7090C">
      <w:pPr>
        <w:pStyle w:val="LegalDec5"/>
        <w:tabs>
          <w:tab w:val="clear" w:pos="4104"/>
          <w:tab w:val="num" w:pos="5040"/>
        </w:tabs>
        <w:ind w:left="3600" w:firstLine="0"/>
        <w:jc w:val="both"/>
        <w:rPr>
          <w:noProof w:val="0"/>
        </w:rPr>
      </w:pPr>
      <w:r w:rsidRPr="00AA635C">
        <w:rPr>
          <w:noProof w:val="0"/>
        </w:rPr>
        <w:t xml:space="preserve">Developer’s and Subcontractors’ insurance </w:t>
      </w:r>
      <w:bookmarkStart w:id="123" w:name="_Hlk152651748"/>
      <w:r w:rsidR="009454D1">
        <w:rPr>
          <w:noProof w:val="0"/>
        </w:rPr>
        <w:t>coverage</w:t>
      </w:r>
      <w:r w:rsidR="009454D1" w:rsidRPr="00756066">
        <w:rPr>
          <w:bCs/>
          <w:color w:val="000000" w:themeColor="text1"/>
          <w:szCs w:val="24"/>
        </w:rPr>
        <w:t xml:space="preserve"> at least as broad as ISO CG 20 01 04 13</w:t>
      </w:r>
      <w:bookmarkEnd w:id="123"/>
      <w:r w:rsidR="009454D1" w:rsidRPr="00AA635C">
        <w:rPr>
          <w:noProof w:val="0"/>
        </w:rPr>
        <w:t xml:space="preserve"> </w:t>
      </w:r>
      <w:r w:rsidRPr="00AA635C">
        <w:rPr>
          <w:noProof w:val="0"/>
        </w:rPr>
        <w:t xml:space="preserve">shall be primary and non-contributory to any insurance or self-insurance maintained by District, its Board Members, employees and/or agents, the State of California, Construction Manager(s), Project Manager(s), Inspector(s), and/or Architect(s).  </w:t>
      </w:r>
      <w:bookmarkStart w:id="124" w:name="_Hlk152651769"/>
      <w:r w:rsidR="009454D1">
        <w:rPr>
          <w:noProof w:val="0"/>
        </w:rPr>
        <w:t>This requirement shall also apply to any Excess liability policies.</w:t>
      </w:r>
      <w:bookmarkEnd w:id="124"/>
    </w:p>
    <w:p w14:paraId="76FA53B7" w14:textId="77777777" w:rsidR="00616538" w:rsidRDefault="00616538" w:rsidP="00A7090C">
      <w:pPr>
        <w:pStyle w:val="LegalDec5"/>
        <w:tabs>
          <w:tab w:val="clear" w:pos="4104"/>
          <w:tab w:val="num" w:pos="5040"/>
        </w:tabs>
        <w:ind w:left="3600" w:firstLine="0"/>
        <w:jc w:val="both"/>
      </w:pPr>
      <w:r>
        <w:lastRenderedPageBreak/>
        <w:t xml:space="preserve">Developer’s insurance limit shall apply separately to each insured against whom a claim is made or suit </w:t>
      </w:r>
      <w:r w:rsidR="00D51903" w:rsidRPr="00AA635C">
        <w:rPr>
          <w:noProof w:val="0"/>
        </w:rPr>
        <w:t>is</w:t>
      </w:r>
      <w:r>
        <w:t xml:space="preserve"> brought.</w:t>
      </w:r>
    </w:p>
    <w:p w14:paraId="7C6A9D6C" w14:textId="77777777" w:rsidR="00616538" w:rsidRPr="00FF2602" w:rsidRDefault="00616538" w:rsidP="00853664">
      <w:pPr>
        <w:pStyle w:val="LegalDec4"/>
        <w:tabs>
          <w:tab w:val="clear" w:pos="3240"/>
          <w:tab w:val="num" w:pos="3600"/>
          <w:tab w:val="left" w:pos="3801"/>
        </w:tabs>
        <w:autoSpaceDE w:val="0"/>
        <w:autoSpaceDN w:val="0"/>
        <w:spacing w:before="240"/>
        <w:ind w:left="2520" w:firstLine="0"/>
        <w:jc w:val="both"/>
      </w:pPr>
      <w:r w:rsidRPr="008510DA">
        <w:t>No policy shall be amended, canceled, or modified, and the coverage amounts shall not be reduced, until Developer or Developer’s broker has provided written notice to District, Architect, and Construction Manager stating date of the amendment, modification, cancellation or reduction, and a description of the change.  Date of amendment, modification, cancellation or reduction may not be less than thirty (30) days after date of mailing notice</w:t>
      </w:r>
      <w:r>
        <w:t>.</w:t>
      </w:r>
    </w:p>
    <w:p w14:paraId="21262183" w14:textId="77777777" w:rsidR="00A75B20" w:rsidRPr="008E4267" w:rsidRDefault="00A75B20" w:rsidP="0035745A">
      <w:pPr>
        <w:pStyle w:val="LegalDec4"/>
        <w:tabs>
          <w:tab w:val="clear" w:pos="3240"/>
          <w:tab w:val="num" w:pos="3600"/>
        </w:tabs>
        <w:ind w:left="2520" w:firstLine="0"/>
        <w:jc w:val="both"/>
        <w:rPr>
          <w:b/>
        </w:rPr>
      </w:pPr>
      <w:r>
        <w:t>Insurance written on a “claims made” basis</w:t>
      </w:r>
      <w:r w:rsidR="004B2213">
        <w:t xml:space="preserve"> shall be retroactive to a date that coincides with or precedes </w:t>
      </w:r>
      <w:r w:rsidR="00B35D70" w:rsidRPr="00AA635C">
        <w:rPr>
          <w:noProof w:val="0"/>
        </w:rPr>
        <w:t>Developer</w:t>
      </w:r>
      <w:r w:rsidR="004B2213" w:rsidRPr="00AA635C">
        <w:rPr>
          <w:noProof w:val="0"/>
        </w:rPr>
        <w:t>’s</w:t>
      </w:r>
      <w:r w:rsidR="004B2213">
        <w:t xml:space="preserve"> commencement of Work, including subsequent policies purchased as renewals or replacements.  Said policy</w:t>
      </w:r>
      <w:r>
        <w:t xml:space="preserve"> is to be renewed by Developer and all Subcontractors for a period of five (5) years following completion of the Work or termination of this </w:t>
      </w:r>
      <w:r w:rsidR="0010695B">
        <w:t>Facilities Lease</w:t>
      </w:r>
      <w:r>
        <w:t xml:space="preserve">.  Such insurance must have the same coverage and limits as the policy that was in effect during the term of this </w:t>
      </w:r>
      <w:r w:rsidR="0010695B">
        <w:t>Facilities Lease</w:t>
      </w:r>
      <w:r>
        <w:t>, and will cover Developer and all Subcontractors for all claims made.</w:t>
      </w:r>
      <w:r w:rsidR="009454D1" w:rsidRPr="009454D1">
        <w:t xml:space="preserve"> </w:t>
      </w:r>
      <w:r w:rsidR="009454D1">
        <w:t xml:space="preserve"> </w:t>
      </w:r>
      <w:bookmarkStart w:id="125" w:name="_Hlk152651967"/>
      <w:r w:rsidR="009454D1">
        <w:t>If coverage is cancelled or non-renewed, and not replaced with another claims-made policy from with a retroactive date prior to the effective date of this Facilities Lease, or the start of Work date, the Developer must purchase extended reporting period coverage for a minimum of five (5) years after completion of contract work.  A copy of the claims reporting requirements must be submitted to the District for review.</w:t>
      </w:r>
      <w:bookmarkEnd w:id="125"/>
    </w:p>
    <w:p w14:paraId="4EE05A02" w14:textId="77777777" w:rsidR="006652F3" w:rsidRPr="00A638F1" w:rsidRDefault="0078637E" w:rsidP="0035745A">
      <w:pPr>
        <w:pStyle w:val="LegalDec4"/>
        <w:tabs>
          <w:tab w:val="clear" w:pos="3240"/>
          <w:tab w:val="num" w:pos="3600"/>
        </w:tabs>
        <w:ind w:left="2520" w:firstLine="0"/>
        <w:jc w:val="both"/>
      </w:pPr>
      <w:bookmarkStart w:id="126" w:name="_Hlk152652133"/>
      <w:r w:rsidRPr="008E4267">
        <w:t>Developer</w:t>
      </w:r>
      <w:r w:rsidR="004D3326" w:rsidRPr="008E4267">
        <w:t xml:space="preserve">’s and Subcontractors’ insurance policy(s) shall be primary and non-contributory to any insurance or self-insurance maintained by District, its </w:t>
      </w:r>
      <w:r w:rsidR="00CC6F92" w:rsidRPr="008E4267">
        <w:t>Board Members</w:t>
      </w:r>
      <w:r w:rsidR="004D3326" w:rsidRPr="008E4267">
        <w:t xml:space="preserve">, employees and/or agents, the State of California, Construction Manager(s), Project Manager(s), Inspector(s), and/or Architect(s).  </w:t>
      </w:r>
    </w:p>
    <w:bookmarkEnd w:id="126"/>
    <w:p w14:paraId="6E48536C" w14:textId="77777777" w:rsidR="006652F3" w:rsidRPr="00A638F1" w:rsidRDefault="004D3326" w:rsidP="0035745A">
      <w:pPr>
        <w:pStyle w:val="LegalDec4"/>
        <w:tabs>
          <w:tab w:val="clear" w:pos="3240"/>
          <w:tab w:val="num" w:pos="3600"/>
        </w:tabs>
        <w:ind w:left="2520" w:firstLine="0"/>
        <w:jc w:val="both"/>
      </w:pPr>
      <w:r w:rsidRPr="008E4267">
        <w:t xml:space="preserve">All of </w:t>
      </w:r>
      <w:r w:rsidR="0078637E" w:rsidRPr="008E4267">
        <w:t>Developer</w:t>
      </w:r>
      <w:r w:rsidRPr="008E4267">
        <w:t xml:space="preserve">’s insurance shall be with insurance companies with an A.M. Best rating of no less than </w:t>
      </w:r>
      <w:r w:rsidRPr="00A638F1">
        <w:t>A: XI.</w:t>
      </w:r>
      <w:r w:rsidR="006652F3" w:rsidRPr="00A638F1">
        <w:t xml:space="preserve"> </w:t>
      </w:r>
    </w:p>
    <w:p w14:paraId="67B552B0" w14:textId="77777777" w:rsidR="00CC6F92" w:rsidRPr="008E4267" w:rsidRDefault="00CC6F92" w:rsidP="0035745A">
      <w:pPr>
        <w:pStyle w:val="LegalDec4"/>
        <w:tabs>
          <w:tab w:val="clear" w:pos="3240"/>
          <w:tab w:val="num" w:pos="3600"/>
        </w:tabs>
        <w:ind w:left="2520" w:firstLine="0"/>
        <w:jc w:val="both"/>
      </w:pPr>
      <w:r w:rsidRPr="008E4267">
        <w:t xml:space="preserve">The insurance requirements set forth herein shall in no way limit Developer’s liability arising out of or relating to the performance of the Work or related activities. </w:t>
      </w:r>
    </w:p>
    <w:p w14:paraId="32321EE7" w14:textId="77777777" w:rsidR="00CC6F92" w:rsidRDefault="00CC6F92" w:rsidP="0035745A">
      <w:pPr>
        <w:pStyle w:val="LegalDec4"/>
        <w:tabs>
          <w:tab w:val="clear" w:pos="3240"/>
          <w:tab w:val="num" w:pos="3690"/>
        </w:tabs>
        <w:ind w:left="2520" w:firstLine="0"/>
        <w:jc w:val="both"/>
      </w:pPr>
      <w:r w:rsidRPr="008E4267">
        <w:t>Failure of Developer and/or its Subcontractor(s) to comply with the insurance requirements herein shall be deemed a material breach of the Facilities Lease</w:t>
      </w:r>
      <w:r w:rsidR="00366D2A" w:rsidRPr="008E4267">
        <w:t xml:space="preserve"> and constitute a Default by Developer pursuant to this Facilities Lease</w:t>
      </w:r>
      <w:r w:rsidR="0020297D">
        <w:t>.</w:t>
      </w:r>
      <w:r w:rsidR="00FA2591">
        <w:t xml:space="preserve"> </w:t>
      </w:r>
      <w:bookmarkStart w:id="127" w:name="_Hlk152652163"/>
    </w:p>
    <w:p w14:paraId="47D84C26" w14:textId="77777777" w:rsidR="009454D1" w:rsidRPr="00A7090C" w:rsidRDefault="009454D1" w:rsidP="009454D1">
      <w:pPr>
        <w:pStyle w:val="LegalDec1"/>
        <w:numPr>
          <w:ilvl w:val="0"/>
          <w:numId w:val="0"/>
        </w:numPr>
        <w:spacing w:before="240"/>
        <w:jc w:val="center"/>
        <w:rPr>
          <w:b w:val="0"/>
          <w:bCs/>
          <w:i/>
          <w:iCs/>
          <w:color w:val="000000"/>
          <w:u w:val="none"/>
        </w:rPr>
      </w:pPr>
      <w:r w:rsidRPr="00A7090C">
        <w:rPr>
          <w:bCs/>
          <w:i/>
          <w:iCs/>
          <w:color w:val="000000"/>
        </w:rPr>
        <w:t>[REMAINDER OF PAGE LEFT BLANK</w:t>
      </w:r>
      <w:r w:rsidR="00756066" w:rsidRPr="00A7090C">
        <w:rPr>
          <w:b w:val="0"/>
          <w:bCs/>
          <w:i/>
          <w:iCs/>
          <w:color w:val="000000"/>
          <w:u w:val="none"/>
        </w:rPr>
        <w:t xml:space="preserve"> INTENTIONALLY</w:t>
      </w:r>
      <w:r w:rsidRPr="00A7090C">
        <w:rPr>
          <w:b w:val="0"/>
          <w:bCs/>
          <w:i/>
          <w:iCs/>
          <w:color w:val="000000"/>
          <w:u w:val="none"/>
        </w:rPr>
        <w:t>]</w:t>
      </w:r>
    </w:p>
    <w:bookmarkEnd w:id="127"/>
    <w:p w14:paraId="4FEE2B8A" w14:textId="77777777" w:rsidR="009454D1" w:rsidRDefault="009454D1" w:rsidP="00A7090C">
      <w:pPr>
        <w:pStyle w:val="LegalDec4"/>
        <w:numPr>
          <w:ilvl w:val="0"/>
          <w:numId w:val="0"/>
        </w:numPr>
        <w:ind w:left="2520"/>
        <w:jc w:val="both"/>
      </w:pPr>
    </w:p>
    <w:p w14:paraId="7F092FE3" w14:textId="77777777" w:rsidR="005E19D0" w:rsidRPr="00EF773C" w:rsidRDefault="004D3326" w:rsidP="00E9472C">
      <w:pPr>
        <w:pStyle w:val="LegalDec3"/>
        <w:keepNext/>
        <w:tabs>
          <w:tab w:val="clear" w:pos="2880"/>
          <w:tab w:val="num" w:pos="2520"/>
        </w:tabs>
        <w:ind w:left="2520" w:hanging="1080"/>
        <w:jc w:val="both"/>
        <w:rPr>
          <w:b/>
        </w:rPr>
      </w:pPr>
      <w:r w:rsidRPr="00EF773C">
        <w:rPr>
          <w:b/>
        </w:rPr>
        <w:lastRenderedPageBreak/>
        <w:t>Insurance Policy Limits</w:t>
      </w:r>
      <w:r w:rsidR="006652F3" w:rsidRPr="00EF773C">
        <w:rPr>
          <w:b/>
        </w:rPr>
        <w:t xml:space="preserve">  </w:t>
      </w:r>
    </w:p>
    <w:p w14:paraId="1E7F00BE" w14:textId="77777777" w:rsidR="004D3326" w:rsidRPr="00EF773C" w:rsidRDefault="006652F3" w:rsidP="00E9472C">
      <w:pPr>
        <w:pStyle w:val="Legaltab2"/>
        <w:keepNext/>
        <w:widowControl/>
        <w:spacing w:after="240"/>
        <w:ind w:left="1440"/>
        <w:jc w:val="both"/>
        <w:rPr>
          <w:b/>
        </w:rPr>
      </w:pPr>
      <w:r w:rsidRPr="00EF773C">
        <w:t xml:space="preserve">The </w:t>
      </w:r>
      <w:r w:rsidR="004D3326" w:rsidRPr="00EF773C">
        <w:t>limits of insurance shall not be less than the following amounts:</w:t>
      </w:r>
    </w:p>
    <w:tbl>
      <w:tblPr>
        <w:tblW w:w="810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2790"/>
        <w:gridCol w:w="2610"/>
      </w:tblGrid>
      <w:tr w:rsidR="0066186D" w:rsidRPr="00EF773C" w14:paraId="6C05504F" w14:textId="77777777" w:rsidTr="00E9472C">
        <w:tc>
          <w:tcPr>
            <w:tcW w:w="2700" w:type="dxa"/>
            <w:shd w:val="clear" w:color="auto" w:fill="FFFFFF" w:themeFill="background1"/>
          </w:tcPr>
          <w:p w14:paraId="094C3472" w14:textId="77777777" w:rsidR="0066186D" w:rsidRPr="00EF773C" w:rsidRDefault="000D4184" w:rsidP="00E9472C">
            <w:pPr>
              <w:pStyle w:val="PlainText"/>
              <w:keepNext/>
              <w:tabs>
                <w:tab w:val="left" w:pos="5760"/>
              </w:tabs>
              <w:spacing w:after="0"/>
              <w:ind w:left="72"/>
              <w:rPr>
                <w:rFonts w:ascii="Verdana" w:hAnsi="Verdana"/>
                <w:bCs/>
                <w:sz w:val="18"/>
              </w:rPr>
            </w:pPr>
            <w:r w:rsidRPr="00EF773C">
              <w:rPr>
                <w:rFonts w:ascii="Verdana" w:hAnsi="Verdana"/>
                <w:bCs/>
                <w:sz w:val="18"/>
              </w:rPr>
              <w:t>COMMERCIAL GENERAL LIABILITY</w:t>
            </w:r>
          </w:p>
        </w:tc>
        <w:tc>
          <w:tcPr>
            <w:tcW w:w="2790" w:type="dxa"/>
          </w:tcPr>
          <w:p w14:paraId="4B84AE77" w14:textId="77777777" w:rsidR="0066186D" w:rsidRPr="00EF773C" w:rsidRDefault="0066186D" w:rsidP="00E9472C">
            <w:pPr>
              <w:pStyle w:val="PlainText"/>
              <w:keepNext/>
              <w:tabs>
                <w:tab w:val="left" w:pos="5760"/>
              </w:tabs>
              <w:spacing w:after="0"/>
              <w:ind w:left="72"/>
              <w:rPr>
                <w:rFonts w:ascii="Verdana" w:hAnsi="Verdana"/>
              </w:rPr>
            </w:pPr>
            <w:r w:rsidRPr="00EF773C">
              <w:rPr>
                <w:rFonts w:ascii="Verdana" w:hAnsi="Verdana"/>
              </w:rPr>
              <w:t>Product Liability and Completed Operations, Fire Damage Liability – Split Limit</w:t>
            </w:r>
          </w:p>
        </w:tc>
        <w:tc>
          <w:tcPr>
            <w:tcW w:w="2610" w:type="dxa"/>
          </w:tcPr>
          <w:p w14:paraId="3C25D5C9" w14:textId="77777777" w:rsidR="0066186D" w:rsidRPr="00EF773C" w:rsidRDefault="0066186D" w:rsidP="00E9472C">
            <w:pPr>
              <w:pStyle w:val="PlainText"/>
              <w:keepNext/>
              <w:tabs>
                <w:tab w:val="left" w:pos="5760"/>
              </w:tabs>
              <w:spacing w:after="0"/>
              <w:rPr>
                <w:rFonts w:ascii="Verdana" w:hAnsi="Verdana"/>
              </w:rPr>
            </w:pPr>
            <w:r w:rsidRPr="00EF773C">
              <w:rPr>
                <w:rFonts w:ascii="Verdana" w:hAnsi="Verdana"/>
              </w:rPr>
              <w:t>$</w:t>
            </w:r>
            <w:r w:rsidR="00137D02" w:rsidRPr="00EF773C">
              <w:rPr>
                <w:rFonts w:ascii="Verdana" w:hAnsi="Verdana"/>
              </w:rPr>
              <w:t>5</w:t>
            </w:r>
            <w:r w:rsidRPr="00EF773C">
              <w:rPr>
                <w:rFonts w:ascii="Verdana" w:hAnsi="Verdana"/>
              </w:rPr>
              <w:t>,000,000</w:t>
            </w:r>
            <w:r w:rsidR="00137D02" w:rsidRPr="00EF773C">
              <w:rPr>
                <w:rFonts w:ascii="Verdana" w:hAnsi="Verdana"/>
              </w:rPr>
              <w:t xml:space="preserve"> per occurrence; $10</w:t>
            </w:r>
            <w:r w:rsidR="000D4184" w:rsidRPr="00EF773C">
              <w:rPr>
                <w:rFonts w:ascii="Verdana" w:hAnsi="Verdana"/>
              </w:rPr>
              <w:t>,000</w:t>
            </w:r>
            <w:r w:rsidR="00B04EFB" w:rsidRPr="00EF773C">
              <w:rPr>
                <w:rFonts w:ascii="Verdana" w:hAnsi="Verdana"/>
              </w:rPr>
              <w:t>,000</w:t>
            </w:r>
            <w:r w:rsidR="000D4184" w:rsidRPr="00EF773C">
              <w:rPr>
                <w:rFonts w:ascii="Verdana" w:hAnsi="Verdana"/>
              </w:rPr>
              <w:t xml:space="preserve"> in aggregate</w:t>
            </w:r>
          </w:p>
          <w:p w14:paraId="12874F99" w14:textId="77777777" w:rsidR="0066186D" w:rsidRPr="00EF773C" w:rsidRDefault="0066186D" w:rsidP="00E9472C">
            <w:pPr>
              <w:pStyle w:val="PlainText"/>
              <w:keepNext/>
              <w:tabs>
                <w:tab w:val="left" w:pos="5760"/>
              </w:tabs>
              <w:spacing w:after="0"/>
              <w:rPr>
                <w:rFonts w:ascii="Verdana" w:hAnsi="Verdana"/>
              </w:rPr>
            </w:pPr>
          </w:p>
        </w:tc>
      </w:tr>
      <w:tr w:rsidR="0066186D" w:rsidRPr="00EF773C" w14:paraId="153EB9A6" w14:textId="77777777" w:rsidTr="00E9472C">
        <w:tc>
          <w:tcPr>
            <w:tcW w:w="2700" w:type="dxa"/>
            <w:shd w:val="clear" w:color="auto" w:fill="FFFFFF" w:themeFill="background1"/>
          </w:tcPr>
          <w:p w14:paraId="22E6DB97" w14:textId="77777777" w:rsidR="0066186D" w:rsidRPr="00EF773C" w:rsidRDefault="00332CE2" w:rsidP="00E9472C">
            <w:pPr>
              <w:pStyle w:val="PlainText"/>
              <w:keepNext/>
              <w:tabs>
                <w:tab w:val="left" w:pos="5760"/>
              </w:tabs>
              <w:spacing w:after="0"/>
              <w:ind w:left="72"/>
              <w:rPr>
                <w:rFonts w:ascii="Verdana" w:hAnsi="Verdana"/>
                <w:bCs/>
                <w:sz w:val="18"/>
              </w:rPr>
            </w:pPr>
            <w:r w:rsidRPr="00EF773C">
              <w:rPr>
                <w:rFonts w:ascii="Verdana" w:hAnsi="Verdana"/>
                <w:bCs/>
                <w:sz w:val="18"/>
              </w:rPr>
              <w:t>AUTOMOBILE LIABILITY – ANY AUTO</w:t>
            </w:r>
          </w:p>
          <w:p w14:paraId="0D82F11F" w14:textId="77777777" w:rsidR="0066186D" w:rsidRPr="00EF773C" w:rsidRDefault="0066186D" w:rsidP="00E9472C">
            <w:pPr>
              <w:pStyle w:val="PlainText"/>
              <w:keepNext/>
              <w:tabs>
                <w:tab w:val="left" w:pos="5760"/>
              </w:tabs>
              <w:spacing w:after="0"/>
              <w:ind w:left="72"/>
              <w:rPr>
                <w:rFonts w:ascii="Verdana" w:hAnsi="Verdana"/>
                <w:bCs/>
                <w:sz w:val="18"/>
              </w:rPr>
            </w:pPr>
          </w:p>
        </w:tc>
        <w:tc>
          <w:tcPr>
            <w:tcW w:w="2790" w:type="dxa"/>
          </w:tcPr>
          <w:p w14:paraId="7368EDC1" w14:textId="77777777" w:rsidR="0066186D" w:rsidRPr="00EF773C" w:rsidRDefault="0066186D" w:rsidP="00E9472C">
            <w:pPr>
              <w:pStyle w:val="PlainText"/>
              <w:keepNext/>
              <w:tabs>
                <w:tab w:val="left" w:pos="5760"/>
              </w:tabs>
              <w:spacing w:after="0"/>
              <w:ind w:left="72"/>
              <w:rPr>
                <w:rFonts w:ascii="Verdana" w:hAnsi="Verdana"/>
              </w:rPr>
            </w:pPr>
            <w:r w:rsidRPr="00EF773C">
              <w:rPr>
                <w:rFonts w:ascii="Verdana" w:hAnsi="Verdana"/>
              </w:rPr>
              <w:t>Combined Single Limit</w:t>
            </w:r>
          </w:p>
        </w:tc>
        <w:tc>
          <w:tcPr>
            <w:tcW w:w="2610" w:type="dxa"/>
          </w:tcPr>
          <w:p w14:paraId="1B75E77F" w14:textId="77777777" w:rsidR="0066186D" w:rsidRPr="00EF773C" w:rsidRDefault="0004726B" w:rsidP="00E9472C">
            <w:pPr>
              <w:pStyle w:val="PlainText"/>
              <w:keepNext/>
              <w:tabs>
                <w:tab w:val="left" w:pos="5760"/>
              </w:tabs>
              <w:spacing w:after="0"/>
              <w:rPr>
                <w:rFonts w:ascii="Verdana" w:hAnsi="Verdana"/>
              </w:rPr>
            </w:pPr>
            <w:r w:rsidRPr="00EF773C">
              <w:rPr>
                <w:rFonts w:ascii="Verdana" w:hAnsi="Verdana"/>
              </w:rPr>
              <w:t>$1</w:t>
            </w:r>
            <w:r w:rsidR="0066186D" w:rsidRPr="00EF773C">
              <w:rPr>
                <w:rFonts w:ascii="Verdana" w:hAnsi="Verdana"/>
              </w:rPr>
              <w:t>,000,000</w:t>
            </w:r>
          </w:p>
        </w:tc>
      </w:tr>
      <w:tr w:rsidR="0066186D" w:rsidRPr="00EF773C" w14:paraId="7BE3E296" w14:textId="77777777" w:rsidTr="00E9472C">
        <w:tc>
          <w:tcPr>
            <w:tcW w:w="2700" w:type="dxa"/>
            <w:shd w:val="clear" w:color="auto" w:fill="FFFFFF" w:themeFill="background1"/>
          </w:tcPr>
          <w:p w14:paraId="2264C5DC" w14:textId="77777777" w:rsidR="0066186D" w:rsidRPr="00EF773C" w:rsidRDefault="00332CE2" w:rsidP="00E9472C">
            <w:pPr>
              <w:pStyle w:val="PlainText"/>
              <w:keepNext/>
              <w:tabs>
                <w:tab w:val="left" w:pos="5760"/>
              </w:tabs>
              <w:spacing w:after="0"/>
              <w:ind w:left="72"/>
              <w:rPr>
                <w:rFonts w:ascii="Verdana" w:hAnsi="Verdana"/>
                <w:bCs/>
                <w:sz w:val="18"/>
              </w:rPr>
            </w:pPr>
            <w:r w:rsidRPr="00EF773C">
              <w:rPr>
                <w:rFonts w:ascii="Verdana" w:hAnsi="Verdana"/>
                <w:bCs/>
                <w:sz w:val="18"/>
              </w:rPr>
              <w:t>WORKERS</w:t>
            </w:r>
            <w:r w:rsidR="005220B6" w:rsidRPr="00EF773C">
              <w:rPr>
                <w:rFonts w:ascii="Verdana" w:hAnsi="Verdana"/>
                <w:bCs/>
                <w:sz w:val="18"/>
              </w:rPr>
              <w:t>’</w:t>
            </w:r>
            <w:r w:rsidRPr="00EF773C">
              <w:rPr>
                <w:rFonts w:ascii="Verdana" w:hAnsi="Verdana"/>
                <w:bCs/>
                <w:sz w:val="18"/>
              </w:rPr>
              <w:t xml:space="preserve"> COMPENSATION</w:t>
            </w:r>
          </w:p>
          <w:p w14:paraId="0F075760" w14:textId="77777777" w:rsidR="0066186D" w:rsidRPr="00EF773C" w:rsidRDefault="0066186D" w:rsidP="00E9472C">
            <w:pPr>
              <w:pStyle w:val="PlainText"/>
              <w:keepNext/>
              <w:tabs>
                <w:tab w:val="left" w:pos="5760"/>
              </w:tabs>
              <w:spacing w:after="0"/>
              <w:ind w:left="72"/>
              <w:rPr>
                <w:rFonts w:ascii="Verdana" w:hAnsi="Verdana"/>
                <w:bCs/>
                <w:sz w:val="18"/>
              </w:rPr>
            </w:pPr>
          </w:p>
        </w:tc>
        <w:tc>
          <w:tcPr>
            <w:tcW w:w="2790" w:type="dxa"/>
          </w:tcPr>
          <w:p w14:paraId="27AFB82C" w14:textId="77777777" w:rsidR="0066186D" w:rsidRPr="00EF773C" w:rsidRDefault="0066186D" w:rsidP="00E9472C">
            <w:pPr>
              <w:pStyle w:val="PlainText"/>
              <w:keepNext/>
              <w:tabs>
                <w:tab w:val="left" w:pos="5760"/>
              </w:tabs>
              <w:spacing w:after="0"/>
              <w:ind w:left="72"/>
              <w:rPr>
                <w:rFonts w:ascii="Verdana" w:hAnsi="Verdana"/>
              </w:rPr>
            </w:pPr>
          </w:p>
        </w:tc>
        <w:tc>
          <w:tcPr>
            <w:tcW w:w="2610" w:type="dxa"/>
          </w:tcPr>
          <w:p w14:paraId="1B392F9A" w14:textId="77777777" w:rsidR="0066186D" w:rsidRPr="00EF773C" w:rsidRDefault="0066186D" w:rsidP="00E9472C">
            <w:pPr>
              <w:pStyle w:val="PlainText"/>
              <w:keepNext/>
              <w:tabs>
                <w:tab w:val="left" w:pos="5760"/>
              </w:tabs>
              <w:spacing w:after="0"/>
              <w:rPr>
                <w:rFonts w:ascii="Verdana" w:hAnsi="Verdana"/>
              </w:rPr>
            </w:pPr>
            <w:r w:rsidRPr="00EF773C">
              <w:rPr>
                <w:rFonts w:ascii="Verdana" w:hAnsi="Verdana"/>
              </w:rPr>
              <w:t>Statutory limits pursuant to State law</w:t>
            </w:r>
          </w:p>
        </w:tc>
      </w:tr>
      <w:tr w:rsidR="0066186D" w:rsidRPr="00EF773C" w14:paraId="0A39B1E3" w14:textId="77777777" w:rsidTr="00E9472C">
        <w:tc>
          <w:tcPr>
            <w:tcW w:w="2700" w:type="dxa"/>
            <w:shd w:val="clear" w:color="auto" w:fill="FFFFFF" w:themeFill="background1"/>
          </w:tcPr>
          <w:p w14:paraId="707884CF" w14:textId="77777777" w:rsidR="0066186D" w:rsidRPr="00EF773C" w:rsidRDefault="00332CE2" w:rsidP="00E9472C">
            <w:pPr>
              <w:pStyle w:val="PlainText"/>
              <w:keepNext/>
              <w:tabs>
                <w:tab w:val="left" w:pos="5760"/>
              </w:tabs>
              <w:spacing w:after="0"/>
              <w:ind w:left="72"/>
              <w:rPr>
                <w:rFonts w:ascii="Verdana" w:hAnsi="Verdana"/>
                <w:bCs/>
                <w:sz w:val="18"/>
              </w:rPr>
            </w:pPr>
            <w:r w:rsidRPr="00EF773C">
              <w:rPr>
                <w:rFonts w:ascii="Verdana" w:hAnsi="Verdana"/>
                <w:bCs/>
                <w:sz w:val="18"/>
              </w:rPr>
              <w:t>EMPLOYER</w:t>
            </w:r>
            <w:r w:rsidR="005220B6" w:rsidRPr="00EF773C">
              <w:rPr>
                <w:rFonts w:ascii="Verdana" w:hAnsi="Verdana"/>
                <w:bCs/>
                <w:sz w:val="18"/>
              </w:rPr>
              <w:t>’</w:t>
            </w:r>
            <w:r w:rsidRPr="00EF773C">
              <w:rPr>
                <w:rFonts w:ascii="Verdana" w:hAnsi="Verdana"/>
                <w:bCs/>
                <w:sz w:val="18"/>
              </w:rPr>
              <w:t>S LIABILITY</w:t>
            </w:r>
          </w:p>
          <w:p w14:paraId="5A8BDDD4" w14:textId="77777777" w:rsidR="0066186D" w:rsidRPr="00EF773C" w:rsidRDefault="0066186D" w:rsidP="00E9472C">
            <w:pPr>
              <w:pStyle w:val="PlainText"/>
              <w:keepNext/>
              <w:tabs>
                <w:tab w:val="left" w:pos="5760"/>
              </w:tabs>
              <w:spacing w:after="0"/>
              <w:ind w:left="72"/>
              <w:rPr>
                <w:rFonts w:ascii="Verdana" w:hAnsi="Verdana"/>
                <w:bCs/>
                <w:sz w:val="18"/>
              </w:rPr>
            </w:pPr>
          </w:p>
        </w:tc>
        <w:tc>
          <w:tcPr>
            <w:tcW w:w="2790" w:type="dxa"/>
          </w:tcPr>
          <w:p w14:paraId="42C9E5C2" w14:textId="77777777" w:rsidR="0066186D" w:rsidRPr="00EF773C" w:rsidRDefault="0066186D" w:rsidP="00E9472C">
            <w:pPr>
              <w:pStyle w:val="PlainText"/>
              <w:keepNext/>
              <w:tabs>
                <w:tab w:val="left" w:pos="5760"/>
              </w:tabs>
              <w:spacing w:after="0"/>
              <w:ind w:left="72"/>
              <w:rPr>
                <w:rFonts w:ascii="Verdana" w:hAnsi="Verdana"/>
              </w:rPr>
            </w:pPr>
          </w:p>
        </w:tc>
        <w:tc>
          <w:tcPr>
            <w:tcW w:w="2610" w:type="dxa"/>
          </w:tcPr>
          <w:p w14:paraId="568011DA" w14:textId="77777777" w:rsidR="0066186D" w:rsidRPr="00EF773C" w:rsidRDefault="000D4184" w:rsidP="00E9472C">
            <w:pPr>
              <w:pStyle w:val="PlainText"/>
              <w:keepNext/>
              <w:tabs>
                <w:tab w:val="left" w:pos="5760"/>
              </w:tabs>
              <w:spacing w:after="0"/>
              <w:rPr>
                <w:rFonts w:ascii="Verdana" w:hAnsi="Verdana"/>
              </w:rPr>
            </w:pPr>
            <w:r w:rsidRPr="00EF773C">
              <w:rPr>
                <w:rFonts w:ascii="Verdana" w:hAnsi="Verdana"/>
              </w:rPr>
              <w:t>$1</w:t>
            </w:r>
            <w:r w:rsidR="0066186D" w:rsidRPr="00EF773C">
              <w:rPr>
                <w:rFonts w:ascii="Verdana" w:hAnsi="Verdana"/>
              </w:rPr>
              <w:t>,000,000</w:t>
            </w:r>
            <w:r w:rsidR="009454D1">
              <w:rPr>
                <w:rFonts w:ascii="Verdana" w:hAnsi="Verdana"/>
              </w:rPr>
              <w:t xml:space="preserve"> per accident for bodily injury or disease</w:t>
            </w:r>
          </w:p>
        </w:tc>
      </w:tr>
      <w:tr w:rsidR="00B04EFB" w:rsidRPr="00EF773C" w14:paraId="406E984F" w14:textId="77777777" w:rsidTr="00E9472C">
        <w:tc>
          <w:tcPr>
            <w:tcW w:w="2700" w:type="dxa"/>
            <w:shd w:val="clear" w:color="auto" w:fill="FFFFFF" w:themeFill="background1"/>
          </w:tcPr>
          <w:p w14:paraId="626A1533" w14:textId="77777777" w:rsidR="00B04EFB" w:rsidRPr="00EF773C" w:rsidRDefault="00B04EFB" w:rsidP="00E9472C">
            <w:pPr>
              <w:pStyle w:val="PlainText"/>
              <w:keepNext/>
              <w:tabs>
                <w:tab w:val="left" w:pos="5760"/>
              </w:tabs>
              <w:spacing w:after="0"/>
              <w:ind w:left="72"/>
              <w:rPr>
                <w:rFonts w:ascii="Verdana" w:hAnsi="Verdana"/>
                <w:bCs/>
                <w:sz w:val="18"/>
              </w:rPr>
            </w:pPr>
            <w:r w:rsidRPr="00EF773C">
              <w:rPr>
                <w:rFonts w:ascii="Verdana" w:hAnsi="Verdana"/>
                <w:bCs/>
                <w:sz w:val="18"/>
              </w:rPr>
              <w:t>BUILDER’S RISK (COURSE OF CONSTRUCTION)</w:t>
            </w:r>
          </w:p>
        </w:tc>
        <w:tc>
          <w:tcPr>
            <w:tcW w:w="2790" w:type="dxa"/>
          </w:tcPr>
          <w:p w14:paraId="1ABC2729" w14:textId="77777777" w:rsidR="00B04EFB" w:rsidRPr="00EF773C" w:rsidRDefault="00B04EFB" w:rsidP="00E9472C">
            <w:pPr>
              <w:pStyle w:val="PlainText"/>
              <w:keepNext/>
              <w:tabs>
                <w:tab w:val="left" w:pos="5760"/>
              </w:tabs>
              <w:spacing w:after="0"/>
              <w:ind w:left="72"/>
              <w:rPr>
                <w:rFonts w:ascii="Verdana" w:hAnsi="Verdana"/>
              </w:rPr>
            </w:pPr>
          </w:p>
        </w:tc>
        <w:tc>
          <w:tcPr>
            <w:tcW w:w="2610" w:type="dxa"/>
          </w:tcPr>
          <w:p w14:paraId="3F371D5F" w14:textId="498DDDBC" w:rsidR="00B04EFB" w:rsidRPr="00EF773C" w:rsidRDefault="004E6E83" w:rsidP="00E9472C">
            <w:pPr>
              <w:pStyle w:val="PlainText"/>
              <w:keepNext/>
              <w:tabs>
                <w:tab w:val="left" w:pos="5760"/>
              </w:tabs>
              <w:spacing w:after="0"/>
              <w:rPr>
                <w:rFonts w:ascii="Verdana" w:hAnsi="Verdana"/>
              </w:rPr>
            </w:pPr>
            <w:r>
              <w:rPr>
                <w:rFonts w:ascii="Verdana" w:hAnsi="Verdana"/>
              </w:rPr>
              <w:t>Full replacement</w:t>
            </w:r>
            <w:r w:rsidR="00B04EFB" w:rsidRPr="00EF773C">
              <w:rPr>
                <w:rFonts w:ascii="Verdana" w:hAnsi="Verdana"/>
              </w:rPr>
              <w:t xml:space="preserve"> value </w:t>
            </w:r>
            <w:r>
              <w:rPr>
                <w:rFonts w:ascii="Verdana" w:hAnsi="Verdana"/>
              </w:rPr>
              <w:t>for</w:t>
            </w:r>
            <w:r w:rsidRPr="00EF773C">
              <w:rPr>
                <w:rFonts w:ascii="Verdana" w:hAnsi="Verdana"/>
              </w:rPr>
              <w:t xml:space="preserve"> </w:t>
            </w:r>
            <w:r w:rsidR="00B04EFB" w:rsidRPr="00EF773C">
              <w:rPr>
                <w:rFonts w:ascii="Verdana" w:hAnsi="Verdana"/>
              </w:rPr>
              <w:t>scope of Work.</w:t>
            </w:r>
          </w:p>
        </w:tc>
      </w:tr>
      <w:tr w:rsidR="0066186D" w:rsidRPr="00EF773C" w14:paraId="55F5685C" w14:textId="77777777" w:rsidTr="00E9472C">
        <w:tc>
          <w:tcPr>
            <w:tcW w:w="2700" w:type="dxa"/>
            <w:shd w:val="clear" w:color="auto" w:fill="FFFFFF" w:themeFill="background1"/>
          </w:tcPr>
          <w:p w14:paraId="6DD5DD85" w14:textId="77777777" w:rsidR="0066186D" w:rsidRPr="00EF773C" w:rsidRDefault="00332CE2" w:rsidP="00E9472C">
            <w:pPr>
              <w:pStyle w:val="PlainText"/>
              <w:keepNext/>
              <w:tabs>
                <w:tab w:val="left" w:pos="5760"/>
              </w:tabs>
              <w:spacing w:after="0"/>
              <w:ind w:left="72"/>
              <w:rPr>
                <w:rFonts w:ascii="Verdana" w:hAnsi="Verdana"/>
                <w:bCs/>
                <w:sz w:val="18"/>
              </w:rPr>
            </w:pPr>
            <w:bookmarkStart w:id="128" w:name="OLE_LINK1"/>
            <w:bookmarkStart w:id="129" w:name="OLE_LINK2"/>
            <w:r w:rsidRPr="00EF773C">
              <w:rPr>
                <w:rFonts w:ascii="Verdana" w:hAnsi="Verdana"/>
                <w:bCs/>
                <w:sz w:val="18"/>
              </w:rPr>
              <w:t>POLLUTION LIABILITY</w:t>
            </w:r>
          </w:p>
        </w:tc>
        <w:tc>
          <w:tcPr>
            <w:tcW w:w="2790" w:type="dxa"/>
          </w:tcPr>
          <w:p w14:paraId="40A03AD1" w14:textId="77777777" w:rsidR="0066186D" w:rsidRPr="00EF773C" w:rsidRDefault="0066186D" w:rsidP="00E9472C">
            <w:pPr>
              <w:pStyle w:val="PlainText"/>
              <w:keepNext/>
              <w:tabs>
                <w:tab w:val="left" w:pos="5760"/>
              </w:tabs>
              <w:spacing w:after="0"/>
              <w:ind w:left="72"/>
              <w:rPr>
                <w:rFonts w:ascii="Verdana" w:hAnsi="Verdana"/>
              </w:rPr>
            </w:pPr>
          </w:p>
        </w:tc>
        <w:tc>
          <w:tcPr>
            <w:tcW w:w="2610" w:type="dxa"/>
          </w:tcPr>
          <w:p w14:paraId="5DFD355F" w14:textId="77777777" w:rsidR="0066186D" w:rsidRPr="00EF773C" w:rsidRDefault="0066186D" w:rsidP="00E9472C">
            <w:pPr>
              <w:pStyle w:val="PlainText"/>
              <w:keepNext/>
              <w:tabs>
                <w:tab w:val="left" w:pos="5760"/>
              </w:tabs>
              <w:spacing w:after="0"/>
              <w:rPr>
                <w:rFonts w:ascii="Verdana" w:hAnsi="Verdana"/>
              </w:rPr>
            </w:pPr>
            <w:r w:rsidRPr="00EF773C">
              <w:rPr>
                <w:rFonts w:ascii="Verdana" w:hAnsi="Verdana"/>
              </w:rPr>
              <w:t>$1,000,000 per claim; $2,000,000 aggregate</w:t>
            </w:r>
          </w:p>
        </w:tc>
      </w:tr>
    </w:tbl>
    <w:bookmarkEnd w:id="128"/>
    <w:bookmarkEnd w:id="129"/>
    <w:p w14:paraId="42B16C03" w14:textId="77777777" w:rsidR="003C36A5" w:rsidRDefault="003C36A5" w:rsidP="00AA635C">
      <w:pPr>
        <w:pStyle w:val="Legaltab2"/>
        <w:widowControl/>
        <w:spacing w:before="240" w:after="240"/>
        <w:ind w:left="1440"/>
        <w:jc w:val="both"/>
        <w:rPr>
          <w:color w:val="000000"/>
        </w:rPr>
      </w:pPr>
      <w:r w:rsidRPr="00EF773C">
        <w:rPr>
          <w:color w:val="000000"/>
        </w:rPr>
        <w:t>If Developer normally carries insurance in an amount greater than the minimum amounts required by District, that greater amount shall become the minimum required amount of insurance for purposes of the Contract. Therefore, Developer hereby acknowledges and agrees that all insurance carried by it shall be deemed liability coverage for all actions it performs in connection with the Contract.</w:t>
      </w:r>
    </w:p>
    <w:p w14:paraId="540F5E63" w14:textId="77777777" w:rsidR="00FB5F62" w:rsidRPr="00EF773C" w:rsidRDefault="00FB5F62" w:rsidP="00D50291">
      <w:pPr>
        <w:pStyle w:val="Legaltab2"/>
        <w:keepNext/>
        <w:widowControl/>
        <w:spacing w:before="240" w:after="240"/>
        <w:ind w:left="1440"/>
        <w:jc w:val="both"/>
        <w:rPr>
          <w:color w:val="000000"/>
        </w:rPr>
      </w:pPr>
      <w:r w:rsidRPr="00EF773C">
        <w:rPr>
          <w:color w:val="000000"/>
        </w:rPr>
        <w:t xml:space="preserve">The limits of insurance for those subcontractors whose </w:t>
      </w:r>
      <w:r w:rsidR="004B0FFF" w:rsidRPr="00EF773C">
        <w:rPr>
          <w:color w:val="000000"/>
        </w:rPr>
        <w:t>subcontract</w:t>
      </w:r>
      <w:r w:rsidRPr="00EF773C">
        <w:rPr>
          <w:color w:val="000000"/>
        </w:rPr>
        <w:t xml:space="preserve"> does not exceed </w:t>
      </w:r>
      <w:r w:rsidR="004B0FFF" w:rsidRPr="00EF773C">
        <w:rPr>
          <w:color w:val="000000"/>
        </w:rPr>
        <w:t>One Million Dollars ($1,000,000)</w:t>
      </w:r>
      <w:r w:rsidRPr="00EF773C">
        <w:rPr>
          <w:color w:val="000000"/>
        </w:rPr>
        <w:t xml:space="preserve"> shall not be less than the following amounts:</w:t>
      </w:r>
    </w:p>
    <w:tbl>
      <w:tblPr>
        <w:tblW w:w="8100" w:type="dxa"/>
        <w:tblInd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90"/>
        <w:gridCol w:w="2790"/>
        <w:gridCol w:w="2520"/>
      </w:tblGrid>
      <w:tr w:rsidR="004B0FFF" w:rsidRPr="00EF773C" w14:paraId="70580BBD" w14:textId="77777777" w:rsidTr="00E9472C">
        <w:trPr>
          <w:trHeight w:val="1090"/>
        </w:trPr>
        <w:tc>
          <w:tcPr>
            <w:tcW w:w="2790" w:type="dxa"/>
          </w:tcPr>
          <w:p w14:paraId="6CA4CDEF" w14:textId="77777777" w:rsidR="004B0FFF" w:rsidRPr="00EF773C" w:rsidRDefault="004B0FFF" w:rsidP="00D50291">
            <w:pPr>
              <w:pStyle w:val="Legaltab2"/>
              <w:keepNext/>
              <w:widowControl/>
              <w:ind w:left="90"/>
              <w:rPr>
                <w:color w:val="000000"/>
                <w:sz w:val="18"/>
              </w:rPr>
            </w:pPr>
            <w:r w:rsidRPr="00EF773C">
              <w:rPr>
                <w:color w:val="000000"/>
                <w:sz w:val="18"/>
              </w:rPr>
              <w:t>COMMERCIAL GENERAL</w:t>
            </w:r>
          </w:p>
          <w:p w14:paraId="097D3F17" w14:textId="77777777" w:rsidR="004B0FFF" w:rsidRPr="00EF773C" w:rsidRDefault="004B0FFF" w:rsidP="00D50291">
            <w:pPr>
              <w:pStyle w:val="Legaltab2"/>
              <w:keepNext/>
              <w:widowControl/>
              <w:ind w:left="90"/>
              <w:rPr>
                <w:color w:val="000000"/>
                <w:sz w:val="18"/>
              </w:rPr>
            </w:pPr>
            <w:r w:rsidRPr="00EF773C">
              <w:rPr>
                <w:color w:val="000000"/>
                <w:sz w:val="18"/>
              </w:rPr>
              <w:t>LIABILITY</w:t>
            </w:r>
          </w:p>
        </w:tc>
        <w:tc>
          <w:tcPr>
            <w:tcW w:w="2790" w:type="dxa"/>
          </w:tcPr>
          <w:p w14:paraId="24EA132C" w14:textId="77777777" w:rsidR="004B0FFF" w:rsidRPr="00EF773C" w:rsidRDefault="004B0FFF" w:rsidP="00D50291">
            <w:pPr>
              <w:pStyle w:val="Legaltab2"/>
              <w:keepNext/>
              <w:widowControl/>
              <w:ind w:left="180"/>
              <w:rPr>
                <w:color w:val="000000"/>
              </w:rPr>
            </w:pPr>
            <w:r w:rsidRPr="00EF773C">
              <w:rPr>
                <w:color w:val="000000"/>
              </w:rPr>
              <w:t>Product Liability and</w:t>
            </w:r>
          </w:p>
          <w:p w14:paraId="42EE5334" w14:textId="77777777" w:rsidR="004B0FFF" w:rsidRPr="00EF773C" w:rsidRDefault="004B0FFF" w:rsidP="00D50291">
            <w:pPr>
              <w:pStyle w:val="Legaltab2"/>
              <w:keepNext/>
              <w:ind w:left="180"/>
              <w:rPr>
                <w:color w:val="000000"/>
              </w:rPr>
            </w:pPr>
            <w:r w:rsidRPr="00EF773C">
              <w:rPr>
                <w:color w:val="000000"/>
              </w:rPr>
              <w:t>Completed Operations, Fire Damage Liability – Split Limit</w:t>
            </w:r>
          </w:p>
        </w:tc>
        <w:tc>
          <w:tcPr>
            <w:tcW w:w="2520" w:type="dxa"/>
          </w:tcPr>
          <w:p w14:paraId="4BFAD206" w14:textId="77777777" w:rsidR="004B0FFF" w:rsidRPr="00EF773C" w:rsidRDefault="004B0FFF" w:rsidP="004B0FFF">
            <w:pPr>
              <w:pStyle w:val="Legaltab2"/>
              <w:keepNext/>
              <w:widowControl/>
              <w:ind w:left="90"/>
              <w:rPr>
                <w:color w:val="000000"/>
              </w:rPr>
            </w:pPr>
            <w:r w:rsidRPr="00EF773C">
              <w:rPr>
                <w:color w:val="000000"/>
              </w:rPr>
              <w:t>$2,000,000 per occurrence; $4,000,000 in aggregate</w:t>
            </w:r>
          </w:p>
        </w:tc>
      </w:tr>
      <w:tr w:rsidR="00FB5F62" w:rsidRPr="00EF773C" w14:paraId="06192308" w14:textId="77777777" w:rsidTr="00E9472C">
        <w:trPr>
          <w:trHeight w:hRule="exact" w:val="842"/>
        </w:trPr>
        <w:tc>
          <w:tcPr>
            <w:tcW w:w="2790" w:type="dxa"/>
          </w:tcPr>
          <w:p w14:paraId="7CC75083" w14:textId="77777777" w:rsidR="00FB5F62" w:rsidRPr="00EF773C" w:rsidRDefault="00332CE2" w:rsidP="00D50291">
            <w:pPr>
              <w:pStyle w:val="Legaltab2"/>
              <w:keepNext/>
              <w:widowControl/>
              <w:ind w:left="90"/>
              <w:rPr>
                <w:color w:val="000000"/>
                <w:sz w:val="18"/>
              </w:rPr>
            </w:pPr>
            <w:r w:rsidRPr="00EF773C">
              <w:rPr>
                <w:color w:val="000000"/>
                <w:sz w:val="18"/>
              </w:rPr>
              <w:t>AUTOMOBILE LIABILITY - ANY AUTO</w:t>
            </w:r>
          </w:p>
        </w:tc>
        <w:tc>
          <w:tcPr>
            <w:tcW w:w="2790" w:type="dxa"/>
          </w:tcPr>
          <w:p w14:paraId="05689F5D" w14:textId="77777777" w:rsidR="00FB5F62" w:rsidRPr="00EF773C" w:rsidRDefault="00FB5F62" w:rsidP="000D287C">
            <w:pPr>
              <w:pStyle w:val="Legaltab2"/>
              <w:keepNext/>
              <w:widowControl/>
              <w:ind w:left="180"/>
              <w:rPr>
                <w:color w:val="000000"/>
              </w:rPr>
            </w:pPr>
            <w:r w:rsidRPr="00EF773C">
              <w:rPr>
                <w:color w:val="000000"/>
              </w:rPr>
              <w:t>Combined Single</w:t>
            </w:r>
            <w:r w:rsidR="000D287C" w:rsidRPr="00EF773C">
              <w:rPr>
                <w:color w:val="000000"/>
              </w:rPr>
              <w:t xml:space="preserve"> </w:t>
            </w:r>
            <w:r w:rsidRPr="00EF773C">
              <w:rPr>
                <w:color w:val="000000"/>
              </w:rPr>
              <w:t>Limit</w:t>
            </w:r>
          </w:p>
        </w:tc>
        <w:tc>
          <w:tcPr>
            <w:tcW w:w="2520" w:type="dxa"/>
          </w:tcPr>
          <w:p w14:paraId="19B66A4F" w14:textId="77777777" w:rsidR="00FB5F62" w:rsidRPr="00EF773C" w:rsidRDefault="004B0FFF" w:rsidP="00D50291">
            <w:pPr>
              <w:pStyle w:val="Legaltab2"/>
              <w:keepNext/>
              <w:widowControl/>
              <w:ind w:left="90"/>
              <w:rPr>
                <w:color w:val="000000"/>
              </w:rPr>
            </w:pPr>
            <w:r w:rsidRPr="00EF773C">
              <w:rPr>
                <w:color w:val="000000"/>
              </w:rPr>
              <w:t>$1</w:t>
            </w:r>
            <w:r w:rsidR="00FB5F62" w:rsidRPr="00EF773C">
              <w:rPr>
                <w:color w:val="000000"/>
              </w:rPr>
              <w:t>,000,000</w:t>
            </w:r>
          </w:p>
        </w:tc>
      </w:tr>
      <w:tr w:rsidR="00FB5F62" w:rsidRPr="00EF773C" w14:paraId="686DF20D" w14:textId="77777777" w:rsidTr="00E9472C">
        <w:trPr>
          <w:trHeight w:hRule="exact" w:val="562"/>
        </w:trPr>
        <w:tc>
          <w:tcPr>
            <w:tcW w:w="2790" w:type="dxa"/>
          </w:tcPr>
          <w:p w14:paraId="0D61A494" w14:textId="77777777" w:rsidR="00FB5F62" w:rsidRPr="00EF773C" w:rsidRDefault="00332CE2" w:rsidP="00D50291">
            <w:pPr>
              <w:pStyle w:val="Legaltab2"/>
              <w:keepNext/>
              <w:widowControl/>
              <w:ind w:left="90"/>
              <w:rPr>
                <w:color w:val="000000"/>
                <w:sz w:val="18"/>
              </w:rPr>
            </w:pPr>
            <w:r w:rsidRPr="00EF773C">
              <w:rPr>
                <w:color w:val="000000"/>
                <w:sz w:val="18"/>
              </w:rPr>
              <w:t>WORKERS</w:t>
            </w:r>
            <w:r w:rsidR="005220B6" w:rsidRPr="00EF773C">
              <w:rPr>
                <w:color w:val="000000"/>
                <w:sz w:val="18"/>
              </w:rPr>
              <w:t>’</w:t>
            </w:r>
            <w:r w:rsidRPr="00EF773C">
              <w:rPr>
                <w:color w:val="000000"/>
                <w:sz w:val="18"/>
              </w:rPr>
              <w:t xml:space="preserve"> COMPENSATION</w:t>
            </w:r>
          </w:p>
        </w:tc>
        <w:tc>
          <w:tcPr>
            <w:tcW w:w="2790" w:type="dxa"/>
          </w:tcPr>
          <w:p w14:paraId="75F37DDB" w14:textId="77777777" w:rsidR="00FB5F62" w:rsidRPr="00EF773C" w:rsidRDefault="00FB5F62" w:rsidP="00D50291">
            <w:pPr>
              <w:pStyle w:val="Legaltab2"/>
              <w:keepNext/>
              <w:widowControl/>
              <w:rPr>
                <w:color w:val="000000"/>
              </w:rPr>
            </w:pPr>
          </w:p>
        </w:tc>
        <w:tc>
          <w:tcPr>
            <w:tcW w:w="2520" w:type="dxa"/>
          </w:tcPr>
          <w:p w14:paraId="19302E53" w14:textId="77777777" w:rsidR="00FB5F62" w:rsidRPr="00EF773C" w:rsidRDefault="00FB5F62" w:rsidP="00D50291">
            <w:pPr>
              <w:pStyle w:val="Legaltab2"/>
              <w:keepNext/>
              <w:widowControl/>
              <w:ind w:left="90"/>
              <w:rPr>
                <w:color w:val="000000"/>
              </w:rPr>
            </w:pPr>
            <w:r w:rsidRPr="00EF773C">
              <w:rPr>
                <w:color w:val="000000"/>
              </w:rPr>
              <w:t>Statutory limits pursuant to State law</w:t>
            </w:r>
          </w:p>
        </w:tc>
      </w:tr>
      <w:tr w:rsidR="00FB5F62" w:rsidRPr="00EF773C" w14:paraId="2205046F" w14:textId="77777777" w:rsidTr="009255C1">
        <w:trPr>
          <w:trHeight w:hRule="exact" w:val="883"/>
        </w:trPr>
        <w:tc>
          <w:tcPr>
            <w:tcW w:w="2790" w:type="dxa"/>
          </w:tcPr>
          <w:p w14:paraId="5CEBDD00" w14:textId="77777777" w:rsidR="00FB5F62" w:rsidRPr="00EF773C" w:rsidRDefault="00332CE2" w:rsidP="005220B6">
            <w:pPr>
              <w:pStyle w:val="Legaltab2"/>
              <w:keepNext/>
              <w:widowControl/>
              <w:ind w:left="90"/>
              <w:rPr>
                <w:color w:val="000000"/>
                <w:sz w:val="18"/>
              </w:rPr>
            </w:pPr>
            <w:r w:rsidRPr="00EF773C">
              <w:rPr>
                <w:color w:val="000000"/>
                <w:sz w:val="18"/>
              </w:rPr>
              <w:t>EMPLOYER</w:t>
            </w:r>
            <w:r w:rsidR="005220B6" w:rsidRPr="00EF773C">
              <w:rPr>
                <w:color w:val="000000"/>
                <w:sz w:val="18"/>
              </w:rPr>
              <w:t>’</w:t>
            </w:r>
            <w:r w:rsidRPr="00EF773C">
              <w:rPr>
                <w:color w:val="000000"/>
                <w:sz w:val="18"/>
              </w:rPr>
              <w:t>S LIABILITY</w:t>
            </w:r>
          </w:p>
        </w:tc>
        <w:tc>
          <w:tcPr>
            <w:tcW w:w="2790" w:type="dxa"/>
          </w:tcPr>
          <w:p w14:paraId="5F8A21A3" w14:textId="77777777" w:rsidR="00FB5F62" w:rsidRPr="00EF773C" w:rsidRDefault="00FB5F62" w:rsidP="00D50291">
            <w:pPr>
              <w:pStyle w:val="Legaltab2"/>
              <w:keepNext/>
              <w:widowControl/>
              <w:rPr>
                <w:color w:val="000000"/>
              </w:rPr>
            </w:pPr>
          </w:p>
        </w:tc>
        <w:tc>
          <w:tcPr>
            <w:tcW w:w="2520" w:type="dxa"/>
          </w:tcPr>
          <w:p w14:paraId="513965D9" w14:textId="77777777" w:rsidR="00FB5F62" w:rsidRPr="00EF773C" w:rsidRDefault="004B0FFF" w:rsidP="00D50291">
            <w:pPr>
              <w:pStyle w:val="Legaltab2"/>
              <w:keepNext/>
              <w:widowControl/>
              <w:ind w:left="90"/>
              <w:rPr>
                <w:color w:val="000000"/>
              </w:rPr>
            </w:pPr>
            <w:r w:rsidRPr="00EF773C">
              <w:rPr>
                <w:color w:val="000000"/>
              </w:rPr>
              <w:t>$1</w:t>
            </w:r>
            <w:r w:rsidR="00FB5F62" w:rsidRPr="00EF773C">
              <w:rPr>
                <w:color w:val="000000"/>
              </w:rPr>
              <w:t>,000,000</w:t>
            </w:r>
            <w:r w:rsidR="009454D1">
              <w:t xml:space="preserve"> per accident for bodily injury or disease</w:t>
            </w:r>
          </w:p>
        </w:tc>
      </w:tr>
    </w:tbl>
    <w:p w14:paraId="3587DE8E" w14:textId="77777777" w:rsidR="00FB5F62" w:rsidRPr="00EF773C" w:rsidRDefault="00FB5F62" w:rsidP="00332CE2">
      <w:pPr>
        <w:pStyle w:val="Legaltab2"/>
        <w:widowControl/>
        <w:spacing w:before="240" w:after="240"/>
        <w:ind w:left="1440"/>
        <w:jc w:val="both"/>
        <w:rPr>
          <w:color w:val="000000"/>
        </w:rPr>
      </w:pPr>
      <w:r w:rsidRPr="00EF773C">
        <w:rPr>
          <w:color w:val="000000"/>
        </w:rPr>
        <w:t>Notwithstanding anything in this Facilities Lease to the contrary, the above insurance requirements may be modified as appropriate for subcontractors, with District's prior written approval.</w:t>
      </w:r>
    </w:p>
    <w:p w14:paraId="3871CB52" w14:textId="77777777" w:rsidR="008B4136" w:rsidRPr="005E235A" w:rsidRDefault="008B4136" w:rsidP="0035745A">
      <w:pPr>
        <w:pStyle w:val="LegalDec2"/>
        <w:keepNext/>
        <w:jc w:val="both"/>
        <w:rPr>
          <w:b/>
        </w:rPr>
      </w:pPr>
      <w:r w:rsidRPr="005E235A">
        <w:rPr>
          <w:b/>
        </w:rPr>
        <w:lastRenderedPageBreak/>
        <w:t xml:space="preserve">District’s Insurance </w:t>
      </w:r>
    </w:p>
    <w:p w14:paraId="0091EB8C" w14:textId="77777777" w:rsidR="005E19D0" w:rsidRPr="005E235A" w:rsidRDefault="008614E0" w:rsidP="0035745A">
      <w:pPr>
        <w:pStyle w:val="LegalDec3"/>
        <w:keepNext/>
        <w:tabs>
          <w:tab w:val="clear" w:pos="2880"/>
          <w:tab w:val="num" w:pos="2520"/>
        </w:tabs>
        <w:ind w:left="2520" w:hanging="1080"/>
        <w:jc w:val="both"/>
        <w:rPr>
          <w:b/>
        </w:rPr>
      </w:pPr>
      <w:r w:rsidRPr="005E235A">
        <w:rPr>
          <w:b/>
        </w:rPr>
        <w:t xml:space="preserve">Rental Interruption Insurance </w:t>
      </w:r>
    </w:p>
    <w:p w14:paraId="79061CC4" w14:textId="77777777" w:rsidR="008405F5" w:rsidRPr="008E4267" w:rsidRDefault="00B608A8" w:rsidP="0035745A">
      <w:pPr>
        <w:pStyle w:val="Legaltab2"/>
        <w:keepNext/>
        <w:widowControl/>
        <w:spacing w:after="240"/>
        <w:ind w:left="1440"/>
        <w:jc w:val="both"/>
        <w:rPr>
          <w:color w:val="000000"/>
        </w:rPr>
      </w:pPr>
      <w:r w:rsidRPr="008E4267">
        <w:rPr>
          <w:color w:val="000000"/>
        </w:rPr>
        <w:t xml:space="preserve">District shall at all times from and after District’s </w:t>
      </w:r>
      <w:r w:rsidRPr="00E9472C">
        <w:t>acceptance</w:t>
      </w:r>
      <w:r w:rsidRPr="008E4267">
        <w:rPr>
          <w:color w:val="000000"/>
        </w:rPr>
        <w:t xml:space="preserve"> of the Project</w:t>
      </w:r>
      <w:r w:rsidR="008405F5" w:rsidRPr="008E4267">
        <w:t xml:space="preserve">, for the benefit of District and </w:t>
      </w:r>
      <w:r w:rsidR="0078637E" w:rsidRPr="008E4267">
        <w:t>Developer</w:t>
      </w:r>
      <w:r w:rsidR="008405F5" w:rsidRPr="008E4267">
        <w:t xml:space="preserve">, as their interests may appear, </w:t>
      </w:r>
      <w:r w:rsidR="00A8213C" w:rsidRPr="008E4267">
        <w:t xml:space="preserve">maintain </w:t>
      </w:r>
      <w:r w:rsidR="008405F5" w:rsidRPr="008E4267">
        <w:t xml:space="preserve">rental interruption insurance to cover loss, total or partial, of the use of the Project due to damage or destruction, in an amount at least equal to the maximum estimated Lease Payments payable under this Facilities Lease during the current or any future twenty-four (24) month period.  This insurance may be maintained as part of or in conjunction with any other insurance coverage carried by the District, and such insurance may be maintained in whole or in part in the form of participation by the District in a joint powers agency or other program providing pooled insurance.  This insurance may not be maintained in the form of self-insurance.  </w:t>
      </w:r>
    </w:p>
    <w:p w14:paraId="7A8A9345" w14:textId="77777777" w:rsidR="005E19D0" w:rsidRPr="005E235A" w:rsidRDefault="008405F5" w:rsidP="0020365A">
      <w:pPr>
        <w:pStyle w:val="LegalDec3"/>
        <w:tabs>
          <w:tab w:val="clear" w:pos="2880"/>
          <w:tab w:val="num" w:pos="2520"/>
        </w:tabs>
        <w:ind w:left="2520" w:hanging="1080"/>
        <w:jc w:val="both"/>
        <w:rPr>
          <w:b/>
        </w:rPr>
      </w:pPr>
      <w:r w:rsidRPr="005E235A">
        <w:rPr>
          <w:b/>
        </w:rPr>
        <w:t xml:space="preserve">Property Insurance  </w:t>
      </w:r>
    </w:p>
    <w:p w14:paraId="3140C46A" w14:textId="77777777" w:rsidR="004174EC" w:rsidRPr="00A638F1" w:rsidRDefault="003F1FE1" w:rsidP="0035745A">
      <w:pPr>
        <w:pStyle w:val="Legaltab2"/>
        <w:widowControl/>
        <w:spacing w:after="240"/>
        <w:ind w:left="1440"/>
        <w:jc w:val="both"/>
        <w:rPr>
          <w:color w:val="000000"/>
        </w:rPr>
      </w:pPr>
      <w:r w:rsidRPr="008E4267">
        <w:rPr>
          <w:color w:val="000000"/>
        </w:rPr>
        <w:t xml:space="preserve">District shall at all times from and after District’s </w:t>
      </w:r>
      <w:r w:rsidRPr="00E9472C">
        <w:rPr>
          <w:color w:val="000000"/>
        </w:rPr>
        <w:t>acceptance</w:t>
      </w:r>
      <w:r w:rsidRPr="008E4267">
        <w:rPr>
          <w:color w:val="000000"/>
        </w:rPr>
        <w:t xml:space="preserve"> of the Project, carry and maintain in force </w:t>
      </w:r>
      <w:r w:rsidR="00B76EA9" w:rsidRPr="008E4267">
        <w:rPr>
          <w:color w:val="000000"/>
        </w:rPr>
        <w:t xml:space="preserve">a policy of property insurance </w:t>
      </w:r>
      <w:r w:rsidRPr="008E4267">
        <w:rPr>
          <w:color w:val="000000"/>
        </w:rPr>
        <w:t xml:space="preserve">for 100% of the insurable </w:t>
      </w:r>
      <w:r w:rsidRPr="00A638F1">
        <w:rPr>
          <w:color w:val="000000"/>
        </w:rPr>
        <w:t>replacement</w:t>
      </w:r>
      <w:r w:rsidRPr="008E4267">
        <w:rPr>
          <w:color w:val="000000"/>
        </w:rPr>
        <w:t xml:space="preserve"> value with no coinsurance penalty, on the </w:t>
      </w:r>
      <w:r w:rsidR="00B13145" w:rsidRPr="008E4267">
        <w:rPr>
          <w:color w:val="000000"/>
        </w:rPr>
        <w:t>Site</w:t>
      </w:r>
      <w:r w:rsidRPr="008E4267">
        <w:rPr>
          <w:color w:val="000000"/>
        </w:rPr>
        <w:t xml:space="preserve"> and the Project, together with all improvements thereon, under a standard “all risk” contract insuring against loss or damage</w:t>
      </w:r>
      <w:r w:rsidR="00B76EA9" w:rsidRPr="008E4267">
        <w:rPr>
          <w:color w:val="000000"/>
        </w:rPr>
        <w:t>.</w:t>
      </w:r>
      <w:r w:rsidR="00811BC9" w:rsidRPr="008E4267">
        <w:rPr>
          <w:color w:val="000000"/>
        </w:rPr>
        <w:t xml:space="preserve">  </w:t>
      </w:r>
      <w:r w:rsidR="0078637E" w:rsidRPr="008E4267">
        <w:rPr>
          <w:color w:val="000000"/>
        </w:rPr>
        <w:t>Developer</w:t>
      </w:r>
      <w:r w:rsidR="000001F7" w:rsidRPr="008E4267">
        <w:rPr>
          <w:color w:val="000000"/>
        </w:rPr>
        <w:t xml:space="preserve"> </w:t>
      </w:r>
      <w:r w:rsidR="00500199" w:rsidRPr="008E4267">
        <w:rPr>
          <w:color w:val="000000"/>
        </w:rPr>
        <w:t>s</w:t>
      </w:r>
      <w:r w:rsidRPr="008E4267">
        <w:rPr>
          <w:color w:val="000000"/>
        </w:rPr>
        <w:t>hall be named as additional insured</w:t>
      </w:r>
      <w:r w:rsidR="004F3273" w:rsidRPr="008E4267">
        <w:rPr>
          <w:color w:val="000000"/>
        </w:rPr>
        <w:t>s</w:t>
      </w:r>
      <w:r w:rsidRPr="008E4267">
        <w:rPr>
          <w:color w:val="000000"/>
        </w:rPr>
        <w:t xml:space="preserve"> or co-insured</w:t>
      </w:r>
      <w:r w:rsidR="004F3273" w:rsidRPr="008E4267">
        <w:rPr>
          <w:color w:val="000000"/>
        </w:rPr>
        <w:t>s</w:t>
      </w:r>
      <w:r w:rsidRPr="008E4267">
        <w:rPr>
          <w:color w:val="000000"/>
        </w:rPr>
        <w:t xml:space="preserve"> thereon by way of endorsement.  District shall have the right to procure the required insurance through a joint powers agency or to self-insure against such losses or portion thereof a</w:t>
      </w:r>
      <w:r w:rsidR="00B76EA9" w:rsidRPr="008E4267">
        <w:rPr>
          <w:color w:val="000000"/>
        </w:rPr>
        <w:t>s is deemed prudent by District</w:t>
      </w:r>
      <w:r w:rsidRPr="008E4267">
        <w:rPr>
          <w:color w:val="000000"/>
        </w:rPr>
        <w:t>.</w:t>
      </w:r>
      <w:r w:rsidR="004174EC" w:rsidRPr="008E4267">
        <w:rPr>
          <w:color w:val="000000"/>
        </w:rPr>
        <w:t xml:space="preserve"> </w:t>
      </w:r>
    </w:p>
    <w:p w14:paraId="1CBBE436" w14:textId="77777777" w:rsidR="009A527B" w:rsidRPr="008E4267" w:rsidRDefault="003F1FE1" w:rsidP="0020365A">
      <w:pPr>
        <w:pStyle w:val="LegalDec1"/>
        <w:jc w:val="both"/>
      </w:pPr>
      <w:bookmarkStart w:id="130" w:name="_Toc414010688"/>
      <w:bookmarkStart w:id="131" w:name="_Toc440454921"/>
      <w:bookmarkStart w:id="132" w:name="_Toc440455080"/>
      <w:bookmarkStart w:id="133" w:name="_Toc440457521"/>
      <w:bookmarkStart w:id="134" w:name="_Toc31140572"/>
      <w:bookmarkStart w:id="135" w:name="_Toc124164233"/>
      <w:bookmarkStart w:id="136" w:name="_Toc469594502"/>
      <w:r w:rsidRPr="005E19D0">
        <w:t>Indemnification</w:t>
      </w:r>
      <w:bookmarkEnd w:id="130"/>
      <w:r w:rsidR="00AD0E42">
        <w:t xml:space="preserve"> and Defense</w:t>
      </w:r>
      <w:bookmarkEnd w:id="131"/>
      <w:bookmarkEnd w:id="132"/>
      <w:bookmarkEnd w:id="133"/>
      <w:bookmarkEnd w:id="134"/>
      <w:bookmarkEnd w:id="135"/>
      <w:bookmarkEnd w:id="136"/>
    </w:p>
    <w:p w14:paraId="6F2EACF4" w14:textId="57C27EF4" w:rsidR="00C602F5" w:rsidRDefault="00BE5E8F" w:rsidP="0035745A">
      <w:pPr>
        <w:pStyle w:val="LegalDec2"/>
        <w:ind w:left="720" w:firstLine="0"/>
        <w:jc w:val="both"/>
      </w:pPr>
      <w:r w:rsidRPr="008E4267">
        <w:t>T</w:t>
      </w:r>
      <w:r w:rsidR="00AD0E42">
        <w:t xml:space="preserve">o the </w:t>
      </w:r>
      <w:r w:rsidR="00C602F5">
        <w:t xml:space="preserve">fullest </w:t>
      </w:r>
      <w:r w:rsidR="00AD0E42">
        <w:t>extent permitted by California law,</w:t>
      </w:r>
      <w:r w:rsidRPr="008E4267">
        <w:t xml:space="preserve"> </w:t>
      </w:r>
      <w:r w:rsidR="00107CD1" w:rsidRPr="008E4267">
        <w:t>Developer</w:t>
      </w:r>
      <w:r w:rsidRPr="008E4267">
        <w:t xml:space="preserve"> shall indemnify</w:t>
      </w:r>
      <w:r w:rsidR="00F51236">
        <w:t>,</w:t>
      </w:r>
      <w:r w:rsidRPr="008E4267">
        <w:t xml:space="preserve"> keep and hold harmless the District</w:t>
      </w:r>
      <w:r w:rsidR="0036125D" w:rsidRPr="008E4267">
        <w:t>,</w:t>
      </w:r>
      <w:r w:rsidRPr="008E4267">
        <w:t xml:space="preserve"> </w:t>
      </w:r>
      <w:r w:rsidR="00A8213C" w:rsidRPr="008E4267">
        <w:t>the Architect</w:t>
      </w:r>
      <w:r w:rsidR="003732D7">
        <w:t>(s)</w:t>
      </w:r>
      <w:r w:rsidR="00A8213C" w:rsidRPr="008E4267">
        <w:t xml:space="preserve"> and Construction Manager</w:t>
      </w:r>
      <w:r w:rsidR="003732D7">
        <w:t>(s)</w:t>
      </w:r>
      <w:r w:rsidR="002D2123">
        <w:t>,</w:t>
      </w:r>
      <w:r w:rsidR="0036125D" w:rsidRPr="008E4267">
        <w:t xml:space="preserve"> their </w:t>
      </w:r>
      <w:r w:rsidR="002D2123">
        <w:t xml:space="preserve">respective </w:t>
      </w:r>
      <w:r w:rsidR="0036125D" w:rsidRPr="008E4267">
        <w:t>consultants</w:t>
      </w:r>
      <w:r w:rsidR="002D2123">
        <w:t xml:space="preserve">, separate contractors, board members, officers, representatives, agents, and employees, in both </w:t>
      </w:r>
      <w:r w:rsidR="009A6188" w:rsidRPr="00E35635">
        <w:rPr>
          <w:noProof w:val="0"/>
        </w:rPr>
        <w:t>individual</w:t>
      </w:r>
      <w:r w:rsidR="002D2123">
        <w:t xml:space="preserve"> and </w:t>
      </w:r>
      <w:r w:rsidR="009A6188" w:rsidRPr="00E35635">
        <w:rPr>
          <w:noProof w:val="0"/>
        </w:rPr>
        <w:t>official</w:t>
      </w:r>
      <w:r w:rsidR="002D2123">
        <w:t xml:space="preserve"> capacities</w:t>
      </w:r>
      <w:r w:rsidRPr="008E4267">
        <w:t xml:space="preserve"> (“Indemnitees”), against all suits, claims, </w:t>
      </w:r>
      <w:r w:rsidR="002D2123">
        <w:t xml:space="preserve">injury, </w:t>
      </w:r>
      <w:r w:rsidRPr="008E4267">
        <w:t>damages, losses, and expenses</w:t>
      </w:r>
      <w:r w:rsidR="002D2123">
        <w:t xml:space="preserve"> (“Claims”)</w:t>
      </w:r>
      <w:r w:rsidRPr="008E4267">
        <w:t>,</w:t>
      </w:r>
      <w:r w:rsidR="00445EBC" w:rsidRPr="008E4267">
        <w:t xml:space="preserve"> including but not limited to attorney’s fees</w:t>
      </w:r>
      <w:r w:rsidR="00C75835">
        <w:t xml:space="preserve"> and costs</w:t>
      </w:r>
      <w:r w:rsidR="00445EBC" w:rsidRPr="008E4267">
        <w:t>,</w:t>
      </w:r>
      <w:r w:rsidRPr="008E4267">
        <w:t xml:space="preserve"> caused by, arising out of, resulting from, or incidental to</w:t>
      </w:r>
      <w:r w:rsidR="002D2123">
        <w:t xml:space="preserve"> </w:t>
      </w:r>
      <w:r w:rsidRPr="008E4267">
        <w:t xml:space="preserve">the performance of the Work under this Contract by </w:t>
      </w:r>
      <w:r w:rsidR="00107CD1" w:rsidRPr="008E4267">
        <w:t>Developer</w:t>
      </w:r>
      <w:r w:rsidRPr="008E4267">
        <w:t xml:space="preserve"> or its Subcontractors</w:t>
      </w:r>
      <w:r w:rsidR="00A8213C" w:rsidRPr="008E4267">
        <w:t>, vendors and/or suppliers</w:t>
      </w:r>
      <w:r w:rsidR="002D2123">
        <w:t xml:space="preserve">.  However, </w:t>
      </w:r>
      <w:r w:rsidR="00844587">
        <w:rPr>
          <w:noProof w:val="0"/>
        </w:rPr>
        <w:t>Developer</w:t>
      </w:r>
      <w:r w:rsidR="002D2123" w:rsidRPr="00AA635C">
        <w:rPr>
          <w:noProof w:val="0"/>
        </w:rPr>
        <w:t>’s</w:t>
      </w:r>
      <w:r w:rsidR="002D2123" w:rsidRPr="0064674E">
        <w:t xml:space="preserve"> indemnification and hold harmless obligation shall be reduced by the proportion of the Indemnitees’ and/or Architect’s liability</w:t>
      </w:r>
      <w:r w:rsidR="002D2123">
        <w:t xml:space="preserve"> to the extent the Claim(s) is/are</w:t>
      </w:r>
      <w:r w:rsidR="002D2123" w:rsidRPr="008E4267">
        <w:t xml:space="preserve"> </w:t>
      </w:r>
      <w:r w:rsidRPr="008E4267">
        <w:t xml:space="preserve">caused by the </w:t>
      </w:r>
      <w:r w:rsidR="00E323F5" w:rsidRPr="008E4267">
        <w:t>active</w:t>
      </w:r>
      <w:r w:rsidRPr="008E4267">
        <w:t xml:space="preserve"> negligence or willful misconduct of the Indemnitees</w:t>
      </w:r>
      <w:r w:rsidR="002D2123" w:rsidRPr="002D2123">
        <w:t>, and/or defects in design furnished by the Architect, as found by a court or arbitrator of competent jurisdiction</w:t>
      </w:r>
      <w:r w:rsidRPr="008E4267">
        <w:t>.  This indemnification and hold harmless obligation</w:t>
      </w:r>
      <w:r w:rsidR="002D2123">
        <w:t xml:space="preserve"> of Developer</w:t>
      </w:r>
      <w:r w:rsidR="00B60A69">
        <w:t xml:space="preserve"> shall not be construed to negate, abridge, or otherwise reduce any right or obligation of indemnity that would otherwise exist or arise as to any Indemnitee or other person described herein.  This indemnification and hold harmless obligation includes, but is not limited to,</w:t>
      </w:r>
      <w:r w:rsidRPr="008E4267">
        <w:t xml:space="preserve"> any failure or alleged failure by </w:t>
      </w:r>
      <w:r w:rsidR="00107CD1" w:rsidRPr="008E4267">
        <w:t>Developer</w:t>
      </w:r>
      <w:r w:rsidRPr="008E4267">
        <w:t xml:space="preserve"> to comply with any</w:t>
      </w:r>
      <w:r w:rsidR="00A8213C" w:rsidRPr="008E4267">
        <w:t xml:space="preserve"> law and/or</w:t>
      </w:r>
      <w:r w:rsidRPr="008E4267">
        <w:t xml:space="preserve"> provision of the Contract Documents</w:t>
      </w:r>
      <w:r w:rsidR="00B60A69">
        <w:t xml:space="preserve"> in strict accordance with their terms</w:t>
      </w:r>
      <w:r w:rsidRPr="008E4267">
        <w:t xml:space="preserve">, </w:t>
      </w:r>
      <w:r w:rsidR="00B60A69">
        <w:t>and</w:t>
      </w:r>
      <w:r w:rsidRPr="008E4267">
        <w:t xml:space="preserve"> without limitation, </w:t>
      </w:r>
      <w:r w:rsidR="00B60A69">
        <w:t xml:space="preserve">any failure or alleged failure of Developers obligations regarding </w:t>
      </w:r>
      <w:r w:rsidRPr="008E4267">
        <w:t>any stop</w:t>
      </w:r>
      <w:r w:rsidR="00A8213C" w:rsidRPr="008E4267">
        <w:t xml:space="preserve"> payment</w:t>
      </w:r>
      <w:r w:rsidRPr="008E4267">
        <w:t xml:space="preserve"> notice actions or liens</w:t>
      </w:r>
      <w:r w:rsidR="00445EBC" w:rsidRPr="008E4267">
        <w:t xml:space="preserve">, including </w:t>
      </w:r>
      <w:r w:rsidR="00C75835" w:rsidRPr="00F51236">
        <w:t xml:space="preserve">Civil Wage and Penalty Assessments and/or Orders </w:t>
      </w:r>
      <w:r w:rsidRPr="008E4267">
        <w:t>by the D</w:t>
      </w:r>
      <w:r w:rsidR="00445EBC" w:rsidRPr="008E4267">
        <w:t>IR.</w:t>
      </w:r>
      <w:r w:rsidR="00F51236">
        <w:t xml:space="preserve">  </w:t>
      </w:r>
    </w:p>
    <w:p w14:paraId="6CADF577" w14:textId="5286D07C" w:rsidR="00BE5E8F" w:rsidRPr="008E4267" w:rsidRDefault="00E945F9" w:rsidP="0035745A">
      <w:pPr>
        <w:pStyle w:val="LegalDec2"/>
        <w:ind w:left="720" w:firstLine="0"/>
        <w:jc w:val="both"/>
      </w:pPr>
      <w:r w:rsidRPr="00E945F9">
        <w:t xml:space="preserve">To the furthest extent permitted by California law, </w:t>
      </w:r>
      <w:r>
        <w:t>Developer</w:t>
      </w:r>
      <w:r w:rsidRPr="00E945F9">
        <w:t xml:space="preserve"> shall also defend Indemnitees, at its own expense, including but not limited to attorneys’ fees and costs, </w:t>
      </w:r>
      <w:r w:rsidRPr="00E945F9">
        <w:lastRenderedPageBreak/>
        <w:t xml:space="preserve">against all Claims caused by, arising out of, resulting from, or incidental to the performance of the Work under this </w:t>
      </w:r>
      <w:r w:rsidR="005C4504">
        <w:t>Facilities Lease</w:t>
      </w:r>
      <w:r w:rsidR="005C4504" w:rsidRPr="00E945F9">
        <w:t xml:space="preserve"> </w:t>
      </w:r>
      <w:r w:rsidRPr="00E945F9">
        <w:t xml:space="preserve">by </w:t>
      </w:r>
      <w:r>
        <w:t>Developer</w:t>
      </w:r>
      <w:r w:rsidRPr="00E945F9">
        <w:t xml:space="preserve">, its Subcontractors, vendors, or suppliers.  However, </w:t>
      </w:r>
      <w:r w:rsidR="00C96787" w:rsidRPr="00AA635C">
        <w:rPr>
          <w:noProof w:val="0"/>
        </w:rPr>
        <w:t xml:space="preserve">without impacting </w:t>
      </w:r>
      <w:r w:rsidR="007105F7" w:rsidRPr="00E35635">
        <w:rPr>
          <w:noProof w:val="0"/>
        </w:rPr>
        <w:t>Developer’s</w:t>
      </w:r>
      <w:r w:rsidR="00C96787" w:rsidRPr="00AA635C">
        <w:rPr>
          <w:noProof w:val="0"/>
        </w:rPr>
        <w:t xml:space="preserve"> obligation to provide an immediate and ongoing defense of Indemnitees,</w:t>
      </w:r>
      <w:r w:rsidRPr="00E945F9">
        <w:t xml:space="preserve"> </w:t>
      </w:r>
      <w:r>
        <w:t>Developer</w:t>
      </w:r>
      <w:r w:rsidRPr="00E945F9">
        <w:t xml:space="preserve">’s defense obligation shall be reduced by the proportion of the Indemnitees’ and/or Architect’s liability to the extent caused by the active negligence, or willful misconduct of the Indemnitees, and/or defects in design furnished by the Architect, as found by a court or arbitrator of competent jurisdiction.  The District shall have the right to accept or reject any legal representation that </w:t>
      </w:r>
      <w:r>
        <w:t>Developer</w:t>
      </w:r>
      <w:r w:rsidRPr="00E945F9">
        <w:t xml:space="preserve"> proposes to defend the Indemnitees.  </w:t>
      </w:r>
      <w:r w:rsidR="004E6E83">
        <w:t xml:space="preserve">If conflict of interest bars joint representation of Developer and Indemnitees, District shall have the right to select its own counsel, subject to Developer’s reasonable right of rejection.  </w:t>
      </w:r>
      <w:r w:rsidRPr="00E945F9">
        <w:t xml:space="preserve">If any Indemnitee provides its own defense due to failure to timely respond to tender of defense, rejection of tender of defense, or conflict of interest of proposed counsel, </w:t>
      </w:r>
      <w:r w:rsidR="003C36A5" w:rsidRPr="00AA635C">
        <w:rPr>
          <w:noProof w:val="0"/>
        </w:rPr>
        <w:t>Developer</w:t>
      </w:r>
      <w:r w:rsidRPr="00E945F9">
        <w:t xml:space="preserve"> shall reimburse such Indemnitee for any expenditures.  </w:t>
      </w:r>
      <w:r w:rsidR="00756066" w:rsidRPr="00756066">
        <w:t xml:space="preserve">Even if the </w:t>
      </w:r>
      <w:r w:rsidR="00756066">
        <w:t>Developer</w:t>
      </w:r>
      <w:r w:rsidR="00756066" w:rsidRPr="00756066">
        <w:t xml:space="preserve"> assumes the defense of the District with acceptable counsel, the District, at its sole option, may participate in the defense, at its own expense, with counsel of its own choice without relieving the </w:t>
      </w:r>
      <w:r w:rsidR="00756066">
        <w:t>Developer</w:t>
      </w:r>
      <w:r w:rsidR="00756066" w:rsidRPr="00756066">
        <w:t xml:space="preserve"> of any of its obligations hereunder.  </w:t>
      </w:r>
      <w:r>
        <w:t>Develope</w:t>
      </w:r>
      <w:r w:rsidRPr="00E945F9">
        <w:t xml:space="preserve">r’s defense obligation shall not be construed to negate, abridge, or otherwise reduce any right or obligation of defense that would otherwise exist as to any Indemnitee or other person described herein.  </w:t>
      </w:r>
      <w:r>
        <w:t>Develope</w:t>
      </w:r>
      <w:r w:rsidRPr="00E945F9">
        <w:t xml:space="preserve">r’s defense obligation includes, but is not limited to, any failure or alleged failure by </w:t>
      </w:r>
      <w:r>
        <w:t>Developer</w:t>
      </w:r>
      <w:r w:rsidRPr="00E945F9">
        <w:t xml:space="preserve"> to comply with any provision of law, any failure or alleged failure to timely and properly fulfill all of its obligations under the Contract Documents in strict accordance with their terms, and without limitation, any failure or alleged failure of </w:t>
      </w:r>
      <w:r>
        <w:t>Develope</w:t>
      </w:r>
      <w:r w:rsidRPr="00E945F9">
        <w:t xml:space="preserve">r’s obligations regarding any stop payment notice actions or liens, including Civil Wage and Penalty Assessments and/or Orders by the DIR.  </w:t>
      </w:r>
      <w:r>
        <w:t>Developer</w:t>
      </w:r>
      <w:r w:rsidRPr="00E945F9">
        <w:t xml:space="preserve"> shall give prompt notice to the District in the event of any Claim(s).</w:t>
      </w:r>
      <w:r w:rsidR="00C75835" w:rsidRPr="00F51236">
        <w:t xml:space="preserve">  </w:t>
      </w:r>
    </w:p>
    <w:p w14:paraId="68AEB490" w14:textId="77777777" w:rsidR="00BE5E8F" w:rsidRPr="008E4267" w:rsidRDefault="00BE5E8F" w:rsidP="0035745A">
      <w:pPr>
        <w:pStyle w:val="LegalDec2"/>
        <w:tabs>
          <w:tab w:val="num" w:pos="2520"/>
        </w:tabs>
        <w:ind w:left="720" w:firstLine="0"/>
        <w:jc w:val="both"/>
      </w:pPr>
      <w:r w:rsidRPr="008E4267">
        <w:t xml:space="preserve">Without limitation of the provisions herein, if </w:t>
      </w:r>
      <w:r w:rsidR="00107CD1" w:rsidRPr="008E4267">
        <w:t>Developer</w:t>
      </w:r>
      <w:r w:rsidRPr="008E4267">
        <w:t xml:space="preserve">’s </w:t>
      </w:r>
      <w:r w:rsidR="00E945F9">
        <w:t xml:space="preserve">obligation </w:t>
      </w:r>
      <w:r w:rsidRPr="008E4267">
        <w:t>to indemnify and hold harmless the Indemnitees</w:t>
      </w:r>
      <w:r w:rsidR="00C75835">
        <w:t xml:space="preserve"> or its </w:t>
      </w:r>
      <w:r w:rsidR="00E945F9">
        <w:t>obligation</w:t>
      </w:r>
      <w:r w:rsidR="00C75835">
        <w:t xml:space="preserve"> to defend Indemnitees</w:t>
      </w:r>
      <w:r w:rsidRPr="008E4267">
        <w:t xml:space="preserve"> as provided herein shall be determined to be void or unenforceable,</w:t>
      </w:r>
      <w:r w:rsidR="00E945F9">
        <w:t xml:space="preserve"> in whole or in part,</w:t>
      </w:r>
      <w:r w:rsidRPr="008E4267">
        <w:t xml:space="preserve"> it is the intention of the </w:t>
      </w:r>
      <w:r w:rsidR="000E1AAD">
        <w:t>P</w:t>
      </w:r>
      <w:r w:rsidRPr="008E4267">
        <w:t xml:space="preserve">arties that these circumstances shall not otherwise affect the validity or enforceability of </w:t>
      </w:r>
      <w:r w:rsidR="00107CD1" w:rsidRPr="008E4267">
        <w:t>Developer</w:t>
      </w:r>
      <w:r w:rsidRPr="008E4267">
        <w:t>’s agreement to indemnify, defend, and hold harmless the rest of the Indemnitees, as provided herein</w:t>
      </w:r>
      <w:r w:rsidR="000220A1">
        <w:t>.  Further</w:t>
      </w:r>
      <w:r w:rsidRPr="008E4267">
        <w:t xml:space="preserve">, </w:t>
      </w:r>
      <w:r w:rsidR="00107CD1" w:rsidRPr="008E4267">
        <w:t>Developer</w:t>
      </w:r>
      <w:r w:rsidRPr="008E4267">
        <w:t xml:space="preserve"> shall be and remain fully liable on its agreements and obligations herein to the full</w:t>
      </w:r>
      <w:r w:rsidR="005110A7">
        <w:t>est</w:t>
      </w:r>
      <w:r w:rsidRPr="008E4267">
        <w:t xml:space="preserve"> extent permitted by law.</w:t>
      </w:r>
    </w:p>
    <w:p w14:paraId="1151EC88" w14:textId="77777777" w:rsidR="000220A1" w:rsidRDefault="000220A1" w:rsidP="0035745A">
      <w:pPr>
        <w:pStyle w:val="LegalDec2"/>
        <w:tabs>
          <w:tab w:val="num" w:pos="2520"/>
        </w:tabs>
        <w:ind w:left="720" w:firstLine="0"/>
        <w:jc w:val="both"/>
      </w:pPr>
      <w:r>
        <w:t>Pursuant to Public Contract Code section 9201, the District shall provide timely notification to Developer of the receipt of any third-party Claim relating to this Contract.  The District shall be entitled to recover its reasonable costs incurred in providing said notification.</w:t>
      </w:r>
    </w:p>
    <w:p w14:paraId="0EEBC652" w14:textId="77777777" w:rsidR="00BE5E8F" w:rsidRPr="008E4267" w:rsidRDefault="000220A1" w:rsidP="0035745A">
      <w:pPr>
        <w:pStyle w:val="LegalDec2"/>
        <w:tabs>
          <w:tab w:val="num" w:pos="2520"/>
        </w:tabs>
        <w:ind w:left="720" w:firstLine="0"/>
        <w:jc w:val="both"/>
      </w:pPr>
      <w:r>
        <w:t>In any and all C</w:t>
      </w:r>
      <w:r w:rsidR="00BE5E8F" w:rsidRPr="008E4267">
        <w:t xml:space="preserve">laims against any of the Indemnitees by any employee of </w:t>
      </w:r>
      <w:r w:rsidR="00107CD1" w:rsidRPr="008E4267">
        <w:t>Developer</w:t>
      </w:r>
      <w:r w:rsidR="00BE5E8F" w:rsidRPr="008E4267">
        <w:t xml:space="preserve">, any Subcontractor, anyone directly or indirectly employed by any of them or anyone for whose acts any of them may be liable, </w:t>
      </w:r>
      <w:r w:rsidR="00107CD1" w:rsidRPr="008E4267">
        <w:t>Developer</w:t>
      </w:r>
      <w:r w:rsidR="00BE5E8F" w:rsidRPr="008E4267">
        <w:t xml:space="preserve">’s indemnification obligation herein shall not be limited in any way by any limitation on the amount or type of damages, compensation, or benefits payable by or for </w:t>
      </w:r>
      <w:r w:rsidR="00107CD1" w:rsidRPr="008E4267">
        <w:t>Developer</w:t>
      </w:r>
      <w:r w:rsidR="00BE5E8F" w:rsidRPr="008E4267">
        <w:t xml:space="preserve"> or any Subcontractor under workers’ compensation acts, disability benefit acts, or other employee benefit acts.</w:t>
      </w:r>
    </w:p>
    <w:p w14:paraId="0623F203" w14:textId="77777777" w:rsidR="007E40FA" w:rsidRPr="008E4267" w:rsidRDefault="007E40FA" w:rsidP="0035745A">
      <w:pPr>
        <w:pStyle w:val="LegalDec2"/>
        <w:tabs>
          <w:tab w:val="num" w:pos="2520"/>
        </w:tabs>
        <w:ind w:left="720" w:firstLine="0"/>
        <w:jc w:val="both"/>
      </w:pPr>
      <w:r w:rsidRPr="008E4267">
        <w:t xml:space="preserve">The District may retain so much of the moneys due to Developer as shall be considered necessary, until disposition of any such </w:t>
      </w:r>
      <w:r w:rsidR="000220A1">
        <w:t>C</w:t>
      </w:r>
      <w:r w:rsidRPr="008E4267">
        <w:t>laims or until the District, Architect</w:t>
      </w:r>
      <w:r w:rsidR="000220A1">
        <w:t>(s)</w:t>
      </w:r>
      <w:r w:rsidRPr="008E4267">
        <w:t xml:space="preserve"> and Construction Manager</w:t>
      </w:r>
      <w:r w:rsidR="000220A1">
        <w:t>(s)</w:t>
      </w:r>
      <w:r w:rsidRPr="008E4267">
        <w:t xml:space="preserve"> have received written agreement from </w:t>
      </w:r>
      <w:r w:rsidR="006E56A9" w:rsidRPr="008E4267">
        <w:lastRenderedPageBreak/>
        <w:t>Develope</w:t>
      </w:r>
      <w:r w:rsidRPr="008E4267">
        <w:t xml:space="preserve">r that </w:t>
      </w:r>
      <w:r w:rsidR="006E56A9" w:rsidRPr="008E4267">
        <w:t>Developer</w:t>
      </w:r>
      <w:r w:rsidRPr="008E4267">
        <w:t xml:space="preserve"> will unconditionally defend the District</w:t>
      </w:r>
      <w:r w:rsidR="00F65D2C" w:rsidRPr="008E4267">
        <w:t xml:space="preserve">, </w:t>
      </w:r>
      <w:r w:rsidRPr="008E4267">
        <w:t>the Architect</w:t>
      </w:r>
      <w:r w:rsidR="000220A1">
        <w:t>(s)</w:t>
      </w:r>
      <w:r w:rsidRPr="008E4267">
        <w:t xml:space="preserve"> and Construction Manager</w:t>
      </w:r>
      <w:r w:rsidR="000220A1">
        <w:t>(s), their respective officers, agents and employees,</w:t>
      </w:r>
      <w:r w:rsidRPr="008E4267">
        <w:t xml:space="preserve"> </w:t>
      </w:r>
      <w:r w:rsidR="00F65D2C" w:rsidRPr="008E4267">
        <w:t xml:space="preserve">and </w:t>
      </w:r>
      <w:r w:rsidRPr="008E4267">
        <w:t>pay any damages due by reason of settlement or judgment.</w:t>
      </w:r>
    </w:p>
    <w:p w14:paraId="2C0815BD" w14:textId="77777777" w:rsidR="007E40FA" w:rsidRPr="008E4267" w:rsidRDefault="000220A1" w:rsidP="0035745A">
      <w:pPr>
        <w:pStyle w:val="LegalDec2"/>
        <w:tabs>
          <w:tab w:val="num" w:pos="2520"/>
        </w:tabs>
        <w:ind w:left="720" w:firstLine="0"/>
        <w:jc w:val="both"/>
      </w:pPr>
      <w:r>
        <w:t xml:space="preserve">Developer’s </w:t>
      </w:r>
      <w:r w:rsidRPr="008E4267">
        <w:t xml:space="preserve">defense and </w:t>
      </w:r>
      <w:r w:rsidR="007E40FA" w:rsidRPr="008E4267">
        <w:t xml:space="preserve">indemnification obligations hereunder shall survive the completion of Work, including the warranty/guarantee period, and/or the termination of the </w:t>
      </w:r>
      <w:r w:rsidR="006E56A9" w:rsidRPr="008E4267">
        <w:t>Contract</w:t>
      </w:r>
      <w:r w:rsidR="007E40FA" w:rsidRPr="008E4267">
        <w:t>.</w:t>
      </w:r>
    </w:p>
    <w:p w14:paraId="4D36B36C" w14:textId="77777777" w:rsidR="003F1FE1" w:rsidRPr="008E4267" w:rsidRDefault="00343992" w:rsidP="003732D7">
      <w:pPr>
        <w:pStyle w:val="LegalDec1"/>
        <w:jc w:val="both"/>
      </w:pPr>
      <w:bookmarkStart w:id="137" w:name="_Toc414010689"/>
      <w:bookmarkStart w:id="138" w:name="_Toc440454922"/>
      <w:bookmarkStart w:id="139" w:name="_Toc440455081"/>
      <w:bookmarkStart w:id="140" w:name="_Toc440457522"/>
      <w:bookmarkStart w:id="141" w:name="_Toc31140573"/>
      <w:bookmarkStart w:id="142" w:name="_Toc124164234"/>
      <w:bookmarkStart w:id="143" w:name="_Toc469594503"/>
      <w:r w:rsidRPr="005E19D0">
        <w:t>Eminent Domain</w:t>
      </w:r>
      <w:bookmarkEnd w:id="137"/>
      <w:bookmarkEnd w:id="138"/>
      <w:bookmarkEnd w:id="139"/>
      <w:bookmarkEnd w:id="140"/>
      <w:bookmarkEnd w:id="141"/>
      <w:bookmarkEnd w:id="142"/>
      <w:bookmarkEnd w:id="143"/>
    </w:p>
    <w:p w14:paraId="468E262D" w14:textId="77777777" w:rsidR="005E19D0" w:rsidRPr="005E235A" w:rsidRDefault="003F1FE1" w:rsidP="003732D7">
      <w:pPr>
        <w:pStyle w:val="LegalDec2"/>
        <w:keepNext/>
        <w:jc w:val="both"/>
        <w:rPr>
          <w:b/>
          <w:color w:val="000000"/>
        </w:rPr>
      </w:pPr>
      <w:r w:rsidRPr="005E235A">
        <w:rPr>
          <w:b/>
        </w:rPr>
        <w:t>Total Taking</w:t>
      </w:r>
      <w:r w:rsidR="00300BA2" w:rsidRPr="005E235A">
        <w:rPr>
          <w:b/>
        </w:rPr>
        <w:t xml:space="preserve"> After Project Delivery</w:t>
      </w:r>
      <w:r w:rsidRPr="005E235A">
        <w:rPr>
          <w:b/>
        </w:rPr>
        <w:t xml:space="preserve">  </w:t>
      </w:r>
    </w:p>
    <w:p w14:paraId="565B746C" w14:textId="77777777" w:rsidR="00A2682D" w:rsidRPr="008E4267" w:rsidRDefault="003F1FE1" w:rsidP="003732D7">
      <w:pPr>
        <w:pStyle w:val="Legaltab2"/>
        <w:keepNext/>
        <w:widowControl/>
        <w:spacing w:after="240"/>
        <w:ind w:left="720"/>
        <w:jc w:val="both"/>
        <w:rPr>
          <w:b/>
          <w:color w:val="000000"/>
        </w:rPr>
      </w:pPr>
      <w:r w:rsidRPr="008E4267">
        <w:t>If</w:t>
      </w:r>
      <w:r w:rsidR="003B4FB8" w:rsidRPr="008E4267">
        <w:t xml:space="preserve">, </w:t>
      </w:r>
      <w:r w:rsidR="003B4FB8" w:rsidRPr="008E4267">
        <w:rPr>
          <w:color w:val="000000"/>
        </w:rPr>
        <w:t xml:space="preserve">following delivery of possession of the Project by </w:t>
      </w:r>
      <w:r w:rsidR="0078637E" w:rsidRPr="008E4267">
        <w:rPr>
          <w:color w:val="000000"/>
        </w:rPr>
        <w:t>Developer</w:t>
      </w:r>
      <w:r w:rsidR="003B4FB8" w:rsidRPr="008E4267">
        <w:rPr>
          <w:color w:val="000000"/>
        </w:rPr>
        <w:t xml:space="preserve"> to District</w:t>
      </w:r>
      <w:r w:rsidR="003B4FB8" w:rsidRPr="008E4267">
        <w:t xml:space="preserve">, </w:t>
      </w:r>
      <w:r w:rsidRPr="008E4267">
        <w:t xml:space="preserve">all of the Project and the </w:t>
      </w:r>
      <w:r w:rsidR="00B13145" w:rsidRPr="008E4267">
        <w:t>Site</w:t>
      </w:r>
      <w:r w:rsidRPr="008E4267">
        <w:t xml:space="preserve"> </w:t>
      </w:r>
      <w:r w:rsidR="003B4FB8" w:rsidRPr="008E4267">
        <w:t>is</w:t>
      </w:r>
      <w:r w:rsidRPr="008E4267">
        <w:t xml:space="preserve"> taken permanently under the power of eminent domain, the Term shall cease as of the day possession shall be so taken.  </w:t>
      </w:r>
    </w:p>
    <w:p w14:paraId="0D8E388A" w14:textId="77777777" w:rsidR="003F1FE1" w:rsidRPr="00C65C31" w:rsidRDefault="00F6110D" w:rsidP="0035745A">
      <w:pPr>
        <w:pStyle w:val="LegalDec3"/>
        <w:tabs>
          <w:tab w:val="clear" w:pos="2880"/>
          <w:tab w:val="num" w:pos="2520"/>
        </w:tabs>
        <w:ind w:left="1440" w:firstLine="0"/>
        <w:jc w:val="both"/>
      </w:pPr>
      <w:r w:rsidRPr="008E4267">
        <w:t xml:space="preserve">The financial interest of </w:t>
      </w:r>
      <w:r w:rsidR="0078637E" w:rsidRPr="008E4267">
        <w:t>Developer</w:t>
      </w:r>
      <w:r w:rsidRPr="008E4267">
        <w:t xml:space="preserve"> shall be</w:t>
      </w:r>
      <w:r w:rsidR="006F6E8A" w:rsidRPr="008E4267">
        <w:t xml:space="preserve"> limited to</w:t>
      </w:r>
      <w:r w:rsidRPr="008E4267">
        <w:t xml:space="preserve"> </w:t>
      </w:r>
      <w:r w:rsidR="00B419A7" w:rsidRPr="008E4267">
        <w:t xml:space="preserve">the amount </w:t>
      </w:r>
      <w:r w:rsidR="00343992" w:rsidRPr="008E4267">
        <w:t xml:space="preserve">of </w:t>
      </w:r>
      <w:r w:rsidR="00165D15" w:rsidRPr="008E4267">
        <w:t xml:space="preserve">principal </w:t>
      </w:r>
      <w:r w:rsidR="00343992" w:rsidRPr="00C65C31">
        <w:t xml:space="preserve">payments pursuant to </w:t>
      </w:r>
      <w:r w:rsidR="005E6BEE">
        <w:t>the GMP</w:t>
      </w:r>
      <w:r w:rsidR="000A1A6E" w:rsidRPr="008E4267">
        <w:t xml:space="preserve"> </w:t>
      </w:r>
      <w:r w:rsidR="005E6BEE">
        <w:t>p</w:t>
      </w:r>
      <w:r w:rsidR="009D7D91" w:rsidRPr="008E4267">
        <w:t>rovisions</w:t>
      </w:r>
      <w:r w:rsidR="00165D15" w:rsidRPr="00C65C31">
        <w:t xml:space="preserve"> indicated in </w:t>
      </w:r>
      <w:r w:rsidR="00165D15" w:rsidRPr="005E6BEE">
        <w:rPr>
          <w:b/>
        </w:rPr>
        <w:t>Exhibit C</w:t>
      </w:r>
      <w:r w:rsidR="00165D15" w:rsidRPr="00C65C31">
        <w:t xml:space="preserve"> </w:t>
      </w:r>
      <w:r w:rsidR="00343992" w:rsidRPr="008E4267">
        <w:t>that are then</w:t>
      </w:r>
      <w:r w:rsidR="00B419A7" w:rsidRPr="008E4267">
        <w:t xml:space="preserve"> due or past due together with all remaining and succeeding </w:t>
      </w:r>
      <w:r w:rsidR="00165D15" w:rsidRPr="008E4267">
        <w:t xml:space="preserve">principal </w:t>
      </w:r>
      <w:r w:rsidR="00A2682D" w:rsidRPr="00C65C31">
        <w:t xml:space="preserve">payments pursuant to </w:t>
      </w:r>
      <w:r w:rsidR="00165D15" w:rsidRPr="00C65C31">
        <w:t xml:space="preserve">the </w:t>
      </w:r>
      <w:r w:rsidR="005E6BEE">
        <w:t>GMP p</w:t>
      </w:r>
      <w:r w:rsidR="009D7D91" w:rsidRPr="008E4267">
        <w:t>rovisions</w:t>
      </w:r>
      <w:r w:rsidR="00165D15" w:rsidRPr="00C65C31">
        <w:t xml:space="preserve"> indicated in </w:t>
      </w:r>
      <w:r w:rsidR="00165D15" w:rsidRPr="005E6BEE">
        <w:rPr>
          <w:b/>
        </w:rPr>
        <w:t>Exhibit C</w:t>
      </w:r>
      <w:r w:rsidR="00165D15" w:rsidRPr="00C65C31">
        <w:t xml:space="preserve"> </w:t>
      </w:r>
      <w:r w:rsidR="00B419A7" w:rsidRPr="008E4267">
        <w:t>for the remai</w:t>
      </w:r>
      <w:r w:rsidR="00A2682D" w:rsidRPr="008E4267">
        <w:t>nder of the original Term</w:t>
      </w:r>
      <w:r w:rsidRPr="008E4267">
        <w:t xml:space="preserve">.  </w:t>
      </w:r>
      <w:r w:rsidR="003F1FE1" w:rsidRPr="008E4267">
        <w:t xml:space="preserve">For example, if all of the Project and the </w:t>
      </w:r>
      <w:r w:rsidR="00B13145" w:rsidRPr="008E4267">
        <w:t>Site</w:t>
      </w:r>
      <w:r w:rsidR="003F1FE1" w:rsidRPr="008E4267">
        <w:t xml:space="preserve"> is taken at the end of the </w:t>
      </w:r>
      <w:r w:rsidR="00114176">
        <w:t>thi</w:t>
      </w:r>
      <w:r w:rsidR="00A2682D" w:rsidRPr="008E4267">
        <w:t>rd</w:t>
      </w:r>
      <w:r w:rsidR="003F1FE1" w:rsidRPr="008E4267">
        <w:t xml:space="preserve"> year of the Term, </w:t>
      </w:r>
      <w:r w:rsidR="0078637E" w:rsidRPr="008E4267">
        <w:t>Developer</w:t>
      </w:r>
      <w:r w:rsidR="000001F7" w:rsidRPr="008E4267">
        <w:t xml:space="preserve"> </w:t>
      </w:r>
      <w:r w:rsidR="003F1FE1" w:rsidRPr="008E4267">
        <w:t xml:space="preserve">shall be entitled to receive from the eminent domain award the sum of all </w:t>
      </w:r>
      <w:r w:rsidR="00165D15" w:rsidRPr="008E4267">
        <w:t xml:space="preserve">principal </w:t>
      </w:r>
      <w:r w:rsidR="00A2682D" w:rsidRPr="00C65C31">
        <w:t xml:space="preserve">payments pursuant to </w:t>
      </w:r>
      <w:r w:rsidR="00165D15" w:rsidRPr="00C65C31">
        <w:t xml:space="preserve">the </w:t>
      </w:r>
      <w:r w:rsidR="005E6BEE">
        <w:t>GMP</w:t>
      </w:r>
      <w:r w:rsidR="000A1A6E" w:rsidRPr="008E4267">
        <w:t xml:space="preserve"> </w:t>
      </w:r>
      <w:r w:rsidR="005E6BEE">
        <w:t>p</w:t>
      </w:r>
      <w:r w:rsidR="009D7D91" w:rsidRPr="008E4267">
        <w:t>rovisions</w:t>
      </w:r>
      <w:r w:rsidR="00165D15" w:rsidRPr="00C65C31">
        <w:t xml:space="preserve"> indicated in </w:t>
      </w:r>
      <w:r w:rsidR="00165D15" w:rsidRPr="005E6BEE">
        <w:rPr>
          <w:b/>
        </w:rPr>
        <w:t>Exhibit C</w:t>
      </w:r>
      <w:r w:rsidR="00165D15" w:rsidRPr="00C65C31">
        <w:t xml:space="preserve"> </w:t>
      </w:r>
      <w:r w:rsidR="00A2682D" w:rsidRPr="008E4267">
        <w:t>that</w:t>
      </w:r>
      <w:r w:rsidR="003F1FE1" w:rsidRPr="008E4267">
        <w:t xml:space="preserve"> would have been owing for the </w:t>
      </w:r>
      <w:r w:rsidR="00114176">
        <w:t xml:space="preserve">fourth </w:t>
      </w:r>
      <w:r w:rsidR="00A2682D" w:rsidRPr="008E4267">
        <w:t>year through the end of the Term</w:t>
      </w:r>
      <w:r w:rsidR="003F1FE1" w:rsidRPr="008E4267">
        <w:t xml:space="preserve"> </w:t>
      </w:r>
      <w:r w:rsidR="00A2682D" w:rsidRPr="008E4267">
        <w:t>had there been no taking</w:t>
      </w:r>
      <w:r w:rsidR="003F1FE1" w:rsidRPr="008E4267">
        <w:t>.</w:t>
      </w:r>
    </w:p>
    <w:p w14:paraId="241BCFCA" w14:textId="77777777" w:rsidR="00A2682D" w:rsidRPr="00C65C31" w:rsidRDefault="00A2682D" w:rsidP="0035745A">
      <w:pPr>
        <w:pStyle w:val="LegalDec3"/>
        <w:tabs>
          <w:tab w:val="clear" w:pos="2880"/>
          <w:tab w:val="num" w:pos="2520"/>
        </w:tabs>
        <w:ind w:left="1440" w:firstLine="0"/>
        <w:jc w:val="both"/>
      </w:pPr>
      <w:r w:rsidRPr="008E4267">
        <w:t xml:space="preserve">The balance of the award, if any, shall be paid to the District.  </w:t>
      </w:r>
    </w:p>
    <w:p w14:paraId="59FF4110" w14:textId="77777777" w:rsidR="005E19D0" w:rsidRPr="005E235A" w:rsidRDefault="00300BA2" w:rsidP="009F24AB">
      <w:pPr>
        <w:pStyle w:val="LegalDec2"/>
        <w:keepNext/>
        <w:jc w:val="both"/>
        <w:rPr>
          <w:b/>
        </w:rPr>
      </w:pPr>
      <w:r w:rsidRPr="005E235A">
        <w:rPr>
          <w:b/>
        </w:rPr>
        <w:t xml:space="preserve">Total Taking Prior to Project Delivery  </w:t>
      </w:r>
    </w:p>
    <w:p w14:paraId="306FE3FF" w14:textId="77777777" w:rsidR="00300BA2" w:rsidRPr="008E4267" w:rsidRDefault="00300BA2" w:rsidP="0035745A">
      <w:pPr>
        <w:pStyle w:val="Legaltab3"/>
        <w:keepNext/>
        <w:widowControl/>
        <w:spacing w:after="240"/>
        <w:ind w:left="720"/>
        <w:jc w:val="both"/>
        <w:rPr>
          <w:color w:val="000000"/>
        </w:rPr>
      </w:pPr>
      <w:r w:rsidRPr="008E4267">
        <w:t xml:space="preserve">If all of the Project and the Site is taken permanently under the power of eminent domain and </w:t>
      </w:r>
      <w:r w:rsidR="0078637E" w:rsidRPr="008E4267">
        <w:t>Developer</w:t>
      </w:r>
      <w:r w:rsidRPr="008E4267">
        <w:t xml:space="preserve"> is still performing the work of the Project and has not yet delivered </w:t>
      </w:r>
      <w:r w:rsidRPr="008E4267">
        <w:rPr>
          <w:color w:val="000000"/>
        </w:rPr>
        <w:t xml:space="preserve">possession of the Project to District, </w:t>
      </w:r>
      <w:r w:rsidRPr="008E4267">
        <w:t xml:space="preserve">the Term shall cease as of the day possession shall be so taken.  </w:t>
      </w:r>
      <w:r w:rsidRPr="008E4267">
        <w:rPr>
          <w:color w:val="000000"/>
        </w:rPr>
        <w:t xml:space="preserve">The </w:t>
      </w:r>
      <w:r w:rsidRPr="008E4267">
        <w:t xml:space="preserve">financial interest of </w:t>
      </w:r>
      <w:r w:rsidR="0078637E" w:rsidRPr="008E4267">
        <w:t>Developer</w:t>
      </w:r>
      <w:r w:rsidRPr="008E4267">
        <w:t xml:space="preserve"> shall be the amount </w:t>
      </w:r>
      <w:r w:rsidR="0078637E" w:rsidRPr="008E4267">
        <w:t>Developer</w:t>
      </w:r>
      <w:r w:rsidRPr="008E4267">
        <w:t xml:space="preserve"> has expended to date for work performed on the Project</w:t>
      </w:r>
      <w:r w:rsidR="006F6E8A" w:rsidRPr="008E4267">
        <w:t>, subject to documentation reasonably satisfactory to the District</w:t>
      </w:r>
      <w:r w:rsidRPr="008E4267">
        <w:t>.</w:t>
      </w:r>
    </w:p>
    <w:p w14:paraId="4F8A77AA" w14:textId="77777777" w:rsidR="005E19D0" w:rsidRPr="002A5B4E" w:rsidRDefault="003F1FE1" w:rsidP="0020365A">
      <w:pPr>
        <w:pStyle w:val="LegalDec2"/>
        <w:jc w:val="both"/>
        <w:rPr>
          <w:b/>
        </w:rPr>
      </w:pPr>
      <w:r w:rsidRPr="002A5B4E">
        <w:rPr>
          <w:b/>
        </w:rPr>
        <w:t xml:space="preserve">Partial Taking  </w:t>
      </w:r>
    </w:p>
    <w:p w14:paraId="0E1DA049" w14:textId="77777777" w:rsidR="00B419A7" w:rsidRPr="008E4267" w:rsidRDefault="003B4FB8" w:rsidP="0035745A">
      <w:pPr>
        <w:pStyle w:val="LegalDec4"/>
        <w:numPr>
          <w:ilvl w:val="0"/>
          <w:numId w:val="0"/>
        </w:numPr>
        <w:ind w:left="720"/>
        <w:jc w:val="both"/>
        <w:rPr>
          <w:color w:val="000000"/>
        </w:rPr>
      </w:pPr>
      <w:r w:rsidRPr="008E4267">
        <w:t xml:space="preserve">If, </w:t>
      </w:r>
      <w:r w:rsidRPr="00C65C31">
        <w:t xml:space="preserve">following delivery of possession of the Project by </w:t>
      </w:r>
      <w:r w:rsidR="0078637E" w:rsidRPr="00C65C31">
        <w:t>Developer</w:t>
      </w:r>
      <w:r w:rsidRPr="00C65C31">
        <w:t xml:space="preserve"> to District</w:t>
      </w:r>
      <w:r w:rsidRPr="008E4267">
        <w:t xml:space="preserve">, </w:t>
      </w:r>
      <w:r w:rsidR="003F1FE1" w:rsidRPr="00C65C31">
        <w:t xml:space="preserve">less than all of the Project and the </w:t>
      </w:r>
      <w:r w:rsidR="00B13145" w:rsidRPr="00C65C31">
        <w:t>Site</w:t>
      </w:r>
      <w:r w:rsidR="003F1FE1" w:rsidRPr="00C65C31">
        <w:t xml:space="preserve"> </w:t>
      </w:r>
      <w:r w:rsidRPr="00C65C31">
        <w:t>is</w:t>
      </w:r>
      <w:r w:rsidR="003F1FE1" w:rsidRPr="00C65C31">
        <w:t xml:space="preserve"> taken permanently, or if all</w:t>
      </w:r>
      <w:r w:rsidR="003F1FE1" w:rsidRPr="008E4267">
        <w:rPr>
          <w:color w:val="000000"/>
        </w:rPr>
        <w:t xml:space="preserve"> of the Project and the </w:t>
      </w:r>
      <w:r w:rsidR="00B13145" w:rsidRPr="008E4267">
        <w:rPr>
          <w:color w:val="000000"/>
        </w:rPr>
        <w:t>Site</w:t>
      </w:r>
      <w:r w:rsidR="003F1FE1" w:rsidRPr="008E4267">
        <w:rPr>
          <w:color w:val="000000"/>
        </w:rPr>
        <w:t xml:space="preserve"> or any part thereof </w:t>
      </w:r>
      <w:r w:rsidRPr="008E4267">
        <w:rPr>
          <w:color w:val="000000"/>
        </w:rPr>
        <w:t>is</w:t>
      </w:r>
      <w:r w:rsidR="003F1FE1" w:rsidRPr="008E4267">
        <w:rPr>
          <w:color w:val="000000"/>
        </w:rPr>
        <w:t xml:space="preserve"> taken temporarily, un</w:t>
      </w:r>
      <w:r w:rsidR="003A73F9">
        <w:rPr>
          <w:color w:val="000000"/>
        </w:rPr>
        <w:t>der the power of eminent domain.</w:t>
      </w:r>
      <w:r w:rsidR="003F1FE1" w:rsidRPr="008E4267">
        <w:rPr>
          <w:color w:val="000000"/>
        </w:rPr>
        <w:t xml:space="preserve"> </w:t>
      </w:r>
    </w:p>
    <w:p w14:paraId="219AB6BC" w14:textId="77777777" w:rsidR="00B419A7" w:rsidRPr="00C65C31" w:rsidRDefault="00A2682D" w:rsidP="0035745A">
      <w:pPr>
        <w:pStyle w:val="LegalDec3"/>
        <w:tabs>
          <w:tab w:val="clear" w:pos="2880"/>
          <w:tab w:val="num" w:pos="2520"/>
        </w:tabs>
        <w:ind w:left="1440" w:firstLine="0"/>
        <w:jc w:val="both"/>
      </w:pPr>
      <w:r w:rsidRPr="00C65C31">
        <w:t xml:space="preserve">This </w:t>
      </w:r>
      <w:r w:rsidR="003F1FE1" w:rsidRPr="00C65C31">
        <w:t xml:space="preserve">Facilities Lease shall continue in full force and effect and shall not be terminated by virtue of </w:t>
      </w:r>
      <w:r w:rsidRPr="00C65C31">
        <w:t>that partial</w:t>
      </w:r>
      <w:r w:rsidR="003F1FE1" w:rsidRPr="00C65C31">
        <w:t xml:space="preserve"> taking and the </w:t>
      </w:r>
      <w:r w:rsidR="00AA4E39" w:rsidRPr="00C65C31">
        <w:t>Parties</w:t>
      </w:r>
      <w:r w:rsidR="003F1FE1" w:rsidRPr="00C65C31">
        <w:t xml:space="preserve"> waive the benefit of any law to the contrary, and </w:t>
      </w:r>
    </w:p>
    <w:p w14:paraId="47611633" w14:textId="77777777" w:rsidR="00B419A7" w:rsidRPr="008E4267" w:rsidRDefault="00A2682D" w:rsidP="0035745A">
      <w:pPr>
        <w:pStyle w:val="LegalDec3"/>
        <w:tabs>
          <w:tab w:val="clear" w:pos="2880"/>
          <w:tab w:val="num" w:pos="2520"/>
        </w:tabs>
        <w:ind w:left="1440" w:firstLine="0"/>
        <w:jc w:val="both"/>
      </w:pPr>
      <w:r w:rsidRPr="00C65C31">
        <w:t xml:space="preserve">There </w:t>
      </w:r>
      <w:r w:rsidR="003F1FE1" w:rsidRPr="00C65C31">
        <w:t xml:space="preserve">shall be a partial abatement of </w:t>
      </w:r>
      <w:r w:rsidRPr="00C65C31">
        <w:t xml:space="preserve">any </w:t>
      </w:r>
      <w:r w:rsidR="00165D15" w:rsidRPr="00C65C31">
        <w:t xml:space="preserve">principal </w:t>
      </w:r>
      <w:r w:rsidRPr="00C65C31">
        <w:t xml:space="preserve">payments pursuant to </w:t>
      </w:r>
      <w:r w:rsidR="00165D15" w:rsidRPr="00C65C31">
        <w:t xml:space="preserve">the </w:t>
      </w:r>
      <w:r w:rsidR="005E6BEE">
        <w:t>GMP p</w:t>
      </w:r>
      <w:r w:rsidR="009D7D91" w:rsidRPr="00C65C31">
        <w:t>rovisions</w:t>
      </w:r>
      <w:r w:rsidR="00165D15" w:rsidRPr="00C65C31">
        <w:t xml:space="preserve"> indicated in </w:t>
      </w:r>
      <w:r w:rsidR="00165D15" w:rsidRPr="005E6BEE">
        <w:rPr>
          <w:b/>
        </w:rPr>
        <w:t>Exhibit C</w:t>
      </w:r>
      <w:r w:rsidR="00165D15" w:rsidRPr="00C65C31">
        <w:t xml:space="preserve"> </w:t>
      </w:r>
      <w:r w:rsidR="003F1FE1" w:rsidRPr="00C65C31">
        <w:t xml:space="preserve">as a result of the application of the net proceeds of any eminent domain award to the prepayment of </w:t>
      </w:r>
      <w:r w:rsidRPr="00C65C31">
        <w:t xml:space="preserve">those payments </w:t>
      </w:r>
      <w:r w:rsidR="003F1FE1" w:rsidRPr="00C65C31">
        <w:t>hereunder</w:t>
      </w:r>
      <w:r w:rsidRPr="00C65C31">
        <w:t>.  The Parties agree to negotiate, in good faith, for an equitable split of the net proceeds of any eminent domain</w:t>
      </w:r>
      <w:r w:rsidRPr="008E4267">
        <w:t xml:space="preserve"> </w:t>
      </w:r>
      <w:r w:rsidRPr="008E4267">
        <w:lastRenderedPageBreak/>
        <w:t xml:space="preserve">award and a corresponding reduction in the payments required pursuant to </w:t>
      </w:r>
      <w:r w:rsidR="00165D15" w:rsidRPr="008E4267">
        <w:t xml:space="preserve">the </w:t>
      </w:r>
      <w:r w:rsidR="005E6BEE">
        <w:t>GMP p</w:t>
      </w:r>
      <w:r w:rsidR="009D7D91" w:rsidRPr="008E4267">
        <w:t>rovisions</w:t>
      </w:r>
      <w:r w:rsidR="00165D15" w:rsidRPr="008E4267">
        <w:t xml:space="preserve"> indicated in </w:t>
      </w:r>
      <w:r w:rsidR="00165D15" w:rsidRPr="005E6BEE">
        <w:rPr>
          <w:b/>
        </w:rPr>
        <w:t>Exhibit C</w:t>
      </w:r>
      <w:r w:rsidR="00F32233" w:rsidRPr="008E4267">
        <w:t>.</w:t>
      </w:r>
      <w:r w:rsidR="003F1FE1" w:rsidRPr="008E4267">
        <w:t xml:space="preserve"> </w:t>
      </w:r>
    </w:p>
    <w:p w14:paraId="729D7C70" w14:textId="77777777" w:rsidR="00036D99" w:rsidRPr="005E235A" w:rsidRDefault="003F1FE1" w:rsidP="0020365A">
      <w:pPr>
        <w:pStyle w:val="LegalDec1"/>
        <w:jc w:val="both"/>
        <w:rPr>
          <w:color w:val="000000"/>
        </w:rPr>
      </w:pPr>
      <w:bookmarkStart w:id="144" w:name="_Toc414010690"/>
      <w:bookmarkStart w:id="145" w:name="_Toc440454923"/>
      <w:bookmarkStart w:id="146" w:name="_Toc440455082"/>
      <w:bookmarkStart w:id="147" w:name="_Toc440457523"/>
      <w:bookmarkStart w:id="148" w:name="_Toc31140574"/>
      <w:bookmarkStart w:id="149" w:name="_Toc124164235"/>
      <w:bookmarkStart w:id="150" w:name="_Toc469594504"/>
      <w:r w:rsidRPr="005E235A">
        <w:t>Damage and Destruction</w:t>
      </w:r>
      <w:bookmarkEnd w:id="144"/>
      <w:bookmarkEnd w:id="145"/>
      <w:bookmarkEnd w:id="146"/>
      <w:bookmarkEnd w:id="147"/>
      <w:bookmarkEnd w:id="148"/>
      <w:bookmarkEnd w:id="149"/>
      <w:bookmarkEnd w:id="150"/>
      <w:r w:rsidRPr="005E235A">
        <w:t xml:space="preserve">  </w:t>
      </w:r>
    </w:p>
    <w:p w14:paraId="1EBBD3B1" w14:textId="77777777" w:rsidR="00300BA2" w:rsidRPr="008E4267" w:rsidRDefault="00300BA2" w:rsidP="0020365A">
      <w:pPr>
        <w:pStyle w:val="x"/>
        <w:widowControl/>
        <w:spacing w:after="240"/>
        <w:jc w:val="both"/>
        <w:rPr>
          <w:b/>
          <w:color w:val="000000"/>
        </w:rPr>
      </w:pPr>
      <w:r w:rsidRPr="008E4267">
        <w:t xml:space="preserve">If, </w:t>
      </w:r>
      <w:r w:rsidRPr="008E4267">
        <w:rPr>
          <w:color w:val="000000"/>
        </w:rPr>
        <w:t>following delivery of possession of</w:t>
      </w:r>
      <w:r w:rsidR="00D36A4C" w:rsidRPr="008E4267">
        <w:rPr>
          <w:color w:val="000000"/>
        </w:rPr>
        <w:t xml:space="preserve"> all or a portion of</w:t>
      </w:r>
      <w:r w:rsidRPr="008E4267">
        <w:rPr>
          <w:color w:val="000000"/>
        </w:rPr>
        <w:t xml:space="preserve"> the Project by </w:t>
      </w:r>
      <w:r w:rsidR="0078637E" w:rsidRPr="008E4267">
        <w:rPr>
          <w:color w:val="000000"/>
        </w:rPr>
        <w:t>Developer</w:t>
      </w:r>
      <w:r w:rsidRPr="008E4267">
        <w:rPr>
          <w:color w:val="000000"/>
        </w:rPr>
        <w:t xml:space="preserve"> to District</w:t>
      </w:r>
      <w:r w:rsidRPr="008E4267">
        <w:t xml:space="preserve">, </w:t>
      </w:r>
      <w:r w:rsidR="003F1FE1" w:rsidRPr="008E4267">
        <w:t xml:space="preserve">the Project is totally or partially destroyed due to fire, acts of vandalism, flood, storm, earthquake, Acts of God, or other casualty beyond the control of either party hereto, </w:t>
      </w:r>
      <w:r w:rsidRPr="008E4267">
        <w:t xml:space="preserve">the </w:t>
      </w:r>
      <w:r w:rsidR="004C4BE4" w:rsidRPr="008E4267">
        <w:t xml:space="preserve">Term shall end and </w:t>
      </w:r>
      <w:r w:rsidRPr="008E4267">
        <w:t xml:space="preserve">District shall </w:t>
      </w:r>
      <w:r w:rsidR="004C4BE4" w:rsidRPr="008E4267">
        <w:t xml:space="preserve">no longer </w:t>
      </w:r>
      <w:r w:rsidRPr="008E4267">
        <w:t xml:space="preserve">be required to make </w:t>
      </w:r>
      <w:r w:rsidR="004C4BE4" w:rsidRPr="008E4267">
        <w:t>any</w:t>
      </w:r>
      <w:r w:rsidR="00165D15" w:rsidRPr="008E4267">
        <w:t xml:space="preserve"> </w:t>
      </w:r>
      <w:r w:rsidRPr="008E4267">
        <w:t xml:space="preserve">payments </w:t>
      </w:r>
      <w:r w:rsidR="00AD4530" w:rsidRPr="008E4267">
        <w:rPr>
          <w:color w:val="000000"/>
        </w:rPr>
        <w:t xml:space="preserve">required pursuant to </w:t>
      </w:r>
      <w:r w:rsidR="00165D15" w:rsidRPr="008E4267">
        <w:rPr>
          <w:color w:val="000000"/>
        </w:rPr>
        <w:t xml:space="preserve">the </w:t>
      </w:r>
      <w:proofErr w:type="spellStart"/>
      <w:r w:rsidR="005E6BEE">
        <w:t>GMP</w:t>
      </w:r>
      <w:proofErr w:type="spellEnd"/>
      <w:r w:rsidR="005E6BEE">
        <w:t xml:space="preserve"> p</w:t>
      </w:r>
      <w:r w:rsidR="009D7D91" w:rsidRPr="008E4267">
        <w:t>rovisions</w:t>
      </w:r>
      <w:r w:rsidR="00165D15" w:rsidRPr="008E4267">
        <w:rPr>
          <w:color w:val="000000"/>
        </w:rPr>
        <w:t xml:space="preserve"> indicated in </w:t>
      </w:r>
      <w:r w:rsidR="00165D15" w:rsidRPr="008E4267">
        <w:rPr>
          <w:b/>
          <w:color w:val="000000"/>
        </w:rPr>
        <w:t>Exhibit C</w:t>
      </w:r>
      <w:r w:rsidR="00165D15" w:rsidRPr="008E4267">
        <w:rPr>
          <w:color w:val="000000"/>
        </w:rPr>
        <w:t xml:space="preserve"> </w:t>
      </w:r>
      <w:r w:rsidRPr="008E4267">
        <w:t xml:space="preserve">that are then due or past due </w:t>
      </w:r>
      <w:r w:rsidR="004C4BE4" w:rsidRPr="008E4267">
        <w:t>or any</w:t>
      </w:r>
      <w:r w:rsidRPr="008E4267">
        <w:t xml:space="preserve"> remaining and succeeding </w:t>
      </w:r>
      <w:r w:rsidR="00165D15" w:rsidRPr="008E4267">
        <w:t xml:space="preserve">principal </w:t>
      </w:r>
      <w:r w:rsidRPr="008E4267">
        <w:rPr>
          <w:color w:val="000000"/>
        </w:rPr>
        <w:t xml:space="preserve">payments pursuant to </w:t>
      </w:r>
      <w:r w:rsidR="00165D15" w:rsidRPr="008E4267">
        <w:rPr>
          <w:color w:val="000000"/>
        </w:rPr>
        <w:t xml:space="preserve">the </w:t>
      </w:r>
      <w:proofErr w:type="spellStart"/>
      <w:r w:rsidR="005E6BEE">
        <w:t>GMP</w:t>
      </w:r>
      <w:proofErr w:type="spellEnd"/>
      <w:r w:rsidR="005E6BEE">
        <w:t xml:space="preserve"> p</w:t>
      </w:r>
      <w:r w:rsidR="009D7D91" w:rsidRPr="008E4267">
        <w:t>rovisions</w:t>
      </w:r>
      <w:r w:rsidR="00165D15" w:rsidRPr="008E4267">
        <w:rPr>
          <w:color w:val="000000"/>
        </w:rPr>
        <w:t xml:space="preserve"> indicated in </w:t>
      </w:r>
      <w:r w:rsidR="00165D15" w:rsidRPr="008E4267">
        <w:rPr>
          <w:b/>
          <w:color w:val="000000"/>
        </w:rPr>
        <w:t>Exhibit C</w:t>
      </w:r>
      <w:r w:rsidR="00165D15" w:rsidRPr="008E4267">
        <w:rPr>
          <w:color w:val="000000"/>
        </w:rPr>
        <w:t xml:space="preserve"> for </w:t>
      </w:r>
      <w:r w:rsidRPr="008E4267">
        <w:t xml:space="preserve">the remainder of the original Term.  </w:t>
      </w:r>
    </w:p>
    <w:p w14:paraId="26B502A5" w14:textId="77777777" w:rsidR="00F2744F" w:rsidRPr="005E235A" w:rsidRDefault="004C4BE4" w:rsidP="0020365A">
      <w:pPr>
        <w:pStyle w:val="LegalDec1"/>
        <w:jc w:val="both"/>
        <w:rPr>
          <w:color w:val="000000"/>
        </w:rPr>
      </w:pPr>
      <w:bookmarkStart w:id="151" w:name="_Toc414010691"/>
      <w:bookmarkStart w:id="152" w:name="_Toc440454924"/>
      <w:bookmarkStart w:id="153" w:name="_Toc440455083"/>
      <w:bookmarkStart w:id="154" w:name="_Toc440457524"/>
      <w:bookmarkStart w:id="155" w:name="_Toc31140575"/>
      <w:bookmarkStart w:id="156" w:name="_Toc124164236"/>
      <w:bookmarkStart w:id="157" w:name="_Toc469594505"/>
      <w:r w:rsidRPr="005E235A">
        <w:t>Abatement</w:t>
      </w:r>
      <w:bookmarkEnd w:id="151"/>
      <w:bookmarkEnd w:id="152"/>
      <w:bookmarkEnd w:id="153"/>
      <w:bookmarkEnd w:id="154"/>
      <w:bookmarkEnd w:id="155"/>
      <w:bookmarkEnd w:id="156"/>
      <w:bookmarkEnd w:id="157"/>
      <w:r w:rsidRPr="005E235A">
        <w:t xml:space="preserve">  </w:t>
      </w:r>
    </w:p>
    <w:p w14:paraId="09334983" w14:textId="77777777" w:rsidR="008614E0" w:rsidRPr="008E4267" w:rsidRDefault="006F6E8A" w:rsidP="0035745A">
      <w:pPr>
        <w:pStyle w:val="LegalDec2"/>
        <w:ind w:left="720" w:firstLine="0"/>
        <w:jc w:val="both"/>
        <w:rPr>
          <w:b/>
          <w:color w:val="000000"/>
        </w:rPr>
      </w:pPr>
      <w:r w:rsidRPr="008E4267">
        <w:t xml:space="preserve">If, after the Parties have executed the Memorandum of Commencement Date attached hereto as </w:t>
      </w:r>
      <w:r w:rsidRPr="008E4267">
        <w:rPr>
          <w:b/>
        </w:rPr>
        <w:t>Exhibit E,</w:t>
      </w:r>
      <w:r w:rsidRPr="008E4267">
        <w:t xml:space="preserve"> </w:t>
      </w:r>
      <w:r w:rsidR="004C4BE4" w:rsidRPr="008E4267">
        <w:t xml:space="preserve">the Project becomes destroyed or damaged beyond repair, </w:t>
      </w:r>
      <w:r w:rsidR="00933748" w:rsidRPr="008E4267">
        <w:t xml:space="preserve">the District may determine </w:t>
      </w:r>
      <w:r w:rsidR="00F2744F" w:rsidRPr="008E4267">
        <w:t>its use of the Project abated.  Thereafter, the District shall have no obligation to make, no</w:t>
      </w:r>
      <w:r w:rsidR="00081853" w:rsidRPr="008E4267">
        <w:t>r</w:t>
      </w:r>
      <w:r w:rsidR="00F2744F" w:rsidRPr="008E4267">
        <w:t xml:space="preserve"> shall </w:t>
      </w:r>
      <w:r w:rsidR="0078637E" w:rsidRPr="008E4267">
        <w:t>Developer</w:t>
      </w:r>
      <w:r w:rsidR="00F2744F" w:rsidRPr="008E4267">
        <w:t xml:space="preserve"> have the right to demand, the </w:t>
      </w:r>
      <w:r w:rsidR="00933748" w:rsidRPr="008E4267">
        <w:t xml:space="preserve">Lease Payments as indicated in </w:t>
      </w:r>
      <w:r w:rsidR="004C4BE4" w:rsidRPr="008E4267">
        <w:t xml:space="preserve">the </w:t>
      </w:r>
      <w:r w:rsidR="005E6BEE">
        <w:t>GMP p</w:t>
      </w:r>
      <w:r w:rsidR="00933748" w:rsidRPr="008E4267">
        <w:t>rovisions</w:t>
      </w:r>
      <w:r w:rsidR="00933748" w:rsidRPr="008E4267">
        <w:rPr>
          <w:color w:val="000000"/>
        </w:rPr>
        <w:t xml:space="preserve"> indicated in </w:t>
      </w:r>
      <w:r w:rsidR="00933748" w:rsidRPr="008E4267">
        <w:rPr>
          <w:b/>
          <w:color w:val="000000"/>
        </w:rPr>
        <w:t>Exhibit C</w:t>
      </w:r>
      <w:r w:rsidR="00933748" w:rsidRPr="008E4267">
        <w:rPr>
          <w:color w:val="000000"/>
        </w:rPr>
        <w:t xml:space="preserve"> to this Facilities </w:t>
      </w:r>
      <w:r w:rsidR="00933748" w:rsidRPr="008E4267">
        <w:t>Lease</w:t>
      </w:r>
      <w:r w:rsidR="00F2744F" w:rsidRPr="008E4267">
        <w:t>.  T</w:t>
      </w:r>
      <w:r w:rsidR="00933748" w:rsidRPr="008E4267">
        <w:t>he Term shall cease at that time.</w:t>
      </w:r>
      <w:r w:rsidR="00F2744F" w:rsidRPr="008E4267">
        <w:t xml:space="preserve"> </w:t>
      </w:r>
    </w:p>
    <w:p w14:paraId="0F97EAB4" w14:textId="77777777" w:rsidR="007B0A59" w:rsidRPr="008E4267" w:rsidRDefault="00F2744F" w:rsidP="0035745A">
      <w:pPr>
        <w:pStyle w:val="LegalDec2"/>
        <w:ind w:left="720" w:firstLine="0"/>
        <w:jc w:val="both"/>
        <w:rPr>
          <w:b/>
          <w:color w:val="000000"/>
        </w:rPr>
      </w:pPr>
      <w:r w:rsidRPr="008E4267">
        <w:t xml:space="preserve">The </w:t>
      </w:r>
      <w:r w:rsidR="008614E0" w:rsidRPr="008E4267">
        <w:t xml:space="preserve">Parties hereby agree that the </w:t>
      </w:r>
      <w:r w:rsidRPr="008E4267">
        <w:t xml:space="preserve">net proceeds of the District’s rental interruption insurance that the District must maintain during the Term, as required herein, shall constitute a special fund for the payment of the Lease Payments indicated in the </w:t>
      </w:r>
      <w:r w:rsidR="005E6BEE">
        <w:t>GMP p</w:t>
      </w:r>
      <w:r w:rsidRPr="008E4267">
        <w:t>rovisions</w:t>
      </w:r>
      <w:r w:rsidRPr="008E4267">
        <w:rPr>
          <w:color w:val="000000"/>
        </w:rPr>
        <w:t xml:space="preserve"> indicated in </w:t>
      </w:r>
      <w:r w:rsidRPr="008E4267">
        <w:rPr>
          <w:b/>
          <w:color w:val="000000"/>
        </w:rPr>
        <w:t>Exhibit C</w:t>
      </w:r>
      <w:r w:rsidRPr="008E4267">
        <w:t>.</w:t>
      </w:r>
      <w:r w:rsidR="008614E0" w:rsidRPr="008E4267">
        <w:t xml:space="preserve">  </w:t>
      </w:r>
    </w:p>
    <w:p w14:paraId="5213B323" w14:textId="77777777" w:rsidR="00236682" w:rsidRPr="008E4267" w:rsidRDefault="00933748" w:rsidP="0035745A">
      <w:pPr>
        <w:pStyle w:val="LegalDec2"/>
        <w:ind w:left="720" w:firstLine="0"/>
        <w:jc w:val="both"/>
        <w:rPr>
          <w:b/>
          <w:color w:val="000000"/>
        </w:rPr>
      </w:pPr>
      <w:r w:rsidRPr="008E4267">
        <w:t xml:space="preserve">The </w:t>
      </w:r>
      <w:r w:rsidR="004C4BE4" w:rsidRPr="008E4267">
        <w:t xml:space="preserve">District shall as soon as practicable after such event, apply the </w:t>
      </w:r>
      <w:r w:rsidR="00236682" w:rsidRPr="008E4267">
        <w:t>net proceeds of its insurance policy intended to cover that loss</w:t>
      </w:r>
      <w:r w:rsidR="006F6E8A" w:rsidRPr="008E4267">
        <w:t xml:space="preserve"> (“Net Proceeds”)</w:t>
      </w:r>
      <w:r w:rsidR="00236682" w:rsidRPr="008E4267">
        <w:t>, either to:</w:t>
      </w:r>
    </w:p>
    <w:p w14:paraId="58CC24F3" w14:textId="77777777" w:rsidR="00236682" w:rsidRPr="00C65C31" w:rsidRDefault="00236682" w:rsidP="0035745A">
      <w:pPr>
        <w:pStyle w:val="LegalDec3"/>
        <w:tabs>
          <w:tab w:val="clear" w:pos="2880"/>
          <w:tab w:val="num" w:pos="2520"/>
        </w:tabs>
        <w:ind w:left="1440" w:firstLine="0"/>
        <w:jc w:val="both"/>
      </w:pPr>
      <w:r w:rsidRPr="008E4267">
        <w:t>Repair the Project to full use</w:t>
      </w:r>
      <w:r w:rsidR="003A73F9">
        <w:t>.</w:t>
      </w:r>
      <w:r w:rsidRPr="008E4267">
        <w:t xml:space="preserve"> </w:t>
      </w:r>
    </w:p>
    <w:p w14:paraId="2AB252F3" w14:textId="77777777" w:rsidR="00236682" w:rsidRPr="00C65C31" w:rsidRDefault="00236682" w:rsidP="0035745A">
      <w:pPr>
        <w:pStyle w:val="LegalDec3"/>
        <w:tabs>
          <w:tab w:val="clear" w:pos="2880"/>
          <w:tab w:val="num" w:pos="2520"/>
        </w:tabs>
        <w:ind w:left="1440" w:firstLine="0"/>
        <w:jc w:val="both"/>
      </w:pPr>
      <w:r w:rsidRPr="008E4267">
        <w:t xml:space="preserve">Replace </w:t>
      </w:r>
      <w:r w:rsidR="004C4BE4" w:rsidRPr="008E4267">
        <w:t xml:space="preserve">the Project, at the District’s sole cost and expense, with property of equal or greater value to the Project immediately prior to the time of </w:t>
      </w:r>
      <w:r w:rsidRPr="008E4267">
        <w:t>the</w:t>
      </w:r>
      <w:r w:rsidR="004C4BE4" w:rsidRPr="008E4267">
        <w:t xml:space="preserve"> destruction or damage, </w:t>
      </w:r>
      <w:r w:rsidR="00395E9B" w:rsidRPr="008E4267">
        <w:t>and</w:t>
      </w:r>
      <w:r w:rsidRPr="008E4267">
        <w:t xml:space="preserve"> that replacement, once completed, shall</w:t>
      </w:r>
      <w:r w:rsidR="004C4BE4" w:rsidRPr="008E4267">
        <w:t xml:space="preserve"> be substituted in this Facilities Lease by </w:t>
      </w:r>
      <w:r w:rsidRPr="008E4267">
        <w:t xml:space="preserve">appropriate endorsement; or </w:t>
      </w:r>
    </w:p>
    <w:p w14:paraId="1624F17F" w14:textId="77777777" w:rsidR="00236682" w:rsidRPr="008E4267" w:rsidRDefault="00236682" w:rsidP="0035745A">
      <w:pPr>
        <w:pStyle w:val="LegalDec3"/>
        <w:tabs>
          <w:tab w:val="clear" w:pos="2880"/>
          <w:tab w:val="num" w:pos="2520"/>
        </w:tabs>
        <w:ind w:left="1440" w:firstLine="0"/>
        <w:jc w:val="both"/>
        <w:rPr>
          <w:b/>
          <w:color w:val="000000"/>
        </w:rPr>
      </w:pPr>
      <w:r w:rsidRPr="008E4267">
        <w:t>Exercise the District’s purchase optio</w:t>
      </w:r>
      <w:r w:rsidR="00204D0C">
        <w:t>n</w:t>
      </w:r>
      <w:r w:rsidR="008F6E63" w:rsidRPr="008F6E63">
        <w:rPr>
          <w:i/>
        </w:rPr>
        <w:t xml:space="preserve"> </w:t>
      </w:r>
      <w:r w:rsidRPr="008E4267">
        <w:t xml:space="preserve">as indicated in the </w:t>
      </w:r>
      <w:r w:rsidR="005E6BEE">
        <w:t>GMP p</w:t>
      </w:r>
      <w:r w:rsidRPr="008E4267">
        <w:t>rovisions</w:t>
      </w:r>
      <w:r w:rsidRPr="00C65C31">
        <w:t xml:space="preserve"> in </w:t>
      </w:r>
      <w:r w:rsidRPr="005E6BEE">
        <w:rPr>
          <w:b/>
        </w:rPr>
        <w:t>Exhibit C</w:t>
      </w:r>
      <w:r w:rsidRPr="00C65C31">
        <w:t xml:space="preserve"> to</w:t>
      </w:r>
      <w:r w:rsidRPr="008E4267">
        <w:rPr>
          <w:color w:val="000000"/>
        </w:rPr>
        <w:t xml:space="preserve"> this Facilities </w:t>
      </w:r>
      <w:r w:rsidR="004C4BE4" w:rsidRPr="008E4267">
        <w:t>Lease</w:t>
      </w:r>
      <w:r w:rsidR="006F6E8A" w:rsidRPr="008E4267">
        <w:t>.</w:t>
      </w:r>
    </w:p>
    <w:p w14:paraId="225157FA" w14:textId="77777777" w:rsidR="004C4BE4" w:rsidRPr="008E4267" w:rsidRDefault="004C4BE4" w:rsidP="0035745A">
      <w:pPr>
        <w:pStyle w:val="LegalDec2"/>
        <w:ind w:left="720" w:firstLine="0"/>
        <w:jc w:val="both"/>
        <w:rPr>
          <w:b/>
          <w:color w:val="000000"/>
        </w:rPr>
      </w:pPr>
      <w:r w:rsidRPr="008E4267">
        <w:t xml:space="preserve">The District shall notify </w:t>
      </w:r>
      <w:r w:rsidR="0078637E" w:rsidRPr="008E4267">
        <w:t>Developer</w:t>
      </w:r>
      <w:r w:rsidRPr="008E4267">
        <w:t xml:space="preserve"> of which course of action it desires to take within thirty (30) days after the occurrence of </w:t>
      </w:r>
      <w:r w:rsidR="00236682" w:rsidRPr="008E4267">
        <w:t>the</w:t>
      </w:r>
      <w:r w:rsidRPr="008E4267">
        <w:t xml:space="preserve"> destruction or damage</w:t>
      </w:r>
      <w:r w:rsidR="006F6E8A" w:rsidRPr="008E4267">
        <w:t xml:space="preserve">.  </w:t>
      </w:r>
      <w:r w:rsidRPr="008E4267">
        <w:t>The Net Proceeds of all insurance payable with respect to the Project shall be available to the District and shall be used to discharge the District's obligations under this Section.</w:t>
      </w:r>
      <w:r w:rsidR="00236C71" w:rsidRPr="008E4267">
        <w:t xml:space="preserve"> </w:t>
      </w:r>
    </w:p>
    <w:p w14:paraId="25A8C632" w14:textId="77777777" w:rsidR="003F1FE1" w:rsidRPr="005E235A" w:rsidRDefault="00434A49" w:rsidP="0020365A">
      <w:pPr>
        <w:pStyle w:val="LegalDec1"/>
        <w:jc w:val="both"/>
      </w:pPr>
      <w:bookmarkStart w:id="158" w:name="_Toc414010692"/>
      <w:bookmarkStart w:id="159" w:name="_Toc440454925"/>
      <w:bookmarkStart w:id="160" w:name="_Toc440455084"/>
      <w:bookmarkStart w:id="161" w:name="_Toc440457525"/>
      <w:bookmarkStart w:id="162" w:name="_Toc31140576"/>
      <w:bookmarkStart w:id="163" w:name="_Toc124164237"/>
      <w:bookmarkStart w:id="164" w:name="_Toc469594506"/>
      <w:r w:rsidRPr="005E235A">
        <w:t>Access</w:t>
      </w:r>
      <w:bookmarkEnd w:id="158"/>
      <w:bookmarkEnd w:id="159"/>
      <w:bookmarkEnd w:id="160"/>
      <w:bookmarkEnd w:id="161"/>
      <w:bookmarkEnd w:id="162"/>
      <w:bookmarkEnd w:id="163"/>
      <w:bookmarkEnd w:id="164"/>
    </w:p>
    <w:p w14:paraId="56C844BA" w14:textId="77777777" w:rsidR="004B423A" w:rsidRPr="00A55B36" w:rsidRDefault="003F1FE1" w:rsidP="0020365A">
      <w:pPr>
        <w:pStyle w:val="LegalDec2"/>
        <w:jc w:val="both"/>
        <w:rPr>
          <w:b/>
        </w:rPr>
      </w:pPr>
      <w:r w:rsidRPr="00A55B36">
        <w:rPr>
          <w:b/>
        </w:rPr>
        <w:t xml:space="preserve">By </w:t>
      </w:r>
      <w:r w:rsidR="0078637E" w:rsidRPr="00A55B36">
        <w:rPr>
          <w:b/>
        </w:rPr>
        <w:t>Developer</w:t>
      </w:r>
      <w:r w:rsidRPr="00A55B36">
        <w:rPr>
          <w:b/>
        </w:rPr>
        <w:t xml:space="preserve">  </w:t>
      </w:r>
    </w:p>
    <w:p w14:paraId="5C01883B" w14:textId="77777777" w:rsidR="003F1FE1" w:rsidRPr="008E4267" w:rsidRDefault="0078637E" w:rsidP="0035745A">
      <w:pPr>
        <w:pStyle w:val="Legaltab2"/>
        <w:widowControl/>
        <w:spacing w:after="240"/>
        <w:ind w:left="720"/>
        <w:jc w:val="both"/>
        <w:rPr>
          <w:color w:val="000000"/>
        </w:rPr>
      </w:pPr>
      <w:r w:rsidRPr="008E4267">
        <w:rPr>
          <w:color w:val="000000"/>
        </w:rPr>
        <w:t>Developer</w:t>
      </w:r>
      <w:r w:rsidR="003F1FE1" w:rsidRPr="008E4267">
        <w:rPr>
          <w:color w:val="000000"/>
        </w:rPr>
        <w:t xml:space="preserve"> shall have the right at all reasonable times to enter upon the </w:t>
      </w:r>
      <w:r w:rsidR="00B13145" w:rsidRPr="008E4267">
        <w:rPr>
          <w:color w:val="000000"/>
        </w:rPr>
        <w:t>Site</w:t>
      </w:r>
      <w:r w:rsidR="003F1FE1" w:rsidRPr="008E4267">
        <w:rPr>
          <w:color w:val="000000"/>
        </w:rPr>
        <w:t xml:space="preserve"> to construct the Project pursuant to this Facilities Lease.  </w:t>
      </w:r>
      <w:r w:rsidR="00073522" w:rsidRPr="008E4267">
        <w:rPr>
          <w:color w:val="000000"/>
        </w:rPr>
        <w:t xml:space="preserve">Following the acceptance of the Project by District, </w:t>
      </w:r>
      <w:r w:rsidRPr="008E4267">
        <w:rPr>
          <w:color w:val="000000"/>
        </w:rPr>
        <w:t>Developer</w:t>
      </w:r>
      <w:r w:rsidR="00073522" w:rsidRPr="008E4267">
        <w:rPr>
          <w:color w:val="000000"/>
        </w:rPr>
        <w:t xml:space="preserve"> may enter the Project at reasonable times with advance </w:t>
      </w:r>
      <w:r w:rsidR="00073522" w:rsidRPr="008E4267">
        <w:rPr>
          <w:color w:val="000000"/>
        </w:rPr>
        <w:lastRenderedPageBreak/>
        <w:t xml:space="preserve">notice and arrangement with District for purposes of making any repairs required to be made by </w:t>
      </w:r>
      <w:r w:rsidRPr="008E4267">
        <w:rPr>
          <w:color w:val="000000"/>
        </w:rPr>
        <w:t>Developer</w:t>
      </w:r>
      <w:r w:rsidR="00073522" w:rsidRPr="008E4267">
        <w:rPr>
          <w:color w:val="000000"/>
        </w:rPr>
        <w:t>.</w:t>
      </w:r>
    </w:p>
    <w:p w14:paraId="41D43885" w14:textId="77777777" w:rsidR="004B423A" w:rsidRPr="00A55B36" w:rsidRDefault="003F1FE1" w:rsidP="00EF3E07">
      <w:pPr>
        <w:pStyle w:val="LegalDec2"/>
        <w:keepNext/>
        <w:keepLines/>
        <w:jc w:val="both"/>
        <w:rPr>
          <w:b/>
        </w:rPr>
      </w:pPr>
      <w:r w:rsidRPr="00A55B36">
        <w:rPr>
          <w:b/>
        </w:rPr>
        <w:t xml:space="preserve">By District  </w:t>
      </w:r>
    </w:p>
    <w:p w14:paraId="05890E2D" w14:textId="77777777" w:rsidR="003F1FE1" w:rsidRPr="008E4267" w:rsidRDefault="004C20BA" w:rsidP="00EF3E07">
      <w:pPr>
        <w:pStyle w:val="Legaltab2"/>
        <w:keepNext/>
        <w:keepLines/>
        <w:widowControl/>
        <w:spacing w:after="240"/>
        <w:ind w:left="720"/>
        <w:jc w:val="both"/>
      </w:pPr>
      <w:r w:rsidRPr="008E4267">
        <w:t>The</w:t>
      </w:r>
      <w:r w:rsidR="003F1FE1" w:rsidRPr="008E4267">
        <w:t xml:space="preserve"> District shall have the right to enter upon the </w:t>
      </w:r>
      <w:r w:rsidR="00B13145" w:rsidRPr="008E4267">
        <w:t>Site</w:t>
      </w:r>
      <w:r w:rsidRPr="008E4267">
        <w:t xml:space="preserve"> at all times.  </w:t>
      </w:r>
      <w:r w:rsidR="003F1FE1" w:rsidRPr="008E4267">
        <w:t>District shall comply with all safety precautions</w:t>
      </w:r>
      <w:r w:rsidRPr="008E4267">
        <w:t xml:space="preserve"> and procedures</w:t>
      </w:r>
      <w:r w:rsidR="003F1FE1" w:rsidRPr="008E4267">
        <w:t xml:space="preserve"> required by </w:t>
      </w:r>
      <w:r w:rsidR="0078637E" w:rsidRPr="008E4267">
        <w:t>Developer</w:t>
      </w:r>
      <w:r w:rsidR="003F1FE1" w:rsidRPr="008E4267">
        <w:t xml:space="preserve">.  </w:t>
      </w:r>
    </w:p>
    <w:p w14:paraId="75F18F3D" w14:textId="77777777" w:rsidR="003F1FE1" w:rsidRPr="005E235A" w:rsidRDefault="00031405" w:rsidP="0020365A">
      <w:pPr>
        <w:pStyle w:val="LegalDec1"/>
        <w:jc w:val="both"/>
      </w:pPr>
      <w:bookmarkStart w:id="165" w:name="_Toc414010693"/>
      <w:bookmarkStart w:id="166" w:name="_Toc440454926"/>
      <w:bookmarkStart w:id="167" w:name="_Toc440455085"/>
      <w:bookmarkStart w:id="168" w:name="_Toc440457526"/>
      <w:bookmarkStart w:id="169" w:name="_Toc31140577"/>
      <w:bookmarkStart w:id="170" w:name="_Toc124164238"/>
      <w:bookmarkStart w:id="171" w:name="_Toc469594507"/>
      <w:r w:rsidRPr="005E235A">
        <w:t>Assignment, Subleasing</w:t>
      </w:r>
      <w:bookmarkEnd w:id="165"/>
      <w:bookmarkEnd w:id="166"/>
      <w:bookmarkEnd w:id="167"/>
      <w:bookmarkEnd w:id="168"/>
      <w:bookmarkEnd w:id="169"/>
      <w:bookmarkEnd w:id="170"/>
      <w:bookmarkEnd w:id="171"/>
    </w:p>
    <w:p w14:paraId="4F110E85" w14:textId="77777777" w:rsidR="004B423A" w:rsidRPr="00A55B36" w:rsidRDefault="003F1FE1" w:rsidP="0020365A">
      <w:pPr>
        <w:pStyle w:val="LegalDec2"/>
        <w:keepNext/>
        <w:jc w:val="both"/>
        <w:rPr>
          <w:b/>
        </w:rPr>
      </w:pPr>
      <w:r w:rsidRPr="00A55B36">
        <w:rPr>
          <w:b/>
        </w:rPr>
        <w:t xml:space="preserve">Assignment and Subleasing by the District  </w:t>
      </w:r>
    </w:p>
    <w:p w14:paraId="5C66EBCA" w14:textId="77777777" w:rsidR="003F1FE1" w:rsidRPr="008E4267" w:rsidRDefault="004C20BA" w:rsidP="0035745A">
      <w:pPr>
        <w:pStyle w:val="Legaltab2"/>
        <w:widowControl/>
        <w:spacing w:after="240"/>
        <w:ind w:left="720"/>
        <w:jc w:val="both"/>
        <w:rPr>
          <w:color w:val="000000"/>
        </w:rPr>
      </w:pPr>
      <w:r w:rsidRPr="008E4267">
        <w:rPr>
          <w:color w:val="000000"/>
        </w:rPr>
        <w:t xml:space="preserve">Any assignment or sublease </w:t>
      </w:r>
      <w:r w:rsidR="003F1FE1" w:rsidRPr="008E4267">
        <w:rPr>
          <w:color w:val="000000"/>
        </w:rPr>
        <w:t>by District shall be subject to all of the following conditions:</w:t>
      </w:r>
    </w:p>
    <w:p w14:paraId="73709EAA" w14:textId="77777777" w:rsidR="003F1FE1" w:rsidRPr="00C65C31" w:rsidRDefault="003F1FE1" w:rsidP="0035745A">
      <w:pPr>
        <w:pStyle w:val="LegalDec3"/>
        <w:tabs>
          <w:tab w:val="clear" w:pos="2880"/>
          <w:tab w:val="num" w:pos="2520"/>
        </w:tabs>
        <w:ind w:left="1440" w:firstLine="0"/>
        <w:jc w:val="both"/>
        <w:rPr>
          <w:color w:val="000000"/>
        </w:rPr>
      </w:pPr>
      <w:r w:rsidRPr="00C65C31">
        <w:rPr>
          <w:color w:val="000000"/>
        </w:rPr>
        <w:t xml:space="preserve">This Facilities Lease and the obligation of the District to make </w:t>
      </w:r>
      <w:r w:rsidR="004C20BA" w:rsidRPr="00C65C31">
        <w:rPr>
          <w:color w:val="000000"/>
        </w:rPr>
        <w:t xml:space="preserve">the payments required pursuant to </w:t>
      </w:r>
      <w:r w:rsidR="009D7D91" w:rsidRPr="00C65C31">
        <w:rPr>
          <w:color w:val="000000"/>
        </w:rPr>
        <w:t xml:space="preserve">the </w:t>
      </w:r>
      <w:r w:rsidR="005E6BEE">
        <w:rPr>
          <w:color w:val="000000"/>
        </w:rPr>
        <w:t>GMP p</w:t>
      </w:r>
      <w:r w:rsidR="009D7D91" w:rsidRPr="00C65C31">
        <w:rPr>
          <w:color w:val="000000"/>
        </w:rPr>
        <w:t xml:space="preserve">rovisions indicated in </w:t>
      </w:r>
      <w:r w:rsidR="009D7D91" w:rsidRPr="005E6BEE">
        <w:rPr>
          <w:b/>
          <w:color w:val="000000"/>
        </w:rPr>
        <w:t>Exhibit C</w:t>
      </w:r>
      <w:r w:rsidR="009D7D91" w:rsidRPr="00C65C31">
        <w:rPr>
          <w:color w:val="000000"/>
        </w:rPr>
        <w:t xml:space="preserve"> </w:t>
      </w:r>
      <w:r w:rsidRPr="00C65C31">
        <w:rPr>
          <w:color w:val="000000"/>
        </w:rPr>
        <w:t>shall remain obligations of the District; and</w:t>
      </w:r>
    </w:p>
    <w:p w14:paraId="4283CA62" w14:textId="77777777" w:rsidR="005D7663" w:rsidRDefault="003F1FE1" w:rsidP="0035745A">
      <w:pPr>
        <w:pStyle w:val="LegalDec3"/>
        <w:tabs>
          <w:tab w:val="clear" w:pos="2880"/>
          <w:tab w:val="num" w:pos="2520"/>
        </w:tabs>
        <w:ind w:left="1440" w:firstLine="0"/>
        <w:jc w:val="both"/>
        <w:rPr>
          <w:color w:val="000000"/>
        </w:rPr>
      </w:pPr>
      <w:r w:rsidRPr="00C65C31">
        <w:rPr>
          <w:color w:val="000000"/>
        </w:rPr>
        <w:t xml:space="preserve">The District shall, within thirty (30) days after the delivery thereof, furnish or cause to be furnished to </w:t>
      </w:r>
      <w:r w:rsidR="0078637E" w:rsidRPr="00C65C31">
        <w:rPr>
          <w:color w:val="000000"/>
        </w:rPr>
        <w:t>Developer</w:t>
      </w:r>
      <w:r w:rsidR="00EB63F0" w:rsidRPr="00C65C31">
        <w:rPr>
          <w:color w:val="000000"/>
        </w:rPr>
        <w:t xml:space="preserve"> </w:t>
      </w:r>
      <w:r w:rsidRPr="00C65C31">
        <w:rPr>
          <w:color w:val="000000"/>
        </w:rPr>
        <w:t xml:space="preserve">a true and complete copy of </w:t>
      </w:r>
      <w:r w:rsidR="004C20BA" w:rsidRPr="00C65C31">
        <w:rPr>
          <w:color w:val="000000"/>
        </w:rPr>
        <w:t>any</w:t>
      </w:r>
      <w:r w:rsidRPr="00C65C31">
        <w:rPr>
          <w:color w:val="000000"/>
        </w:rPr>
        <w:t xml:space="preserve"> </w:t>
      </w:r>
      <w:r w:rsidR="004C20BA" w:rsidRPr="00C65C31">
        <w:rPr>
          <w:color w:val="000000"/>
        </w:rPr>
        <w:t xml:space="preserve">assignment or </w:t>
      </w:r>
      <w:r w:rsidRPr="00C65C31">
        <w:rPr>
          <w:color w:val="000000"/>
        </w:rPr>
        <w:t>sublease</w:t>
      </w:r>
      <w:r w:rsidR="00493E8E" w:rsidRPr="00C65C31">
        <w:rPr>
          <w:color w:val="000000"/>
        </w:rPr>
        <w:t>.</w:t>
      </w:r>
    </w:p>
    <w:p w14:paraId="54F7D75C" w14:textId="77777777" w:rsidR="004B423A" w:rsidRPr="00A55B36" w:rsidRDefault="003F1FE1" w:rsidP="00E9472C">
      <w:pPr>
        <w:pStyle w:val="LegalDec2"/>
        <w:jc w:val="both"/>
        <w:rPr>
          <w:b/>
        </w:rPr>
      </w:pPr>
      <w:r w:rsidRPr="00A55B36">
        <w:rPr>
          <w:b/>
        </w:rPr>
        <w:t xml:space="preserve">Assignment by </w:t>
      </w:r>
      <w:r w:rsidR="0078637E" w:rsidRPr="00A55B36">
        <w:rPr>
          <w:b/>
        </w:rPr>
        <w:t>Developer</w:t>
      </w:r>
      <w:r w:rsidRPr="00A55B36">
        <w:rPr>
          <w:b/>
        </w:rPr>
        <w:t xml:space="preserve">  </w:t>
      </w:r>
    </w:p>
    <w:p w14:paraId="430DC262" w14:textId="77777777" w:rsidR="003F1FE1" w:rsidRPr="008E4267" w:rsidRDefault="0078637E" w:rsidP="00E9472C">
      <w:pPr>
        <w:pStyle w:val="Legaltab2"/>
        <w:widowControl/>
        <w:spacing w:after="240"/>
        <w:ind w:left="720"/>
        <w:jc w:val="both"/>
        <w:rPr>
          <w:color w:val="000000"/>
        </w:rPr>
      </w:pPr>
      <w:r w:rsidRPr="008E4267">
        <w:rPr>
          <w:color w:val="000000"/>
        </w:rPr>
        <w:t>Developer</w:t>
      </w:r>
      <w:r w:rsidR="000001F7" w:rsidRPr="008E4267">
        <w:rPr>
          <w:color w:val="000000"/>
        </w:rPr>
        <w:t xml:space="preserve"> </w:t>
      </w:r>
      <w:r w:rsidR="003F1FE1" w:rsidRPr="008E4267">
        <w:rPr>
          <w:color w:val="000000"/>
        </w:rPr>
        <w:t>may assign its right, title and interest in this Facilities Lease, in whole or in part to one or more assignees</w:t>
      </w:r>
      <w:r w:rsidR="00031405" w:rsidRPr="008E4267">
        <w:rPr>
          <w:color w:val="000000"/>
        </w:rPr>
        <w:t xml:space="preserve">, only after </w:t>
      </w:r>
      <w:r w:rsidR="003F1FE1" w:rsidRPr="008E4267">
        <w:rPr>
          <w:color w:val="000000"/>
        </w:rPr>
        <w:t xml:space="preserve">the written consent of District, </w:t>
      </w:r>
      <w:r w:rsidR="00031405" w:rsidRPr="008E4267">
        <w:rPr>
          <w:color w:val="000000"/>
        </w:rPr>
        <w:t>which District will not unreasonably withhold</w:t>
      </w:r>
      <w:r w:rsidR="003F1FE1" w:rsidRPr="008E4267">
        <w:rPr>
          <w:color w:val="000000"/>
        </w:rPr>
        <w:t>. No assignment shall be effective against the District unless and until the Distr</w:t>
      </w:r>
      <w:r w:rsidR="00A805B5" w:rsidRPr="008E4267">
        <w:rPr>
          <w:color w:val="000000"/>
        </w:rPr>
        <w:t xml:space="preserve">ict has consented in writing.  </w:t>
      </w:r>
      <w:r w:rsidR="003F1FE1" w:rsidRPr="008E4267">
        <w:rPr>
          <w:color w:val="000000"/>
        </w:rPr>
        <w:t xml:space="preserve">Notwithstanding anything to </w:t>
      </w:r>
      <w:r w:rsidR="00FA2591">
        <w:rPr>
          <w:color w:val="000000"/>
        </w:rPr>
        <w:t xml:space="preserve">the </w:t>
      </w:r>
      <w:r w:rsidR="003F1FE1" w:rsidRPr="008E4267">
        <w:rPr>
          <w:color w:val="000000"/>
        </w:rPr>
        <w:t xml:space="preserve">contrary contained in this Facilities Lease, no consent from the District shall be required in connection with any assignment by </w:t>
      </w:r>
      <w:r w:rsidRPr="008E4267">
        <w:rPr>
          <w:color w:val="000000"/>
        </w:rPr>
        <w:t>Developer</w:t>
      </w:r>
      <w:r w:rsidR="000001F7" w:rsidRPr="008E4267">
        <w:rPr>
          <w:color w:val="000000"/>
        </w:rPr>
        <w:t xml:space="preserve"> </w:t>
      </w:r>
      <w:r w:rsidR="003F1FE1" w:rsidRPr="008E4267">
        <w:rPr>
          <w:color w:val="000000"/>
        </w:rPr>
        <w:t>to a lender for purposes of financing the Project as long as there are not additional costs to the District.</w:t>
      </w:r>
    </w:p>
    <w:p w14:paraId="01E6FAE7" w14:textId="77777777" w:rsidR="008E3BEC" w:rsidRPr="005E235A" w:rsidRDefault="00036D99" w:rsidP="0020365A">
      <w:pPr>
        <w:pStyle w:val="LegalDec1"/>
        <w:jc w:val="both"/>
      </w:pPr>
      <w:bookmarkStart w:id="172" w:name="_Toc414010694"/>
      <w:bookmarkStart w:id="173" w:name="_Toc440454927"/>
      <w:bookmarkStart w:id="174" w:name="_Toc440455086"/>
      <w:bookmarkStart w:id="175" w:name="_Toc440457527"/>
      <w:bookmarkStart w:id="176" w:name="_Toc31140578"/>
      <w:bookmarkStart w:id="177" w:name="_Toc124164239"/>
      <w:bookmarkStart w:id="178" w:name="_Toc469594508"/>
      <w:r w:rsidRPr="005E235A">
        <w:t>Termination, Default And Suspension</w:t>
      </w:r>
      <w:bookmarkEnd w:id="172"/>
      <w:bookmarkEnd w:id="173"/>
      <w:bookmarkEnd w:id="174"/>
      <w:bookmarkEnd w:id="175"/>
      <w:bookmarkEnd w:id="176"/>
      <w:bookmarkEnd w:id="177"/>
      <w:bookmarkEnd w:id="178"/>
    </w:p>
    <w:p w14:paraId="15342678" w14:textId="77777777" w:rsidR="008E3BEC" w:rsidRPr="005C0984" w:rsidRDefault="008E3BEC" w:rsidP="0020365A">
      <w:pPr>
        <w:pStyle w:val="LegalDec2"/>
        <w:jc w:val="both"/>
        <w:rPr>
          <w:b/>
        </w:rPr>
      </w:pPr>
      <w:r w:rsidRPr="005C0984">
        <w:rPr>
          <w:b/>
        </w:rPr>
        <w:t>Termination; Lease Terminable Only As Set Forth Herein</w:t>
      </w:r>
    </w:p>
    <w:p w14:paraId="0CB48611" w14:textId="77777777" w:rsidR="008E3BEC" w:rsidRPr="00C65C31" w:rsidRDefault="008E3BEC" w:rsidP="0035745A">
      <w:pPr>
        <w:pStyle w:val="LegalDec3"/>
        <w:tabs>
          <w:tab w:val="clear" w:pos="2880"/>
          <w:tab w:val="num" w:pos="2520"/>
        </w:tabs>
        <w:ind w:left="1440" w:firstLine="0"/>
        <w:jc w:val="both"/>
        <w:rPr>
          <w:color w:val="000000"/>
        </w:rPr>
      </w:pPr>
      <w:r w:rsidRPr="00C65C31">
        <w:rPr>
          <w:color w:val="000000"/>
        </w:rPr>
        <w:t xml:space="preserve">Except as otherwise expressly provided in this Facilities Lease, this Facilities Lease shall not terminate, nor shall District have any right to terminate this Facilities Lease or be entitled to the abatement of any necessary payments pursuant to the </w:t>
      </w:r>
      <w:r w:rsidR="005E6BEE">
        <w:rPr>
          <w:color w:val="000000"/>
        </w:rPr>
        <w:t>GMP p</w:t>
      </w:r>
      <w:r w:rsidRPr="00C65C31">
        <w:rPr>
          <w:color w:val="000000"/>
        </w:rPr>
        <w:t xml:space="preserve">rovisions in </w:t>
      </w:r>
      <w:r w:rsidRPr="005E6BEE">
        <w:rPr>
          <w:b/>
          <w:color w:val="000000"/>
        </w:rPr>
        <w:t>Exhibit C</w:t>
      </w:r>
      <w:r w:rsidRPr="00C65C31">
        <w:rPr>
          <w:color w:val="000000"/>
        </w:rPr>
        <w:t xml:space="preserve"> or any reduction thereof.  The obligations hereunder of District shall not be otherwise affected by reason of any damage to or destruction of all or any part of the Project; the taking of the Project or any portion thereof by condemnation or otherwise; the prohibition, limitation or restriction of District’s use of the Project; the interference with such use by any private person or contractor; the District’s acquisition of the ownership of the Project (other than pursuant to an express provision of this Facilities Lease); any present or future law to the contrary notwithstanding.  It is the intention of the Parties hereto that all necessary payments pursuant to the </w:t>
      </w:r>
      <w:r w:rsidR="005E6BEE">
        <w:rPr>
          <w:color w:val="000000"/>
        </w:rPr>
        <w:t>GMP p</w:t>
      </w:r>
      <w:r w:rsidRPr="00C65C31">
        <w:rPr>
          <w:color w:val="000000"/>
        </w:rPr>
        <w:t xml:space="preserve">rovisions indicated in </w:t>
      </w:r>
      <w:r w:rsidRPr="00332CE2">
        <w:rPr>
          <w:b/>
          <w:color w:val="000000"/>
        </w:rPr>
        <w:t>Exhibit C</w:t>
      </w:r>
      <w:r w:rsidRPr="00C65C31">
        <w:rPr>
          <w:color w:val="000000"/>
        </w:rPr>
        <w:t xml:space="preserve"> shall continue to be payable in all events, and the obligations of the District hereunder shall continue unaffected unless the requirement to pay or perform the same shall be terminated or modified pursuant to an express provision of this Facilities Lease.</w:t>
      </w:r>
    </w:p>
    <w:p w14:paraId="0487F4B3" w14:textId="77777777" w:rsidR="008E3BEC" w:rsidRPr="00C65C31" w:rsidRDefault="008E3BEC" w:rsidP="0035745A">
      <w:pPr>
        <w:pStyle w:val="LegalDec3"/>
        <w:tabs>
          <w:tab w:val="clear" w:pos="2880"/>
          <w:tab w:val="num" w:pos="2520"/>
        </w:tabs>
        <w:ind w:left="1440" w:firstLine="0"/>
        <w:jc w:val="both"/>
        <w:rPr>
          <w:color w:val="000000"/>
        </w:rPr>
      </w:pPr>
      <w:r w:rsidRPr="00C65C31">
        <w:rPr>
          <w:color w:val="000000"/>
        </w:rPr>
        <w:lastRenderedPageBreak/>
        <w:t xml:space="preserve">Nothing contained herein shall be deemed a waiver by the District of any rights that it may have to bring a separate action with respect to any Event of Default by Developer hereunder or under any other agreement to recover the costs and expenses associated with that action.  The District covenants and agrees that it will remain obligated under this Facilities Lease in accordance with its terms.  </w:t>
      </w:r>
    </w:p>
    <w:p w14:paraId="6EC3252E" w14:textId="77777777" w:rsidR="008E3BEC" w:rsidRPr="00C65C31" w:rsidRDefault="008E3BEC" w:rsidP="0035745A">
      <w:pPr>
        <w:pStyle w:val="LegalDec3"/>
        <w:tabs>
          <w:tab w:val="clear" w:pos="2880"/>
          <w:tab w:val="num" w:pos="2520"/>
        </w:tabs>
        <w:ind w:left="1440" w:firstLine="0"/>
        <w:jc w:val="both"/>
        <w:rPr>
          <w:color w:val="000000"/>
        </w:rPr>
      </w:pPr>
      <w:r w:rsidRPr="00C65C31">
        <w:rPr>
          <w:color w:val="000000"/>
        </w:rPr>
        <w:t xml:space="preserve">Following completion of the Project, the District will not take any action to terminate, rescind or avoid this Facilities Lease, notwithstanding the bankruptcy, insolvency, reorganization, composition, readjustment, liquidation, dissolution, winding-up or other proceeding affecting Developer or any assignee of Developer in any such proceeding, and notwithstanding any action with respect to this Facilities Lease which may be taken by any trustee or receiver of Developer or of any assignee of Developer in any such proceeding or by any court in any such proceeding.  Following completion of the Project, except as otherwise expressly provided in this Facilities Lease, District waives all rights now or hereafter conferred by law to quit, terminate or surrender this Facilities Lease or the Project or any part thereof. </w:t>
      </w:r>
    </w:p>
    <w:p w14:paraId="4F7651B7" w14:textId="77777777" w:rsidR="008E3BEC" w:rsidRPr="00C65C31" w:rsidRDefault="008E3BEC" w:rsidP="0035745A">
      <w:pPr>
        <w:pStyle w:val="LegalDec3"/>
        <w:tabs>
          <w:tab w:val="clear" w:pos="2880"/>
          <w:tab w:val="num" w:pos="2520"/>
        </w:tabs>
        <w:ind w:left="1440" w:firstLine="0"/>
        <w:jc w:val="both"/>
        <w:rPr>
          <w:color w:val="000000"/>
        </w:rPr>
      </w:pPr>
      <w:r w:rsidRPr="00C65C31">
        <w:rPr>
          <w:color w:val="000000"/>
        </w:rPr>
        <w:t xml:space="preserve">District acknowledges that Developer may assign an interest in some or all of the necessary payments pursuant to the </w:t>
      </w:r>
      <w:r w:rsidR="005E6BEE">
        <w:rPr>
          <w:color w:val="000000"/>
        </w:rPr>
        <w:t>GMP p</w:t>
      </w:r>
      <w:r w:rsidRPr="00C65C31">
        <w:rPr>
          <w:color w:val="000000"/>
        </w:rPr>
        <w:t xml:space="preserve">rovisions indicated in </w:t>
      </w:r>
      <w:r w:rsidRPr="005E6BEE">
        <w:rPr>
          <w:b/>
          <w:color w:val="000000"/>
        </w:rPr>
        <w:t>Exhibit C</w:t>
      </w:r>
      <w:r w:rsidRPr="00C65C31">
        <w:rPr>
          <w:color w:val="000000"/>
        </w:rPr>
        <w:t xml:space="preserve"> to a lender in order to obtain financing for the cost of constructing the Project and that the lender may rely on the foregoing covenants and provisions in connection with such financing.</w:t>
      </w:r>
    </w:p>
    <w:p w14:paraId="0929CB00" w14:textId="77777777" w:rsidR="00B62B8C" w:rsidRPr="00B62B8C" w:rsidRDefault="00B62B8C" w:rsidP="005C4504">
      <w:pPr>
        <w:pStyle w:val="LegalDec2"/>
        <w:tabs>
          <w:tab w:val="left" w:pos="1641"/>
        </w:tabs>
        <w:autoSpaceDE w:val="0"/>
        <w:autoSpaceDN w:val="0"/>
        <w:ind w:left="0" w:firstLine="720"/>
        <w:rPr>
          <w:b/>
        </w:rPr>
      </w:pPr>
      <w:r w:rsidRPr="00B62B8C">
        <w:rPr>
          <w:b/>
        </w:rPr>
        <w:t>District’s Request for Assurances</w:t>
      </w:r>
    </w:p>
    <w:p w14:paraId="235D7999" w14:textId="77777777" w:rsidR="00B62B8C" w:rsidRPr="005C4504" w:rsidRDefault="00B62B8C" w:rsidP="005C4504">
      <w:pPr>
        <w:pStyle w:val="LegalDec2"/>
        <w:numPr>
          <w:ilvl w:val="0"/>
          <w:numId w:val="0"/>
        </w:numPr>
        <w:ind w:left="720"/>
        <w:jc w:val="both"/>
        <w:rPr>
          <w:b/>
        </w:rPr>
      </w:pPr>
      <w:r w:rsidRPr="00F30DB0">
        <w:t>If District at any time reasonably believes Developer is or may be in default under this Contract, District may in its sole discretion notify Developer of this fact and request written assurances from Developer of performance of Work and a written plan from Developer to remedy any potential default under the terms of this Contract that the District may advise Developer of in writing. Developer shall, within ten (10) calendar days of District’s request, deliver a written cure plan that meets the District’s requirements in its request for assurances. Developer’s failure to provide such written assurances of performance and the required written plan, within ten (10) calendar days of request, will constitute a material breach of this Contract sufficient to justify termination for cause.</w:t>
      </w:r>
    </w:p>
    <w:p w14:paraId="540E97B5" w14:textId="77777777" w:rsidR="008E3BEC" w:rsidRPr="005E235A" w:rsidRDefault="008E3BEC" w:rsidP="0020365A">
      <w:pPr>
        <w:pStyle w:val="LegalDec2"/>
        <w:jc w:val="both"/>
        <w:rPr>
          <w:b/>
        </w:rPr>
      </w:pPr>
      <w:r w:rsidRPr="005E235A">
        <w:rPr>
          <w:b/>
          <w:color w:val="000000"/>
        </w:rPr>
        <w:t>District's</w:t>
      </w:r>
      <w:r w:rsidRPr="005E235A">
        <w:rPr>
          <w:b/>
        </w:rPr>
        <w:t xml:space="preserve"> Right to Terminate Developer for Cause</w:t>
      </w:r>
    </w:p>
    <w:p w14:paraId="4EDECC46" w14:textId="77777777" w:rsidR="004B423A" w:rsidRPr="00C65C31" w:rsidRDefault="008E3BEC" w:rsidP="0020365A">
      <w:pPr>
        <w:pStyle w:val="LegalDec3"/>
        <w:tabs>
          <w:tab w:val="clear" w:pos="2880"/>
          <w:tab w:val="num" w:pos="2520"/>
        </w:tabs>
        <w:ind w:left="2520" w:hanging="1080"/>
        <w:jc w:val="both"/>
        <w:rPr>
          <w:b/>
          <w:color w:val="000000"/>
        </w:rPr>
      </w:pPr>
      <w:r w:rsidRPr="00C65C31">
        <w:rPr>
          <w:b/>
          <w:color w:val="000000"/>
        </w:rPr>
        <w:t xml:space="preserve">Grounds for Termination  </w:t>
      </w:r>
    </w:p>
    <w:p w14:paraId="544F8B3F" w14:textId="77777777" w:rsidR="008E3BEC" w:rsidRPr="00C65C31" w:rsidRDefault="008E3BEC" w:rsidP="0035745A">
      <w:pPr>
        <w:pStyle w:val="LegalDec3"/>
        <w:numPr>
          <w:ilvl w:val="0"/>
          <w:numId w:val="0"/>
        </w:numPr>
        <w:ind w:left="1440"/>
        <w:jc w:val="both"/>
        <w:rPr>
          <w:color w:val="000000"/>
        </w:rPr>
      </w:pPr>
      <w:r w:rsidRPr="00C65C31">
        <w:rPr>
          <w:color w:val="000000"/>
        </w:rPr>
        <w:t>The District, in its sole discretion, without prejudice to any other right or remedy, may terminate the Site Lease and Facilities Lease and/or terminate Developer’s right to perform the work of the Facilities Lease based upon</w:t>
      </w:r>
      <w:r w:rsidR="007A36BB" w:rsidRPr="00C65C31">
        <w:rPr>
          <w:color w:val="000000"/>
        </w:rPr>
        <w:t xml:space="preserve"> any of</w:t>
      </w:r>
      <w:r w:rsidRPr="00C65C31">
        <w:rPr>
          <w:color w:val="000000"/>
        </w:rPr>
        <w:t xml:space="preserve"> the following:</w:t>
      </w:r>
    </w:p>
    <w:p w14:paraId="0A9DC65C" w14:textId="77777777" w:rsidR="008E3BEC" w:rsidRPr="002A5B4E" w:rsidRDefault="008E3BEC" w:rsidP="0035745A">
      <w:pPr>
        <w:pStyle w:val="LegalDec4"/>
        <w:tabs>
          <w:tab w:val="clear" w:pos="3240"/>
          <w:tab w:val="num" w:pos="3600"/>
        </w:tabs>
        <w:ind w:left="2520" w:firstLine="0"/>
        <w:jc w:val="both"/>
      </w:pPr>
      <w:r w:rsidRPr="002A5B4E">
        <w:t>Developer refuses or fails to execute the Work or any separable part thereof; or</w:t>
      </w:r>
    </w:p>
    <w:p w14:paraId="61CF5C0F" w14:textId="77777777" w:rsidR="008E3BEC" w:rsidRPr="002A5B4E" w:rsidRDefault="008E3BEC" w:rsidP="0035745A">
      <w:pPr>
        <w:pStyle w:val="LegalDec4"/>
        <w:tabs>
          <w:tab w:val="clear" w:pos="3240"/>
          <w:tab w:val="num" w:pos="3600"/>
        </w:tabs>
        <w:ind w:left="2520" w:firstLine="0"/>
        <w:jc w:val="both"/>
      </w:pPr>
      <w:r w:rsidRPr="002A5B4E">
        <w:t>Developer fails to complete said Work within the time specified or any extension thereof; or</w:t>
      </w:r>
    </w:p>
    <w:p w14:paraId="6B0BA4D5" w14:textId="77777777" w:rsidR="008E3BEC" w:rsidRDefault="008E3BEC" w:rsidP="0035745A">
      <w:pPr>
        <w:pStyle w:val="LegalDec4"/>
        <w:tabs>
          <w:tab w:val="clear" w:pos="3240"/>
          <w:tab w:val="num" w:pos="3600"/>
        </w:tabs>
        <w:ind w:left="2520" w:firstLine="0"/>
        <w:jc w:val="both"/>
      </w:pPr>
      <w:r>
        <w:lastRenderedPageBreak/>
        <w:t xml:space="preserve">Developer persistently fails or </w:t>
      </w:r>
      <w:r w:rsidRPr="003F2ECF">
        <w:rPr>
          <w:noProof w:val="0"/>
        </w:rPr>
        <w:t>refuse</w:t>
      </w:r>
      <w:r w:rsidR="00B84D0F">
        <w:rPr>
          <w:noProof w:val="0"/>
        </w:rPr>
        <w:t>s</w:t>
      </w:r>
      <w:r>
        <w:t xml:space="preserve"> to perform Work or provide material of sufficient quality as to be in compliance with the Facilities Lease; or</w:t>
      </w:r>
    </w:p>
    <w:p w14:paraId="38BF631C" w14:textId="77777777" w:rsidR="008E3BEC" w:rsidRDefault="008E3BEC" w:rsidP="0035745A">
      <w:pPr>
        <w:pStyle w:val="LegalDec4"/>
        <w:tabs>
          <w:tab w:val="clear" w:pos="3240"/>
          <w:tab w:val="num" w:pos="3600"/>
        </w:tabs>
        <w:ind w:left="2520" w:firstLine="0"/>
        <w:jc w:val="both"/>
      </w:pPr>
      <w:r>
        <w:t>Prior to completion of the Project, Developer is adjudged a bankrupt, files a petition for relief as a debtor, or a petition is filed against Developer without its consent, and the petition not dismissed within sixty (60) days; or</w:t>
      </w:r>
    </w:p>
    <w:p w14:paraId="2149FA06" w14:textId="77777777" w:rsidR="008E3BEC" w:rsidRDefault="008E3BEC" w:rsidP="0035745A">
      <w:pPr>
        <w:pStyle w:val="LegalDec4"/>
        <w:tabs>
          <w:tab w:val="clear" w:pos="3240"/>
          <w:tab w:val="num" w:pos="3600"/>
        </w:tabs>
        <w:ind w:left="2520" w:firstLine="0"/>
        <w:jc w:val="both"/>
      </w:pPr>
      <w:r>
        <w:t>Prior to the completion of the Project, Developer makes a general assignment for the benefit of its creditors, or a receiver is appointed on account of its insolvency; or</w:t>
      </w:r>
    </w:p>
    <w:p w14:paraId="2E096B48" w14:textId="77777777" w:rsidR="008E3BEC" w:rsidRDefault="008E3BEC" w:rsidP="0035745A">
      <w:pPr>
        <w:pStyle w:val="LegalDec4"/>
        <w:tabs>
          <w:tab w:val="clear" w:pos="3240"/>
          <w:tab w:val="num" w:pos="3600"/>
        </w:tabs>
        <w:ind w:left="2520" w:firstLine="0"/>
        <w:jc w:val="both"/>
      </w:pPr>
      <w:r>
        <w:t>Developer persistently or repeatedly refuses and/or fails, except in cases for which extension of time is provided, to supply enough properly skilled workers or proper materials to complete the Work in the time specified; or</w:t>
      </w:r>
    </w:p>
    <w:p w14:paraId="3A657E5A" w14:textId="77777777" w:rsidR="008E3BEC" w:rsidRDefault="008E3BEC" w:rsidP="0035745A">
      <w:pPr>
        <w:pStyle w:val="LegalDec4"/>
        <w:tabs>
          <w:tab w:val="clear" w:pos="3240"/>
          <w:tab w:val="num" w:pos="3600"/>
        </w:tabs>
        <w:ind w:left="2520" w:firstLine="0"/>
        <w:jc w:val="both"/>
      </w:pPr>
      <w:r>
        <w:t>Developer fails to make prompt payment to Subcontractors, or for material, or for labor; or</w:t>
      </w:r>
    </w:p>
    <w:p w14:paraId="62AD0A53" w14:textId="77777777" w:rsidR="008E3BEC" w:rsidRDefault="008E3BEC" w:rsidP="0035745A">
      <w:pPr>
        <w:pStyle w:val="LegalDec4"/>
        <w:tabs>
          <w:tab w:val="clear" w:pos="3240"/>
          <w:tab w:val="num" w:pos="3600"/>
        </w:tabs>
        <w:ind w:left="2520" w:firstLine="0"/>
        <w:jc w:val="both"/>
      </w:pPr>
      <w:r>
        <w:t xml:space="preserve">Developer persistently disregards laws, or ordinances, or instructions of District as indicated in </w:t>
      </w:r>
      <w:r w:rsidRPr="00B07A11">
        <w:rPr>
          <w:b/>
        </w:rPr>
        <w:t>Exhibit D</w:t>
      </w:r>
      <w:r>
        <w:t xml:space="preserve">, or otherwise in violation of </w:t>
      </w:r>
      <w:r w:rsidRPr="00B07A11">
        <w:rPr>
          <w:b/>
        </w:rPr>
        <w:t>Exhibit D</w:t>
      </w:r>
      <w:r>
        <w:t>; or</w:t>
      </w:r>
    </w:p>
    <w:p w14:paraId="237204DF" w14:textId="77777777" w:rsidR="008E3BEC" w:rsidRDefault="008E3BEC" w:rsidP="0035745A">
      <w:pPr>
        <w:pStyle w:val="LegalDec4"/>
        <w:tabs>
          <w:tab w:val="clear" w:pos="3240"/>
          <w:tab w:val="num" w:pos="3600"/>
        </w:tabs>
        <w:ind w:left="2520" w:firstLine="0"/>
        <w:jc w:val="both"/>
      </w:pPr>
      <w:r>
        <w:t xml:space="preserve">Developer fails to supply labor, including that of Subcontractors, that </w:t>
      </w:r>
      <w:r w:rsidR="007A36BB" w:rsidRPr="007A36BB">
        <w:t xml:space="preserve">is sufficient to prosecute the Work or that </w:t>
      </w:r>
      <w:r>
        <w:t>can work in harmony with all other elements of labor employed or to be employed on the Work; or</w:t>
      </w:r>
    </w:p>
    <w:p w14:paraId="68319602" w14:textId="77777777" w:rsidR="008E3BEC" w:rsidRDefault="008E3BEC" w:rsidP="0035745A">
      <w:pPr>
        <w:pStyle w:val="LegalDec4"/>
        <w:tabs>
          <w:tab w:val="clear" w:pos="3240"/>
          <w:tab w:val="num" w:pos="3690"/>
        </w:tabs>
        <w:ind w:left="2520" w:firstLine="0"/>
        <w:jc w:val="both"/>
      </w:pPr>
      <w:r>
        <w:t>Developer or its Subcontractor(s) is/are otherwise in breach, default, or in substantial violation of any provision of this Facilities Lease, including but not limited to a lapse in licensing or registration.</w:t>
      </w:r>
    </w:p>
    <w:p w14:paraId="5154B101" w14:textId="77777777" w:rsidR="008E3BEC" w:rsidRPr="002A5B4E" w:rsidRDefault="008E3BEC" w:rsidP="0020365A">
      <w:pPr>
        <w:pStyle w:val="LegalDec3"/>
        <w:keepNext/>
        <w:tabs>
          <w:tab w:val="clear" w:pos="2880"/>
          <w:tab w:val="num" w:pos="2520"/>
        </w:tabs>
        <w:ind w:left="2520" w:hanging="1080"/>
        <w:jc w:val="both"/>
        <w:rPr>
          <w:b/>
          <w:color w:val="000000"/>
        </w:rPr>
      </w:pPr>
      <w:r w:rsidRPr="002A5B4E">
        <w:rPr>
          <w:b/>
          <w:color w:val="000000"/>
        </w:rPr>
        <w:t>Notification of Termination</w:t>
      </w:r>
    </w:p>
    <w:p w14:paraId="39174AE1" w14:textId="77777777" w:rsidR="008E3BEC" w:rsidRDefault="008E3BEC" w:rsidP="0035745A">
      <w:pPr>
        <w:pStyle w:val="LegalDec4"/>
        <w:tabs>
          <w:tab w:val="clear" w:pos="3240"/>
          <w:tab w:val="num" w:pos="3600"/>
        </w:tabs>
        <w:ind w:left="2520" w:firstLine="0"/>
        <w:jc w:val="both"/>
      </w:pPr>
      <w:r>
        <w:t>Upon the occurrence at District</w:t>
      </w:r>
      <w:smartTag w:uri="urn:schemas-microsoft-com:office:smarttags" w:element="PersonName">
        <w:r>
          <w:t>'</w:t>
        </w:r>
      </w:smartTag>
      <w:r>
        <w:t>s sole determination of any of the above conditions, or upon Developer’s failure to perform any material covenant, condition or agreement in this Facilities Lease, District may, without prejudice to any other right or remedy, serve written notice upon Developer and its Surety of District</w:t>
      </w:r>
      <w:smartTag w:uri="urn:schemas-microsoft-com:office:smarttags" w:element="PersonName">
        <w:r>
          <w:t>'</w:t>
        </w:r>
      </w:smartTag>
      <w:r>
        <w:t xml:space="preserve">s termination of this Facilities Lease and/or Developer’s right to perform the </w:t>
      </w:r>
      <w:r w:rsidR="00B84D0F">
        <w:rPr>
          <w:noProof w:val="0"/>
        </w:rPr>
        <w:t>W</w:t>
      </w:r>
      <w:r w:rsidRPr="003F2ECF">
        <w:rPr>
          <w:noProof w:val="0"/>
        </w:rPr>
        <w:t>ork</w:t>
      </w:r>
      <w:r>
        <w:t xml:space="preserve"> of this Facilities Lease.  This notice will contain the reasons for termination.  </w:t>
      </w:r>
    </w:p>
    <w:p w14:paraId="4DA07992" w14:textId="77777777" w:rsidR="008E3BEC" w:rsidRDefault="008E3BEC" w:rsidP="00E9472C">
      <w:pPr>
        <w:pStyle w:val="LegalDec4"/>
        <w:ind w:left="2520" w:firstLine="0"/>
        <w:jc w:val="both"/>
      </w:pPr>
      <w:r>
        <w:t>Unless, within fifteen (15) days after the service of the notice, any and all condition(s) shall cease, and any and all violation(s) shall cease, or arrangement satisfactory to District for the correction of the condition(s) and/or violation(s) be made, this Facilities Lease and the Site Lease shall cease and terminate</w:t>
      </w:r>
      <w:r w:rsidR="00B62B8C">
        <w:t xml:space="preserve">; provided, however, if </w:t>
      </w:r>
      <w:r w:rsidRPr="00B81D82">
        <w:t xml:space="preserve">the failure stated in the notice cannot be corrected within fifteen (15) days after the service of notice, District </w:t>
      </w:r>
      <w:r w:rsidRPr="00B81D82">
        <w:lastRenderedPageBreak/>
        <w:t>may consent to an extension of time, provided Developer instituted and diligently pursued corrective action within the applicable fifteen (15)-day period and until the violation is corrected. Upon District determination, Developer shall not be entitled to receive any further payment until the entire Work is finished.</w:t>
      </w:r>
      <w:r>
        <w:t xml:space="preserve">  </w:t>
      </w:r>
    </w:p>
    <w:p w14:paraId="2064BC18" w14:textId="77777777" w:rsidR="008E3BEC" w:rsidRDefault="008E3BEC" w:rsidP="0035745A">
      <w:pPr>
        <w:pStyle w:val="LegalDec4"/>
        <w:tabs>
          <w:tab w:val="clear" w:pos="3240"/>
          <w:tab w:val="num" w:pos="3600"/>
        </w:tabs>
        <w:ind w:left="2520" w:firstLine="0"/>
        <w:jc w:val="both"/>
      </w:pPr>
      <w:r>
        <w:t>Upon Termination, District may immediately serve written notice of tender upon Surety whereby Surety shall have the right to take over and perform this Facilities Lease only if Surety:</w:t>
      </w:r>
    </w:p>
    <w:p w14:paraId="5390A754" w14:textId="77777777" w:rsidR="008E3BEC" w:rsidRDefault="008E3BEC" w:rsidP="0035745A">
      <w:pPr>
        <w:pStyle w:val="LegalDec5"/>
        <w:tabs>
          <w:tab w:val="clear" w:pos="4104"/>
          <w:tab w:val="num" w:pos="5040"/>
        </w:tabs>
        <w:ind w:left="3600" w:firstLine="0"/>
        <w:jc w:val="both"/>
      </w:pPr>
      <w:r>
        <w:t>Within three (3) days after service upon it of the notice of tender, gives District written notice of Surety’s intention to take over and perform this Facilities Lease; and</w:t>
      </w:r>
    </w:p>
    <w:p w14:paraId="6F702DB6" w14:textId="77777777" w:rsidR="008E3BEC" w:rsidRDefault="008E3BEC" w:rsidP="0035745A">
      <w:pPr>
        <w:pStyle w:val="LegalDec5"/>
        <w:tabs>
          <w:tab w:val="clear" w:pos="4104"/>
          <w:tab w:val="num" w:pos="5040"/>
        </w:tabs>
        <w:ind w:left="3600" w:firstLine="0"/>
        <w:jc w:val="both"/>
      </w:pPr>
      <w:r>
        <w:t>Commences performance of this Facilities Lease within three (3) days from date of serving of its notice to District.</w:t>
      </w:r>
    </w:p>
    <w:p w14:paraId="3D96840C" w14:textId="77777777" w:rsidR="008E3BEC" w:rsidRDefault="008E3BEC" w:rsidP="0035745A">
      <w:pPr>
        <w:pStyle w:val="LegalDec4"/>
        <w:tabs>
          <w:tab w:val="clear" w:pos="3240"/>
          <w:tab w:val="num" w:pos="3600"/>
        </w:tabs>
        <w:ind w:left="2520" w:firstLine="0"/>
        <w:jc w:val="both"/>
      </w:pPr>
      <w:r>
        <w:t xml:space="preserve">Surety shall not utilize Developer in completing the Project if the District notifies Surety of the District’s objection to Developer’s further participation in the completion of the Project.  Surety expressly agrees that any developer which Surety proposes to fulfill Surety’s obligations is subject to District’s approval.  </w:t>
      </w:r>
    </w:p>
    <w:p w14:paraId="52548D9C" w14:textId="77777777" w:rsidR="008E3BEC" w:rsidRDefault="008E3BEC" w:rsidP="0035745A">
      <w:pPr>
        <w:pStyle w:val="LegalDec4"/>
        <w:tabs>
          <w:tab w:val="clear" w:pos="3240"/>
          <w:tab w:val="num" w:pos="3600"/>
        </w:tabs>
        <w:ind w:left="2520" w:firstLine="0"/>
        <w:jc w:val="both"/>
      </w:pPr>
      <w:r>
        <w:t>If Surety fails to notify District or begin performance as indicated herein, District may take over the Work and execute the Work to completion by any method it may deem advisable at the expense of Developer and/or its Surety.  Developer and its Surety shall be liable to District for any excess cost or other damages the District incurs thereby.  Time is of the essence in this Facilities Lease.  If the District takes over the Work as herein provided, District may, without liability for so doing, take possession of and utilize in completing the Work all materials, appliances, plan, and other property belonging to Developer as may be on the Site of the Work, in bonded storage, or previously paid for.</w:t>
      </w:r>
    </w:p>
    <w:p w14:paraId="10C97DEE" w14:textId="77777777" w:rsidR="004E6E83" w:rsidRDefault="004E6E83" w:rsidP="0035745A">
      <w:pPr>
        <w:pStyle w:val="LegalDec4"/>
        <w:tabs>
          <w:tab w:val="clear" w:pos="3240"/>
          <w:tab w:val="num" w:pos="3600"/>
        </w:tabs>
        <w:ind w:left="2520" w:firstLine="0"/>
        <w:jc w:val="both"/>
      </w:pPr>
      <w:r w:rsidRPr="004E6E83">
        <w:t xml:space="preserve">In the alternative, the District shall have the right (but shall have no obligation) to assume and/or assign to a general contractor or construction manager or other third party who is qualified and has sufficient resources to complete the Work, the rights of the </w:t>
      </w:r>
      <w:r>
        <w:t>Developer</w:t>
      </w:r>
      <w:r w:rsidRPr="004E6E83">
        <w:t xml:space="preserve"> under its subcontracts with any or all Subcontractors.  In the event of an assumption or assignment by the District, no Subcontractor shall have any claim against the District or third party for Work performed by Subcontractor or other matters arising prior to termination of the </w:t>
      </w:r>
      <w:r>
        <w:t>Facilities Lease</w:t>
      </w:r>
      <w:r w:rsidRPr="004E6E83">
        <w:t xml:space="preserve">.  The District or any third party, as the case may be, shall be liable only for obligations to the Subcontractor arising after assumption or assignment.  Should the District so elect, the </w:t>
      </w:r>
      <w:r>
        <w:t>Developer</w:t>
      </w:r>
      <w:r w:rsidRPr="004E6E83">
        <w:t xml:space="preserve"> shall execute and deliver all documents and take all steps, including the legal assignment of its contractual rights, as the District may require, for the purpose of fully vesting in the District the rights and benefits of its Subcontractor under Subcontracts or other obligations or </w:t>
      </w:r>
      <w:r w:rsidRPr="004E6E83">
        <w:lastRenderedPageBreak/>
        <w:t xml:space="preserve">commitments.  All payments due the </w:t>
      </w:r>
      <w:r>
        <w:t>Developer</w:t>
      </w:r>
      <w:r w:rsidRPr="004E6E83">
        <w:t xml:space="preserve"> hereunder shall be subject to a right of offset by the District for expenses and damages suffered by the District as a result of any default, acts, or omissions of the </w:t>
      </w:r>
      <w:r>
        <w:t>Developer</w:t>
      </w:r>
      <w:r w:rsidRPr="004E6E83">
        <w:t xml:space="preserve">.  </w:t>
      </w:r>
      <w:r>
        <w:t>Developer</w:t>
      </w:r>
      <w:r w:rsidRPr="004E6E83">
        <w:t xml:space="preserve"> must include this assignment provision in all of its contracts with its Subcontractors.</w:t>
      </w:r>
    </w:p>
    <w:p w14:paraId="1CF0C84A" w14:textId="77777777" w:rsidR="004E6E83" w:rsidRDefault="00863CE2" w:rsidP="004E6E83">
      <w:pPr>
        <w:pStyle w:val="LegalDec3"/>
        <w:tabs>
          <w:tab w:val="num" w:pos="3600"/>
        </w:tabs>
        <w:jc w:val="both"/>
      </w:pPr>
      <w:r>
        <w:t xml:space="preserve">     </w:t>
      </w:r>
      <w:r w:rsidR="004E6E83" w:rsidRPr="004E6E83">
        <w:t>In the event of a termination for cause, if the expense to the District to finish the Work exceeds the unpaid Guaranteed Maximum Price, Developer and Surety shall pay difference to District within twenty-one (21) days of District</w:t>
      </w:r>
      <w:r w:rsidR="004E6E83">
        <w:t>’</w:t>
      </w:r>
      <w:r w:rsidR="004E6E83" w:rsidRPr="004E6E83">
        <w:t>s request.  District may apply any amounts otherwise due to Developer to this difference</w:t>
      </w:r>
      <w:r w:rsidR="004E6E83">
        <w:t>.</w:t>
      </w:r>
    </w:p>
    <w:p w14:paraId="5C407488" w14:textId="77777777" w:rsidR="004E6E83" w:rsidRDefault="00863CE2" w:rsidP="004E6E83">
      <w:pPr>
        <w:pStyle w:val="LegalDec3"/>
        <w:tabs>
          <w:tab w:val="num" w:pos="3600"/>
        </w:tabs>
        <w:jc w:val="both"/>
      </w:pPr>
      <w:r>
        <w:t xml:space="preserve">     </w:t>
      </w:r>
      <w:r w:rsidRPr="00863CE2">
        <w:t xml:space="preserve">In the event </w:t>
      </w:r>
      <w:r>
        <w:t xml:space="preserve">that a </w:t>
      </w:r>
      <w:r w:rsidRPr="00863CE2">
        <w:t>termination for cause is determined to have not been for cause, the termination shall be deemed to have been a termination for convenience effective as of the same date as the purported termination for cause</w:t>
      </w:r>
    </w:p>
    <w:p w14:paraId="255A47AC" w14:textId="77777777" w:rsidR="008E3BEC" w:rsidRPr="005E235A" w:rsidRDefault="008E3BEC" w:rsidP="00FE08EA">
      <w:pPr>
        <w:pStyle w:val="LegalDec2"/>
        <w:jc w:val="both"/>
        <w:rPr>
          <w:b/>
        </w:rPr>
      </w:pPr>
      <w:r w:rsidRPr="005E235A">
        <w:rPr>
          <w:b/>
        </w:rPr>
        <w:t>Termination of Developer for Convenience</w:t>
      </w:r>
    </w:p>
    <w:p w14:paraId="137C6555" w14:textId="77777777" w:rsidR="00CE33EB" w:rsidRPr="003C552E" w:rsidRDefault="008E3BEC" w:rsidP="003C552E">
      <w:pPr>
        <w:pStyle w:val="LegalDec3"/>
        <w:tabs>
          <w:tab w:val="clear" w:pos="2880"/>
          <w:tab w:val="num" w:pos="2520"/>
        </w:tabs>
        <w:ind w:left="1440" w:firstLine="0"/>
        <w:jc w:val="both"/>
      </w:pPr>
      <w:r w:rsidRPr="00946B8E">
        <w:t xml:space="preserve">District in its sole discretion may terminate the Facilities Lease </w:t>
      </w:r>
      <w:r w:rsidR="003C552E">
        <w:t xml:space="preserve">in whole or in part </w:t>
      </w:r>
      <w:r w:rsidRPr="00946B8E">
        <w:t xml:space="preserve">upon </w:t>
      </w:r>
      <w:r w:rsidR="00CE33EB">
        <w:t>three</w:t>
      </w:r>
      <w:r w:rsidR="00CE33EB" w:rsidRPr="00946B8E">
        <w:t xml:space="preserve"> </w:t>
      </w:r>
      <w:r w:rsidRPr="00946B8E">
        <w:t>(</w:t>
      </w:r>
      <w:r w:rsidR="00CE33EB">
        <w:t>3</w:t>
      </w:r>
      <w:r w:rsidRPr="00946B8E">
        <w:t xml:space="preserve">) days written notice to Developer.  </w:t>
      </w:r>
    </w:p>
    <w:p w14:paraId="26482B2C" w14:textId="77777777" w:rsidR="008E3BEC" w:rsidRPr="003C552E" w:rsidRDefault="00CE33EB" w:rsidP="003C552E">
      <w:pPr>
        <w:pStyle w:val="LegalDec3"/>
        <w:tabs>
          <w:tab w:val="clear" w:pos="2880"/>
          <w:tab w:val="num" w:pos="2520"/>
        </w:tabs>
        <w:ind w:left="1440" w:firstLine="0"/>
        <w:jc w:val="both"/>
      </w:pPr>
      <w:r>
        <w:t>Upon notice</w:t>
      </w:r>
      <w:r w:rsidR="008E3BEC" w:rsidRPr="00946B8E">
        <w:t>, Developer shall:</w:t>
      </w:r>
    </w:p>
    <w:p w14:paraId="39AD00CA" w14:textId="77777777" w:rsidR="00CE33EB" w:rsidRPr="003C552E" w:rsidRDefault="00CE33EB" w:rsidP="003C552E">
      <w:pPr>
        <w:pStyle w:val="LegalDec4"/>
        <w:tabs>
          <w:tab w:val="clear" w:pos="3240"/>
          <w:tab w:val="num" w:pos="3600"/>
        </w:tabs>
        <w:ind w:left="2520" w:firstLine="0"/>
        <w:jc w:val="both"/>
      </w:pPr>
      <w:r>
        <w:t>Cease operations as directed by the District in the notice</w:t>
      </w:r>
      <w:r w:rsidR="003A73F9">
        <w:t>;</w:t>
      </w:r>
    </w:p>
    <w:p w14:paraId="3D041C00" w14:textId="77777777" w:rsidR="008E3BEC" w:rsidRPr="003C552E" w:rsidRDefault="00CE33EB" w:rsidP="003C552E">
      <w:pPr>
        <w:pStyle w:val="LegalDec4"/>
        <w:tabs>
          <w:tab w:val="clear" w:pos="3240"/>
          <w:tab w:val="num" w:pos="3600"/>
        </w:tabs>
        <w:ind w:left="2520" w:firstLine="0"/>
        <w:jc w:val="both"/>
      </w:pPr>
      <w:r>
        <w:t>Take necessary actions for the protection and preservation of the Work as soon as possible;</w:t>
      </w:r>
      <w:r w:rsidR="008E3BEC">
        <w:t xml:space="preserve"> and</w:t>
      </w:r>
    </w:p>
    <w:p w14:paraId="61B304F0" w14:textId="77777777" w:rsidR="008E3BEC" w:rsidRPr="003C552E" w:rsidRDefault="00CE33EB" w:rsidP="003C552E">
      <w:pPr>
        <w:pStyle w:val="LegalDec4"/>
        <w:tabs>
          <w:tab w:val="clear" w:pos="3240"/>
          <w:tab w:val="num" w:pos="3600"/>
        </w:tabs>
        <w:ind w:left="2520" w:firstLine="0"/>
        <w:jc w:val="both"/>
      </w:pPr>
      <w:r>
        <w:t xml:space="preserve">Terminate all existing subcontracts and purchase </w:t>
      </w:r>
      <w:r w:rsidR="00F44B1C" w:rsidRPr="003F2ECF">
        <w:rPr>
          <w:noProof w:val="0"/>
        </w:rPr>
        <w:t>orders</w:t>
      </w:r>
      <w:r>
        <w:t xml:space="preserve"> and enter into no further subcontracts and purchase orders</w:t>
      </w:r>
      <w:r w:rsidR="008E3BEC">
        <w:t>.</w:t>
      </w:r>
    </w:p>
    <w:p w14:paraId="2BD15C55" w14:textId="77777777" w:rsidR="001F3B4F" w:rsidRPr="005C4504" w:rsidRDefault="001F3B4F" w:rsidP="005C4504">
      <w:pPr>
        <w:pStyle w:val="LegalDec3"/>
        <w:tabs>
          <w:tab w:val="clear" w:pos="2880"/>
          <w:tab w:val="num" w:pos="2520"/>
        </w:tabs>
        <w:autoSpaceDE w:val="0"/>
        <w:autoSpaceDN w:val="0"/>
        <w:ind w:left="1440" w:firstLine="0"/>
        <w:jc w:val="both"/>
      </w:pPr>
      <w:r w:rsidRPr="00105E10">
        <w:t xml:space="preserve">Within 30 days of the notice, Developer </w:t>
      </w:r>
      <w:r>
        <w:t xml:space="preserve">shall </w:t>
      </w:r>
      <w:r w:rsidRPr="00105E10">
        <w:t>submit to the District a payment application for the actual cost for labor, materials, and services performed, including all Developer's and Subcontractor(s)’ mobilization and/or demobilization costs, that is unpaid.  Developer shall have no claims against the District except for the actual cost for labor, materials, and services performed that adequately documented through timesheets, invoices, receipts, or otherwise.  District shall pay all undisputed invoice(s) for work performed until the notice of termination</w:t>
      </w:r>
      <w:r>
        <w:t>.</w:t>
      </w:r>
    </w:p>
    <w:p w14:paraId="19CFE6FF" w14:textId="77777777" w:rsidR="001F3B4F" w:rsidRDefault="002C75FE" w:rsidP="00FE08EA">
      <w:pPr>
        <w:pStyle w:val="LegalDec3"/>
        <w:tabs>
          <w:tab w:val="clear" w:pos="2880"/>
          <w:tab w:val="num" w:pos="2520"/>
          <w:tab w:val="num" w:pos="3600"/>
        </w:tabs>
        <w:ind w:left="1440" w:firstLine="0"/>
        <w:jc w:val="both"/>
      </w:pPr>
      <w:r w:rsidRPr="002C75FE">
        <w:t xml:space="preserve">If Developer objects to the </w:t>
      </w:r>
      <w:r w:rsidR="001F3B4F" w:rsidRPr="00105E10">
        <w:t xml:space="preserve"> termination for convenience, </w:t>
      </w:r>
      <w:r w:rsidR="00863CE2">
        <w:t xml:space="preserve">including disagreement on the actual cost, </w:t>
      </w:r>
      <w:r w:rsidR="001F3B4F" w:rsidRPr="00105E10">
        <w:t xml:space="preserve">the District retains the right to all the options available to the District </w:t>
      </w:r>
      <w:r>
        <w:t>under</w:t>
      </w:r>
      <w:r w:rsidR="001F3B4F" w:rsidRPr="00105E10">
        <w:t xml:space="preserve"> a termination for cause</w:t>
      </w:r>
      <w:r w:rsidR="001F3B4F">
        <w:t>.</w:t>
      </w:r>
    </w:p>
    <w:p w14:paraId="57DD8E5D" w14:textId="77777777" w:rsidR="00863CE2" w:rsidRPr="00863CE2" w:rsidRDefault="00863CE2" w:rsidP="00863CE2">
      <w:pPr>
        <w:pStyle w:val="LegalDec2"/>
        <w:tabs>
          <w:tab w:val="num" w:pos="2520"/>
        </w:tabs>
        <w:ind w:left="0" w:firstLine="720"/>
        <w:jc w:val="both"/>
        <w:rPr>
          <w:b/>
        </w:rPr>
      </w:pPr>
      <w:r w:rsidRPr="00863CE2">
        <w:rPr>
          <w:b/>
        </w:rPr>
        <w:t>Effect of Termination</w:t>
      </w:r>
    </w:p>
    <w:p w14:paraId="69AB7BCC" w14:textId="77777777" w:rsidR="00863CE2" w:rsidRDefault="00863CE2" w:rsidP="00863CE2">
      <w:pPr>
        <w:pStyle w:val="LegalDec3"/>
        <w:tabs>
          <w:tab w:val="num" w:pos="3600"/>
        </w:tabs>
        <w:jc w:val="both"/>
      </w:pPr>
      <w:r>
        <w:t xml:space="preserve">     </w:t>
      </w:r>
      <w:r w:rsidRPr="006E36CF">
        <w:t xml:space="preserve">If District terminates the Site Lease and the Facilities Lease pursuant to this section, the Site and any improvements built upon the Site shall vest in District upon termination of the Site Lease and Facilities Lease, and District shall thereafter be required to pay only the principal amounts then due and owing pursuant to the </w:t>
      </w:r>
      <w:r>
        <w:t>GMP p</w:t>
      </w:r>
      <w:r w:rsidRPr="006E36CF">
        <w:t xml:space="preserve">rovisions indicated in </w:t>
      </w:r>
      <w:r w:rsidRPr="00863CE2">
        <w:rPr>
          <w:b/>
        </w:rPr>
        <w:t>Exhibit C</w:t>
      </w:r>
      <w:r w:rsidRPr="006E36CF">
        <w:t xml:space="preserve">, less any damages incurred </w:t>
      </w:r>
      <w:r>
        <w:t>by District due to Developer’s d</w:t>
      </w:r>
      <w:r w:rsidRPr="006E36CF">
        <w:t>efault</w:t>
      </w:r>
      <w:r>
        <w:t>, acts, or omissions</w:t>
      </w:r>
      <w:r w:rsidRPr="006E36CF">
        <w:t>.</w:t>
      </w:r>
    </w:p>
    <w:p w14:paraId="72B91E2B" w14:textId="77777777" w:rsidR="00863CE2" w:rsidRPr="006E36CF" w:rsidRDefault="00863CE2" w:rsidP="00863CE2">
      <w:pPr>
        <w:pStyle w:val="LegalDec3"/>
        <w:tabs>
          <w:tab w:val="num" w:pos="3600"/>
        </w:tabs>
        <w:jc w:val="both"/>
      </w:pPr>
      <w:r>
        <w:lastRenderedPageBreak/>
        <w:t xml:space="preserve">     </w:t>
      </w:r>
      <w:r w:rsidRPr="006E36CF">
        <w:t>The District shall retain all rights</w:t>
      </w:r>
      <w:r>
        <w:t xml:space="preserve"> </w:t>
      </w:r>
      <w:r w:rsidRPr="006E36CF">
        <w:t xml:space="preserve">it possesses </w:t>
      </w:r>
      <w:r>
        <w:t>pursuant to this Facilities Lease including, without limitation.</w:t>
      </w:r>
    </w:p>
    <w:p w14:paraId="42C74863" w14:textId="77777777" w:rsidR="00863CE2" w:rsidRDefault="00863CE2" w:rsidP="00863CE2">
      <w:pPr>
        <w:pStyle w:val="LegalDec4"/>
        <w:tabs>
          <w:tab w:val="num" w:pos="5040"/>
        </w:tabs>
        <w:ind w:left="720" w:firstLine="1440"/>
        <w:jc w:val="both"/>
      </w:pPr>
      <w:r w:rsidRPr="006E36CF">
        <w:t>The right to assess liquidated damages due because of any project delay; and</w:t>
      </w:r>
    </w:p>
    <w:p w14:paraId="7230E60A" w14:textId="77777777" w:rsidR="00863CE2" w:rsidRDefault="00863CE2" w:rsidP="00863CE2">
      <w:pPr>
        <w:pStyle w:val="LegalDec4"/>
        <w:tabs>
          <w:tab w:val="num" w:pos="5040"/>
        </w:tabs>
        <w:ind w:left="720" w:firstLine="1440"/>
        <w:jc w:val="both"/>
      </w:pPr>
      <w:r w:rsidRPr="006E36CF">
        <w:t>All rights the District holds to demand performance pursuant to Developer’s required performance bond.</w:t>
      </w:r>
    </w:p>
    <w:p w14:paraId="58F5F2EF" w14:textId="77777777" w:rsidR="00863CE2" w:rsidRPr="006805EB" w:rsidRDefault="00863CE2" w:rsidP="00863CE2">
      <w:pPr>
        <w:pStyle w:val="LegalDec3"/>
        <w:tabs>
          <w:tab w:val="num" w:pos="3600"/>
        </w:tabs>
        <w:jc w:val="both"/>
      </w:pPr>
      <w:r>
        <w:t xml:space="preserve">     </w:t>
      </w:r>
      <w:r w:rsidRPr="006805EB">
        <w:t>Developer shall, only if  ordered to do so by the District, immediately remove from the Site all or any materials and personal property belonging to Developer that have not been incorporated in the construction of the Work, or which are not in place in the Work.  The District retains the right, but not the obligation, to keep and use any materials and personal property belonging to Developer that have not been incorporated in the construction of the Work, or which are not in place in the Work.  Developer and its Surety shall be liable upon the performance bond for all damages caused the District by reason of Developer’s failure to complete the Work under this Facilities Lease.</w:t>
      </w:r>
    </w:p>
    <w:p w14:paraId="6E75AAD7" w14:textId="77777777" w:rsidR="00863CE2" w:rsidRPr="006805EB" w:rsidRDefault="00863CE2" w:rsidP="00863CE2">
      <w:pPr>
        <w:pStyle w:val="LegalDec3"/>
        <w:tabs>
          <w:tab w:val="num" w:pos="3600"/>
        </w:tabs>
        <w:jc w:val="both"/>
      </w:pPr>
      <w:r>
        <w:t xml:space="preserve">     </w:t>
      </w:r>
      <w:r w:rsidRPr="006805EB">
        <w:t>In the event that the District shall perform any portion of, or the whole of the Work, pursuant to the provisions of the General Conditions, the District shall not be liable nor account to Developer in any way for the time within which, or the manner in which, the Work is performed by the District or for any changes the District may make in the Work or for the money expended by the District in satisfying claims and/or suits and/or other obligations in connection with the Work.</w:t>
      </w:r>
    </w:p>
    <w:p w14:paraId="3327E926" w14:textId="77777777" w:rsidR="00863CE2" w:rsidRDefault="00863CE2" w:rsidP="00863CE2">
      <w:pPr>
        <w:pStyle w:val="LegalDec3"/>
        <w:tabs>
          <w:tab w:val="num" w:pos="3600"/>
        </w:tabs>
        <w:jc w:val="both"/>
      </w:pPr>
      <w:r>
        <w:t xml:space="preserve">     In the event that the Site Lease and Facilities Lease are terminated for any reason, no allowances or compensation will be granted for the loss of any anticipated profit by Developer or any impact or impairment of Developer’s bonding capacity.</w:t>
      </w:r>
    </w:p>
    <w:p w14:paraId="1D283824" w14:textId="77777777" w:rsidR="00863CE2" w:rsidRDefault="00863CE2" w:rsidP="00863CE2">
      <w:pPr>
        <w:pStyle w:val="LegalDec3"/>
        <w:tabs>
          <w:tab w:val="num" w:pos="3600"/>
        </w:tabs>
        <w:jc w:val="both"/>
      </w:pPr>
      <w:r>
        <w:t xml:space="preserve">     All payments due Developer hereunder shall be subject to a right of offset by the District for expenses, damages, losses, costs, claims, or reimbursements suffered by, or due to, the District as a result of any default, acts, or omissions of Developer. </w:t>
      </w:r>
    </w:p>
    <w:p w14:paraId="2AFE6EAF" w14:textId="77777777" w:rsidR="00863CE2" w:rsidRPr="00863CE2" w:rsidRDefault="00863CE2" w:rsidP="00863CE2">
      <w:pPr>
        <w:pStyle w:val="LegalDec3"/>
        <w:tabs>
          <w:tab w:val="num" w:pos="3600"/>
        </w:tabs>
        <w:jc w:val="both"/>
      </w:pPr>
      <w:r>
        <w:t xml:space="preserve">     The foregoing provisions are in addition to and not in limitation of any other rights or remedies available to District.</w:t>
      </w:r>
    </w:p>
    <w:p w14:paraId="7DE8EC7D" w14:textId="77777777" w:rsidR="008E3BEC" w:rsidRPr="005C0984" w:rsidRDefault="008E3BEC" w:rsidP="006805EB">
      <w:pPr>
        <w:pStyle w:val="LegalDec2"/>
        <w:jc w:val="both"/>
        <w:rPr>
          <w:b/>
        </w:rPr>
      </w:pPr>
      <w:r w:rsidRPr="005C0984">
        <w:rPr>
          <w:b/>
        </w:rPr>
        <w:t>Developer Remedies Upon District Default</w:t>
      </w:r>
    </w:p>
    <w:p w14:paraId="6BC56B19" w14:textId="77777777" w:rsidR="004B423A" w:rsidRPr="00946B8E" w:rsidRDefault="008E3BEC" w:rsidP="006805EB">
      <w:pPr>
        <w:pStyle w:val="LegalDec3"/>
        <w:tabs>
          <w:tab w:val="clear" w:pos="2880"/>
          <w:tab w:val="num" w:pos="2520"/>
        </w:tabs>
        <w:ind w:left="2520" w:hanging="1080"/>
        <w:jc w:val="both"/>
        <w:rPr>
          <w:b/>
        </w:rPr>
      </w:pPr>
      <w:r w:rsidRPr="00946B8E">
        <w:rPr>
          <w:b/>
        </w:rPr>
        <w:t xml:space="preserve">Events of Default by District Defined  </w:t>
      </w:r>
    </w:p>
    <w:p w14:paraId="0FAA894F" w14:textId="77777777" w:rsidR="008E3BEC" w:rsidRPr="00B43026" w:rsidRDefault="008E3BEC" w:rsidP="006805EB">
      <w:pPr>
        <w:pStyle w:val="Level2"/>
        <w:widowControl/>
        <w:spacing w:after="240"/>
        <w:ind w:left="1440"/>
        <w:jc w:val="both"/>
        <w:rPr>
          <w:b/>
        </w:rPr>
      </w:pPr>
      <w:r w:rsidRPr="00B43026">
        <w:t>The following shall be “Events of Default” of the District under this Facilities Lease.  The terms “Event of Default” and “Default,” whenever they are used as to the District in the Site Lease or this Facilities Lease, shall only mean one or more of the following events:</w:t>
      </w:r>
    </w:p>
    <w:p w14:paraId="1C624C7B" w14:textId="77777777" w:rsidR="008E3BEC" w:rsidRPr="00946B8E" w:rsidRDefault="008E3BEC" w:rsidP="006805EB">
      <w:pPr>
        <w:pStyle w:val="LegalDec4"/>
        <w:tabs>
          <w:tab w:val="clear" w:pos="3240"/>
          <w:tab w:val="num" w:pos="3600"/>
        </w:tabs>
        <w:ind w:left="2520" w:firstLine="0"/>
        <w:jc w:val="both"/>
      </w:pPr>
      <w:r w:rsidRPr="00B43026">
        <w:t xml:space="preserve">Failure by the District to pay payments required pursuant to the </w:t>
      </w:r>
      <w:r w:rsidR="00BC05A9">
        <w:t>GMP p</w:t>
      </w:r>
      <w:r w:rsidRPr="00B43026">
        <w:t xml:space="preserve">rovisions in </w:t>
      </w:r>
      <w:r w:rsidRPr="00BC05A9">
        <w:rPr>
          <w:b/>
        </w:rPr>
        <w:t>Exhibit C</w:t>
      </w:r>
      <w:r w:rsidRPr="00B43026">
        <w:t xml:space="preserve">, and the continuation of </w:t>
      </w:r>
      <w:r>
        <w:t>this</w:t>
      </w:r>
      <w:r w:rsidRPr="00B43026">
        <w:t xml:space="preserve"> failure for a period of forty-five (45) days.</w:t>
      </w:r>
    </w:p>
    <w:p w14:paraId="021CC7AE" w14:textId="77777777" w:rsidR="008E3BEC" w:rsidRPr="00946B8E" w:rsidRDefault="008E3BEC" w:rsidP="00E456A0">
      <w:pPr>
        <w:pStyle w:val="LegalDec4"/>
        <w:tabs>
          <w:tab w:val="clear" w:pos="3240"/>
          <w:tab w:val="num" w:pos="3600"/>
        </w:tabs>
        <w:ind w:left="2520" w:firstLine="0"/>
        <w:jc w:val="both"/>
      </w:pPr>
      <w:r w:rsidRPr="00B43026">
        <w:lastRenderedPageBreak/>
        <w:t>Failure by the District to perform any material covenant, condition or agreement in this Facilities Lease and that failure continues for a period of forty-five (45) days after Developer provides District with written notice specifying that failure and requesting that the failure be remedied; provided, however, if the failure stated in the notice cannot be corrected within the applicable period, Developer shall not withhold its consent to an extension of time if corrective action is instituted by the District within the applicable period and diligently pursued until the default is corrected.</w:t>
      </w:r>
    </w:p>
    <w:p w14:paraId="25250C25" w14:textId="77777777" w:rsidR="004B423A" w:rsidRPr="005C0984" w:rsidRDefault="008E3BEC" w:rsidP="00FE08EA">
      <w:pPr>
        <w:pStyle w:val="LegalDec3"/>
        <w:tabs>
          <w:tab w:val="clear" w:pos="2880"/>
          <w:tab w:val="num" w:pos="2520"/>
        </w:tabs>
        <w:ind w:left="2520" w:hanging="1080"/>
        <w:jc w:val="both"/>
        <w:rPr>
          <w:b/>
        </w:rPr>
      </w:pPr>
      <w:r w:rsidRPr="005C0984">
        <w:rPr>
          <w:b/>
        </w:rPr>
        <w:t>Remedies on District</w:t>
      </w:r>
      <w:r w:rsidRPr="00946B8E">
        <w:rPr>
          <w:b/>
        </w:rPr>
        <w:t xml:space="preserve">’s </w:t>
      </w:r>
      <w:r w:rsidRPr="005C0984">
        <w:rPr>
          <w:b/>
        </w:rPr>
        <w:t xml:space="preserve">Default  </w:t>
      </w:r>
    </w:p>
    <w:p w14:paraId="194FA82F" w14:textId="77777777" w:rsidR="008E3BEC" w:rsidRPr="00B43026" w:rsidRDefault="008E3BEC" w:rsidP="00E456A0">
      <w:pPr>
        <w:pStyle w:val="Level2"/>
        <w:widowControl/>
        <w:spacing w:after="240"/>
        <w:ind w:left="1440"/>
        <w:jc w:val="both"/>
        <w:rPr>
          <w:b/>
        </w:rPr>
      </w:pPr>
      <w:r w:rsidRPr="00B43026">
        <w:t xml:space="preserve">If there has been an Event of Default on the District’s part, Developer may exercise any and all remedies granted pursuant to this Facilities Lease; provided, however, there shall be no right under any circumstances to accelerate any of the payments required pursuant to </w:t>
      </w:r>
      <w:r w:rsidRPr="00B43026">
        <w:rPr>
          <w:color w:val="000000"/>
        </w:rPr>
        <w:t xml:space="preserve">the </w:t>
      </w:r>
      <w:proofErr w:type="spellStart"/>
      <w:r w:rsidR="00BC05A9">
        <w:t>GMP</w:t>
      </w:r>
      <w:proofErr w:type="spellEnd"/>
      <w:r w:rsidR="00BC05A9">
        <w:t xml:space="preserve"> p</w:t>
      </w:r>
      <w:r w:rsidRPr="00B43026">
        <w:t>rovisions</w:t>
      </w:r>
      <w:r w:rsidRPr="00B43026">
        <w:rPr>
          <w:color w:val="000000"/>
        </w:rPr>
        <w:t xml:space="preserve"> in </w:t>
      </w:r>
      <w:r w:rsidRPr="00B43026">
        <w:rPr>
          <w:b/>
          <w:color w:val="000000"/>
        </w:rPr>
        <w:t>Exhibit C</w:t>
      </w:r>
      <w:r w:rsidRPr="00B43026">
        <w:rPr>
          <w:color w:val="000000"/>
        </w:rPr>
        <w:t xml:space="preserve"> </w:t>
      </w:r>
      <w:r w:rsidRPr="00B43026">
        <w:t xml:space="preserve">or otherwise declare those payments not then past due to be immediately due and payable. </w:t>
      </w:r>
    </w:p>
    <w:p w14:paraId="1FF3DB28" w14:textId="77777777" w:rsidR="008E3BEC" w:rsidRPr="00946B8E" w:rsidRDefault="008E3BEC" w:rsidP="00E456A0">
      <w:pPr>
        <w:pStyle w:val="LegalDec4"/>
        <w:tabs>
          <w:tab w:val="clear" w:pos="3240"/>
          <w:tab w:val="num" w:pos="3600"/>
        </w:tabs>
        <w:ind w:left="2520" w:firstLine="0"/>
        <w:jc w:val="both"/>
      </w:pPr>
      <w:r w:rsidRPr="00B43026">
        <w:t>Developer may rescind its leaseback of the Project to the District under this Facilities Lease and re-rent the Project</w:t>
      </w:r>
      <w:r w:rsidR="009B76D2">
        <w:t xml:space="preserve"> and Site</w:t>
      </w:r>
      <w:r w:rsidRPr="00B43026">
        <w:t xml:space="preserve"> to another lessee for the remaining Term for no less than the fair market value for leasing the Project</w:t>
      </w:r>
      <w:r w:rsidR="009B76D2">
        <w:t xml:space="preserve"> and Site</w:t>
      </w:r>
      <w:r w:rsidRPr="00B43026">
        <w:t>, which shall be:</w:t>
      </w:r>
    </w:p>
    <w:p w14:paraId="692B5D54" w14:textId="77777777" w:rsidR="008E3BEC" w:rsidRPr="00B43026" w:rsidRDefault="008E3BEC" w:rsidP="00E456A0">
      <w:pPr>
        <w:pStyle w:val="LegalDec5"/>
        <w:tabs>
          <w:tab w:val="clear" w:pos="4104"/>
          <w:tab w:val="num" w:pos="5040"/>
        </w:tabs>
        <w:ind w:left="3600" w:firstLine="0"/>
        <w:jc w:val="both"/>
        <w:rPr>
          <w:b/>
        </w:rPr>
      </w:pPr>
      <w:r w:rsidRPr="00B43026">
        <w:t>An amount determined by a mutually-agreed upon appraiser</w:t>
      </w:r>
      <w:r w:rsidR="003A73F9">
        <w:t>;</w:t>
      </w:r>
      <w:r w:rsidRPr="00B43026">
        <w:t xml:space="preserve"> or</w:t>
      </w:r>
    </w:p>
    <w:p w14:paraId="3FA84A83" w14:textId="77777777" w:rsidR="008E3BEC" w:rsidRPr="00B43026" w:rsidRDefault="008E3BEC" w:rsidP="00E456A0">
      <w:pPr>
        <w:pStyle w:val="LegalDec5"/>
        <w:tabs>
          <w:tab w:val="clear" w:pos="4104"/>
          <w:tab w:val="num" w:pos="5040"/>
        </w:tabs>
        <w:ind w:left="3600" w:firstLine="0"/>
        <w:jc w:val="both"/>
        <w:rPr>
          <w:b/>
        </w:rPr>
      </w:pPr>
      <w:r w:rsidRPr="00B43026">
        <w:t>If an appraiser cannot be agreed to, an amount equal to the</w:t>
      </w:r>
      <w:r>
        <w:t xml:space="preserve"> </w:t>
      </w:r>
      <w:r w:rsidR="000E17F9" w:rsidRPr="00B43026">
        <w:t xml:space="preserve">mean </w:t>
      </w:r>
      <w:r w:rsidRPr="00B43026">
        <w:t>between a District appraisal and a Developer appraisal for the Project</w:t>
      </w:r>
      <w:r w:rsidR="009B76D2">
        <w:t xml:space="preserve"> and Site</w:t>
      </w:r>
      <w:r w:rsidRPr="00B43026">
        <w:t>, both prepared by MAI-certified appraiser</w:t>
      </w:r>
      <w:r>
        <w:t>s</w:t>
      </w:r>
      <w:r w:rsidRPr="00B43026">
        <w:t>.</w:t>
      </w:r>
    </w:p>
    <w:p w14:paraId="363F6C1E" w14:textId="77777777" w:rsidR="008E3BEC" w:rsidRPr="00C65C31" w:rsidRDefault="008E3BEC" w:rsidP="00E456A0">
      <w:pPr>
        <w:pStyle w:val="LegalDec4"/>
        <w:tabs>
          <w:tab w:val="clear" w:pos="3240"/>
          <w:tab w:val="left" w:pos="3600"/>
        </w:tabs>
        <w:ind w:left="2520" w:firstLine="0"/>
        <w:jc w:val="both"/>
      </w:pPr>
      <w:r w:rsidRPr="00B43026">
        <w:t xml:space="preserve">District’s obligation to make the payments required pursuant to the </w:t>
      </w:r>
      <w:r w:rsidR="00BC05A9">
        <w:t>GMP p</w:t>
      </w:r>
      <w:r w:rsidRPr="00B43026">
        <w:t xml:space="preserve">rovisions indicated in </w:t>
      </w:r>
      <w:r w:rsidRPr="00BC05A9">
        <w:rPr>
          <w:b/>
        </w:rPr>
        <w:t>Exhibit C</w:t>
      </w:r>
      <w:r w:rsidRPr="00B43026">
        <w:t xml:space="preserve"> shall be:</w:t>
      </w:r>
    </w:p>
    <w:p w14:paraId="3A237D49" w14:textId="77777777" w:rsidR="008E3BEC" w:rsidRPr="004E544F" w:rsidRDefault="008E3BEC" w:rsidP="00E456A0">
      <w:pPr>
        <w:pStyle w:val="LegalDec5"/>
        <w:tabs>
          <w:tab w:val="clear" w:pos="4104"/>
          <w:tab w:val="num" w:pos="5040"/>
        </w:tabs>
        <w:ind w:left="3600" w:firstLine="0"/>
        <w:jc w:val="both"/>
      </w:pPr>
      <w:r w:rsidRPr="004E544F">
        <w:t>Increased by the amount of costs, expenses, and damages incurred by Developer in re-rent</w:t>
      </w:r>
      <w:r w:rsidR="003A73F9" w:rsidRPr="004E544F">
        <w:t>ing the Project</w:t>
      </w:r>
      <w:r w:rsidR="009B76D2">
        <w:t xml:space="preserve"> and Site</w:t>
      </w:r>
      <w:r w:rsidR="003A73F9" w:rsidRPr="004E544F">
        <w:t>;</w:t>
      </w:r>
      <w:r w:rsidRPr="004E544F">
        <w:t xml:space="preserve"> and</w:t>
      </w:r>
    </w:p>
    <w:p w14:paraId="7E8A30CF" w14:textId="77777777" w:rsidR="008E3BEC" w:rsidRPr="004E544F" w:rsidRDefault="008E3BEC" w:rsidP="00E456A0">
      <w:pPr>
        <w:pStyle w:val="LegalDec5"/>
        <w:tabs>
          <w:tab w:val="clear" w:pos="4104"/>
          <w:tab w:val="num" w:pos="5040"/>
        </w:tabs>
        <w:ind w:left="3600" w:firstLine="0"/>
        <w:jc w:val="both"/>
      </w:pPr>
      <w:r w:rsidRPr="004E544F">
        <w:t>Decreased by the amount of rent Developer receives in re</w:t>
      </w:r>
      <w:r w:rsidR="007A36BB" w:rsidRPr="004E544F">
        <w:t>-</w:t>
      </w:r>
      <w:r w:rsidRPr="004E544F">
        <w:t>letting the Project</w:t>
      </w:r>
      <w:r w:rsidR="009B76D2">
        <w:t xml:space="preserve"> and Site</w:t>
      </w:r>
      <w:r w:rsidRPr="004E544F">
        <w:t>.</w:t>
      </w:r>
    </w:p>
    <w:p w14:paraId="167F667E" w14:textId="77777777" w:rsidR="008E3BEC" w:rsidRPr="00ED6DE6" w:rsidRDefault="008E3BEC" w:rsidP="00E456A0">
      <w:pPr>
        <w:pStyle w:val="LegalDec4"/>
        <w:tabs>
          <w:tab w:val="clear" w:pos="3240"/>
          <w:tab w:val="num" w:pos="3600"/>
        </w:tabs>
        <w:ind w:left="2520" w:firstLine="0"/>
        <w:jc w:val="both"/>
      </w:pPr>
      <w:r w:rsidRPr="00B43026">
        <w:t xml:space="preserve">District agrees that the terms of this Facilities Lease constitute full and sufficient notice of the right of Developer to re-rent the Project </w:t>
      </w:r>
      <w:r w:rsidR="009B76D2">
        <w:t xml:space="preserve">and Site </w:t>
      </w:r>
      <w:r w:rsidRPr="00B43026">
        <w:t xml:space="preserve">in the Event of Default without effecting a surrender of this Facilities Lease, and further agrees that no acts of Developer in re-renting as permitted herein shall constitute a surrender or termination of this Facilities Lease, but that, on the contrary, in the event of an Event of Default by the District the right to re-rent the Project </w:t>
      </w:r>
      <w:r w:rsidR="009B76D2">
        <w:t xml:space="preserve">and Site </w:t>
      </w:r>
      <w:r w:rsidRPr="00B43026">
        <w:t>shall vest in Developer as indicated herein.</w:t>
      </w:r>
    </w:p>
    <w:p w14:paraId="308BBBD4" w14:textId="77777777" w:rsidR="004B423A" w:rsidRPr="005C0984" w:rsidRDefault="008E3BEC" w:rsidP="00BC05A9">
      <w:pPr>
        <w:pStyle w:val="LegalDec3"/>
        <w:keepNext/>
        <w:tabs>
          <w:tab w:val="clear" w:pos="2880"/>
          <w:tab w:val="num" w:pos="2520"/>
        </w:tabs>
        <w:ind w:left="2520" w:hanging="1080"/>
        <w:jc w:val="both"/>
        <w:rPr>
          <w:b/>
        </w:rPr>
      </w:pPr>
      <w:r w:rsidRPr="005C0984">
        <w:rPr>
          <w:b/>
        </w:rPr>
        <w:lastRenderedPageBreak/>
        <w:t xml:space="preserve">District’s Continuing Obligation  </w:t>
      </w:r>
    </w:p>
    <w:p w14:paraId="7BB17580" w14:textId="77777777" w:rsidR="008E3BEC" w:rsidRDefault="008E3BEC" w:rsidP="00E456A0">
      <w:pPr>
        <w:pStyle w:val="Level2"/>
        <w:widowControl/>
        <w:spacing w:after="240"/>
        <w:ind w:left="1440"/>
        <w:jc w:val="both"/>
      </w:pPr>
      <w:r w:rsidRPr="00B43026">
        <w:t>Unless there has been damage, destruction, a Taking, or</w:t>
      </w:r>
      <w:r w:rsidRPr="00845610">
        <w:t xml:space="preserve"> Developer </w:t>
      </w:r>
      <w:r>
        <w:t xml:space="preserve">has acted, failed to act, or </w:t>
      </w:r>
      <w:r w:rsidRPr="00845610">
        <w:t>is in default</w:t>
      </w:r>
      <w:r w:rsidRPr="00B43026">
        <w:t xml:space="preserve"> </w:t>
      </w:r>
      <w:r>
        <w:t>as indicated above providing District with the right to terminate for cause</w:t>
      </w:r>
      <w:r w:rsidRPr="00B43026">
        <w:t xml:space="preserve">, the District shall continue to remain liable for the payments required pursuant to the </w:t>
      </w:r>
      <w:proofErr w:type="spellStart"/>
      <w:r w:rsidR="00BC05A9">
        <w:t>GMP</w:t>
      </w:r>
      <w:proofErr w:type="spellEnd"/>
      <w:r w:rsidR="00BC05A9">
        <w:t xml:space="preserve"> p</w:t>
      </w:r>
      <w:r w:rsidRPr="00B43026">
        <w:t xml:space="preserve">rovisions in </w:t>
      </w:r>
      <w:r w:rsidRPr="00B43026">
        <w:rPr>
          <w:b/>
        </w:rPr>
        <w:t>Exhibit C</w:t>
      </w:r>
      <w:r w:rsidRPr="00B43026">
        <w:t xml:space="preserve"> and those amounts shall be payable to Developer at the time and in the manner therein provided.</w:t>
      </w:r>
    </w:p>
    <w:p w14:paraId="61F5A642" w14:textId="77777777" w:rsidR="00FB28DA" w:rsidRPr="005C0984" w:rsidRDefault="00FB28DA" w:rsidP="0020365A">
      <w:pPr>
        <w:pStyle w:val="LegalDec3"/>
        <w:tabs>
          <w:tab w:val="clear" w:pos="2880"/>
          <w:tab w:val="num" w:pos="2520"/>
        </w:tabs>
        <w:ind w:left="2520" w:hanging="1080"/>
        <w:jc w:val="both"/>
        <w:rPr>
          <w:b/>
        </w:rPr>
      </w:pPr>
      <w:r w:rsidRPr="005C0984">
        <w:rPr>
          <w:b/>
        </w:rPr>
        <w:t xml:space="preserve">No Remedy Exclusive  </w:t>
      </w:r>
    </w:p>
    <w:p w14:paraId="27F82E6F" w14:textId="77777777" w:rsidR="008E3BEC" w:rsidRPr="004E544F" w:rsidRDefault="008E3BEC" w:rsidP="00E456A0">
      <w:pPr>
        <w:pStyle w:val="Level2"/>
        <w:widowControl/>
        <w:spacing w:after="240"/>
        <w:ind w:left="1350"/>
        <w:jc w:val="both"/>
      </w:pPr>
      <w:r w:rsidRPr="00B43026">
        <w:t xml:space="preserve">No remedy herein conferred upon or reserved to Developer is intended to be exclusive and every such remedy shall be cumulative and shall be in addition to every other remedy given under this Facilities Lease or now or hereafter existing at law or in equity.  No delay or omission to exercise any right or power accruing upon any Default shall impair any such right or power or shall be construed to be a waiver thereof, but any such right and power may be exercised from time to time and as often as may be deemed expedient.  In order to entitle Developer to exercise any remedy reserved to it in this </w:t>
      </w:r>
      <w:r>
        <w:t>a</w:t>
      </w:r>
      <w:r w:rsidRPr="00B43026">
        <w:t>rticle</w:t>
      </w:r>
      <w:r>
        <w:t>,</w:t>
      </w:r>
      <w:r w:rsidRPr="00B43026">
        <w:t xml:space="preserve"> it shall not be necessary to give any notice, other than such notice as may be required in this Article or by law.</w:t>
      </w:r>
    </w:p>
    <w:p w14:paraId="771A26D9" w14:textId="77777777" w:rsidR="00CC6BEB" w:rsidRPr="00CC6BEB" w:rsidRDefault="00CC6BEB" w:rsidP="00FE08EA">
      <w:pPr>
        <w:pStyle w:val="LegalDec2"/>
        <w:ind w:left="0" w:firstLine="720"/>
        <w:rPr>
          <w:b/>
        </w:rPr>
      </w:pPr>
      <w:r w:rsidRPr="00CC6BEB">
        <w:rPr>
          <w:b/>
        </w:rPr>
        <w:t>Emergency Termination Pursuant to Public Contracts Act of 1949</w:t>
      </w:r>
    </w:p>
    <w:p w14:paraId="41513A75" w14:textId="77777777" w:rsidR="00CC6BEB" w:rsidRPr="00CC6BEB" w:rsidRDefault="00CC6BEB" w:rsidP="00FE08EA">
      <w:pPr>
        <w:pStyle w:val="LegalDec3"/>
        <w:tabs>
          <w:tab w:val="clear" w:pos="2880"/>
          <w:tab w:val="left" w:pos="2520"/>
        </w:tabs>
        <w:ind w:left="1440" w:firstLine="0"/>
        <w:jc w:val="both"/>
      </w:pPr>
      <w:r w:rsidRPr="00CC6BEB">
        <w:t>This Facilities Lease is subject to termination as provided by sections 4410 and 4411 of the Government Code of the State of California, being a portion of the Emergency Termination of Public Contracts Act of 1949.</w:t>
      </w:r>
    </w:p>
    <w:p w14:paraId="643C7C6F" w14:textId="77777777" w:rsidR="00CC6BEB" w:rsidRPr="00B35B82" w:rsidRDefault="00CC6BEB" w:rsidP="00FE08EA">
      <w:pPr>
        <w:pStyle w:val="LegalDec4"/>
        <w:keepNext/>
        <w:tabs>
          <w:tab w:val="left" w:pos="2520"/>
        </w:tabs>
        <w:ind w:left="3600" w:hanging="1080"/>
        <w:contextualSpacing/>
        <w:jc w:val="both"/>
      </w:pPr>
      <w:r w:rsidRPr="00B35B82">
        <w:t>Section 4410 of the Government Code states:</w:t>
      </w:r>
    </w:p>
    <w:p w14:paraId="7F7E97AB" w14:textId="77777777" w:rsidR="00CC6BEB" w:rsidRPr="00B35B82" w:rsidRDefault="00CC6BEB" w:rsidP="00FE08EA">
      <w:pPr>
        <w:pStyle w:val="BodyTextIndent"/>
        <w:keepNext/>
        <w:spacing w:after="240"/>
        <w:ind w:left="2520"/>
        <w:jc w:val="both"/>
      </w:pPr>
      <w:r w:rsidRPr="00B35B82">
        <w:t>In the event a national emergency occurs, and public work, being performed by contract, is stopped, directly or indirectly, because of the freezing or diversion of materials, equipment or labor, as the result of an order or a proclamation of the President of the United States, or of an order of any federal authority, and the circumstances or conditions are such that it is impracticable within a reasonable time to proceed with a substantial portion of the work, then the public agency and the contractor may, by written agreement, terminate said contract.</w:t>
      </w:r>
    </w:p>
    <w:p w14:paraId="368D8A29" w14:textId="77777777" w:rsidR="00CC6BEB" w:rsidRPr="00B35B82" w:rsidRDefault="00CC6BEB" w:rsidP="00FE08EA">
      <w:pPr>
        <w:pStyle w:val="LegalDec4"/>
        <w:tabs>
          <w:tab w:val="left" w:pos="2520"/>
        </w:tabs>
        <w:ind w:left="3600" w:hanging="1080"/>
        <w:jc w:val="both"/>
      </w:pPr>
      <w:r w:rsidRPr="00B35B82">
        <w:t>Section 4411 of the Government Code states:</w:t>
      </w:r>
    </w:p>
    <w:p w14:paraId="6EFA174A" w14:textId="77777777" w:rsidR="00CC6BEB" w:rsidRPr="00B35B82" w:rsidRDefault="00CC6BEB" w:rsidP="00FE08EA">
      <w:pPr>
        <w:pStyle w:val="BodyTextIndent"/>
        <w:spacing w:after="240"/>
        <w:ind w:left="2520"/>
        <w:jc w:val="both"/>
      </w:pPr>
      <w:r w:rsidRPr="00B35B82">
        <w:t>Such an agreement shall include the terms and conditions of the termination of the contract and provision for the payment of compensation or money, if any, which either party shall pay to the other or any other person, under the facts and circumstances in the case.</w:t>
      </w:r>
    </w:p>
    <w:p w14:paraId="0B5C6E44" w14:textId="77777777" w:rsidR="00CC6BEB" w:rsidRPr="00834567" w:rsidRDefault="00CC6BEB" w:rsidP="00E456A0">
      <w:pPr>
        <w:pStyle w:val="LegalDec3"/>
        <w:keepNext/>
        <w:keepLines/>
        <w:tabs>
          <w:tab w:val="clear" w:pos="2880"/>
          <w:tab w:val="num" w:pos="2520"/>
        </w:tabs>
        <w:ind w:left="1440" w:firstLine="0"/>
        <w:jc w:val="both"/>
        <w:rPr>
          <w:b/>
        </w:rPr>
      </w:pPr>
      <w:r w:rsidRPr="00B35B82">
        <w:lastRenderedPageBreak/>
        <w:t>Compensation to Developer shall be determined at the sole discretion of District on the basis of the reasonable value of the Work done, including preparatory work.  As an exception to the foregoing and at the District's discretion, in the case of any fully completed separate item or portion of the Work for which there is a separate previously submitted unit price or item on the accepted schedule of values, that price may control.  The District, at its sole discretion, may adopt the Schedule of Values Price as the value of the work done or any portion thereof.</w:t>
      </w:r>
    </w:p>
    <w:p w14:paraId="73FEEE42" w14:textId="77777777" w:rsidR="008E3BEC" w:rsidRPr="005C0984" w:rsidRDefault="008E3BEC" w:rsidP="0020365A">
      <w:pPr>
        <w:pStyle w:val="LegalDec2"/>
        <w:keepNext/>
        <w:keepLines/>
        <w:jc w:val="both"/>
        <w:rPr>
          <w:b/>
        </w:rPr>
      </w:pPr>
      <w:r w:rsidRPr="005C0984">
        <w:rPr>
          <w:b/>
        </w:rPr>
        <w:t>Suspension of Work</w:t>
      </w:r>
    </w:p>
    <w:p w14:paraId="160745BA" w14:textId="77777777" w:rsidR="002A1A76" w:rsidRPr="004E544F" w:rsidRDefault="008E3BEC" w:rsidP="00E456A0">
      <w:pPr>
        <w:pStyle w:val="LegalDec3"/>
        <w:keepNext/>
        <w:keepLines/>
        <w:tabs>
          <w:tab w:val="clear" w:pos="2880"/>
          <w:tab w:val="num" w:pos="2520"/>
        </w:tabs>
        <w:ind w:left="1440" w:firstLine="0"/>
        <w:jc w:val="both"/>
      </w:pPr>
      <w:r w:rsidRPr="004E544F">
        <w:t xml:space="preserve">District in its sole discretion may suspend, delay or interrupt the Work in whole or in part for such period of time as the District may determine upon </w:t>
      </w:r>
      <w:r w:rsidR="000E17F9" w:rsidRPr="004E544F">
        <w:t xml:space="preserve">three (3) </w:t>
      </w:r>
      <w:r w:rsidRPr="004E544F">
        <w:t xml:space="preserve">days written notice to Developer. </w:t>
      </w:r>
    </w:p>
    <w:p w14:paraId="300AABD7" w14:textId="77777777" w:rsidR="002A1A76" w:rsidRPr="004E544F" w:rsidRDefault="008E3BEC" w:rsidP="00E456A0">
      <w:pPr>
        <w:pStyle w:val="LegalDec4"/>
        <w:tabs>
          <w:tab w:val="clear" w:pos="3240"/>
          <w:tab w:val="num" w:pos="3600"/>
        </w:tabs>
        <w:ind w:left="2520" w:firstLine="0"/>
        <w:jc w:val="both"/>
      </w:pPr>
      <w:r w:rsidRPr="004E544F">
        <w:t>An adjustment may be made for changes in the cost of performance of the Work caused by any suspension, delay or interruption.  No adjustment shall be made to the extent:</w:t>
      </w:r>
    </w:p>
    <w:p w14:paraId="246F2495" w14:textId="77777777" w:rsidR="008E3BEC" w:rsidRDefault="008E3BEC" w:rsidP="00E456A0">
      <w:pPr>
        <w:pStyle w:val="LegalDec5"/>
        <w:tabs>
          <w:tab w:val="clear" w:pos="4104"/>
          <w:tab w:val="num" w:pos="5040"/>
        </w:tabs>
        <w:ind w:left="3600" w:firstLine="0"/>
        <w:jc w:val="both"/>
      </w:pPr>
      <w:r>
        <w:t>That performance is, was or would have been so suspended, delayed or interrupted by another cause for which Developer is responsible; or</w:t>
      </w:r>
    </w:p>
    <w:p w14:paraId="56DB3AEC" w14:textId="77777777" w:rsidR="008E3BEC" w:rsidRDefault="008E3BEC" w:rsidP="00E456A0">
      <w:pPr>
        <w:pStyle w:val="LegalDec5"/>
        <w:tabs>
          <w:tab w:val="clear" w:pos="4104"/>
          <w:tab w:val="num" w:pos="5040"/>
        </w:tabs>
        <w:ind w:left="3600" w:firstLine="0"/>
        <w:jc w:val="both"/>
      </w:pPr>
      <w:r>
        <w:t>That an equitable adjustment is made or denied under another provision of the Site Lease or the Facilities Lease; or</w:t>
      </w:r>
    </w:p>
    <w:p w14:paraId="337064EC" w14:textId="77777777" w:rsidR="008E3BEC" w:rsidRDefault="008E3BEC" w:rsidP="00E456A0">
      <w:pPr>
        <w:pStyle w:val="LegalDec5"/>
        <w:tabs>
          <w:tab w:val="clear" w:pos="4104"/>
          <w:tab w:val="num" w:pos="5040"/>
        </w:tabs>
        <w:ind w:left="3600" w:firstLine="0"/>
        <w:jc w:val="both"/>
      </w:pPr>
      <w:r>
        <w:t>That the suspension of Work was the direct or indirect result of Developer’s failure to perform any of its obligations hereunder.</w:t>
      </w:r>
    </w:p>
    <w:p w14:paraId="79DC8EDE" w14:textId="77777777" w:rsidR="001F3B4F" w:rsidRDefault="001F3B4F" w:rsidP="001F3B4F">
      <w:pPr>
        <w:pStyle w:val="LegalDec5"/>
        <w:tabs>
          <w:tab w:val="clear" w:pos="4104"/>
          <w:tab w:val="num" w:pos="5040"/>
        </w:tabs>
        <w:ind w:left="3600" w:firstLine="0"/>
        <w:jc w:val="both"/>
      </w:pPr>
      <w:r>
        <w:t>The delay could not have been avoided or mitigated by Developer's reasonable diligence.</w:t>
      </w:r>
    </w:p>
    <w:p w14:paraId="1D61D263" w14:textId="77777777" w:rsidR="008E3BEC" w:rsidRDefault="008E3BEC" w:rsidP="00E456A0">
      <w:pPr>
        <w:pStyle w:val="LegalDec4"/>
        <w:tabs>
          <w:tab w:val="clear" w:pos="3240"/>
          <w:tab w:val="num" w:pos="3600"/>
        </w:tabs>
        <w:ind w:left="2520" w:firstLine="0"/>
        <w:jc w:val="both"/>
      </w:pPr>
      <w:r>
        <w:t xml:space="preserve">Any adjustments in cost of performance may have a fixed or percentage fee as provided in the section on Format for Proposed Change Order in </w:t>
      </w:r>
      <w:r w:rsidRPr="00BC05A9">
        <w:rPr>
          <w:b/>
        </w:rPr>
        <w:t>Exhibit D</w:t>
      </w:r>
      <w:r>
        <w:t>.  This amount shall be full compensation for all Developer’s and its Subcontractor(s)’ changes in the cost of performance of the Facilities Lease caused by any such suspension, delay or interruption.</w:t>
      </w:r>
    </w:p>
    <w:p w14:paraId="4CD0DDA1" w14:textId="77777777" w:rsidR="001F3B4F" w:rsidRDefault="001F3B4F" w:rsidP="003C552E">
      <w:pPr>
        <w:pStyle w:val="LegalDec1"/>
        <w:keepLines/>
        <w:tabs>
          <w:tab w:val="left" w:pos="921"/>
        </w:tabs>
        <w:autoSpaceDE w:val="0"/>
        <w:autoSpaceDN w:val="0"/>
        <w:spacing w:before="1"/>
        <w:ind w:left="0" w:firstLine="0"/>
      </w:pPr>
      <w:bookmarkStart w:id="179" w:name="_Toc31140579"/>
      <w:bookmarkStart w:id="180" w:name="_Toc124164240"/>
      <w:bookmarkStart w:id="181" w:name="_Toc440454928"/>
      <w:bookmarkStart w:id="182" w:name="_Toc440455087"/>
      <w:bookmarkStart w:id="183" w:name="_Toc440457528"/>
      <w:bookmarkStart w:id="184" w:name="_Toc469594509"/>
      <w:bookmarkStart w:id="185" w:name="_Toc414010695"/>
      <w:r>
        <w:t>Limitation of District Liability</w:t>
      </w:r>
      <w:bookmarkEnd w:id="179"/>
      <w:bookmarkEnd w:id="180"/>
    </w:p>
    <w:p w14:paraId="03D35623" w14:textId="77777777" w:rsidR="001F3B4F" w:rsidRPr="00A9277D" w:rsidRDefault="001F3B4F" w:rsidP="003C552E">
      <w:pPr>
        <w:jc w:val="both"/>
      </w:pPr>
      <w:r w:rsidRPr="003C552E">
        <w:t>District’s financial obligations under this Contract shall be limited to the payment of the compensation provided in this Contract.  Notwithstanding any other provision of this Contract, in no event shall District be liable, regardless of whether any claim is based on contract or tort, for any special, consequential, indirect or incidental damages, including, but not limited to, lost profits or revenue, lost bonding capacity, arising out of or in connection with this Contract for the services performed in connection with this Contract.</w:t>
      </w:r>
    </w:p>
    <w:p w14:paraId="5D9C3EBA" w14:textId="77777777" w:rsidR="00FB28DA" w:rsidRPr="005E235A" w:rsidRDefault="00FB28DA" w:rsidP="00FE08EA">
      <w:pPr>
        <w:pStyle w:val="LegalDec1"/>
        <w:spacing w:before="240"/>
        <w:jc w:val="both"/>
      </w:pPr>
      <w:bookmarkStart w:id="186" w:name="_Toc31140580"/>
      <w:bookmarkStart w:id="187" w:name="_Toc124164241"/>
      <w:r w:rsidRPr="005E235A">
        <w:lastRenderedPageBreak/>
        <w:t>Notices</w:t>
      </w:r>
      <w:bookmarkEnd w:id="181"/>
      <w:bookmarkEnd w:id="182"/>
      <w:bookmarkEnd w:id="183"/>
      <w:bookmarkEnd w:id="184"/>
      <w:bookmarkEnd w:id="186"/>
      <w:bookmarkEnd w:id="187"/>
    </w:p>
    <w:bookmarkEnd w:id="185"/>
    <w:p w14:paraId="4E1F4062" w14:textId="77777777" w:rsidR="00A27148" w:rsidRPr="008E4267" w:rsidRDefault="00B97301" w:rsidP="00834567">
      <w:pPr>
        <w:pStyle w:val="x"/>
        <w:keepNext/>
        <w:widowControl/>
        <w:spacing w:after="240"/>
        <w:jc w:val="both"/>
        <w:rPr>
          <w:b/>
          <w:color w:val="000000"/>
        </w:rPr>
      </w:pPr>
      <w:r w:rsidRPr="008E4267">
        <w:rPr>
          <w:color w:val="000000"/>
        </w:rPr>
        <w:t>All notices, certificates or other communications hereunder shall be sufficiently given and shall be deemed to have been received five (5) days after deposit in the United States mail in registered or certified form with postage fully prepaid or one (1) business day after deposit with an overnight delivery service with proof of actual delivery:</w:t>
      </w:r>
    </w:p>
    <w:tbl>
      <w:tblPr>
        <w:tblW w:w="0" w:type="auto"/>
        <w:tblInd w:w="228" w:type="dxa"/>
        <w:tblLook w:val="01E0" w:firstRow="1" w:lastRow="1" w:firstColumn="1" w:lastColumn="1" w:noHBand="0" w:noVBand="0"/>
      </w:tblPr>
      <w:tblGrid>
        <w:gridCol w:w="4440"/>
        <w:gridCol w:w="4680"/>
      </w:tblGrid>
      <w:tr w:rsidR="00A27148" w:rsidRPr="008E4267" w14:paraId="4A254238" w14:textId="77777777" w:rsidTr="00154695">
        <w:tc>
          <w:tcPr>
            <w:tcW w:w="4440" w:type="dxa"/>
            <w:tcBorders>
              <w:right w:val="single" w:sz="4" w:space="0" w:color="auto"/>
            </w:tcBorders>
          </w:tcPr>
          <w:p w14:paraId="1FF5CF23" w14:textId="77777777" w:rsidR="00A27148" w:rsidRPr="008E4267" w:rsidRDefault="00A27148" w:rsidP="00834567">
            <w:pPr>
              <w:keepNext/>
              <w:rPr>
                <w:b/>
                <w:color w:val="000000"/>
              </w:rPr>
            </w:pPr>
            <w:r w:rsidRPr="008E4267">
              <w:rPr>
                <w:b/>
                <w:color w:val="000000"/>
              </w:rPr>
              <w:t>If to District:</w:t>
            </w:r>
          </w:p>
        </w:tc>
        <w:tc>
          <w:tcPr>
            <w:tcW w:w="4680" w:type="dxa"/>
            <w:tcBorders>
              <w:left w:val="single" w:sz="4" w:space="0" w:color="auto"/>
            </w:tcBorders>
          </w:tcPr>
          <w:p w14:paraId="34183BE5" w14:textId="77777777" w:rsidR="00A27148" w:rsidRPr="008E4267" w:rsidRDefault="00A27148" w:rsidP="00834567">
            <w:pPr>
              <w:keepNext/>
              <w:rPr>
                <w:b/>
                <w:color w:val="000000"/>
              </w:rPr>
            </w:pPr>
            <w:r w:rsidRPr="008E4267">
              <w:rPr>
                <w:b/>
                <w:color w:val="000000"/>
              </w:rPr>
              <w:t xml:space="preserve">If to </w:t>
            </w:r>
            <w:r w:rsidR="0078637E" w:rsidRPr="008E4267">
              <w:rPr>
                <w:b/>
                <w:color w:val="000000"/>
              </w:rPr>
              <w:t>Developer</w:t>
            </w:r>
            <w:r w:rsidRPr="008E4267">
              <w:rPr>
                <w:b/>
                <w:color w:val="000000"/>
              </w:rPr>
              <w:t>:</w:t>
            </w:r>
          </w:p>
          <w:p w14:paraId="20BE934A" w14:textId="77777777" w:rsidR="00A27148" w:rsidRPr="008E4267" w:rsidRDefault="00A27148" w:rsidP="00834567">
            <w:pPr>
              <w:keepNext/>
              <w:rPr>
                <w:b/>
                <w:color w:val="000000"/>
              </w:rPr>
            </w:pPr>
          </w:p>
        </w:tc>
      </w:tr>
      <w:tr w:rsidR="00A27148" w:rsidRPr="008E4267" w14:paraId="15FCD1B0" w14:textId="77777777" w:rsidTr="00FE08EA">
        <w:tc>
          <w:tcPr>
            <w:tcW w:w="4440" w:type="dxa"/>
            <w:tcBorders>
              <w:right w:val="single" w:sz="4" w:space="0" w:color="auto"/>
            </w:tcBorders>
          </w:tcPr>
          <w:p w14:paraId="126A2B00" w14:textId="25E6F457" w:rsidR="002D0932" w:rsidRPr="002D0932" w:rsidRDefault="00B13FF4" w:rsidP="002D0932">
            <w:pPr>
              <w:rPr>
                <w:color w:val="000000"/>
              </w:rPr>
            </w:pPr>
            <w:r w:rsidRPr="00B13FF4">
              <w:rPr>
                <w:color w:val="000000"/>
              </w:rPr>
              <w:t>Travis Unified</w:t>
            </w:r>
            <w:r w:rsidR="002D0932" w:rsidRPr="002D0932">
              <w:rPr>
                <w:color w:val="000000"/>
              </w:rPr>
              <w:t xml:space="preserve"> School District</w:t>
            </w:r>
          </w:p>
          <w:p w14:paraId="2CFFE91A" w14:textId="77777777" w:rsidR="00B13FF4" w:rsidRDefault="00B13FF4" w:rsidP="002D0932">
            <w:pPr>
              <w:rPr>
                <w:color w:val="000000"/>
              </w:rPr>
            </w:pPr>
            <w:r w:rsidRPr="00B13FF4">
              <w:rPr>
                <w:color w:val="000000"/>
              </w:rPr>
              <w:t>2751 De Ronde Drive</w:t>
            </w:r>
          </w:p>
          <w:p w14:paraId="3C5D9005" w14:textId="62B0A03B" w:rsidR="002D0932" w:rsidRPr="002D0932" w:rsidRDefault="00B13FF4" w:rsidP="002D0932">
            <w:pPr>
              <w:rPr>
                <w:color w:val="000000"/>
              </w:rPr>
            </w:pPr>
            <w:r w:rsidRPr="00B13FF4">
              <w:rPr>
                <w:color w:val="000000"/>
              </w:rPr>
              <w:t>Fairfield, CA 94533</w:t>
            </w:r>
          </w:p>
          <w:p w14:paraId="6C6AE8D4" w14:textId="77777777" w:rsidR="003B6572" w:rsidRPr="008E4267" w:rsidRDefault="002D0932" w:rsidP="002D0932">
            <w:pPr>
              <w:ind w:left="654" w:hanging="654"/>
              <w:rPr>
                <w:color w:val="000000"/>
              </w:rPr>
            </w:pPr>
            <w:r w:rsidRPr="002D0932">
              <w:rPr>
                <w:color w:val="000000"/>
              </w:rPr>
              <w:t xml:space="preserve">ATTN: </w:t>
            </w:r>
            <w:r w:rsidR="00795986" w:rsidRPr="00E35635">
              <w:rPr>
                <w:color w:val="000000"/>
              </w:rPr>
              <w:t>[Name, Title]</w:t>
            </w:r>
          </w:p>
        </w:tc>
        <w:tc>
          <w:tcPr>
            <w:tcW w:w="4680" w:type="dxa"/>
            <w:tcBorders>
              <w:left w:val="single" w:sz="4" w:space="0" w:color="auto"/>
            </w:tcBorders>
          </w:tcPr>
          <w:p w14:paraId="5C730520" w14:textId="77777777" w:rsidR="009F24AB" w:rsidRPr="00E35635" w:rsidRDefault="00C04920" w:rsidP="00834567">
            <w:pPr>
              <w:keepNext/>
              <w:rPr>
                <w:color w:val="000000"/>
              </w:rPr>
            </w:pPr>
            <w:r w:rsidRPr="00E35635">
              <w:rPr>
                <w:color w:val="000000"/>
              </w:rPr>
              <w:t>[Developer]</w:t>
            </w:r>
          </w:p>
          <w:p w14:paraId="43987D0F" w14:textId="77777777" w:rsidR="005D7663" w:rsidRPr="00E35635" w:rsidRDefault="00C04920" w:rsidP="00834567">
            <w:pPr>
              <w:keepNext/>
              <w:ind w:left="642" w:hanging="630"/>
              <w:rPr>
                <w:color w:val="000000"/>
              </w:rPr>
            </w:pPr>
            <w:r w:rsidRPr="00E35635">
              <w:rPr>
                <w:color w:val="000000"/>
              </w:rPr>
              <w:t>[Address]</w:t>
            </w:r>
          </w:p>
          <w:p w14:paraId="4C027985" w14:textId="77777777" w:rsidR="009779FF" w:rsidRPr="008E4267" w:rsidRDefault="007F3E35" w:rsidP="00492C24">
            <w:pPr>
              <w:keepNext/>
              <w:ind w:left="642" w:hanging="630"/>
              <w:rPr>
                <w:color w:val="000000"/>
              </w:rPr>
            </w:pPr>
            <w:r w:rsidRPr="00492C24">
              <w:rPr>
                <w:color w:val="000000"/>
              </w:rPr>
              <w:t xml:space="preserve">Attn:  </w:t>
            </w:r>
            <w:r w:rsidR="00C04920" w:rsidRPr="00E35635">
              <w:rPr>
                <w:color w:val="000000"/>
              </w:rPr>
              <w:t>[Name, Title]</w:t>
            </w:r>
          </w:p>
        </w:tc>
      </w:tr>
    </w:tbl>
    <w:p w14:paraId="1F0515C5" w14:textId="77777777" w:rsidR="002A1A76" w:rsidRDefault="002A1A76" w:rsidP="00834567">
      <w:pPr>
        <w:keepNext/>
      </w:pPr>
    </w:p>
    <w:tbl>
      <w:tblPr>
        <w:tblW w:w="0" w:type="auto"/>
        <w:tblInd w:w="228" w:type="dxa"/>
        <w:tblLook w:val="01E0" w:firstRow="1" w:lastRow="1" w:firstColumn="1" w:lastColumn="1" w:noHBand="0" w:noVBand="0"/>
      </w:tblPr>
      <w:tblGrid>
        <w:gridCol w:w="4440"/>
        <w:gridCol w:w="4680"/>
      </w:tblGrid>
      <w:tr w:rsidR="00A27148" w:rsidRPr="008E4267" w14:paraId="09E40F67" w14:textId="77777777" w:rsidTr="00154695">
        <w:tc>
          <w:tcPr>
            <w:tcW w:w="4440" w:type="dxa"/>
            <w:tcBorders>
              <w:right w:val="single" w:sz="4" w:space="0" w:color="auto"/>
            </w:tcBorders>
          </w:tcPr>
          <w:p w14:paraId="2120EF53" w14:textId="77777777" w:rsidR="00A27148" w:rsidRPr="008E4267" w:rsidRDefault="00A27148" w:rsidP="00834567">
            <w:pPr>
              <w:keepNext/>
              <w:rPr>
                <w:b/>
                <w:color w:val="000000"/>
              </w:rPr>
            </w:pPr>
            <w:r w:rsidRPr="008E4267">
              <w:rPr>
                <w:b/>
                <w:color w:val="000000"/>
              </w:rPr>
              <w:t>With a copy to:</w:t>
            </w:r>
          </w:p>
          <w:p w14:paraId="078A04F1" w14:textId="77777777" w:rsidR="00A27148" w:rsidRPr="008E4267" w:rsidRDefault="00A27148" w:rsidP="00834567">
            <w:pPr>
              <w:keepNext/>
              <w:rPr>
                <w:b/>
                <w:color w:val="000000"/>
              </w:rPr>
            </w:pPr>
          </w:p>
        </w:tc>
        <w:tc>
          <w:tcPr>
            <w:tcW w:w="4680" w:type="dxa"/>
            <w:tcBorders>
              <w:left w:val="single" w:sz="4" w:space="0" w:color="auto"/>
            </w:tcBorders>
          </w:tcPr>
          <w:p w14:paraId="54EC5775" w14:textId="77777777" w:rsidR="00A27148" w:rsidRPr="008E4267" w:rsidRDefault="00A27148" w:rsidP="00834567">
            <w:pPr>
              <w:keepNext/>
              <w:rPr>
                <w:color w:val="000000"/>
              </w:rPr>
            </w:pPr>
          </w:p>
        </w:tc>
      </w:tr>
      <w:tr w:rsidR="00A27148" w:rsidRPr="008E4267" w14:paraId="6C7594F4" w14:textId="77777777" w:rsidTr="00154695">
        <w:tc>
          <w:tcPr>
            <w:tcW w:w="4440" w:type="dxa"/>
            <w:tcBorders>
              <w:right w:val="single" w:sz="4" w:space="0" w:color="auto"/>
            </w:tcBorders>
          </w:tcPr>
          <w:p w14:paraId="0D2FAB7A" w14:textId="77777777" w:rsidR="002D0932" w:rsidRPr="002D0932" w:rsidRDefault="002D0932" w:rsidP="002D0932">
            <w:pPr>
              <w:rPr>
                <w:color w:val="000000"/>
              </w:rPr>
            </w:pPr>
            <w:proofErr w:type="spellStart"/>
            <w:r w:rsidRPr="002D0932">
              <w:rPr>
                <w:color w:val="000000"/>
              </w:rPr>
              <w:t>Dannis</w:t>
            </w:r>
            <w:proofErr w:type="spellEnd"/>
            <w:r w:rsidRPr="002D0932">
              <w:rPr>
                <w:color w:val="000000"/>
              </w:rPr>
              <w:t xml:space="preserve"> </w:t>
            </w:r>
            <w:proofErr w:type="spellStart"/>
            <w:r w:rsidRPr="002D0932">
              <w:rPr>
                <w:color w:val="000000"/>
              </w:rPr>
              <w:t>Woliver</w:t>
            </w:r>
            <w:proofErr w:type="spellEnd"/>
            <w:r w:rsidRPr="002D0932">
              <w:rPr>
                <w:color w:val="000000"/>
              </w:rPr>
              <w:t xml:space="preserve"> Kelley</w:t>
            </w:r>
          </w:p>
          <w:p w14:paraId="03037B96" w14:textId="77777777" w:rsidR="002761EE" w:rsidRPr="002761EE" w:rsidRDefault="002761EE" w:rsidP="002761EE">
            <w:pPr>
              <w:rPr>
                <w:color w:val="000000"/>
              </w:rPr>
            </w:pPr>
            <w:r w:rsidRPr="002761EE">
              <w:rPr>
                <w:color w:val="000000"/>
              </w:rPr>
              <w:t>444 W. Ocean Blvd., Suite 1750</w:t>
            </w:r>
          </w:p>
          <w:p w14:paraId="190D50BC" w14:textId="77777777" w:rsidR="002761EE" w:rsidRDefault="002761EE" w:rsidP="002761EE">
            <w:pPr>
              <w:keepNext/>
              <w:rPr>
                <w:color w:val="000000"/>
              </w:rPr>
            </w:pPr>
            <w:r w:rsidRPr="002761EE">
              <w:rPr>
                <w:color w:val="000000"/>
              </w:rPr>
              <w:t>Long Beach, CA 90802</w:t>
            </w:r>
          </w:p>
          <w:p w14:paraId="42CF4B8B" w14:textId="62F2D61F" w:rsidR="0039311C" w:rsidRPr="008B79C7" w:rsidRDefault="002D0932" w:rsidP="002761EE">
            <w:pPr>
              <w:keepNext/>
              <w:rPr>
                <w:color w:val="000000"/>
              </w:rPr>
            </w:pPr>
            <w:r w:rsidRPr="002D0932">
              <w:rPr>
                <w:color w:val="000000"/>
              </w:rPr>
              <w:t xml:space="preserve">ATTN: </w:t>
            </w:r>
            <w:r w:rsidR="002761EE" w:rsidRPr="002761EE">
              <w:rPr>
                <w:color w:val="000000"/>
              </w:rPr>
              <w:t>Reid Shannon</w:t>
            </w:r>
          </w:p>
        </w:tc>
        <w:tc>
          <w:tcPr>
            <w:tcW w:w="4680" w:type="dxa"/>
            <w:tcBorders>
              <w:left w:val="single" w:sz="4" w:space="0" w:color="auto"/>
            </w:tcBorders>
          </w:tcPr>
          <w:p w14:paraId="2591FBCC" w14:textId="77777777" w:rsidR="009779FF" w:rsidRPr="008E4267" w:rsidRDefault="009779FF" w:rsidP="00834567">
            <w:pPr>
              <w:keepNext/>
              <w:rPr>
                <w:color w:val="000000"/>
              </w:rPr>
            </w:pPr>
          </w:p>
        </w:tc>
      </w:tr>
    </w:tbl>
    <w:p w14:paraId="75E0384B" w14:textId="77777777" w:rsidR="00A27148" w:rsidRPr="008E4267" w:rsidRDefault="0078637E" w:rsidP="00FE08EA">
      <w:pPr>
        <w:keepNext/>
        <w:spacing w:before="240" w:after="240"/>
        <w:jc w:val="both"/>
        <w:rPr>
          <w:color w:val="000000"/>
        </w:rPr>
      </w:pPr>
      <w:r w:rsidRPr="008E4267">
        <w:rPr>
          <w:color w:val="000000"/>
        </w:rPr>
        <w:t>Developer</w:t>
      </w:r>
      <w:r w:rsidR="00A27148" w:rsidRPr="008E4267">
        <w:rPr>
          <w:color w:val="000000"/>
        </w:rPr>
        <w:t xml:space="preserve"> and District, by notice given hereunder, may designate different addresses to which subsequent notices, certificates or other communications will be sent.</w:t>
      </w:r>
    </w:p>
    <w:p w14:paraId="35DC8591" w14:textId="77777777" w:rsidR="00036D99" w:rsidRPr="005E235A" w:rsidRDefault="003F1FE1" w:rsidP="0020365A">
      <w:pPr>
        <w:pStyle w:val="LegalDec1"/>
        <w:jc w:val="both"/>
      </w:pPr>
      <w:bookmarkStart w:id="188" w:name="_Toc414010696"/>
      <w:bookmarkStart w:id="189" w:name="_Toc440454929"/>
      <w:bookmarkStart w:id="190" w:name="_Toc440455088"/>
      <w:bookmarkStart w:id="191" w:name="_Toc440457529"/>
      <w:bookmarkStart w:id="192" w:name="_Toc31140581"/>
      <w:bookmarkStart w:id="193" w:name="_Toc124164242"/>
      <w:bookmarkStart w:id="194" w:name="_Toc469594510"/>
      <w:r w:rsidRPr="005E235A">
        <w:t>Binding Effect</w:t>
      </w:r>
      <w:bookmarkEnd w:id="188"/>
      <w:bookmarkEnd w:id="189"/>
      <w:bookmarkEnd w:id="190"/>
      <w:bookmarkEnd w:id="191"/>
      <w:bookmarkEnd w:id="192"/>
      <w:bookmarkEnd w:id="193"/>
      <w:bookmarkEnd w:id="194"/>
    </w:p>
    <w:p w14:paraId="67FCC9F0" w14:textId="77777777" w:rsidR="003F1FE1" w:rsidRPr="008E4267" w:rsidRDefault="003F1FE1" w:rsidP="0020365A">
      <w:pPr>
        <w:pStyle w:val="Legaltab2"/>
        <w:widowControl/>
        <w:tabs>
          <w:tab w:val="num" w:pos="450"/>
        </w:tabs>
        <w:spacing w:after="240"/>
        <w:jc w:val="both"/>
        <w:rPr>
          <w:color w:val="000000"/>
        </w:rPr>
      </w:pPr>
      <w:r w:rsidRPr="008E4267">
        <w:rPr>
          <w:color w:val="000000"/>
        </w:rPr>
        <w:t xml:space="preserve">This Facilities Lease shall inure to the benefit of and shall be binding upon </w:t>
      </w:r>
      <w:r w:rsidR="0078637E" w:rsidRPr="008E4267">
        <w:rPr>
          <w:color w:val="000000"/>
        </w:rPr>
        <w:t>Developer</w:t>
      </w:r>
      <w:r w:rsidR="000001F7" w:rsidRPr="008E4267">
        <w:rPr>
          <w:color w:val="000000"/>
        </w:rPr>
        <w:t xml:space="preserve"> </w:t>
      </w:r>
      <w:r w:rsidRPr="008E4267">
        <w:rPr>
          <w:color w:val="000000"/>
        </w:rPr>
        <w:t>and District and their respective successors, transferees and assigns.</w:t>
      </w:r>
    </w:p>
    <w:p w14:paraId="67DBFA37" w14:textId="77777777" w:rsidR="00036D99" w:rsidRPr="005E235A" w:rsidRDefault="00F71803" w:rsidP="0020365A">
      <w:pPr>
        <w:pStyle w:val="LegalDec1"/>
        <w:jc w:val="both"/>
        <w:rPr>
          <w:noProof w:val="0"/>
          <w:color w:val="000000"/>
        </w:rPr>
      </w:pPr>
      <w:bookmarkStart w:id="195" w:name="_Toc414010697"/>
      <w:bookmarkStart w:id="196" w:name="_Toc440454930"/>
      <w:bookmarkStart w:id="197" w:name="_Toc440455089"/>
      <w:bookmarkStart w:id="198" w:name="_Toc440457530"/>
      <w:bookmarkStart w:id="199" w:name="_Toc31140582"/>
      <w:bookmarkStart w:id="200" w:name="_Toc124164243"/>
      <w:bookmarkStart w:id="201" w:name="_Toc469594511"/>
      <w:r w:rsidRPr="005E235A">
        <w:t>No Additional Waiver Implied by One Waiver</w:t>
      </w:r>
      <w:bookmarkEnd w:id="195"/>
      <w:bookmarkEnd w:id="196"/>
      <w:bookmarkEnd w:id="197"/>
      <w:bookmarkEnd w:id="198"/>
      <w:bookmarkEnd w:id="199"/>
      <w:bookmarkEnd w:id="200"/>
      <w:bookmarkEnd w:id="201"/>
    </w:p>
    <w:p w14:paraId="7D1AFDBF" w14:textId="77777777" w:rsidR="00F71803" w:rsidRPr="008E4267" w:rsidRDefault="00F71803" w:rsidP="0020365A">
      <w:pPr>
        <w:pStyle w:val="Legaltab2"/>
        <w:widowControl/>
        <w:tabs>
          <w:tab w:val="num" w:pos="450"/>
        </w:tabs>
        <w:spacing w:after="240"/>
        <w:jc w:val="both"/>
        <w:rPr>
          <w:color w:val="000000"/>
        </w:rPr>
      </w:pPr>
      <w:r w:rsidRPr="008E4267">
        <w:rPr>
          <w:color w:val="000000"/>
        </w:rPr>
        <w:t>In the event any agreement contained in this Facilities Lease should be breached by either party and thereafter waived by the other party, such waiver shall be limited to the particular breach so waived and shall no</w:t>
      </w:r>
      <w:r w:rsidR="00EB1436">
        <w:rPr>
          <w:color w:val="000000"/>
        </w:rPr>
        <w:t>t</w:t>
      </w:r>
      <w:r w:rsidRPr="008E4267">
        <w:rPr>
          <w:color w:val="000000"/>
        </w:rPr>
        <w:t xml:space="preserve"> be deemed to waive any other breach hereunder.</w:t>
      </w:r>
    </w:p>
    <w:p w14:paraId="0F858C90" w14:textId="77777777" w:rsidR="00036D99" w:rsidRPr="005E235A" w:rsidRDefault="003F1FE1" w:rsidP="0020365A">
      <w:pPr>
        <w:pStyle w:val="LegalDec1"/>
        <w:jc w:val="both"/>
      </w:pPr>
      <w:bookmarkStart w:id="202" w:name="_Toc414010698"/>
      <w:bookmarkStart w:id="203" w:name="_Toc440454931"/>
      <w:bookmarkStart w:id="204" w:name="_Toc440455090"/>
      <w:bookmarkStart w:id="205" w:name="_Toc440457531"/>
      <w:bookmarkStart w:id="206" w:name="_Toc31140583"/>
      <w:bookmarkStart w:id="207" w:name="_Toc124164244"/>
      <w:bookmarkStart w:id="208" w:name="_Toc469594512"/>
      <w:r w:rsidRPr="005E235A">
        <w:t>Severability</w:t>
      </w:r>
      <w:bookmarkEnd w:id="202"/>
      <w:bookmarkEnd w:id="203"/>
      <w:bookmarkEnd w:id="204"/>
      <w:bookmarkEnd w:id="205"/>
      <w:bookmarkEnd w:id="206"/>
      <w:bookmarkEnd w:id="207"/>
      <w:bookmarkEnd w:id="208"/>
    </w:p>
    <w:p w14:paraId="116E33AD" w14:textId="77777777" w:rsidR="003F1FE1" w:rsidRPr="008E4267" w:rsidRDefault="003F1FE1" w:rsidP="0020365A">
      <w:pPr>
        <w:pStyle w:val="Legaltab2"/>
        <w:widowControl/>
        <w:tabs>
          <w:tab w:val="num" w:pos="450"/>
        </w:tabs>
        <w:spacing w:after="240"/>
        <w:jc w:val="both"/>
        <w:rPr>
          <w:color w:val="000000"/>
        </w:rPr>
      </w:pPr>
      <w:r w:rsidRPr="008E4267">
        <w:rPr>
          <w:color w:val="000000"/>
        </w:rPr>
        <w:t xml:space="preserve">In the event any provision of this Facilities Lease shall be held invalid or unenforceable by any court of competent jurisdiction, </w:t>
      </w:r>
      <w:r w:rsidR="005F5AC3">
        <w:rPr>
          <w:color w:val="000000"/>
        </w:rPr>
        <w:t>that</w:t>
      </w:r>
      <w:r w:rsidRPr="008E4267">
        <w:rPr>
          <w:color w:val="000000"/>
        </w:rPr>
        <w:t xml:space="preserve"> holding shall not invalidate or render unenforceable any other provision hereof, unless elimination of </w:t>
      </w:r>
      <w:r w:rsidR="005F5AC3">
        <w:rPr>
          <w:color w:val="000000"/>
        </w:rPr>
        <w:t>the</w:t>
      </w:r>
      <w:r w:rsidRPr="008E4267">
        <w:rPr>
          <w:color w:val="000000"/>
        </w:rPr>
        <w:t xml:space="preserve"> invalid provision materially alters the rights and obligations embodied in this Facilities Lease or the </w:t>
      </w:r>
      <w:r w:rsidR="00B13145" w:rsidRPr="008E4267">
        <w:rPr>
          <w:color w:val="000000"/>
        </w:rPr>
        <w:t>Site Lease</w:t>
      </w:r>
      <w:r w:rsidRPr="008E4267">
        <w:rPr>
          <w:color w:val="000000"/>
        </w:rPr>
        <w:t>.</w:t>
      </w:r>
    </w:p>
    <w:p w14:paraId="4BC132A3" w14:textId="77777777" w:rsidR="00036D99" w:rsidRPr="005E235A" w:rsidRDefault="00830FB6" w:rsidP="0020365A">
      <w:pPr>
        <w:pStyle w:val="LegalDec1"/>
        <w:jc w:val="both"/>
      </w:pPr>
      <w:bookmarkStart w:id="209" w:name="_Toc414010699"/>
      <w:bookmarkStart w:id="210" w:name="_Toc440454932"/>
      <w:bookmarkStart w:id="211" w:name="_Toc440455091"/>
      <w:bookmarkStart w:id="212" w:name="_Toc440457532"/>
      <w:bookmarkStart w:id="213" w:name="_Toc31140584"/>
      <w:bookmarkStart w:id="214" w:name="_Toc124164245"/>
      <w:bookmarkStart w:id="215" w:name="_Toc469594513"/>
      <w:r w:rsidRPr="005E235A">
        <w:t>Amendments, Changes and Modifications</w:t>
      </w:r>
      <w:bookmarkEnd w:id="209"/>
      <w:bookmarkEnd w:id="210"/>
      <w:bookmarkEnd w:id="211"/>
      <w:bookmarkEnd w:id="212"/>
      <w:bookmarkEnd w:id="213"/>
      <w:bookmarkEnd w:id="214"/>
      <w:bookmarkEnd w:id="215"/>
    </w:p>
    <w:p w14:paraId="4DC0794C" w14:textId="77777777" w:rsidR="00830FB6" w:rsidRPr="008E4267" w:rsidRDefault="00830FB6" w:rsidP="0020365A">
      <w:pPr>
        <w:tabs>
          <w:tab w:val="num" w:pos="450"/>
        </w:tabs>
        <w:spacing w:after="240"/>
        <w:jc w:val="both"/>
        <w:rPr>
          <w:color w:val="000000"/>
        </w:rPr>
      </w:pPr>
      <w:r w:rsidRPr="008E4267">
        <w:rPr>
          <w:color w:val="000000"/>
        </w:rPr>
        <w:t>Except as to the termination rights of both Parties as indicated herein, this Facilities Lease may not be amended, changed, modified, altered or terminated without the written agreement of both Parties hereto.</w:t>
      </w:r>
    </w:p>
    <w:p w14:paraId="6BFA2988" w14:textId="77777777" w:rsidR="009D692A" w:rsidRPr="005E235A" w:rsidRDefault="009D692A" w:rsidP="0020365A">
      <w:pPr>
        <w:pStyle w:val="LegalDec1"/>
        <w:jc w:val="both"/>
      </w:pPr>
      <w:bookmarkStart w:id="216" w:name="_Toc440454933"/>
      <w:bookmarkStart w:id="217" w:name="_Toc440455092"/>
      <w:bookmarkStart w:id="218" w:name="_Toc440457533"/>
      <w:bookmarkStart w:id="219" w:name="_Toc31140585"/>
      <w:bookmarkStart w:id="220" w:name="_Toc124164246"/>
      <w:bookmarkStart w:id="221" w:name="_Toc469594514"/>
      <w:bookmarkStart w:id="222" w:name="_Toc414010700"/>
      <w:r w:rsidRPr="005E235A">
        <w:t>Net-Net-Net Lease</w:t>
      </w:r>
      <w:bookmarkEnd w:id="216"/>
      <w:bookmarkEnd w:id="217"/>
      <w:bookmarkEnd w:id="218"/>
      <w:bookmarkEnd w:id="219"/>
      <w:bookmarkEnd w:id="220"/>
      <w:bookmarkEnd w:id="221"/>
    </w:p>
    <w:bookmarkEnd w:id="222"/>
    <w:p w14:paraId="771826D6" w14:textId="77777777" w:rsidR="003F1FE1" w:rsidRPr="008E4267" w:rsidRDefault="003F1FE1" w:rsidP="0020365A">
      <w:pPr>
        <w:pStyle w:val="Legaltab2"/>
        <w:widowControl/>
        <w:tabs>
          <w:tab w:val="num" w:pos="450"/>
        </w:tabs>
        <w:spacing w:after="240"/>
        <w:jc w:val="both"/>
        <w:rPr>
          <w:color w:val="000000"/>
        </w:rPr>
      </w:pPr>
      <w:r w:rsidRPr="008E4267">
        <w:rPr>
          <w:color w:val="000000"/>
        </w:rPr>
        <w:t xml:space="preserve">This Facilities Lease shall be deemed and construed to be a “net-net-net lease” and the </w:t>
      </w:r>
      <w:r w:rsidR="00A27148" w:rsidRPr="008E4267">
        <w:rPr>
          <w:color w:val="000000"/>
        </w:rPr>
        <w:t xml:space="preserve">District hereby agrees that all payments it makes </w:t>
      </w:r>
      <w:r w:rsidR="00A27148" w:rsidRPr="008E4267">
        <w:t xml:space="preserve">pursuant to </w:t>
      </w:r>
      <w:r w:rsidR="009D7D91" w:rsidRPr="008E4267">
        <w:rPr>
          <w:color w:val="000000"/>
        </w:rPr>
        <w:t xml:space="preserve">the </w:t>
      </w:r>
      <w:proofErr w:type="spellStart"/>
      <w:r w:rsidR="00BC05A9">
        <w:t>GMP</w:t>
      </w:r>
      <w:proofErr w:type="spellEnd"/>
      <w:r w:rsidR="00BC05A9">
        <w:t xml:space="preserve"> p</w:t>
      </w:r>
      <w:r w:rsidR="009D7D91" w:rsidRPr="008E4267">
        <w:t>rovisions</w:t>
      </w:r>
      <w:r w:rsidR="009D7D91" w:rsidRPr="008E4267">
        <w:rPr>
          <w:color w:val="000000"/>
        </w:rPr>
        <w:t xml:space="preserve"> in </w:t>
      </w:r>
      <w:r w:rsidR="009D7D91" w:rsidRPr="008E4267">
        <w:rPr>
          <w:b/>
          <w:color w:val="000000"/>
        </w:rPr>
        <w:t>Exhibit C</w:t>
      </w:r>
      <w:r w:rsidR="009D7D91" w:rsidRPr="008E4267">
        <w:rPr>
          <w:color w:val="000000"/>
        </w:rPr>
        <w:t xml:space="preserve"> </w:t>
      </w:r>
      <w:r w:rsidRPr="008E4267">
        <w:rPr>
          <w:color w:val="000000"/>
        </w:rPr>
        <w:t xml:space="preserve">shall be an absolute net return to </w:t>
      </w:r>
      <w:r w:rsidR="0078637E" w:rsidRPr="008E4267">
        <w:rPr>
          <w:color w:val="000000"/>
        </w:rPr>
        <w:t>Developer</w:t>
      </w:r>
      <w:r w:rsidRPr="008E4267">
        <w:rPr>
          <w:color w:val="000000"/>
        </w:rPr>
        <w:t>, free and clear of any expenses, c</w:t>
      </w:r>
      <w:r w:rsidR="00830FB6" w:rsidRPr="008E4267">
        <w:rPr>
          <w:color w:val="000000"/>
        </w:rPr>
        <w:t>harges or set-offs</w:t>
      </w:r>
      <w:r w:rsidRPr="008E4267">
        <w:rPr>
          <w:color w:val="000000"/>
        </w:rPr>
        <w:t>.</w:t>
      </w:r>
    </w:p>
    <w:p w14:paraId="7496D740" w14:textId="77777777" w:rsidR="00036D99" w:rsidRPr="005E235A" w:rsidRDefault="003F1FE1" w:rsidP="0020365A">
      <w:pPr>
        <w:pStyle w:val="LegalDec1"/>
        <w:jc w:val="both"/>
      </w:pPr>
      <w:bookmarkStart w:id="223" w:name="_Toc414010701"/>
      <w:bookmarkStart w:id="224" w:name="_Toc440454934"/>
      <w:bookmarkStart w:id="225" w:name="_Toc440455093"/>
      <w:bookmarkStart w:id="226" w:name="_Toc440457534"/>
      <w:bookmarkStart w:id="227" w:name="_Toc31140586"/>
      <w:bookmarkStart w:id="228" w:name="_Toc124164247"/>
      <w:bookmarkStart w:id="229" w:name="_Toc469594515"/>
      <w:r w:rsidRPr="005E235A">
        <w:lastRenderedPageBreak/>
        <w:t>Execution in Counterparts</w:t>
      </w:r>
      <w:bookmarkEnd w:id="223"/>
      <w:bookmarkEnd w:id="224"/>
      <w:bookmarkEnd w:id="225"/>
      <w:bookmarkEnd w:id="226"/>
      <w:bookmarkEnd w:id="227"/>
      <w:bookmarkEnd w:id="228"/>
      <w:bookmarkEnd w:id="229"/>
    </w:p>
    <w:p w14:paraId="59CCA7A9" w14:textId="77777777" w:rsidR="003F1FE1" w:rsidRPr="008E4267" w:rsidRDefault="003F1FE1" w:rsidP="0020365A">
      <w:pPr>
        <w:pStyle w:val="Legaltab2"/>
        <w:widowControl/>
        <w:tabs>
          <w:tab w:val="num" w:pos="450"/>
        </w:tabs>
        <w:spacing w:after="240"/>
        <w:jc w:val="both"/>
        <w:rPr>
          <w:color w:val="000000"/>
        </w:rPr>
      </w:pPr>
      <w:r w:rsidRPr="008E4267">
        <w:rPr>
          <w:color w:val="000000"/>
        </w:rPr>
        <w:t>This Facilities Lease may be executed in several counterparts, each of which shall be an original and all of which shall constitute one and the same instrument.</w:t>
      </w:r>
    </w:p>
    <w:p w14:paraId="1B48F083" w14:textId="77777777" w:rsidR="00036D99" w:rsidRPr="005E235A" w:rsidRDefault="0078637E" w:rsidP="0020365A">
      <w:pPr>
        <w:pStyle w:val="LegalDec1"/>
        <w:jc w:val="both"/>
        <w:rPr>
          <w:noProof w:val="0"/>
          <w:color w:val="000000"/>
        </w:rPr>
      </w:pPr>
      <w:bookmarkStart w:id="230" w:name="_Toc414010702"/>
      <w:bookmarkStart w:id="231" w:name="_Toc440454935"/>
      <w:bookmarkStart w:id="232" w:name="_Toc440455094"/>
      <w:bookmarkStart w:id="233" w:name="_Toc440457535"/>
      <w:bookmarkStart w:id="234" w:name="_Toc31140587"/>
      <w:bookmarkStart w:id="235" w:name="_Toc124164248"/>
      <w:bookmarkStart w:id="236" w:name="_Toc469594516"/>
      <w:r w:rsidRPr="005E235A">
        <w:t>Developer</w:t>
      </w:r>
      <w:r w:rsidR="00830FB6" w:rsidRPr="005E235A">
        <w:t xml:space="preserve"> and District Representative</w:t>
      </w:r>
      <w:bookmarkEnd w:id="230"/>
      <w:bookmarkEnd w:id="231"/>
      <w:bookmarkEnd w:id="232"/>
      <w:r w:rsidR="005E235A">
        <w:t>s</w:t>
      </w:r>
      <w:bookmarkEnd w:id="233"/>
      <w:bookmarkEnd w:id="234"/>
      <w:bookmarkEnd w:id="235"/>
      <w:bookmarkEnd w:id="236"/>
      <w:r w:rsidR="00830FB6" w:rsidRPr="005E235A">
        <w:rPr>
          <w:noProof w:val="0"/>
          <w:color w:val="000000"/>
        </w:rPr>
        <w:t xml:space="preserve"> </w:t>
      </w:r>
    </w:p>
    <w:p w14:paraId="583F9D91" w14:textId="77777777" w:rsidR="00830FB6" w:rsidRPr="008E4267" w:rsidRDefault="00830FB6" w:rsidP="0020365A">
      <w:pPr>
        <w:pStyle w:val="Legaltab2"/>
        <w:widowControl/>
        <w:tabs>
          <w:tab w:val="num" w:pos="450"/>
        </w:tabs>
        <w:spacing w:after="240"/>
        <w:jc w:val="both"/>
        <w:rPr>
          <w:color w:val="000000"/>
        </w:rPr>
      </w:pPr>
      <w:r w:rsidRPr="008E4267">
        <w:rPr>
          <w:color w:val="000000"/>
        </w:rPr>
        <w:t xml:space="preserve">Whenever under the provisions of this Facilities Lease the approval of </w:t>
      </w:r>
      <w:r w:rsidR="0078637E" w:rsidRPr="008E4267">
        <w:rPr>
          <w:color w:val="000000"/>
        </w:rPr>
        <w:t>Developer</w:t>
      </w:r>
      <w:r w:rsidRPr="008E4267">
        <w:rPr>
          <w:color w:val="000000"/>
        </w:rPr>
        <w:t xml:space="preserve"> or the District is required, or </w:t>
      </w:r>
      <w:r w:rsidR="0078637E" w:rsidRPr="008E4267">
        <w:rPr>
          <w:color w:val="000000"/>
        </w:rPr>
        <w:t>Developer</w:t>
      </w:r>
      <w:r w:rsidRPr="008E4267">
        <w:rPr>
          <w:color w:val="000000"/>
        </w:rPr>
        <w:t xml:space="preserve"> or the District is required to take some action at the request of the other, </w:t>
      </w:r>
      <w:r w:rsidR="005F5AC3">
        <w:rPr>
          <w:color w:val="000000"/>
        </w:rPr>
        <w:t>the</w:t>
      </w:r>
      <w:r w:rsidRPr="008E4267">
        <w:rPr>
          <w:color w:val="000000"/>
        </w:rPr>
        <w:t xml:space="preserve"> approval or request shall be given for </w:t>
      </w:r>
      <w:r w:rsidR="0078637E" w:rsidRPr="008E4267">
        <w:rPr>
          <w:color w:val="000000"/>
        </w:rPr>
        <w:t>Developer</w:t>
      </w:r>
      <w:r w:rsidRPr="008E4267">
        <w:rPr>
          <w:color w:val="000000"/>
        </w:rPr>
        <w:t xml:space="preserve"> by </w:t>
      </w:r>
      <w:r w:rsidR="0078637E" w:rsidRPr="008E4267">
        <w:rPr>
          <w:color w:val="000000"/>
        </w:rPr>
        <w:t>Developer</w:t>
      </w:r>
      <w:r w:rsidRPr="008E4267">
        <w:rPr>
          <w:color w:val="000000"/>
        </w:rPr>
        <w:t>’s Representative and for the District by the District’s Representative, and any party hereto shall be authorized to rely upon any such approval or request.</w:t>
      </w:r>
    </w:p>
    <w:p w14:paraId="1B8CA490" w14:textId="77777777" w:rsidR="00036D99" w:rsidRPr="005E235A" w:rsidRDefault="00D87B7D" w:rsidP="0020365A">
      <w:pPr>
        <w:pStyle w:val="LegalDec1"/>
        <w:jc w:val="both"/>
        <w:rPr>
          <w:noProof w:val="0"/>
        </w:rPr>
      </w:pPr>
      <w:bookmarkStart w:id="237" w:name="_Toc414010703"/>
      <w:bookmarkStart w:id="238" w:name="_Toc440454936"/>
      <w:bookmarkStart w:id="239" w:name="_Toc440455095"/>
      <w:bookmarkStart w:id="240" w:name="_Toc440457536"/>
      <w:bookmarkStart w:id="241" w:name="_Toc31140588"/>
      <w:bookmarkStart w:id="242" w:name="_Toc124164249"/>
      <w:bookmarkStart w:id="243" w:name="_Toc469594517"/>
      <w:r w:rsidRPr="005E235A">
        <w:t>Applicable Law</w:t>
      </w:r>
      <w:bookmarkEnd w:id="237"/>
      <w:bookmarkEnd w:id="238"/>
      <w:bookmarkEnd w:id="239"/>
      <w:bookmarkEnd w:id="240"/>
      <w:bookmarkEnd w:id="241"/>
      <w:bookmarkEnd w:id="242"/>
      <w:bookmarkEnd w:id="243"/>
    </w:p>
    <w:p w14:paraId="7D91D677" w14:textId="77777777" w:rsidR="00031954" w:rsidRPr="008E4267" w:rsidRDefault="00D87B7D" w:rsidP="0020365A">
      <w:pPr>
        <w:pStyle w:val="Legaltab2"/>
        <w:widowControl/>
        <w:tabs>
          <w:tab w:val="num" w:pos="450"/>
        </w:tabs>
        <w:spacing w:after="240"/>
        <w:jc w:val="both"/>
        <w:rPr>
          <w:color w:val="000000"/>
        </w:rPr>
      </w:pPr>
      <w:r w:rsidRPr="008E4267">
        <w:t xml:space="preserve">This Facilities </w:t>
      </w:r>
      <w:r w:rsidR="00A27148" w:rsidRPr="008E4267">
        <w:t xml:space="preserve">Lease shall be governed by and construed in accordance with the laws of the State of California, and </w:t>
      </w:r>
      <w:proofErr w:type="spellStart"/>
      <w:r w:rsidR="00A27148" w:rsidRPr="008E4267">
        <w:t>venued</w:t>
      </w:r>
      <w:proofErr w:type="spellEnd"/>
      <w:r w:rsidR="00A27148" w:rsidRPr="008E4267">
        <w:t xml:space="preserve"> in the County within which the Site is located</w:t>
      </w:r>
      <w:r w:rsidRPr="008E4267">
        <w:t>.</w:t>
      </w:r>
      <w:bookmarkStart w:id="244" w:name="_Toc499359495"/>
    </w:p>
    <w:p w14:paraId="5EDD8F3C" w14:textId="77777777" w:rsidR="00036D99" w:rsidRPr="005E235A" w:rsidRDefault="00031954" w:rsidP="0020365A">
      <w:pPr>
        <w:pStyle w:val="LegalDec1"/>
        <w:jc w:val="both"/>
        <w:rPr>
          <w:color w:val="000000"/>
        </w:rPr>
      </w:pPr>
      <w:bookmarkStart w:id="245" w:name="_Toc414010704"/>
      <w:bookmarkStart w:id="246" w:name="_Toc440454937"/>
      <w:bookmarkStart w:id="247" w:name="_Toc440455096"/>
      <w:bookmarkStart w:id="248" w:name="_Toc440457537"/>
      <w:bookmarkStart w:id="249" w:name="_Toc31140589"/>
      <w:bookmarkStart w:id="250" w:name="_Toc124164250"/>
      <w:bookmarkStart w:id="251" w:name="_Toc469594518"/>
      <w:r w:rsidRPr="005E235A">
        <w:t>Attorney's Fees</w:t>
      </w:r>
      <w:bookmarkEnd w:id="244"/>
      <w:bookmarkEnd w:id="245"/>
      <w:bookmarkEnd w:id="246"/>
      <w:bookmarkEnd w:id="247"/>
      <w:bookmarkEnd w:id="248"/>
      <w:bookmarkEnd w:id="249"/>
      <w:bookmarkEnd w:id="250"/>
      <w:bookmarkEnd w:id="251"/>
    </w:p>
    <w:p w14:paraId="74CCE24F" w14:textId="77777777" w:rsidR="00031954" w:rsidRPr="008E4267" w:rsidRDefault="00031954" w:rsidP="0020365A">
      <w:pPr>
        <w:pStyle w:val="Legaltab2"/>
        <w:keepNext/>
        <w:keepLines/>
        <w:widowControl/>
        <w:spacing w:after="240"/>
        <w:jc w:val="both"/>
        <w:rPr>
          <w:color w:val="000000"/>
        </w:rPr>
      </w:pPr>
      <w:r w:rsidRPr="008E4267">
        <w:t>If either party brings an action or proceeding involving the Property or to enforce the terms of this Facilities Lease or to declare rights hereunder, each party shall bear the cost of its own attorneys’ fees.</w:t>
      </w:r>
    </w:p>
    <w:p w14:paraId="7312F804" w14:textId="77777777" w:rsidR="00036D99" w:rsidRPr="005E235A" w:rsidRDefault="003F1FE1" w:rsidP="0020365A">
      <w:pPr>
        <w:pStyle w:val="LegalDec1"/>
        <w:jc w:val="both"/>
      </w:pPr>
      <w:bookmarkStart w:id="252" w:name="_Toc414010705"/>
      <w:bookmarkStart w:id="253" w:name="_Toc440454938"/>
      <w:bookmarkStart w:id="254" w:name="_Toc440455097"/>
      <w:bookmarkStart w:id="255" w:name="_Toc440457538"/>
      <w:bookmarkStart w:id="256" w:name="_Toc31140590"/>
      <w:bookmarkStart w:id="257" w:name="_Toc124164251"/>
      <w:bookmarkStart w:id="258" w:name="_Toc469594519"/>
      <w:r w:rsidRPr="005E235A">
        <w:t>Captions</w:t>
      </w:r>
      <w:bookmarkEnd w:id="252"/>
      <w:bookmarkEnd w:id="253"/>
      <w:bookmarkEnd w:id="254"/>
      <w:bookmarkEnd w:id="255"/>
      <w:bookmarkEnd w:id="256"/>
      <w:bookmarkEnd w:id="257"/>
      <w:bookmarkEnd w:id="258"/>
    </w:p>
    <w:p w14:paraId="39C1B374" w14:textId="77777777" w:rsidR="003F1FE1" w:rsidRPr="008E4267" w:rsidRDefault="003F1FE1" w:rsidP="0020365A">
      <w:pPr>
        <w:pStyle w:val="Legaltab2"/>
        <w:widowControl/>
        <w:tabs>
          <w:tab w:val="num" w:pos="450"/>
        </w:tabs>
        <w:spacing w:after="240"/>
        <w:jc w:val="both"/>
        <w:rPr>
          <w:color w:val="000000"/>
        </w:rPr>
      </w:pPr>
      <w:r w:rsidRPr="008E4267">
        <w:rPr>
          <w:color w:val="000000"/>
        </w:rPr>
        <w:t xml:space="preserve">The captions or headings in this Facilities Lease are for convenience only and in no way define, limit or describe the scope or intent of any provisions or </w:t>
      </w:r>
      <w:r w:rsidR="005F5AC3">
        <w:rPr>
          <w:color w:val="000000"/>
        </w:rPr>
        <w:t>s</w:t>
      </w:r>
      <w:r w:rsidRPr="008E4267">
        <w:rPr>
          <w:color w:val="000000"/>
        </w:rPr>
        <w:t>ections of this Facilities Lease.</w:t>
      </w:r>
    </w:p>
    <w:p w14:paraId="570E48AC" w14:textId="77777777" w:rsidR="00036D99" w:rsidRPr="005E235A" w:rsidRDefault="00031954" w:rsidP="0020365A">
      <w:pPr>
        <w:pStyle w:val="LegalDec1"/>
        <w:jc w:val="both"/>
      </w:pPr>
      <w:bookmarkStart w:id="259" w:name="_Toc499359493"/>
      <w:bookmarkStart w:id="260" w:name="_Toc414010706"/>
      <w:bookmarkStart w:id="261" w:name="_Toc440454939"/>
      <w:bookmarkStart w:id="262" w:name="_Toc440455098"/>
      <w:bookmarkStart w:id="263" w:name="_Toc440457539"/>
      <w:bookmarkStart w:id="264" w:name="_Toc31140591"/>
      <w:bookmarkStart w:id="265" w:name="_Toc124164252"/>
      <w:bookmarkStart w:id="266" w:name="_Toc469594520"/>
      <w:r w:rsidRPr="005E235A">
        <w:t>Prior Agreements</w:t>
      </w:r>
      <w:bookmarkEnd w:id="259"/>
      <w:bookmarkEnd w:id="260"/>
      <w:bookmarkEnd w:id="261"/>
      <w:bookmarkEnd w:id="262"/>
      <w:bookmarkEnd w:id="263"/>
      <w:bookmarkEnd w:id="264"/>
      <w:bookmarkEnd w:id="265"/>
      <w:bookmarkEnd w:id="266"/>
    </w:p>
    <w:p w14:paraId="5A06DF07" w14:textId="77777777" w:rsidR="00031954" w:rsidRPr="008E4267" w:rsidRDefault="00031954" w:rsidP="0020365A">
      <w:pPr>
        <w:tabs>
          <w:tab w:val="num" w:pos="450"/>
        </w:tabs>
        <w:autoSpaceDE w:val="0"/>
        <w:autoSpaceDN w:val="0"/>
        <w:adjustRightInd w:val="0"/>
        <w:spacing w:after="240"/>
        <w:jc w:val="both"/>
        <w:rPr>
          <w:color w:val="000000"/>
        </w:rPr>
      </w:pPr>
      <w:r w:rsidRPr="008E4267">
        <w:rPr>
          <w:color w:val="000000"/>
        </w:rPr>
        <w:t xml:space="preserve">This Facilities Lease and the corresponding Site Lease collectively contain all of the agreements of the Parties hereto with respect to any matter covered or mentioned in this Facilities Lease and no prior agreements or understanding pertaining to any matter shall be effective for any purpose.   </w:t>
      </w:r>
    </w:p>
    <w:p w14:paraId="54A6E2A3" w14:textId="77777777" w:rsidR="00036D99" w:rsidRPr="005E235A" w:rsidRDefault="004855C9" w:rsidP="0020365A">
      <w:pPr>
        <w:pStyle w:val="LegalDec1"/>
        <w:jc w:val="both"/>
      </w:pPr>
      <w:bookmarkStart w:id="267" w:name="_Toc414010707"/>
      <w:bookmarkStart w:id="268" w:name="_Toc440454940"/>
      <w:bookmarkStart w:id="269" w:name="_Toc440455099"/>
      <w:bookmarkStart w:id="270" w:name="_Toc440457540"/>
      <w:bookmarkStart w:id="271" w:name="_Toc31140592"/>
      <w:bookmarkStart w:id="272" w:name="_Toc124164253"/>
      <w:bookmarkStart w:id="273" w:name="_Toc469594521"/>
      <w:r w:rsidRPr="005E235A">
        <w:t>Further Assurances</w:t>
      </w:r>
      <w:bookmarkEnd w:id="267"/>
      <w:bookmarkEnd w:id="268"/>
      <w:bookmarkEnd w:id="269"/>
      <w:bookmarkEnd w:id="270"/>
      <w:bookmarkEnd w:id="271"/>
      <w:bookmarkEnd w:id="272"/>
      <w:bookmarkEnd w:id="273"/>
      <w:r w:rsidRPr="005E235A">
        <w:t xml:space="preserve"> </w:t>
      </w:r>
    </w:p>
    <w:p w14:paraId="215171EA" w14:textId="77777777" w:rsidR="004855C9" w:rsidRPr="008E4267" w:rsidRDefault="004855C9" w:rsidP="0020365A">
      <w:pPr>
        <w:pStyle w:val="Legaltab2"/>
        <w:widowControl/>
        <w:tabs>
          <w:tab w:val="num" w:pos="450"/>
        </w:tabs>
        <w:spacing w:after="240"/>
        <w:jc w:val="both"/>
        <w:rPr>
          <w:color w:val="000000"/>
        </w:rPr>
      </w:pPr>
      <w:r w:rsidRPr="008E4267">
        <w:rPr>
          <w:color w:val="000000"/>
        </w:rPr>
        <w:t xml:space="preserve">Parties shall promptly execute and deliver all documents and instruments reasonably requested to give effect to the provisions of this Facilities Lease. </w:t>
      </w:r>
    </w:p>
    <w:p w14:paraId="4C8BEAA9" w14:textId="77777777" w:rsidR="00036D99" w:rsidRPr="005E235A" w:rsidRDefault="004855C9" w:rsidP="0020365A">
      <w:pPr>
        <w:pStyle w:val="LegalDec1"/>
        <w:jc w:val="both"/>
      </w:pPr>
      <w:bookmarkStart w:id="274" w:name="_Toc414010708"/>
      <w:bookmarkStart w:id="275" w:name="_Toc440454941"/>
      <w:bookmarkStart w:id="276" w:name="_Toc440455100"/>
      <w:bookmarkStart w:id="277" w:name="_Toc440457541"/>
      <w:bookmarkStart w:id="278" w:name="_Toc31140593"/>
      <w:bookmarkStart w:id="279" w:name="_Toc124164254"/>
      <w:bookmarkStart w:id="280" w:name="_Toc469594522"/>
      <w:r w:rsidRPr="005E235A">
        <w:t xml:space="preserve">Recitals </w:t>
      </w:r>
      <w:r w:rsidR="00B45688" w:rsidRPr="005E235A">
        <w:t xml:space="preserve">and Exhibits </w:t>
      </w:r>
      <w:r w:rsidRPr="005E235A">
        <w:t>Incorporated</w:t>
      </w:r>
      <w:bookmarkEnd w:id="274"/>
      <w:bookmarkEnd w:id="275"/>
      <w:bookmarkEnd w:id="276"/>
      <w:bookmarkEnd w:id="277"/>
      <w:bookmarkEnd w:id="278"/>
      <w:bookmarkEnd w:id="279"/>
      <w:bookmarkEnd w:id="280"/>
      <w:r w:rsidRPr="005E235A">
        <w:t xml:space="preserve">  </w:t>
      </w:r>
    </w:p>
    <w:p w14:paraId="2EB62844" w14:textId="77777777" w:rsidR="004855C9" w:rsidRPr="008E4267" w:rsidRDefault="004855C9" w:rsidP="0020365A">
      <w:pPr>
        <w:pStyle w:val="Legaltab2"/>
        <w:widowControl/>
        <w:spacing w:after="240"/>
        <w:jc w:val="both"/>
        <w:rPr>
          <w:color w:val="000000"/>
        </w:rPr>
      </w:pPr>
      <w:r w:rsidRPr="008E4267">
        <w:rPr>
          <w:color w:val="000000"/>
        </w:rPr>
        <w:t>The Recitals set forth at the beginning of this Facilities Lease</w:t>
      </w:r>
      <w:r w:rsidR="00B45688">
        <w:rPr>
          <w:color w:val="000000"/>
        </w:rPr>
        <w:t xml:space="preserve"> and the attached Exhibits</w:t>
      </w:r>
      <w:r w:rsidRPr="008E4267">
        <w:rPr>
          <w:color w:val="000000"/>
        </w:rPr>
        <w:t xml:space="preserve"> are hereby incorporated into its terms and provisions by this reference.</w:t>
      </w:r>
    </w:p>
    <w:p w14:paraId="1D338E80" w14:textId="77777777" w:rsidR="00036D99" w:rsidRPr="005E235A" w:rsidRDefault="004855C9" w:rsidP="0020365A">
      <w:pPr>
        <w:pStyle w:val="LegalDec1"/>
        <w:jc w:val="both"/>
      </w:pPr>
      <w:bookmarkStart w:id="281" w:name="_Toc414010709"/>
      <w:bookmarkStart w:id="282" w:name="_Toc440454942"/>
      <w:bookmarkStart w:id="283" w:name="_Toc440455101"/>
      <w:bookmarkStart w:id="284" w:name="_Toc440457542"/>
      <w:bookmarkStart w:id="285" w:name="_Toc31140594"/>
      <w:bookmarkStart w:id="286" w:name="_Toc124164255"/>
      <w:bookmarkStart w:id="287" w:name="_Toc469594523"/>
      <w:r w:rsidRPr="005E235A">
        <w:t>Time of the Essence</w:t>
      </w:r>
      <w:bookmarkEnd w:id="281"/>
      <w:bookmarkEnd w:id="282"/>
      <w:bookmarkEnd w:id="283"/>
      <w:bookmarkEnd w:id="284"/>
      <w:bookmarkEnd w:id="285"/>
      <w:bookmarkEnd w:id="286"/>
      <w:bookmarkEnd w:id="287"/>
    </w:p>
    <w:p w14:paraId="5DEE7726" w14:textId="77777777" w:rsidR="004855C9" w:rsidRPr="008E4267" w:rsidRDefault="004855C9" w:rsidP="0020365A">
      <w:pPr>
        <w:pStyle w:val="Legaltab2"/>
        <w:widowControl/>
        <w:tabs>
          <w:tab w:val="num" w:pos="450"/>
        </w:tabs>
        <w:spacing w:after="240"/>
        <w:jc w:val="both"/>
        <w:rPr>
          <w:color w:val="000000"/>
        </w:rPr>
      </w:pPr>
      <w:r w:rsidRPr="008E4267">
        <w:rPr>
          <w:color w:val="000000"/>
        </w:rPr>
        <w:t>Time is of the essence with respect to each of the terms, covenants, and conditions of this Facilities Lease.</w:t>
      </w:r>
    </w:p>
    <w:p w14:paraId="205DE4EB" w14:textId="77777777" w:rsidR="00036D99" w:rsidRPr="005E235A" w:rsidRDefault="000F1B92" w:rsidP="0020365A">
      <w:pPr>
        <w:pStyle w:val="LegalDec1"/>
        <w:jc w:val="both"/>
      </w:pPr>
      <w:bookmarkStart w:id="288" w:name="_Toc414010711"/>
      <w:bookmarkStart w:id="289" w:name="_Toc440454944"/>
      <w:bookmarkStart w:id="290" w:name="_Toc440455103"/>
      <w:bookmarkStart w:id="291" w:name="_Toc440457544"/>
      <w:bookmarkStart w:id="292" w:name="_Toc31140596"/>
      <w:bookmarkStart w:id="293" w:name="_Toc124164256"/>
      <w:bookmarkStart w:id="294" w:name="_Toc469594525"/>
      <w:r w:rsidRPr="005E235A">
        <w:lastRenderedPageBreak/>
        <w:t>Interpretation</w:t>
      </w:r>
      <w:bookmarkEnd w:id="288"/>
      <w:bookmarkEnd w:id="289"/>
      <w:bookmarkEnd w:id="290"/>
      <w:bookmarkEnd w:id="291"/>
      <w:bookmarkEnd w:id="292"/>
      <w:bookmarkEnd w:id="293"/>
      <w:bookmarkEnd w:id="294"/>
    </w:p>
    <w:p w14:paraId="4D23C55D" w14:textId="77777777" w:rsidR="00CA26BD" w:rsidRPr="002D0932" w:rsidRDefault="000F1B92" w:rsidP="002D0932">
      <w:pPr>
        <w:pStyle w:val="Legaltab2"/>
        <w:widowControl/>
        <w:spacing w:after="240"/>
        <w:jc w:val="both"/>
        <w:rPr>
          <w:color w:val="000000"/>
        </w:rPr>
      </w:pPr>
      <w:r w:rsidRPr="008E4267">
        <w:rPr>
          <w:color w:val="000000"/>
        </w:rPr>
        <w:t>None of the Parties hereto, nor their respective counsel, shall be deemed the drafters of this Facilities Lease for purposes of construing the provisions thereof.  The language in all parts of this Facilities Lease shall in all cases be construed according to its fair meaning, not strictly for or against any of the Parties hereto.</w:t>
      </w:r>
    </w:p>
    <w:p w14:paraId="70577140" w14:textId="77777777" w:rsidR="00B97301" w:rsidRPr="008E4267" w:rsidRDefault="00B97301" w:rsidP="002D0932">
      <w:pPr>
        <w:keepNext/>
        <w:keepLines/>
        <w:spacing w:after="240"/>
        <w:ind w:firstLine="720"/>
        <w:jc w:val="both"/>
        <w:rPr>
          <w:color w:val="000000"/>
        </w:rPr>
      </w:pPr>
      <w:r w:rsidRPr="008E4267">
        <w:rPr>
          <w:b/>
          <w:bCs/>
          <w:color w:val="000000"/>
        </w:rPr>
        <w:t>IN WITNESS WHEREOF</w:t>
      </w:r>
      <w:r w:rsidRPr="008E4267">
        <w:rPr>
          <w:color w:val="000000"/>
        </w:rPr>
        <w:t>, the Parties have caused this Facilities Lease to be executed by their respective officers who are duly authorized, as of the Effective Date.</w:t>
      </w:r>
    </w:p>
    <w:p w14:paraId="65A096BD" w14:textId="77777777" w:rsidR="00A27148" w:rsidRPr="008E4267" w:rsidRDefault="00A27148" w:rsidP="002D0932">
      <w:pPr>
        <w:keepNext/>
        <w:keepLines/>
        <w:spacing w:after="240"/>
        <w:ind w:left="360" w:firstLine="360"/>
        <w:jc w:val="both"/>
      </w:pPr>
      <w:r w:rsidRPr="008E4267">
        <w:rPr>
          <w:b/>
        </w:rPr>
        <w:t>ACCEPTED AND AGREED</w:t>
      </w:r>
      <w:r w:rsidRPr="008E4267">
        <w:t xml:space="preserve"> on the date indicated below: </w:t>
      </w:r>
    </w:p>
    <w:tbl>
      <w:tblPr>
        <w:tblW w:w="9804" w:type="dxa"/>
        <w:tblLook w:val="0000" w:firstRow="0" w:lastRow="0" w:firstColumn="0" w:lastColumn="0" w:noHBand="0" w:noVBand="0"/>
      </w:tblPr>
      <w:tblGrid>
        <w:gridCol w:w="4902"/>
        <w:gridCol w:w="4902"/>
      </w:tblGrid>
      <w:tr w:rsidR="00AE218F" w:rsidRPr="008E4267" w14:paraId="756637AC" w14:textId="77777777" w:rsidTr="00AE218F">
        <w:trPr>
          <w:trHeight w:val="2642"/>
        </w:trPr>
        <w:tc>
          <w:tcPr>
            <w:tcW w:w="4902" w:type="dxa"/>
          </w:tcPr>
          <w:p w14:paraId="5CC3BF7A" w14:textId="77777777" w:rsidR="00AE218F" w:rsidRPr="008E4267" w:rsidRDefault="00AE218F" w:rsidP="009D692A">
            <w:pPr>
              <w:keepNext/>
              <w:keepLines/>
              <w:rPr>
                <w:color w:val="000000"/>
              </w:rPr>
            </w:pPr>
            <w:r w:rsidRPr="008E4267">
              <w:t>Dated:</w:t>
            </w:r>
            <w:r w:rsidR="00CB5A04">
              <w:rPr>
                <w:color w:val="000000"/>
              </w:rPr>
              <w:t xml:space="preserve"> </w:t>
            </w:r>
            <w:r w:rsidR="00CC6BEB">
              <w:rPr>
                <w:color w:val="000000"/>
              </w:rPr>
              <w:t>__________</w:t>
            </w:r>
            <w:r w:rsidR="00C952AE">
              <w:rPr>
                <w:color w:val="000000"/>
              </w:rPr>
              <w:t xml:space="preserve">, </w:t>
            </w:r>
            <w:r w:rsidR="00C952AE" w:rsidRPr="00E35635">
              <w:rPr>
                <w:color w:val="000000"/>
              </w:rPr>
              <w:t>20</w:t>
            </w:r>
            <w:r w:rsidR="00CC6BEB" w:rsidRPr="00E35635">
              <w:rPr>
                <w:color w:val="000000"/>
              </w:rPr>
              <w:t>__</w:t>
            </w:r>
          </w:p>
          <w:p w14:paraId="5C959DF6" w14:textId="77777777" w:rsidR="00AE218F" w:rsidRDefault="00AE218F" w:rsidP="009D692A">
            <w:pPr>
              <w:keepNext/>
              <w:keepLines/>
            </w:pPr>
          </w:p>
          <w:p w14:paraId="72D9BCC2" w14:textId="77777777" w:rsidR="00615677" w:rsidRPr="008E4267" w:rsidRDefault="00615677" w:rsidP="009D692A">
            <w:pPr>
              <w:keepNext/>
              <w:keepLines/>
            </w:pPr>
          </w:p>
          <w:p w14:paraId="262B48E0" w14:textId="39C041B0" w:rsidR="00AE218F" w:rsidRPr="008E4267" w:rsidRDefault="00B35094" w:rsidP="009D692A">
            <w:pPr>
              <w:keepNext/>
              <w:keepLines/>
            </w:pPr>
            <w:r w:rsidRPr="00B35094">
              <w:rPr>
                <w:color w:val="000000"/>
              </w:rPr>
              <w:t>Travis Unified</w:t>
            </w:r>
            <w:r w:rsidR="002D0932" w:rsidRPr="002D0932">
              <w:rPr>
                <w:color w:val="000000"/>
              </w:rPr>
              <w:t xml:space="preserve"> School District</w:t>
            </w:r>
          </w:p>
          <w:p w14:paraId="65979084" w14:textId="77777777" w:rsidR="00B04EFB" w:rsidRPr="00993DB0" w:rsidRDefault="00B40946" w:rsidP="00B04EFB">
            <w:pPr>
              <w:keepNext/>
              <w:keepLines/>
              <w:rPr>
                <w:color w:val="000000"/>
                <w:u w:val="single"/>
              </w:rPr>
            </w:pPr>
            <w:r w:rsidRPr="008E4267">
              <w:br/>
            </w:r>
            <w:r w:rsidR="00B04EFB">
              <w:t xml:space="preserve">By: </w:t>
            </w:r>
            <w:r w:rsidR="00B04EFB">
              <w:rPr>
                <w:u w:val="single"/>
              </w:rPr>
              <w:tab/>
            </w:r>
            <w:r w:rsidR="00B04EFB">
              <w:rPr>
                <w:u w:val="single"/>
              </w:rPr>
              <w:tab/>
            </w:r>
            <w:r w:rsidR="00B04EFB">
              <w:rPr>
                <w:u w:val="single"/>
              </w:rPr>
              <w:tab/>
            </w:r>
            <w:r w:rsidR="00B04EFB">
              <w:rPr>
                <w:u w:val="single"/>
              </w:rPr>
              <w:tab/>
            </w:r>
            <w:r w:rsidR="00B04EFB">
              <w:rPr>
                <w:u w:val="single"/>
              </w:rPr>
              <w:tab/>
            </w:r>
            <w:r w:rsidR="00B04EFB">
              <w:rPr>
                <w:u w:val="single"/>
              </w:rPr>
              <w:tab/>
            </w:r>
            <w:r w:rsidR="00B04EFB">
              <w:rPr>
                <w:u w:val="single"/>
              </w:rPr>
              <w:tab/>
            </w:r>
            <w:r w:rsidR="00B04EFB">
              <w:rPr>
                <w:u w:val="single"/>
              </w:rPr>
              <w:tab/>
            </w:r>
            <w:r w:rsidR="00B04EFB">
              <w:rPr>
                <w:u w:val="single"/>
              </w:rPr>
              <w:tab/>
            </w:r>
            <w:r w:rsidR="00B04EFB">
              <w:rPr>
                <w:u w:val="single"/>
              </w:rPr>
              <w:tab/>
            </w:r>
            <w:r w:rsidR="00B04EFB">
              <w:rPr>
                <w:u w:val="single"/>
              </w:rPr>
              <w:tab/>
            </w:r>
            <w:r w:rsidR="00B04EFB">
              <w:rPr>
                <w:u w:val="single"/>
              </w:rPr>
              <w:tab/>
            </w:r>
          </w:p>
          <w:p w14:paraId="028FFB50" w14:textId="77777777" w:rsidR="00B04EFB" w:rsidRPr="00993DB0" w:rsidRDefault="00B04EFB" w:rsidP="00B04EFB">
            <w:pPr>
              <w:keepNext/>
              <w:keepLines/>
              <w:spacing w:before="240"/>
              <w:rPr>
                <w:color w:val="000000"/>
                <w:u w:val="single"/>
              </w:rPr>
            </w:pPr>
            <w:r>
              <w:t xml:space="preserve">Name: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8A8D9FE" w14:textId="77777777" w:rsidR="00B04EFB" w:rsidRPr="008E4267" w:rsidRDefault="00B04EFB" w:rsidP="00B04EFB">
            <w:pPr>
              <w:keepNext/>
              <w:keepLines/>
            </w:pPr>
          </w:p>
          <w:p w14:paraId="30BFCC61" w14:textId="77777777" w:rsidR="00AE218F" w:rsidRPr="008E4267" w:rsidRDefault="00B04EFB" w:rsidP="00B04EFB">
            <w:pPr>
              <w:keepNext/>
              <w:keepLines/>
            </w:pPr>
            <w:r w:rsidRPr="008E4267">
              <w:t>Title</w:t>
            </w:r>
            <w:r>
              <w:rPr>
                <w:color w:val="000000"/>
              </w:rPr>
              <w:t xml:space="preserv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tc>
        <w:tc>
          <w:tcPr>
            <w:tcW w:w="4902" w:type="dxa"/>
          </w:tcPr>
          <w:p w14:paraId="49106D52" w14:textId="77777777" w:rsidR="00AE218F" w:rsidRPr="008E4267" w:rsidRDefault="00AE218F" w:rsidP="009D692A">
            <w:pPr>
              <w:keepNext/>
              <w:keepLines/>
              <w:rPr>
                <w:color w:val="000000"/>
              </w:rPr>
            </w:pPr>
            <w:r w:rsidRPr="008E4267">
              <w:t xml:space="preserve">Dated: </w:t>
            </w:r>
            <w:r w:rsidR="00CC6BEB">
              <w:rPr>
                <w:color w:val="000000"/>
              </w:rPr>
              <w:t>__________</w:t>
            </w:r>
            <w:r w:rsidR="00C952AE">
              <w:rPr>
                <w:color w:val="000000"/>
              </w:rPr>
              <w:t xml:space="preserve">, </w:t>
            </w:r>
            <w:r w:rsidR="00C952AE" w:rsidRPr="00E35635">
              <w:rPr>
                <w:color w:val="000000"/>
              </w:rPr>
              <w:t>20</w:t>
            </w:r>
            <w:r w:rsidR="00CC6BEB" w:rsidRPr="00E35635">
              <w:rPr>
                <w:color w:val="000000"/>
              </w:rPr>
              <w:softHyphen/>
            </w:r>
            <w:r w:rsidR="00CC6BEB" w:rsidRPr="00E35635">
              <w:rPr>
                <w:color w:val="000000"/>
              </w:rPr>
              <w:softHyphen/>
              <w:t>__</w:t>
            </w:r>
          </w:p>
          <w:p w14:paraId="163EB297" w14:textId="77777777" w:rsidR="00AE218F" w:rsidRDefault="00AE218F" w:rsidP="009D692A">
            <w:pPr>
              <w:keepNext/>
              <w:keepLines/>
            </w:pPr>
          </w:p>
          <w:p w14:paraId="7E560F7C" w14:textId="77777777" w:rsidR="00615677" w:rsidRPr="008E4267" w:rsidRDefault="00615677" w:rsidP="009D692A">
            <w:pPr>
              <w:keepNext/>
              <w:keepLines/>
            </w:pPr>
          </w:p>
          <w:p w14:paraId="469D16EF" w14:textId="77777777" w:rsidR="00AE218F" w:rsidRPr="00E35635" w:rsidRDefault="00C04920" w:rsidP="009D692A">
            <w:pPr>
              <w:keepNext/>
              <w:keepLines/>
            </w:pPr>
            <w:r w:rsidRPr="00E35635">
              <w:rPr>
                <w:color w:val="000000"/>
              </w:rPr>
              <w:t>[Developer]</w:t>
            </w:r>
          </w:p>
          <w:p w14:paraId="1385B7A7" w14:textId="77777777" w:rsidR="00AE218F" w:rsidRPr="008E4267" w:rsidRDefault="00AE218F" w:rsidP="009D692A">
            <w:pPr>
              <w:keepNext/>
              <w:keepLines/>
            </w:pPr>
          </w:p>
          <w:p w14:paraId="0BE33991" w14:textId="77777777" w:rsidR="00AE218F" w:rsidRPr="00993DB0" w:rsidRDefault="00993DB0" w:rsidP="009D692A">
            <w:pPr>
              <w:keepNext/>
              <w:keepLines/>
              <w:rPr>
                <w:color w:val="000000"/>
                <w:u w:val="single"/>
              </w:rPr>
            </w:pPr>
            <w:r>
              <w:t xml:space="preserve">By: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724367C" w14:textId="77777777" w:rsidR="001B53B8" w:rsidRPr="00993DB0" w:rsidRDefault="00993DB0" w:rsidP="007F574B">
            <w:pPr>
              <w:keepNext/>
              <w:keepLines/>
              <w:spacing w:before="240"/>
              <w:rPr>
                <w:color w:val="000000"/>
                <w:u w:val="single"/>
              </w:rPr>
            </w:pPr>
            <w:r>
              <w:t xml:space="preserve">Name: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34AFF7A" w14:textId="77777777" w:rsidR="00D17E80" w:rsidRPr="008E4267" w:rsidRDefault="00D17E80" w:rsidP="009D692A">
            <w:pPr>
              <w:keepNext/>
              <w:keepLines/>
            </w:pPr>
          </w:p>
          <w:p w14:paraId="5F37A949" w14:textId="77777777" w:rsidR="00AE218F" w:rsidRPr="00993DB0" w:rsidRDefault="00AE218F" w:rsidP="00993DB0">
            <w:pPr>
              <w:keepNext/>
              <w:keepLines/>
              <w:rPr>
                <w:u w:val="single"/>
              </w:rPr>
            </w:pPr>
            <w:r w:rsidRPr="008E4267">
              <w:t>Title</w:t>
            </w:r>
            <w:r w:rsidR="00993DB0">
              <w:rPr>
                <w:color w:val="000000"/>
              </w:rPr>
              <w:t xml:space="preserve">: </w:t>
            </w:r>
            <w:r w:rsidR="00993DB0">
              <w:rPr>
                <w:color w:val="000000"/>
                <w:u w:val="single"/>
              </w:rPr>
              <w:tab/>
            </w:r>
            <w:r w:rsidR="00993DB0">
              <w:rPr>
                <w:color w:val="000000"/>
                <w:u w:val="single"/>
              </w:rPr>
              <w:tab/>
            </w:r>
            <w:r w:rsidR="00993DB0">
              <w:rPr>
                <w:color w:val="000000"/>
                <w:u w:val="single"/>
              </w:rPr>
              <w:tab/>
            </w:r>
            <w:r w:rsidR="00993DB0">
              <w:rPr>
                <w:color w:val="000000"/>
                <w:u w:val="single"/>
              </w:rPr>
              <w:tab/>
            </w:r>
            <w:r w:rsidR="00993DB0">
              <w:rPr>
                <w:color w:val="000000"/>
                <w:u w:val="single"/>
              </w:rPr>
              <w:tab/>
            </w:r>
            <w:r w:rsidR="00993DB0">
              <w:rPr>
                <w:color w:val="000000"/>
                <w:u w:val="single"/>
              </w:rPr>
              <w:tab/>
            </w:r>
            <w:r w:rsidR="00993DB0">
              <w:rPr>
                <w:color w:val="000000"/>
                <w:u w:val="single"/>
              </w:rPr>
              <w:tab/>
            </w:r>
            <w:r w:rsidR="00993DB0">
              <w:rPr>
                <w:color w:val="000000"/>
                <w:u w:val="single"/>
              </w:rPr>
              <w:tab/>
            </w:r>
            <w:r w:rsidR="00993DB0">
              <w:rPr>
                <w:color w:val="000000"/>
                <w:u w:val="single"/>
              </w:rPr>
              <w:tab/>
            </w:r>
            <w:r w:rsidR="00993DB0">
              <w:rPr>
                <w:color w:val="000000"/>
                <w:u w:val="single"/>
              </w:rPr>
              <w:tab/>
            </w:r>
            <w:r w:rsidR="00993DB0">
              <w:rPr>
                <w:color w:val="000000"/>
                <w:u w:val="single"/>
              </w:rPr>
              <w:tab/>
            </w:r>
            <w:r w:rsidR="00993DB0">
              <w:rPr>
                <w:color w:val="000000"/>
                <w:u w:val="single"/>
              </w:rPr>
              <w:tab/>
            </w:r>
          </w:p>
        </w:tc>
      </w:tr>
    </w:tbl>
    <w:p w14:paraId="6D72BFBC" w14:textId="77777777" w:rsidR="00AE218F" w:rsidRPr="008E4267" w:rsidRDefault="00AE218F" w:rsidP="002A1A76"/>
    <w:p w14:paraId="6632920B" w14:textId="77777777" w:rsidR="008C5221" w:rsidRPr="008E4267" w:rsidRDefault="008C5221" w:rsidP="002A1A76">
      <w:pPr>
        <w:rPr>
          <w:b/>
          <w:color w:val="000000"/>
        </w:rPr>
      </w:pPr>
    </w:p>
    <w:p w14:paraId="3D19AEDA" w14:textId="77777777" w:rsidR="00F77ADB" w:rsidRPr="008E4267" w:rsidRDefault="00F77ADB" w:rsidP="002A1A76">
      <w:pPr>
        <w:rPr>
          <w:b/>
          <w:color w:val="000000"/>
        </w:rPr>
        <w:sectPr w:rsidR="00F77ADB" w:rsidRPr="008E4267" w:rsidSect="000D4184">
          <w:footerReference w:type="default" r:id="rId16"/>
          <w:footnotePr>
            <w:numFmt w:val="lowerLetter"/>
          </w:footnotePr>
          <w:endnotePr>
            <w:numFmt w:val="lowerLetter"/>
          </w:endnotePr>
          <w:pgSz w:w="12240" w:h="15840" w:code="1"/>
          <w:pgMar w:top="1440" w:right="1440" w:bottom="1440" w:left="1440" w:header="720" w:footer="720" w:gutter="0"/>
          <w:pgNumType w:start="1"/>
          <w:cols w:space="720"/>
        </w:sectPr>
      </w:pPr>
    </w:p>
    <w:p w14:paraId="1D55A888" w14:textId="77777777" w:rsidR="002B0E79" w:rsidRPr="008E4267" w:rsidRDefault="00765531" w:rsidP="00D6415B">
      <w:pPr>
        <w:spacing w:after="240"/>
        <w:jc w:val="center"/>
        <w:rPr>
          <w:b/>
          <w:bCs/>
          <w:color w:val="000000"/>
          <w:u w:val="single"/>
        </w:rPr>
      </w:pPr>
      <w:r>
        <w:rPr>
          <w:b/>
          <w:bCs/>
          <w:color w:val="000000"/>
          <w:u w:val="single"/>
        </w:rPr>
        <w:lastRenderedPageBreak/>
        <w:t>EXHIBIT A</w:t>
      </w:r>
    </w:p>
    <w:p w14:paraId="7A2F19E2" w14:textId="77777777" w:rsidR="002B0E79" w:rsidRPr="008E4267" w:rsidRDefault="003B7CBB" w:rsidP="00D6415B">
      <w:pPr>
        <w:spacing w:after="240"/>
        <w:jc w:val="center"/>
        <w:rPr>
          <w:b/>
          <w:bCs/>
          <w:color w:val="000000"/>
          <w:u w:val="single"/>
        </w:rPr>
      </w:pPr>
      <w:r w:rsidRPr="008E4267">
        <w:rPr>
          <w:b/>
          <w:bCs/>
          <w:color w:val="000000"/>
          <w:u w:val="single"/>
        </w:rPr>
        <w:t xml:space="preserve">LEGAL </w:t>
      </w:r>
      <w:r w:rsidR="002B0E79" w:rsidRPr="008E4267">
        <w:rPr>
          <w:b/>
          <w:bCs/>
          <w:color w:val="000000"/>
          <w:u w:val="single"/>
        </w:rPr>
        <w:t>DESCRIPTION OF SITE</w:t>
      </w:r>
    </w:p>
    <w:p w14:paraId="7C00E0F1" w14:textId="77777777" w:rsidR="002B0E79" w:rsidRPr="008E4267" w:rsidRDefault="002B0E79" w:rsidP="00D6415B">
      <w:pPr>
        <w:spacing w:after="240"/>
        <w:rPr>
          <w:b/>
          <w:bCs/>
          <w:color w:val="000000"/>
        </w:rPr>
      </w:pPr>
      <w:r w:rsidRPr="008E4267">
        <w:rPr>
          <w:b/>
          <w:bCs/>
          <w:color w:val="000000"/>
        </w:rPr>
        <w:t>Attached is the Legal Description for:</w:t>
      </w:r>
    </w:p>
    <w:p w14:paraId="48C288D8" w14:textId="77777777" w:rsidR="004132DE" w:rsidRPr="004132DE" w:rsidRDefault="007608D0" w:rsidP="004132DE">
      <w:pPr>
        <w:rPr>
          <w:color w:val="000000"/>
        </w:rPr>
      </w:pPr>
      <w:r w:rsidRPr="00E35635">
        <w:rPr>
          <w:color w:val="000000"/>
        </w:rPr>
        <w:t>[Name of]</w:t>
      </w:r>
      <w:r w:rsidR="000A20A3">
        <w:rPr>
          <w:color w:val="000000"/>
        </w:rPr>
        <w:t xml:space="preserve"> Project</w:t>
      </w:r>
    </w:p>
    <w:p w14:paraId="6A0893B8" w14:textId="77777777" w:rsidR="007608D0" w:rsidRPr="00E35635" w:rsidRDefault="007608D0" w:rsidP="004132DE">
      <w:pPr>
        <w:rPr>
          <w:color w:val="000000"/>
        </w:rPr>
      </w:pPr>
      <w:r w:rsidRPr="00E35635">
        <w:rPr>
          <w:color w:val="000000"/>
        </w:rPr>
        <w:t>[Address]</w:t>
      </w:r>
    </w:p>
    <w:p w14:paraId="6617DE19" w14:textId="77777777" w:rsidR="004132DE" w:rsidRPr="00EF7725" w:rsidRDefault="002A22C4" w:rsidP="00EF7725">
      <w:pPr>
        <w:rPr>
          <w:color w:val="000000"/>
        </w:rPr>
      </w:pPr>
      <w:r w:rsidRPr="00EF7725">
        <w:rPr>
          <w:color w:val="000000"/>
        </w:rPr>
        <w:t xml:space="preserve">APN:  </w:t>
      </w:r>
      <w:r w:rsidR="004132DE" w:rsidRPr="00E35635">
        <w:rPr>
          <w:color w:val="000000"/>
        </w:rPr>
        <w:t>___________</w:t>
      </w:r>
    </w:p>
    <w:p w14:paraId="3CB04045" w14:textId="77777777" w:rsidR="004132DE" w:rsidRPr="00FE08EA" w:rsidRDefault="004132DE" w:rsidP="00195990">
      <w:pPr>
        <w:rPr>
          <w:b/>
          <w:highlight w:val="yellow"/>
        </w:rPr>
      </w:pPr>
    </w:p>
    <w:p w14:paraId="509E7314" w14:textId="77777777" w:rsidR="00195990" w:rsidRPr="00E35635" w:rsidRDefault="00195990" w:rsidP="00195990">
      <w:pPr>
        <w:rPr>
          <w:b/>
        </w:rPr>
      </w:pPr>
      <w:r w:rsidRPr="00E35635">
        <w:rPr>
          <w:b/>
          <w:highlight w:val="yellow"/>
        </w:rPr>
        <w:t>&lt;INSERT&gt;</w:t>
      </w:r>
    </w:p>
    <w:p w14:paraId="69B1A233" w14:textId="77777777" w:rsidR="003045DF" w:rsidRPr="00E35635" w:rsidRDefault="003045DF" w:rsidP="002A1A76">
      <w:pPr>
        <w:rPr>
          <w:color w:val="000000"/>
        </w:rPr>
      </w:pPr>
    </w:p>
    <w:p w14:paraId="5EA879DC" w14:textId="77777777" w:rsidR="00A65DD7" w:rsidRPr="008E4267" w:rsidRDefault="00A65DD7" w:rsidP="002A1A76">
      <w:pPr>
        <w:rPr>
          <w:color w:val="000000"/>
        </w:rPr>
      </w:pPr>
    </w:p>
    <w:p w14:paraId="0057C604" w14:textId="77777777" w:rsidR="003B7CBB" w:rsidRPr="00F005D8" w:rsidRDefault="003B7CBB" w:rsidP="002A1A76">
      <w:pPr>
        <w:rPr>
          <w:color w:val="000000"/>
        </w:rPr>
      </w:pPr>
    </w:p>
    <w:p w14:paraId="425439CE" w14:textId="77777777" w:rsidR="002B0E79" w:rsidRPr="008E4267" w:rsidRDefault="002B0E79" w:rsidP="002A1A76">
      <w:pPr>
        <w:rPr>
          <w:b/>
          <w:bCs/>
          <w:color w:val="000000"/>
        </w:rPr>
      </w:pPr>
    </w:p>
    <w:p w14:paraId="343A7013" w14:textId="77777777" w:rsidR="004A08AD" w:rsidRDefault="004A08AD" w:rsidP="002A1A76">
      <w:pPr>
        <w:jc w:val="center"/>
        <w:rPr>
          <w:b/>
          <w:bCs/>
          <w:color w:val="000000"/>
          <w:u w:val="single"/>
        </w:rPr>
        <w:sectPr w:rsidR="004A08AD" w:rsidSect="000D4184">
          <w:footerReference w:type="default" r:id="rId17"/>
          <w:footnotePr>
            <w:numFmt w:val="lowerLetter"/>
          </w:footnotePr>
          <w:endnotePr>
            <w:numFmt w:val="lowerLetter"/>
          </w:endnotePr>
          <w:pgSz w:w="12240" w:h="15840" w:code="1"/>
          <w:pgMar w:top="1440" w:right="1440" w:bottom="1440" w:left="1440" w:header="720" w:footer="720" w:gutter="0"/>
          <w:pgNumType w:start="1"/>
          <w:cols w:space="720"/>
        </w:sectPr>
      </w:pPr>
    </w:p>
    <w:p w14:paraId="40EA61C4" w14:textId="77777777" w:rsidR="002B0E79" w:rsidRPr="008E4267" w:rsidRDefault="00765531" w:rsidP="00D6415B">
      <w:pPr>
        <w:spacing w:after="240"/>
        <w:jc w:val="center"/>
        <w:rPr>
          <w:b/>
          <w:bCs/>
          <w:color w:val="000000"/>
          <w:u w:val="single"/>
        </w:rPr>
      </w:pPr>
      <w:r>
        <w:rPr>
          <w:b/>
          <w:bCs/>
          <w:color w:val="000000"/>
          <w:u w:val="single"/>
        </w:rPr>
        <w:lastRenderedPageBreak/>
        <w:t>EXHIBIT B</w:t>
      </w:r>
    </w:p>
    <w:p w14:paraId="7AB58660" w14:textId="77777777" w:rsidR="002B0E79" w:rsidRPr="008E4267" w:rsidRDefault="002B0E79" w:rsidP="00D6415B">
      <w:pPr>
        <w:spacing w:after="240"/>
        <w:jc w:val="center"/>
        <w:rPr>
          <w:b/>
          <w:bCs/>
          <w:color w:val="000000"/>
          <w:u w:val="single"/>
        </w:rPr>
      </w:pPr>
      <w:r w:rsidRPr="008E4267">
        <w:rPr>
          <w:b/>
          <w:bCs/>
          <w:color w:val="000000"/>
          <w:u w:val="single"/>
        </w:rPr>
        <w:t xml:space="preserve">DESCRIPTION OF PROJECT </w:t>
      </w:r>
    </w:p>
    <w:p w14:paraId="20F0F97A" w14:textId="77777777" w:rsidR="00195990" w:rsidRDefault="002B0E79" w:rsidP="00C04920">
      <w:pPr>
        <w:spacing w:after="240"/>
        <w:rPr>
          <w:b/>
          <w:bCs/>
          <w:color w:val="000000"/>
        </w:rPr>
      </w:pPr>
      <w:r w:rsidRPr="008E4267">
        <w:rPr>
          <w:b/>
          <w:bCs/>
          <w:color w:val="000000"/>
        </w:rPr>
        <w:t xml:space="preserve">Attached is </w:t>
      </w:r>
      <w:r w:rsidR="000C2F90" w:rsidRPr="008E4267">
        <w:rPr>
          <w:b/>
          <w:bCs/>
          <w:color w:val="000000"/>
        </w:rPr>
        <w:t xml:space="preserve">a </w:t>
      </w:r>
      <w:r w:rsidR="00B23840">
        <w:rPr>
          <w:b/>
          <w:bCs/>
          <w:color w:val="000000"/>
        </w:rPr>
        <w:t xml:space="preserve">map or </w:t>
      </w:r>
      <w:r w:rsidR="000C2F90" w:rsidRPr="008E4267">
        <w:rPr>
          <w:b/>
          <w:bCs/>
          <w:color w:val="000000"/>
        </w:rPr>
        <w:t>diagram of</w:t>
      </w:r>
      <w:r w:rsidR="007E1BCF" w:rsidRPr="008E4267">
        <w:rPr>
          <w:b/>
          <w:bCs/>
          <w:color w:val="000000"/>
        </w:rPr>
        <w:t xml:space="preserve"> </w:t>
      </w:r>
      <w:r w:rsidRPr="008E4267">
        <w:rPr>
          <w:b/>
          <w:bCs/>
          <w:color w:val="000000"/>
        </w:rPr>
        <w:t>the Si</w:t>
      </w:r>
      <w:r w:rsidR="00563BF9" w:rsidRPr="008E4267">
        <w:rPr>
          <w:b/>
          <w:bCs/>
          <w:color w:val="000000"/>
        </w:rPr>
        <w:t xml:space="preserve">te that is subject to this Facilities </w:t>
      </w:r>
      <w:r w:rsidRPr="008E4267">
        <w:rPr>
          <w:b/>
          <w:bCs/>
          <w:color w:val="000000"/>
        </w:rPr>
        <w:t xml:space="preserve">Lease and upon which </w:t>
      </w:r>
      <w:r w:rsidR="0078637E" w:rsidRPr="008E4267">
        <w:rPr>
          <w:b/>
          <w:bCs/>
          <w:color w:val="000000"/>
        </w:rPr>
        <w:t>Developer</w:t>
      </w:r>
      <w:r w:rsidRPr="008E4267">
        <w:rPr>
          <w:b/>
          <w:bCs/>
          <w:color w:val="000000"/>
        </w:rPr>
        <w:t xml:space="preserve"> will construct the Pr</w:t>
      </w:r>
      <w:r w:rsidR="00107FDC">
        <w:rPr>
          <w:b/>
          <w:bCs/>
          <w:color w:val="000000"/>
        </w:rPr>
        <w:t>oject.</w:t>
      </w:r>
    </w:p>
    <w:p w14:paraId="579F86AD" w14:textId="77777777" w:rsidR="00195990" w:rsidRPr="00E35635" w:rsidRDefault="00195990" w:rsidP="00195990">
      <w:pPr>
        <w:rPr>
          <w:b/>
        </w:rPr>
      </w:pPr>
      <w:r w:rsidRPr="00FE08EA">
        <w:rPr>
          <w:b/>
        </w:rPr>
        <w:t>&lt;INSERT&gt;</w:t>
      </w:r>
    </w:p>
    <w:p w14:paraId="1DFE6E05" w14:textId="77777777" w:rsidR="008D1F34" w:rsidRPr="00EF7725" w:rsidRDefault="00A65DD7" w:rsidP="00EF7725">
      <w:pPr>
        <w:spacing w:after="240"/>
        <w:rPr>
          <w:color w:val="000000"/>
        </w:rPr>
        <w:sectPr w:rsidR="008D1F34" w:rsidRPr="00EF7725" w:rsidSect="00FE08EA">
          <w:footerReference w:type="default" r:id="rId18"/>
          <w:footnotePr>
            <w:numFmt w:val="lowerLetter"/>
          </w:footnotePr>
          <w:endnotePr>
            <w:numFmt w:val="lowerLetter"/>
          </w:endnotePr>
          <w:pgSz w:w="12240" w:h="15840" w:code="1"/>
          <w:pgMar w:top="1440" w:right="1440" w:bottom="1440" w:left="1440" w:header="720" w:footer="720" w:gutter="0"/>
          <w:pgNumType w:start="1"/>
          <w:cols w:space="720"/>
          <w:docGrid w:linePitch="272"/>
        </w:sectPr>
      </w:pPr>
      <w:r w:rsidRPr="0069411C">
        <w:t xml:space="preserve"> </w:t>
      </w:r>
    </w:p>
    <w:p w14:paraId="44CF811F" w14:textId="77777777" w:rsidR="003F1FE1" w:rsidRPr="008E4267" w:rsidRDefault="003F1FE1" w:rsidP="00D6415B">
      <w:pPr>
        <w:spacing w:after="240"/>
        <w:jc w:val="center"/>
        <w:rPr>
          <w:b/>
          <w:color w:val="000000"/>
          <w:u w:val="single"/>
        </w:rPr>
      </w:pPr>
      <w:r w:rsidRPr="008E4267">
        <w:rPr>
          <w:b/>
          <w:color w:val="000000"/>
          <w:u w:val="single"/>
        </w:rPr>
        <w:lastRenderedPageBreak/>
        <w:t>EXHIBIT C</w:t>
      </w:r>
    </w:p>
    <w:p w14:paraId="67994ACA" w14:textId="77777777" w:rsidR="00DA2AF7" w:rsidRPr="008E4267" w:rsidRDefault="000A1A6E" w:rsidP="00993DB0">
      <w:pPr>
        <w:jc w:val="center"/>
        <w:rPr>
          <w:b/>
          <w:color w:val="000000"/>
          <w:u w:val="single"/>
        </w:rPr>
      </w:pPr>
      <w:r w:rsidRPr="008E4267">
        <w:rPr>
          <w:b/>
          <w:color w:val="000000"/>
          <w:u w:val="single"/>
        </w:rPr>
        <w:t xml:space="preserve">GUARANTEED MAXIMUM PRICE </w:t>
      </w:r>
      <w:r w:rsidR="00DA2AF7" w:rsidRPr="008E4267">
        <w:rPr>
          <w:b/>
          <w:color w:val="000000"/>
          <w:u w:val="single"/>
        </w:rPr>
        <w:t xml:space="preserve">AND </w:t>
      </w:r>
    </w:p>
    <w:p w14:paraId="7ED720FD" w14:textId="77777777" w:rsidR="00A23C11" w:rsidRPr="008E4267" w:rsidRDefault="00DA2AF7" w:rsidP="00D6415B">
      <w:pPr>
        <w:spacing w:after="240"/>
        <w:jc w:val="center"/>
        <w:rPr>
          <w:b/>
          <w:color w:val="000000"/>
          <w:u w:val="single"/>
        </w:rPr>
      </w:pPr>
      <w:r w:rsidRPr="008E4267">
        <w:rPr>
          <w:b/>
          <w:color w:val="000000"/>
          <w:u w:val="single"/>
        </w:rPr>
        <w:t>OTHER PROJECT COST, FUNDING, AND PAYMENT PROVISIONS</w:t>
      </w:r>
    </w:p>
    <w:p w14:paraId="1E19828C" w14:textId="77777777" w:rsidR="00DA2AF7" w:rsidRPr="00993DB0" w:rsidRDefault="00DA2AF7" w:rsidP="00FE3549">
      <w:pPr>
        <w:spacing w:before="240" w:after="240"/>
        <w:rPr>
          <w:color w:val="000000"/>
        </w:rPr>
      </w:pPr>
      <w:r w:rsidRPr="00993DB0">
        <w:rPr>
          <w:color w:val="000000"/>
        </w:rPr>
        <w:t>Attached are the terms and provisions related to Site Lease p</w:t>
      </w:r>
      <w:r w:rsidR="000E4A43" w:rsidRPr="00993DB0">
        <w:rPr>
          <w:color w:val="000000"/>
        </w:rPr>
        <w:t>ayments, the Facilities Lease, t</w:t>
      </w:r>
      <w:r w:rsidRPr="00993DB0">
        <w:rPr>
          <w:color w:val="000000"/>
        </w:rPr>
        <w:t xml:space="preserve">he </w:t>
      </w:r>
      <w:r w:rsidR="000A1A6E" w:rsidRPr="00993DB0">
        <w:rPr>
          <w:color w:val="000000"/>
        </w:rPr>
        <w:t xml:space="preserve">Guaranteed Maximum Price </w:t>
      </w:r>
      <w:r w:rsidRPr="00993DB0">
        <w:rPr>
          <w:color w:val="000000"/>
        </w:rPr>
        <w:t>and other related cost, funding, and payment provisions.</w:t>
      </w:r>
    </w:p>
    <w:p w14:paraId="53B1F96B" w14:textId="77777777" w:rsidR="007E0923" w:rsidRDefault="007E0923">
      <w:pPr>
        <w:rPr>
          <w:b/>
          <w:color w:val="000000"/>
          <w:u w:val="single"/>
        </w:rPr>
        <w:sectPr w:rsidR="007E0923" w:rsidSect="000D4184">
          <w:footerReference w:type="default" r:id="rId19"/>
          <w:footnotePr>
            <w:numFmt w:val="lowerLetter"/>
          </w:footnotePr>
          <w:endnotePr>
            <w:numFmt w:val="lowerLetter"/>
          </w:endnotePr>
          <w:pgSz w:w="12240" w:h="15840" w:code="1"/>
          <w:pgMar w:top="1440" w:right="1440" w:bottom="1440" w:left="1440" w:header="720" w:footer="720" w:gutter="0"/>
          <w:pgNumType w:start="1"/>
          <w:cols w:space="720"/>
        </w:sectPr>
      </w:pPr>
    </w:p>
    <w:p w14:paraId="6DBA5F6D" w14:textId="77777777" w:rsidR="007E0923" w:rsidRDefault="007E0923">
      <w:pPr>
        <w:rPr>
          <w:b/>
          <w:color w:val="000000"/>
          <w:u w:val="single"/>
        </w:rPr>
        <w:sectPr w:rsidR="007E0923" w:rsidSect="000D4184">
          <w:footnotePr>
            <w:numFmt w:val="lowerLetter"/>
          </w:footnotePr>
          <w:endnotePr>
            <w:numFmt w:val="lowerLetter"/>
          </w:endnotePr>
          <w:type w:val="continuous"/>
          <w:pgSz w:w="12240" w:h="15840" w:code="1"/>
          <w:pgMar w:top="1440" w:right="1440" w:bottom="1440" w:left="1440" w:header="720" w:footer="720" w:gutter="0"/>
          <w:pgNumType w:start="1"/>
          <w:cols w:space="720"/>
        </w:sectPr>
      </w:pPr>
    </w:p>
    <w:p w14:paraId="21EBC578" w14:textId="77777777" w:rsidR="007E0923" w:rsidRDefault="007E0923">
      <w:pPr>
        <w:rPr>
          <w:b/>
          <w:color w:val="000000"/>
          <w:u w:val="single"/>
        </w:rPr>
      </w:pPr>
    </w:p>
    <w:p w14:paraId="6D036395" w14:textId="77777777" w:rsidR="007E0923" w:rsidRDefault="007E0923">
      <w:pPr>
        <w:rPr>
          <w:b/>
          <w:color w:val="000000"/>
          <w:u w:val="single"/>
        </w:rPr>
      </w:pPr>
      <w:r>
        <w:rPr>
          <w:b/>
          <w:color w:val="000000"/>
          <w:u w:val="single"/>
        </w:rPr>
        <w:br w:type="page"/>
      </w:r>
    </w:p>
    <w:p w14:paraId="361046E9" w14:textId="77777777" w:rsidR="003F1FE1" w:rsidRDefault="003F1FE1" w:rsidP="00997826">
      <w:pPr>
        <w:spacing w:after="240"/>
        <w:jc w:val="center"/>
        <w:rPr>
          <w:b/>
          <w:color w:val="000000"/>
          <w:u w:val="single"/>
        </w:rPr>
      </w:pPr>
      <w:r w:rsidRPr="00163027">
        <w:rPr>
          <w:b/>
          <w:color w:val="000000"/>
          <w:u w:val="single"/>
        </w:rPr>
        <w:lastRenderedPageBreak/>
        <w:t>EXHIBIT D</w:t>
      </w:r>
    </w:p>
    <w:p w14:paraId="297D352F" w14:textId="77777777" w:rsidR="003F1FE1" w:rsidRPr="00163027" w:rsidRDefault="003F1FE1" w:rsidP="00997826">
      <w:pPr>
        <w:spacing w:after="240"/>
        <w:jc w:val="center"/>
        <w:rPr>
          <w:b/>
          <w:color w:val="000000"/>
          <w:u w:val="single"/>
        </w:rPr>
      </w:pPr>
      <w:r w:rsidRPr="00163027">
        <w:rPr>
          <w:b/>
          <w:color w:val="000000"/>
          <w:u w:val="single"/>
        </w:rPr>
        <w:t>GENERAL CONSTRUCTION PROVISIONS</w:t>
      </w:r>
    </w:p>
    <w:p w14:paraId="436E0C10" w14:textId="77777777" w:rsidR="003705AE" w:rsidRPr="00993DB0" w:rsidRDefault="00593630" w:rsidP="00FE3549">
      <w:pPr>
        <w:rPr>
          <w:color w:val="000000"/>
          <w:u w:val="single"/>
        </w:rPr>
        <w:sectPr w:rsidR="003705AE" w:rsidRPr="00993DB0" w:rsidSect="000D4184">
          <w:footerReference w:type="default" r:id="rId20"/>
          <w:footnotePr>
            <w:numFmt w:val="lowerLetter"/>
          </w:footnotePr>
          <w:endnotePr>
            <w:numFmt w:val="lowerLetter"/>
          </w:endnotePr>
          <w:type w:val="continuous"/>
          <w:pgSz w:w="12240" w:h="15840" w:code="1"/>
          <w:pgMar w:top="1440" w:right="1440" w:bottom="1440" w:left="1440" w:header="720" w:footer="720" w:gutter="0"/>
          <w:pgNumType w:start="0"/>
          <w:cols w:space="720"/>
        </w:sectPr>
      </w:pPr>
      <w:r w:rsidRPr="00993DB0">
        <w:rPr>
          <w:color w:val="000000"/>
        </w:rPr>
        <w:t xml:space="preserve">Attached are the general construction terms </w:t>
      </w:r>
      <w:r w:rsidR="00FE3549" w:rsidRPr="00993DB0">
        <w:rPr>
          <w:color w:val="000000"/>
        </w:rPr>
        <w:t xml:space="preserve">and conditions </w:t>
      </w:r>
      <w:r w:rsidRPr="00993DB0">
        <w:rPr>
          <w:color w:val="000000"/>
        </w:rPr>
        <w:t>for the Project.</w:t>
      </w:r>
    </w:p>
    <w:p w14:paraId="6FD1A04B" w14:textId="77777777" w:rsidR="00D8311B" w:rsidRDefault="00D8311B" w:rsidP="00D8311B">
      <w:pPr>
        <w:jc w:val="center"/>
        <w:rPr>
          <w:b/>
          <w:color w:val="000000"/>
          <w:u w:val="single"/>
        </w:rPr>
      </w:pPr>
      <w:r w:rsidRPr="00D8311B">
        <w:rPr>
          <w:b/>
          <w:color w:val="000000"/>
          <w:u w:val="single"/>
        </w:rPr>
        <w:lastRenderedPageBreak/>
        <w:t>EXHIBIT D</w:t>
      </w:r>
      <w:r>
        <w:rPr>
          <w:b/>
          <w:color w:val="000000"/>
          <w:u w:val="single"/>
        </w:rPr>
        <w:t>-1</w:t>
      </w:r>
    </w:p>
    <w:p w14:paraId="57FF5F52" w14:textId="77777777" w:rsidR="00D8311B" w:rsidRPr="00D8311B" w:rsidRDefault="00D8311B" w:rsidP="00D8311B">
      <w:pPr>
        <w:jc w:val="center"/>
        <w:rPr>
          <w:b/>
          <w:color w:val="000000"/>
          <w:u w:val="single"/>
        </w:rPr>
      </w:pPr>
    </w:p>
    <w:p w14:paraId="7AF8B336" w14:textId="77777777" w:rsidR="00D8311B" w:rsidRPr="00D8311B" w:rsidRDefault="00D8311B" w:rsidP="00D8311B">
      <w:pPr>
        <w:jc w:val="center"/>
        <w:rPr>
          <w:b/>
          <w:color w:val="000000"/>
          <w:u w:val="single"/>
        </w:rPr>
      </w:pPr>
      <w:r>
        <w:rPr>
          <w:b/>
          <w:color w:val="000000"/>
          <w:u w:val="single"/>
        </w:rPr>
        <w:t>SPECI</w:t>
      </w:r>
      <w:r w:rsidRPr="00D8311B">
        <w:rPr>
          <w:b/>
          <w:color w:val="000000"/>
          <w:u w:val="single"/>
        </w:rPr>
        <w:t>AL CON</w:t>
      </w:r>
      <w:r>
        <w:rPr>
          <w:b/>
          <w:color w:val="000000"/>
          <w:u w:val="single"/>
        </w:rPr>
        <w:t>DITION</w:t>
      </w:r>
      <w:r w:rsidRPr="00D8311B">
        <w:rPr>
          <w:b/>
          <w:color w:val="000000"/>
          <w:u w:val="single"/>
        </w:rPr>
        <w:t>S</w:t>
      </w:r>
    </w:p>
    <w:p w14:paraId="32002A6F" w14:textId="77777777" w:rsidR="004A08AD" w:rsidRDefault="004A08AD" w:rsidP="002A1A76">
      <w:pPr>
        <w:jc w:val="center"/>
        <w:rPr>
          <w:b/>
          <w:color w:val="000000"/>
          <w:u w:val="single"/>
        </w:rPr>
      </w:pPr>
    </w:p>
    <w:p w14:paraId="4B68BC11" w14:textId="77777777" w:rsidR="00121863" w:rsidRPr="00993DB0" w:rsidRDefault="00FE3549" w:rsidP="00FE3549">
      <w:pPr>
        <w:rPr>
          <w:color w:val="000000"/>
          <w:u w:val="single"/>
        </w:rPr>
      </w:pPr>
      <w:r w:rsidRPr="00993DB0">
        <w:rPr>
          <w:color w:val="000000"/>
        </w:rPr>
        <w:t>Attached are the special terms and conditions for the Project.</w:t>
      </w:r>
    </w:p>
    <w:p w14:paraId="0C03A68E" w14:textId="77777777" w:rsidR="003705AE" w:rsidRPr="00593630" w:rsidRDefault="003705AE" w:rsidP="00FE3549">
      <w:pPr>
        <w:rPr>
          <w:color w:val="000000"/>
        </w:rPr>
        <w:sectPr w:rsidR="003705AE" w:rsidRPr="00593630" w:rsidSect="000D4184">
          <w:footerReference w:type="default" r:id="rId21"/>
          <w:footnotePr>
            <w:numFmt w:val="lowerLetter"/>
          </w:footnotePr>
          <w:endnotePr>
            <w:numFmt w:val="lowerLetter"/>
          </w:endnotePr>
          <w:pgSz w:w="12240" w:h="15840" w:code="1"/>
          <w:pgMar w:top="1440" w:right="1440" w:bottom="1440" w:left="1440" w:header="720" w:footer="720" w:gutter="0"/>
          <w:pgNumType w:start="1"/>
          <w:cols w:space="720"/>
        </w:sectPr>
      </w:pPr>
    </w:p>
    <w:p w14:paraId="031948EA" w14:textId="77777777" w:rsidR="003F1FE1" w:rsidRDefault="003F1FE1" w:rsidP="002A1A76">
      <w:pPr>
        <w:jc w:val="center"/>
        <w:rPr>
          <w:b/>
          <w:color w:val="000000"/>
          <w:u w:val="single"/>
        </w:rPr>
      </w:pPr>
      <w:r w:rsidRPr="00163027">
        <w:rPr>
          <w:b/>
          <w:color w:val="000000"/>
          <w:u w:val="single"/>
        </w:rPr>
        <w:lastRenderedPageBreak/>
        <w:t>EXHIBIT E</w:t>
      </w:r>
    </w:p>
    <w:p w14:paraId="7C0EFCBD" w14:textId="77777777" w:rsidR="00163027" w:rsidRPr="00163027" w:rsidRDefault="00163027" w:rsidP="002A1A76">
      <w:pPr>
        <w:jc w:val="center"/>
        <w:rPr>
          <w:b/>
          <w:color w:val="000000"/>
          <w:u w:val="single"/>
        </w:rPr>
      </w:pPr>
    </w:p>
    <w:p w14:paraId="6602E6A8" w14:textId="77777777" w:rsidR="003F1FE1" w:rsidRPr="00163027" w:rsidRDefault="003F1FE1" w:rsidP="002A1A76">
      <w:pPr>
        <w:jc w:val="center"/>
        <w:rPr>
          <w:b/>
          <w:color w:val="000000"/>
          <w:u w:val="single"/>
        </w:rPr>
      </w:pPr>
      <w:r w:rsidRPr="00163027">
        <w:rPr>
          <w:b/>
          <w:color w:val="000000"/>
          <w:u w:val="single"/>
        </w:rPr>
        <w:t>MEMORANDUM OF COMMENCEMENT DATE</w:t>
      </w:r>
    </w:p>
    <w:p w14:paraId="18579F83" w14:textId="77777777" w:rsidR="003F1FE1" w:rsidRPr="008E4267" w:rsidRDefault="003F1FE1" w:rsidP="002A1A76">
      <w:pPr>
        <w:rPr>
          <w:color w:val="000000"/>
        </w:rPr>
      </w:pPr>
    </w:p>
    <w:p w14:paraId="748F2E51" w14:textId="7B995237" w:rsidR="003F1FE1" w:rsidRPr="008E4267" w:rsidRDefault="003F1FE1" w:rsidP="00993DB0">
      <w:pPr>
        <w:jc w:val="both"/>
        <w:rPr>
          <w:color w:val="000000"/>
        </w:rPr>
      </w:pPr>
      <w:r w:rsidRPr="008E4267">
        <w:rPr>
          <w:color w:val="000000"/>
        </w:rPr>
        <w:tab/>
        <w:t xml:space="preserve">This MEMORANDUM OF COMMENCEMENT DATE is dated </w:t>
      </w:r>
      <w:r w:rsidR="00081853" w:rsidRPr="008E4267">
        <w:rPr>
          <w:color w:val="000000"/>
        </w:rPr>
        <w:t>____________</w:t>
      </w:r>
      <w:r w:rsidRPr="008E4267">
        <w:rPr>
          <w:color w:val="000000"/>
        </w:rPr>
        <w:t>_</w:t>
      </w:r>
      <w:r w:rsidR="00CB5A04">
        <w:rPr>
          <w:color w:val="000000"/>
        </w:rPr>
        <w:t>, 20</w:t>
      </w:r>
      <w:r w:rsidR="00C75AD1">
        <w:rPr>
          <w:color w:val="000000"/>
        </w:rPr>
        <w:t>__</w:t>
      </w:r>
      <w:r w:rsidRPr="008E4267">
        <w:rPr>
          <w:color w:val="000000"/>
        </w:rPr>
        <w:t xml:space="preserve">, and is made by and between </w:t>
      </w:r>
      <w:r w:rsidR="00C04920" w:rsidRPr="00E35635">
        <w:rPr>
          <w:color w:val="000000"/>
        </w:rPr>
        <w:t>__________________________</w:t>
      </w:r>
      <w:r w:rsidR="003669D2" w:rsidRPr="008E4267">
        <w:rPr>
          <w:color w:val="000000"/>
        </w:rPr>
        <w:t xml:space="preserve"> </w:t>
      </w:r>
      <w:r w:rsidRPr="008E4267">
        <w:rPr>
          <w:color w:val="000000"/>
        </w:rPr>
        <w:t>(“</w:t>
      </w:r>
      <w:r w:rsidR="0078637E" w:rsidRPr="008E4267">
        <w:rPr>
          <w:color w:val="000000"/>
        </w:rPr>
        <w:t>Developer</w:t>
      </w:r>
      <w:r w:rsidRPr="008E4267">
        <w:rPr>
          <w:color w:val="000000"/>
        </w:rPr>
        <w:t xml:space="preserve">”), </w:t>
      </w:r>
      <w:r w:rsidR="00EF1FE1" w:rsidRPr="008E4267">
        <w:rPr>
          <w:color w:val="000000"/>
        </w:rPr>
        <w:t xml:space="preserve">as Lessor, and the </w:t>
      </w:r>
      <w:r w:rsidR="004F2EB7" w:rsidRPr="004F2EB7">
        <w:rPr>
          <w:color w:val="000000"/>
        </w:rPr>
        <w:t>Travis Unified</w:t>
      </w:r>
      <w:r w:rsidR="00EF773C" w:rsidRPr="00EF773C">
        <w:rPr>
          <w:color w:val="000000"/>
        </w:rPr>
        <w:t xml:space="preserve"> School District </w:t>
      </w:r>
      <w:r w:rsidRPr="008E4267">
        <w:rPr>
          <w:color w:val="000000"/>
        </w:rPr>
        <w:t>(“District”), as Lessee.</w:t>
      </w:r>
    </w:p>
    <w:p w14:paraId="33F0CF70" w14:textId="77777777" w:rsidR="003F1FE1" w:rsidRPr="008E4267" w:rsidRDefault="003F1FE1" w:rsidP="00993DB0">
      <w:pPr>
        <w:jc w:val="both"/>
        <w:rPr>
          <w:color w:val="000000"/>
        </w:rPr>
      </w:pPr>
    </w:p>
    <w:p w14:paraId="3852D8D3" w14:textId="77777777" w:rsidR="003F1FE1" w:rsidRPr="008E4267" w:rsidRDefault="00EF1FE1" w:rsidP="00993DB0">
      <w:pPr>
        <w:pStyle w:val="Level1"/>
        <w:widowControl/>
        <w:numPr>
          <w:ilvl w:val="0"/>
          <w:numId w:val="3"/>
        </w:numPr>
        <w:jc w:val="both"/>
        <w:rPr>
          <w:color w:val="000000"/>
        </w:rPr>
      </w:pPr>
      <w:r w:rsidRPr="008E4267">
        <w:rPr>
          <w:color w:val="000000"/>
        </w:rPr>
        <w:tab/>
      </w:r>
      <w:r w:rsidR="0078637E" w:rsidRPr="008E4267">
        <w:rPr>
          <w:color w:val="000000"/>
        </w:rPr>
        <w:t>Developer</w:t>
      </w:r>
      <w:r w:rsidR="00EB63F0" w:rsidRPr="008E4267">
        <w:rPr>
          <w:color w:val="000000"/>
        </w:rPr>
        <w:t xml:space="preserve"> </w:t>
      </w:r>
      <w:r w:rsidR="003F1FE1" w:rsidRPr="008E4267">
        <w:rPr>
          <w:color w:val="000000"/>
        </w:rPr>
        <w:t xml:space="preserve">and District have previously entered into a Facilities Lease dated as of </w:t>
      </w:r>
      <w:r w:rsidR="00C04920" w:rsidRPr="00E35635">
        <w:rPr>
          <w:color w:val="000000"/>
        </w:rPr>
        <w:t>_____________</w:t>
      </w:r>
      <w:r w:rsidR="00E30287" w:rsidRPr="00E35635">
        <w:rPr>
          <w:color w:val="000000"/>
        </w:rPr>
        <w:t>, 20</w:t>
      </w:r>
      <w:r w:rsidR="00C04920" w:rsidRPr="00E35635">
        <w:rPr>
          <w:color w:val="000000"/>
        </w:rPr>
        <w:t>__</w:t>
      </w:r>
      <w:r w:rsidR="00CB5A04" w:rsidRPr="00E35635">
        <w:rPr>
          <w:color w:val="000000"/>
        </w:rPr>
        <w:t>,</w:t>
      </w:r>
      <w:r w:rsidR="003669D2" w:rsidRPr="008E4267">
        <w:rPr>
          <w:color w:val="000000"/>
        </w:rPr>
        <w:t xml:space="preserve"> </w:t>
      </w:r>
      <w:r w:rsidR="003F1FE1" w:rsidRPr="008E4267">
        <w:rPr>
          <w:color w:val="000000"/>
        </w:rPr>
        <w:t xml:space="preserve">(the “Lease”) for the leasing by </w:t>
      </w:r>
      <w:r w:rsidR="0078637E" w:rsidRPr="008E4267">
        <w:rPr>
          <w:color w:val="000000"/>
        </w:rPr>
        <w:t>Developer</w:t>
      </w:r>
      <w:r w:rsidR="00EB63F0" w:rsidRPr="008E4267">
        <w:rPr>
          <w:color w:val="000000"/>
        </w:rPr>
        <w:t xml:space="preserve"> </w:t>
      </w:r>
      <w:r w:rsidR="003F1FE1" w:rsidRPr="008E4267">
        <w:rPr>
          <w:color w:val="000000"/>
        </w:rPr>
        <w:t xml:space="preserve">to District of the </w:t>
      </w:r>
      <w:r w:rsidR="00650B2E">
        <w:rPr>
          <w:color w:val="000000"/>
        </w:rPr>
        <w:t xml:space="preserve">completed </w:t>
      </w:r>
      <w:r w:rsidRPr="008E4267">
        <w:rPr>
          <w:color w:val="000000"/>
        </w:rPr>
        <w:t xml:space="preserve">Project in </w:t>
      </w:r>
      <w:r w:rsidR="0085529A" w:rsidRPr="00E35635">
        <w:rPr>
          <w:color w:val="000000"/>
        </w:rPr>
        <w:t>[City]</w:t>
      </w:r>
      <w:r w:rsidR="0066123B" w:rsidRPr="00E35635">
        <w:rPr>
          <w:color w:val="000000"/>
        </w:rPr>
        <w:t>,</w:t>
      </w:r>
      <w:r w:rsidR="003F1FE1" w:rsidRPr="008E4267">
        <w:rPr>
          <w:color w:val="000000"/>
        </w:rPr>
        <w:t xml:space="preserve"> California, referenced in the Lease.</w:t>
      </w:r>
    </w:p>
    <w:p w14:paraId="5D54E806" w14:textId="77777777" w:rsidR="003F1FE1" w:rsidRPr="008E4267" w:rsidRDefault="003F1FE1" w:rsidP="00993DB0">
      <w:pPr>
        <w:jc w:val="both"/>
        <w:rPr>
          <w:color w:val="000000"/>
        </w:rPr>
      </w:pPr>
    </w:p>
    <w:p w14:paraId="1D561210" w14:textId="77777777" w:rsidR="003F1FE1" w:rsidRPr="008E4267" w:rsidRDefault="00EF1FE1" w:rsidP="00993DB0">
      <w:pPr>
        <w:pStyle w:val="Level1"/>
        <w:widowControl/>
        <w:numPr>
          <w:ilvl w:val="0"/>
          <w:numId w:val="3"/>
        </w:numPr>
        <w:jc w:val="both"/>
        <w:rPr>
          <w:color w:val="000000"/>
        </w:rPr>
      </w:pPr>
      <w:r w:rsidRPr="008E4267">
        <w:rPr>
          <w:color w:val="000000"/>
        </w:rPr>
        <w:tab/>
      </w:r>
      <w:r w:rsidR="003F1FE1" w:rsidRPr="008E4267">
        <w:rPr>
          <w:color w:val="000000"/>
        </w:rPr>
        <w:t>District hereby confirms the following:</w:t>
      </w:r>
    </w:p>
    <w:p w14:paraId="09FFA82A" w14:textId="77777777" w:rsidR="003F1FE1" w:rsidRPr="008E4267" w:rsidRDefault="003F1FE1" w:rsidP="00993DB0">
      <w:pPr>
        <w:jc w:val="both"/>
        <w:rPr>
          <w:color w:val="000000"/>
        </w:rPr>
      </w:pPr>
    </w:p>
    <w:p w14:paraId="2FE2F726" w14:textId="77777777" w:rsidR="003F1FE1" w:rsidRPr="008E4267" w:rsidRDefault="00EF1FE1" w:rsidP="00993DB0">
      <w:pPr>
        <w:pStyle w:val="Level3"/>
        <w:widowControl/>
        <w:numPr>
          <w:ilvl w:val="2"/>
          <w:numId w:val="3"/>
        </w:numPr>
        <w:ind w:firstLine="720"/>
        <w:jc w:val="both"/>
        <w:rPr>
          <w:color w:val="000000"/>
        </w:rPr>
      </w:pPr>
      <w:r w:rsidRPr="008E4267">
        <w:rPr>
          <w:color w:val="000000"/>
        </w:rPr>
        <w:tab/>
      </w:r>
      <w:r w:rsidR="003F1FE1" w:rsidRPr="008E4267">
        <w:rPr>
          <w:color w:val="000000"/>
        </w:rPr>
        <w:t xml:space="preserve">That all construction of the Project required to be performed pursuant to the Facilities Lease has been completed by </w:t>
      </w:r>
      <w:r w:rsidR="0078637E" w:rsidRPr="008E4267">
        <w:rPr>
          <w:color w:val="000000"/>
        </w:rPr>
        <w:t>Developer</w:t>
      </w:r>
      <w:r w:rsidR="00EB63F0" w:rsidRPr="008E4267">
        <w:rPr>
          <w:color w:val="000000"/>
        </w:rPr>
        <w:t xml:space="preserve"> </w:t>
      </w:r>
      <w:r w:rsidR="003F1FE1" w:rsidRPr="008E4267">
        <w:rPr>
          <w:color w:val="000000"/>
        </w:rPr>
        <w:t>in all respects;</w:t>
      </w:r>
    </w:p>
    <w:p w14:paraId="313046DF" w14:textId="77777777" w:rsidR="003F1FE1" w:rsidRPr="008E4267" w:rsidRDefault="003F1FE1" w:rsidP="00993DB0">
      <w:pPr>
        <w:jc w:val="both"/>
        <w:rPr>
          <w:color w:val="000000"/>
        </w:rPr>
      </w:pPr>
    </w:p>
    <w:p w14:paraId="241B993A" w14:textId="77777777" w:rsidR="003F1FE1" w:rsidRPr="008E4267" w:rsidRDefault="003F1FE1" w:rsidP="00993DB0">
      <w:pPr>
        <w:pStyle w:val="Level3"/>
        <w:widowControl/>
        <w:numPr>
          <w:ilvl w:val="2"/>
          <w:numId w:val="3"/>
        </w:numPr>
        <w:ind w:firstLine="720"/>
        <w:jc w:val="both"/>
        <w:rPr>
          <w:color w:val="000000"/>
        </w:rPr>
      </w:pPr>
      <w:r w:rsidRPr="008E4267">
        <w:rPr>
          <w:color w:val="000000"/>
        </w:rPr>
        <w:tab/>
        <w:t>That District has accepted and entered into possession of the Project and now occupies same; and</w:t>
      </w:r>
    </w:p>
    <w:p w14:paraId="51D21319" w14:textId="77777777" w:rsidR="003F1FE1" w:rsidRPr="008E4267" w:rsidRDefault="003F1FE1" w:rsidP="00993DB0">
      <w:pPr>
        <w:jc w:val="both"/>
        <w:rPr>
          <w:color w:val="000000"/>
        </w:rPr>
      </w:pPr>
    </w:p>
    <w:p w14:paraId="0333756F" w14:textId="77777777" w:rsidR="003F1FE1" w:rsidRPr="008E4267" w:rsidRDefault="003F1FE1" w:rsidP="00993DB0">
      <w:pPr>
        <w:pStyle w:val="Level3"/>
        <w:widowControl/>
        <w:numPr>
          <w:ilvl w:val="2"/>
          <w:numId w:val="3"/>
        </w:numPr>
        <w:ind w:firstLine="720"/>
        <w:jc w:val="both"/>
        <w:rPr>
          <w:color w:val="000000"/>
        </w:rPr>
      </w:pPr>
      <w:r w:rsidRPr="008E4267">
        <w:rPr>
          <w:color w:val="000000"/>
        </w:rPr>
        <w:tab/>
        <w:t xml:space="preserve">That the term </w:t>
      </w:r>
      <w:r w:rsidR="00685C77">
        <w:rPr>
          <w:color w:val="000000"/>
        </w:rPr>
        <w:t>for the Lease Payments under</w:t>
      </w:r>
      <w:r w:rsidRPr="008E4267">
        <w:rPr>
          <w:color w:val="000000"/>
        </w:rPr>
        <w:t xml:space="preserve"> the Facilities Lease commenced on </w:t>
      </w:r>
      <w:r w:rsidR="00395E9B" w:rsidRPr="008E4267">
        <w:t xml:space="preserve">_______________, </w:t>
      </w:r>
      <w:r w:rsidR="00C5169F">
        <w:t>20</w:t>
      </w:r>
      <w:r w:rsidR="00395E9B" w:rsidRPr="008E4267">
        <w:t xml:space="preserve">__ </w:t>
      </w:r>
      <w:r w:rsidRPr="008E4267">
        <w:rPr>
          <w:color w:val="000000"/>
        </w:rPr>
        <w:t xml:space="preserve">and will expire at 11:59 P.M. on </w:t>
      </w:r>
      <w:r w:rsidR="0018412C" w:rsidRPr="008E4267">
        <w:rPr>
          <w:color w:val="000000"/>
        </w:rPr>
        <w:t>___________</w:t>
      </w:r>
      <w:r w:rsidR="008E14E0" w:rsidRPr="008E4267">
        <w:rPr>
          <w:color w:val="000000"/>
        </w:rPr>
        <w:t>, 20</w:t>
      </w:r>
      <w:r w:rsidR="0047677F" w:rsidRPr="008E4267">
        <w:rPr>
          <w:color w:val="000000"/>
        </w:rPr>
        <w:t>__</w:t>
      </w:r>
      <w:r w:rsidRPr="008E4267">
        <w:rPr>
          <w:color w:val="000000"/>
        </w:rPr>
        <w:t>.</w:t>
      </w:r>
    </w:p>
    <w:p w14:paraId="682CE482" w14:textId="77777777" w:rsidR="003F1FE1" w:rsidRPr="008E4267" w:rsidRDefault="003F1FE1" w:rsidP="002A1A76">
      <w:pPr>
        <w:rPr>
          <w:color w:val="000000"/>
        </w:rPr>
      </w:pPr>
    </w:p>
    <w:p w14:paraId="1D47507C" w14:textId="77777777" w:rsidR="000D5CDF" w:rsidRPr="008E4267" w:rsidRDefault="000D5CDF" w:rsidP="002A1A76">
      <w:pPr>
        <w:rPr>
          <w:color w:val="000000"/>
        </w:rPr>
      </w:pPr>
      <w:r w:rsidRPr="008E4267">
        <w:rPr>
          <w:b/>
          <w:color w:val="000000"/>
        </w:rPr>
        <w:t>THIS MEMORANDUM OF COMMENCEMENT DATE IS ACCEPTED AND AGREED</w:t>
      </w:r>
      <w:r w:rsidRPr="008E4267">
        <w:rPr>
          <w:color w:val="000000"/>
        </w:rPr>
        <w:t xml:space="preserve"> on the date indicated below: </w:t>
      </w:r>
    </w:p>
    <w:p w14:paraId="53E755D3" w14:textId="77777777" w:rsidR="000D5CDF" w:rsidRPr="008E4267" w:rsidRDefault="000D5CDF" w:rsidP="002A1A76">
      <w:pPr>
        <w:rPr>
          <w:color w:val="000000"/>
        </w:rPr>
      </w:pPr>
    </w:p>
    <w:p w14:paraId="6CD46301" w14:textId="77777777" w:rsidR="000D5CDF" w:rsidRPr="008E4267" w:rsidRDefault="000D5CDF" w:rsidP="002A1A76">
      <w:pPr>
        <w:rPr>
          <w:color w:val="000000"/>
        </w:rPr>
      </w:pPr>
    </w:p>
    <w:tbl>
      <w:tblPr>
        <w:tblW w:w="9804" w:type="dxa"/>
        <w:tblLook w:val="0000" w:firstRow="0" w:lastRow="0" w:firstColumn="0" w:lastColumn="0" w:noHBand="0" w:noVBand="0"/>
      </w:tblPr>
      <w:tblGrid>
        <w:gridCol w:w="4902"/>
        <w:gridCol w:w="4902"/>
      </w:tblGrid>
      <w:tr w:rsidR="000D5CDF" w:rsidRPr="008E4267" w14:paraId="0BC60BF0" w14:textId="77777777">
        <w:trPr>
          <w:trHeight w:val="2642"/>
        </w:trPr>
        <w:tc>
          <w:tcPr>
            <w:tcW w:w="4902" w:type="dxa"/>
          </w:tcPr>
          <w:p w14:paraId="2AE71806" w14:textId="77777777" w:rsidR="0047677F" w:rsidRPr="008E4267" w:rsidRDefault="0047677F" w:rsidP="002A1A76">
            <w:pPr>
              <w:rPr>
                <w:color w:val="000000"/>
              </w:rPr>
            </w:pPr>
            <w:r w:rsidRPr="008E4267">
              <w:t>Dated:</w:t>
            </w:r>
            <w:r w:rsidRPr="008E4267">
              <w:tab/>
            </w:r>
            <w:r w:rsidRPr="008E4267">
              <w:rPr>
                <w:color w:val="000000"/>
              </w:rPr>
              <w:t>__________ __ , 20</w:t>
            </w:r>
            <w:r w:rsidR="00C75AD1">
              <w:rPr>
                <w:color w:val="000000"/>
              </w:rPr>
              <w:t>__</w:t>
            </w:r>
          </w:p>
          <w:p w14:paraId="7E915EFD" w14:textId="77777777" w:rsidR="0047677F" w:rsidRPr="008E4267" w:rsidRDefault="0047677F" w:rsidP="002A1A76"/>
          <w:p w14:paraId="29F614AF" w14:textId="77777777" w:rsidR="0047677F" w:rsidRPr="008E4267" w:rsidRDefault="0047677F" w:rsidP="002A1A76"/>
          <w:p w14:paraId="60845251" w14:textId="00DAC939" w:rsidR="006764F7" w:rsidRPr="008E4267" w:rsidRDefault="004F2EB7" w:rsidP="002A1A76">
            <w:r w:rsidRPr="004F2EB7">
              <w:rPr>
                <w:color w:val="000000"/>
              </w:rPr>
              <w:t xml:space="preserve">Travis Unified </w:t>
            </w:r>
            <w:r w:rsidR="00EF773C" w:rsidRPr="00EF773C">
              <w:rPr>
                <w:color w:val="000000"/>
              </w:rPr>
              <w:t>School District</w:t>
            </w:r>
          </w:p>
          <w:p w14:paraId="4F56D7F9" w14:textId="77777777" w:rsidR="00C14D5F" w:rsidRPr="00993DB0" w:rsidRDefault="006764F7" w:rsidP="00C14D5F">
            <w:pPr>
              <w:keepNext/>
              <w:keepLines/>
              <w:rPr>
                <w:color w:val="000000"/>
                <w:u w:val="single"/>
              </w:rPr>
            </w:pPr>
            <w:r w:rsidRPr="008E4267">
              <w:br/>
            </w:r>
            <w:r w:rsidR="00C14D5F">
              <w:t xml:space="preserve">By: </w:t>
            </w:r>
            <w:r w:rsidR="00C14D5F">
              <w:rPr>
                <w:u w:val="single"/>
              </w:rPr>
              <w:tab/>
            </w:r>
            <w:r w:rsidR="00C14D5F">
              <w:rPr>
                <w:u w:val="single"/>
              </w:rPr>
              <w:tab/>
            </w:r>
            <w:r w:rsidR="00C14D5F">
              <w:rPr>
                <w:u w:val="single"/>
              </w:rPr>
              <w:tab/>
            </w:r>
            <w:r w:rsidR="00C14D5F">
              <w:rPr>
                <w:u w:val="single"/>
              </w:rPr>
              <w:tab/>
            </w:r>
            <w:r w:rsidR="00C14D5F">
              <w:rPr>
                <w:u w:val="single"/>
              </w:rPr>
              <w:tab/>
            </w:r>
            <w:r w:rsidR="00C14D5F">
              <w:rPr>
                <w:u w:val="single"/>
              </w:rPr>
              <w:tab/>
            </w:r>
            <w:r w:rsidR="00C14D5F">
              <w:rPr>
                <w:u w:val="single"/>
              </w:rPr>
              <w:tab/>
            </w:r>
            <w:r w:rsidR="00C14D5F">
              <w:rPr>
                <w:u w:val="single"/>
              </w:rPr>
              <w:tab/>
            </w:r>
            <w:r w:rsidR="00C14D5F">
              <w:rPr>
                <w:u w:val="single"/>
              </w:rPr>
              <w:tab/>
            </w:r>
            <w:r w:rsidR="00C14D5F">
              <w:rPr>
                <w:u w:val="single"/>
              </w:rPr>
              <w:tab/>
            </w:r>
            <w:r w:rsidR="00C14D5F">
              <w:rPr>
                <w:u w:val="single"/>
              </w:rPr>
              <w:tab/>
            </w:r>
            <w:r w:rsidR="00C14D5F">
              <w:rPr>
                <w:u w:val="single"/>
              </w:rPr>
              <w:tab/>
            </w:r>
          </w:p>
          <w:p w14:paraId="51A85089" w14:textId="77777777" w:rsidR="00C14D5F" w:rsidRPr="00993DB0" w:rsidRDefault="00C14D5F" w:rsidP="00C14D5F">
            <w:pPr>
              <w:keepNext/>
              <w:keepLines/>
              <w:spacing w:before="240"/>
              <w:rPr>
                <w:color w:val="000000"/>
                <w:u w:val="single"/>
              </w:rPr>
            </w:pPr>
            <w:r>
              <w:t xml:space="preserve">Name: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12672E2" w14:textId="77777777" w:rsidR="00C14D5F" w:rsidRPr="008E4267" w:rsidRDefault="00C14D5F" w:rsidP="00C14D5F">
            <w:pPr>
              <w:keepNext/>
              <w:keepLines/>
            </w:pPr>
          </w:p>
          <w:p w14:paraId="7B121D24" w14:textId="77777777" w:rsidR="000D5CDF" w:rsidRPr="008E4267" w:rsidRDefault="00C14D5F" w:rsidP="00C14D5F">
            <w:pPr>
              <w:rPr>
                <w:color w:val="000000"/>
              </w:rPr>
            </w:pPr>
            <w:r w:rsidRPr="008E4267">
              <w:t>Title</w:t>
            </w:r>
            <w:r>
              <w:rPr>
                <w:color w:val="000000"/>
              </w:rPr>
              <w:t xml:space="preserv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tc>
        <w:tc>
          <w:tcPr>
            <w:tcW w:w="4902" w:type="dxa"/>
          </w:tcPr>
          <w:p w14:paraId="00F4F481" w14:textId="77777777" w:rsidR="000F57AB" w:rsidRPr="008E4267" w:rsidRDefault="000F57AB" w:rsidP="002A1A76">
            <w:pPr>
              <w:rPr>
                <w:color w:val="000000"/>
              </w:rPr>
            </w:pPr>
            <w:r w:rsidRPr="008E4267">
              <w:t xml:space="preserve">Dated: </w:t>
            </w:r>
            <w:r w:rsidRPr="008E4267">
              <w:rPr>
                <w:color w:val="000000"/>
              </w:rPr>
              <w:t>__________ __ , 20</w:t>
            </w:r>
            <w:r w:rsidR="00C75AD1">
              <w:rPr>
                <w:color w:val="000000"/>
              </w:rPr>
              <w:t>__</w:t>
            </w:r>
          </w:p>
          <w:p w14:paraId="5054A73E" w14:textId="77777777" w:rsidR="000F57AB" w:rsidRPr="008E4267" w:rsidRDefault="000F57AB" w:rsidP="002A1A76"/>
          <w:p w14:paraId="5AA0E012" w14:textId="77777777" w:rsidR="000F57AB" w:rsidRPr="008E4267" w:rsidRDefault="000F57AB" w:rsidP="002A1A76"/>
          <w:p w14:paraId="68C10314" w14:textId="77777777" w:rsidR="000F57AB" w:rsidRPr="00E35635" w:rsidRDefault="00C04920" w:rsidP="002A1A76">
            <w:r w:rsidRPr="00E35635">
              <w:t>[Developer]</w:t>
            </w:r>
          </w:p>
          <w:p w14:paraId="4FA00FB9" w14:textId="77777777" w:rsidR="000F57AB" w:rsidRPr="008E4267" w:rsidRDefault="000F57AB" w:rsidP="002A1A76"/>
          <w:p w14:paraId="4A8816E8" w14:textId="77777777" w:rsidR="00C14D5F" w:rsidRPr="00993DB0" w:rsidRDefault="00C14D5F" w:rsidP="00C14D5F">
            <w:pPr>
              <w:keepNext/>
              <w:keepLines/>
              <w:rPr>
                <w:color w:val="000000"/>
                <w:u w:val="single"/>
              </w:rPr>
            </w:pPr>
            <w:r>
              <w:t xml:space="preserve">By: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1E38EEE" w14:textId="77777777" w:rsidR="00C14D5F" w:rsidRPr="00993DB0" w:rsidRDefault="00C14D5F" w:rsidP="00C14D5F">
            <w:pPr>
              <w:keepNext/>
              <w:keepLines/>
              <w:spacing w:before="240"/>
              <w:rPr>
                <w:color w:val="000000"/>
                <w:u w:val="single"/>
              </w:rPr>
            </w:pPr>
            <w:r>
              <w:t xml:space="preserve">Name: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1EF39B1" w14:textId="77777777" w:rsidR="00C14D5F" w:rsidRPr="008E4267" w:rsidRDefault="00C14D5F" w:rsidP="00C14D5F">
            <w:pPr>
              <w:keepNext/>
              <w:keepLines/>
            </w:pPr>
          </w:p>
          <w:p w14:paraId="01853776" w14:textId="77777777" w:rsidR="000D5CDF" w:rsidRDefault="00C14D5F" w:rsidP="00C14D5F">
            <w:pPr>
              <w:rPr>
                <w:color w:val="000000"/>
                <w:u w:val="single"/>
              </w:rPr>
            </w:pPr>
            <w:r w:rsidRPr="008E4267">
              <w:t>Title</w:t>
            </w:r>
            <w:r>
              <w:rPr>
                <w:color w:val="000000"/>
              </w:rPr>
              <w:t xml:space="preserv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6EAD5C97" w14:textId="77777777" w:rsidR="00C14D5F" w:rsidRPr="008E4267" w:rsidRDefault="00C14D5F" w:rsidP="00C14D5F">
            <w:pPr>
              <w:rPr>
                <w:color w:val="000000"/>
              </w:rPr>
            </w:pPr>
          </w:p>
        </w:tc>
      </w:tr>
    </w:tbl>
    <w:p w14:paraId="47C4B79A" w14:textId="77777777" w:rsidR="003E58C9" w:rsidRDefault="003E58C9" w:rsidP="002A1A76">
      <w:pPr>
        <w:rPr>
          <w:color w:val="000000"/>
          <w:u w:val="single"/>
        </w:rPr>
      </w:pPr>
    </w:p>
    <w:p w14:paraId="60C45860" w14:textId="77777777" w:rsidR="003E58C9" w:rsidRDefault="003E58C9" w:rsidP="002A1A76">
      <w:pPr>
        <w:rPr>
          <w:color w:val="000000"/>
          <w:u w:val="single"/>
        </w:rPr>
      </w:pPr>
    </w:p>
    <w:p w14:paraId="677F3503" w14:textId="77777777" w:rsidR="00D15D1B" w:rsidRDefault="00D15D1B" w:rsidP="002A1A76">
      <w:pPr>
        <w:rPr>
          <w:color w:val="000000"/>
          <w:u w:val="single"/>
        </w:rPr>
        <w:sectPr w:rsidR="00D15D1B" w:rsidSect="000D4184">
          <w:footerReference w:type="default" r:id="rId22"/>
          <w:footnotePr>
            <w:numFmt w:val="lowerLetter"/>
          </w:footnotePr>
          <w:endnotePr>
            <w:numFmt w:val="lowerLetter"/>
          </w:endnotePr>
          <w:pgSz w:w="12240" w:h="15840" w:code="1"/>
          <w:pgMar w:top="1440" w:right="1440" w:bottom="1440" w:left="1440" w:header="720" w:footer="720" w:gutter="0"/>
          <w:pgNumType w:start="1"/>
          <w:cols w:space="720"/>
          <w:docGrid w:linePitch="326"/>
        </w:sectPr>
      </w:pPr>
    </w:p>
    <w:p w14:paraId="1621A1A3" w14:textId="77777777" w:rsidR="0071039B" w:rsidRPr="00163027" w:rsidRDefault="0071039B" w:rsidP="002A1A76">
      <w:pPr>
        <w:jc w:val="center"/>
        <w:rPr>
          <w:b/>
          <w:color w:val="000000"/>
          <w:u w:val="single"/>
        </w:rPr>
      </w:pPr>
      <w:r w:rsidRPr="00163027">
        <w:rPr>
          <w:b/>
          <w:color w:val="000000"/>
          <w:u w:val="single"/>
        </w:rPr>
        <w:lastRenderedPageBreak/>
        <w:t>EXHIBIT F</w:t>
      </w:r>
    </w:p>
    <w:p w14:paraId="2342B31F" w14:textId="77777777" w:rsidR="0071039B" w:rsidRPr="008E4267" w:rsidRDefault="0071039B" w:rsidP="002A1A76">
      <w:pPr>
        <w:jc w:val="center"/>
        <w:rPr>
          <w:b/>
          <w:color w:val="000000"/>
        </w:rPr>
      </w:pPr>
    </w:p>
    <w:p w14:paraId="50DE7BFC" w14:textId="77777777" w:rsidR="0071039B" w:rsidRPr="00163027" w:rsidRDefault="0071039B" w:rsidP="002A1A76">
      <w:pPr>
        <w:jc w:val="center"/>
        <w:rPr>
          <w:b/>
          <w:color w:val="000000"/>
          <w:u w:val="single"/>
        </w:rPr>
      </w:pPr>
      <w:r w:rsidRPr="00163027">
        <w:rPr>
          <w:b/>
          <w:color w:val="000000"/>
          <w:u w:val="single"/>
        </w:rPr>
        <w:t>CONSTRUCTION SCHEDULE</w:t>
      </w:r>
    </w:p>
    <w:p w14:paraId="02475695" w14:textId="77777777" w:rsidR="0071039B" w:rsidRPr="008E4267" w:rsidRDefault="0071039B" w:rsidP="002A1A76">
      <w:pPr>
        <w:rPr>
          <w:b/>
          <w:bCs/>
          <w:color w:val="000000"/>
        </w:rPr>
      </w:pPr>
    </w:p>
    <w:p w14:paraId="05D1320D" w14:textId="77777777" w:rsidR="00A77B0B" w:rsidRPr="00A77B0B" w:rsidRDefault="0071039B" w:rsidP="00A77B0B">
      <w:pPr>
        <w:rPr>
          <w:bCs/>
          <w:color w:val="000000"/>
        </w:rPr>
      </w:pPr>
      <w:r w:rsidRPr="00993DB0">
        <w:rPr>
          <w:bCs/>
          <w:color w:val="000000"/>
        </w:rPr>
        <w:t xml:space="preserve">Attached is a detailed Project Construction Schedule with a duration no longer than the Contract Time, and with specific milestones that </w:t>
      </w:r>
      <w:r w:rsidR="0078637E" w:rsidRPr="00993DB0">
        <w:rPr>
          <w:bCs/>
          <w:color w:val="000000"/>
        </w:rPr>
        <w:t>Developer</w:t>
      </w:r>
      <w:r w:rsidRPr="00993DB0">
        <w:rPr>
          <w:bCs/>
          <w:color w:val="000000"/>
        </w:rPr>
        <w:t xml:space="preserve"> shall meet.  </w:t>
      </w:r>
    </w:p>
    <w:p w14:paraId="4579DEBD" w14:textId="77777777" w:rsidR="00A77B0B" w:rsidRPr="00A77B0B" w:rsidRDefault="00A77B0B" w:rsidP="00A77B0B">
      <w:pPr>
        <w:rPr>
          <w:b/>
          <w:bCs/>
          <w:color w:val="000000"/>
        </w:rPr>
      </w:pPr>
    </w:p>
    <w:p w14:paraId="6F62C41A" w14:textId="77777777" w:rsidR="0071039B" w:rsidRPr="00993DB0" w:rsidRDefault="00A77B0B" w:rsidP="002A1A76">
      <w:pPr>
        <w:rPr>
          <w:bCs/>
          <w:color w:val="000000"/>
        </w:rPr>
      </w:pPr>
      <w:r w:rsidRPr="00A77B0B">
        <w:rPr>
          <w:bCs/>
          <w:color w:val="000000"/>
        </w:rPr>
        <w:t>[To Be Attached.]</w:t>
      </w:r>
    </w:p>
    <w:p w14:paraId="3B0A06FE" w14:textId="77777777" w:rsidR="00081853" w:rsidRDefault="00081853" w:rsidP="002A1A76">
      <w:pPr>
        <w:rPr>
          <w:b/>
          <w:bCs/>
          <w:color w:val="000000"/>
        </w:rPr>
      </w:pPr>
    </w:p>
    <w:p w14:paraId="0ABB0755" w14:textId="77777777" w:rsidR="00C37732" w:rsidRDefault="00C37732" w:rsidP="002A1A76">
      <w:pPr>
        <w:rPr>
          <w:bCs/>
          <w:color w:val="000000"/>
        </w:rPr>
      </w:pPr>
    </w:p>
    <w:p w14:paraId="4414FF2D" w14:textId="77777777" w:rsidR="003669D2" w:rsidRDefault="003669D2" w:rsidP="002A1A76">
      <w:pPr>
        <w:rPr>
          <w:bCs/>
          <w:color w:val="000000"/>
        </w:rPr>
      </w:pPr>
    </w:p>
    <w:p w14:paraId="748E3D22" w14:textId="77777777" w:rsidR="004A08AD" w:rsidRDefault="004A08AD" w:rsidP="0050638F">
      <w:pPr>
        <w:rPr>
          <w:b/>
          <w:color w:val="000000"/>
          <w:u w:val="single"/>
        </w:rPr>
        <w:sectPr w:rsidR="004A08AD" w:rsidSect="00EF7725">
          <w:footerReference w:type="default" r:id="rId23"/>
          <w:footnotePr>
            <w:numFmt w:val="lowerLetter"/>
          </w:footnotePr>
          <w:endnotePr>
            <w:numFmt w:val="lowerLetter"/>
          </w:endnotePr>
          <w:pgSz w:w="12240" w:h="15840" w:code="1"/>
          <w:pgMar w:top="1440" w:right="1440" w:bottom="1440" w:left="1440" w:header="720" w:footer="720" w:gutter="0"/>
          <w:pgNumType w:start="1"/>
          <w:cols w:space="720"/>
          <w:docGrid w:linePitch="326"/>
        </w:sectPr>
      </w:pPr>
    </w:p>
    <w:p w14:paraId="0FCC2EC0" w14:textId="77777777" w:rsidR="003F1FE1" w:rsidRDefault="003F1FE1" w:rsidP="002A1A76">
      <w:pPr>
        <w:jc w:val="center"/>
        <w:rPr>
          <w:b/>
          <w:color w:val="000000"/>
          <w:u w:val="single"/>
        </w:rPr>
      </w:pPr>
      <w:r w:rsidRPr="00163027">
        <w:rPr>
          <w:b/>
          <w:color w:val="000000"/>
          <w:u w:val="single"/>
        </w:rPr>
        <w:lastRenderedPageBreak/>
        <w:t xml:space="preserve">EXHIBIT </w:t>
      </w:r>
      <w:r w:rsidR="0071039B" w:rsidRPr="00163027">
        <w:rPr>
          <w:b/>
          <w:color w:val="000000"/>
          <w:u w:val="single"/>
        </w:rPr>
        <w:t>G</w:t>
      </w:r>
    </w:p>
    <w:p w14:paraId="272A36B8" w14:textId="77777777" w:rsidR="00163027" w:rsidRPr="00163027" w:rsidRDefault="00163027" w:rsidP="002A1A76">
      <w:pPr>
        <w:jc w:val="center"/>
        <w:rPr>
          <w:b/>
          <w:color w:val="000000"/>
          <w:u w:val="single"/>
        </w:rPr>
      </w:pPr>
    </w:p>
    <w:p w14:paraId="198208D0" w14:textId="77777777" w:rsidR="003F1FE1" w:rsidRPr="00163027" w:rsidRDefault="005A4DC3" w:rsidP="002A1A76">
      <w:pPr>
        <w:jc w:val="center"/>
        <w:rPr>
          <w:b/>
          <w:color w:val="000000"/>
          <w:u w:val="single"/>
        </w:rPr>
      </w:pPr>
      <w:r w:rsidRPr="00163027">
        <w:rPr>
          <w:b/>
          <w:color w:val="000000"/>
          <w:u w:val="single"/>
        </w:rPr>
        <w:t>SCHEDULE OF VALUES</w:t>
      </w:r>
    </w:p>
    <w:p w14:paraId="2C98D07B" w14:textId="77777777" w:rsidR="005A4DC3" w:rsidRPr="008E4267" w:rsidRDefault="00113B5A" w:rsidP="002A1A76">
      <w:pPr>
        <w:jc w:val="center"/>
        <w:rPr>
          <w:b/>
          <w:color w:val="000000"/>
        </w:rPr>
      </w:pPr>
      <w:r>
        <w:rPr>
          <w:b/>
          <w:color w:val="000000"/>
        </w:rPr>
        <w:tab/>
      </w:r>
    </w:p>
    <w:p w14:paraId="7D82CC02" w14:textId="77777777" w:rsidR="005A4DC3" w:rsidRPr="00993DB0" w:rsidRDefault="005A4DC3" w:rsidP="00993DB0">
      <w:pPr>
        <w:jc w:val="both"/>
        <w:rPr>
          <w:bCs/>
          <w:color w:val="000000"/>
        </w:rPr>
      </w:pPr>
      <w:r w:rsidRPr="00993DB0">
        <w:rPr>
          <w:bCs/>
          <w:color w:val="000000"/>
        </w:rPr>
        <w:t>Attached is a detailed Schedule of Values that complies with the requirements of the Construction Provisions (Exhibit “D”) and that has been approved by the District.</w:t>
      </w:r>
    </w:p>
    <w:p w14:paraId="1DD953F4" w14:textId="77777777" w:rsidR="00C37732" w:rsidRDefault="00C37732" w:rsidP="002A1A76">
      <w:pPr>
        <w:rPr>
          <w:b/>
          <w:bCs/>
          <w:color w:val="000000"/>
        </w:rPr>
      </w:pPr>
    </w:p>
    <w:p w14:paraId="10A9BF26" w14:textId="4B447180" w:rsidR="00C3464E" w:rsidRDefault="00F12DE0" w:rsidP="0041446C">
      <w:pPr>
        <w:rPr>
          <w:b/>
          <w:bCs/>
          <w:color w:val="000000"/>
        </w:rPr>
      </w:pPr>
      <w:r>
        <w:rPr>
          <w:bCs/>
          <w:color w:val="000000"/>
        </w:rPr>
        <w:t>[To Be Attached.]</w:t>
      </w:r>
    </w:p>
    <w:sectPr w:rsidR="00C3464E" w:rsidSect="00C454C8">
      <w:footerReference w:type="default" r:id="rId24"/>
      <w:footnotePr>
        <w:numFmt w:val="lowerLetter"/>
      </w:footnotePr>
      <w:endnotePr>
        <w:numFmt w:val="lowerLetter"/>
      </w:endnotePr>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A599E" w14:textId="77777777" w:rsidR="00E072F5" w:rsidRDefault="00E072F5">
      <w:r>
        <w:separator/>
      </w:r>
    </w:p>
  </w:endnote>
  <w:endnote w:type="continuationSeparator" w:id="0">
    <w:p w14:paraId="290A8FE0" w14:textId="77777777" w:rsidR="00E072F5" w:rsidRDefault="00E072F5">
      <w:r>
        <w:continuationSeparator/>
      </w:r>
    </w:p>
  </w:endnote>
  <w:endnote w:type="continuationNotice" w:id="1">
    <w:p w14:paraId="1044A89C" w14:textId="77777777" w:rsidR="00E072F5" w:rsidRDefault="00E072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Bold">
    <w:panose1 w:val="020B08040305040402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W1)">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31CA1" w14:textId="77777777" w:rsidR="00D20588" w:rsidRDefault="00D205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15FE0" w14:textId="77777777" w:rsidR="00D20588" w:rsidRDefault="00D205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A8DA4" w14:textId="77777777" w:rsidR="00D20588" w:rsidRDefault="00D205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8FC28" w14:textId="77777777" w:rsidR="009865B4" w:rsidRPr="007A245A" w:rsidRDefault="009865B4" w:rsidP="00D648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5DC71" w14:textId="77777777" w:rsidR="009865B4" w:rsidRPr="0048324D" w:rsidRDefault="009865B4" w:rsidP="00112D84">
    <w:pPr>
      <w:pBdr>
        <w:top w:val="single" w:sz="4" w:space="1" w:color="auto"/>
      </w:pBdr>
      <w:tabs>
        <w:tab w:val="right" w:pos="9360"/>
      </w:tabs>
      <w:rPr>
        <w:b/>
        <w:sz w:val="18"/>
        <w:lang w:val="es-MX"/>
      </w:rPr>
    </w:pPr>
    <w:r w:rsidRPr="0048324D">
      <w:rPr>
        <w:b/>
        <w:sz w:val="18"/>
      </w:rPr>
      <w:t>Facilities Lease</w:t>
    </w:r>
    <w:r w:rsidRPr="0048324D">
      <w:rPr>
        <w:b/>
        <w:sz w:val="18"/>
      </w:rPr>
      <w:tab/>
    </w:r>
    <w:r w:rsidRPr="007A245A">
      <w:rPr>
        <w:b/>
        <w:sz w:val="18"/>
      </w:rPr>
      <w:t xml:space="preserve">Page </w:t>
    </w:r>
    <w:r w:rsidRPr="007A245A">
      <w:rPr>
        <w:rStyle w:val="PageNumber"/>
        <w:b/>
        <w:sz w:val="18"/>
      </w:rPr>
      <w:fldChar w:fldCharType="begin"/>
    </w:r>
    <w:r w:rsidRPr="007A245A">
      <w:rPr>
        <w:rStyle w:val="PageNumber"/>
        <w:b/>
        <w:sz w:val="18"/>
      </w:rPr>
      <w:instrText xml:space="preserve"> PAGE </w:instrText>
    </w:r>
    <w:r w:rsidRPr="007A245A">
      <w:rPr>
        <w:rStyle w:val="PageNumber"/>
        <w:b/>
        <w:sz w:val="18"/>
      </w:rPr>
      <w:fldChar w:fldCharType="separate"/>
    </w:r>
    <w:r w:rsidR="006C2AC8">
      <w:rPr>
        <w:rStyle w:val="PageNumber"/>
        <w:b/>
        <w:noProof/>
        <w:sz w:val="18"/>
      </w:rPr>
      <w:t>7</w:t>
    </w:r>
    <w:r w:rsidRPr="007A245A">
      <w:rPr>
        <w:rStyle w:val="PageNumber"/>
        <w:b/>
        <w:sz w:val="18"/>
      </w:rPr>
      <w:fldChar w:fldCharType="end"/>
    </w:r>
  </w:p>
  <w:p w14:paraId="528686BC" w14:textId="77777777" w:rsidR="009865B4" w:rsidRPr="00EF773C" w:rsidRDefault="009865B4" w:rsidP="00EF773C">
    <w:pPr>
      <w:pStyle w:val="Footer"/>
      <w:rPr>
        <w:b/>
        <w:sz w:val="18"/>
      </w:rPr>
    </w:pPr>
    <w:r w:rsidRPr="002D46B9">
      <w:rPr>
        <w:b/>
        <w:color w:val="000000"/>
        <w:sz w:val="18"/>
        <w:szCs w:val="18"/>
      </w:rPr>
      <w:t>[Name of]</w:t>
    </w:r>
    <w:r w:rsidRPr="0048324D">
      <w:rPr>
        <w:b/>
        <w:color w:val="000000"/>
        <w:sz w:val="18"/>
      </w:rPr>
      <w:t xml:space="preserve"> Project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21B3E" w14:textId="77777777" w:rsidR="009865B4" w:rsidRPr="006D0B31" w:rsidRDefault="009865B4" w:rsidP="0030272A">
    <w:pPr>
      <w:pBdr>
        <w:top w:val="single" w:sz="4" w:space="1" w:color="auto"/>
      </w:pBdr>
      <w:tabs>
        <w:tab w:val="right" w:pos="9360"/>
      </w:tabs>
      <w:rPr>
        <w:b/>
        <w:sz w:val="18"/>
      </w:rPr>
    </w:pPr>
    <w:r w:rsidRPr="006D0B31">
      <w:rPr>
        <w:b/>
        <w:sz w:val="18"/>
      </w:rPr>
      <w:t>Exhibit A to Facilities Lease</w:t>
    </w:r>
    <w:r w:rsidRPr="006D0B31">
      <w:rPr>
        <w:b/>
        <w:sz w:val="18"/>
      </w:rPr>
      <w:tab/>
    </w:r>
    <w:r w:rsidRPr="007A245A">
      <w:rPr>
        <w:b/>
        <w:sz w:val="18"/>
      </w:rPr>
      <w:t>Page</w:t>
    </w:r>
    <w:r w:rsidRPr="006D0B31">
      <w:rPr>
        <w:b/>
        <w:sz w:val="18"/>
      </w:rPr>
      <w:t xml:space="preserve"> A </w:t>
    </w:r>
    <w:r w:rsidRPr="006D0B31">
      <w:rPr>
        <w:rStyle w:val="PageNumber"/>
        <w:b/>
        <w:sz w:val="18"/>
      </w:rPr>
      <w:fldChar w:fldCharType="begin"/>
    </w:r>
    <w:r w:rsidRPr="006D0B31">
      <w:rPr>
        <w:rStyle w:val="PageNumber"/>
        <w:b/>
        <w:sz w:val="18"/>
      </w:rPr>
      <w:instrText xml:space="preserve"> PAGE </w:instrText>
    </w:r>
    <w:r w:rsidRPr="006D0B31">
      <w:rPr>
        <w:rStyle w:val="PageNumber"/>
        <w:b/>
        <w:sz w:val="18"/>
      </w:rPr>
      <w:fldChar w:fldCharType="separate"/>
    </w:r>
    <w:r w:rsidR="00AF605C">
      <w:rPr>
        <w:rStyle w:val="PageNumber"/>
        <w:b/>
        <w:noProof/>
        <w:sz w:val="18"/>
      </w:rPr>
      <w:t>1</w:t>
    </w:r>
    <w:r w:rsidRPr="006D0B31">
      <w:rPr>
        <w:rStyle w:val="PageNumber"/>
        <w:b/>
        <w:sz w:val="18"/>
      </w:rPr>
      <w:fldChar w:fldCharType="end"/>
    </w:r>
  </w:p>
  <w:p w14:paraId="086BE727" w14:textId="77777777" w:rsidR="009865B4" w:rsidRPr="006D0B31" w:rsidRDefault="009865B4" w:rsidP="00353B8C">
    <w:pPr>
      <w:pStyle w:val="Footer"/>
      <w:rPr>
        <w:b/>
        <w:color w:val="000000"/>
        <w:sz w:val="18"/>
        <w:lang w:val="es-MX"/>
      </w:rPr>
    </w:pPr>
    <w:r w:rsidRPr="002D46B9">
      <w:rPr>
        <w:b/>
        <w:color w:val="000000"/>
        <w:sz w:val="18"/>
        <w:szCs w:val="18"/>
      </w:rPr>
      <w:t>[Name of]</w:t>
    </w:r>
    <w:r w:rsidRPr="006D0B31">
      <w:rPr>
        <w:b/>
        <w:color w:val="000000"/>
        <w:sz w:val="18"/>
      </w:rPr>
      <w:t xml:space="preserve"> Project</w:t>
    </w:r>
    <w:r w:rsidRPr="006D0B31">
      <w:rPr>
        <w:b/>
        <w:color w:val="000000"/>
        <w:sz w:val="18"/>
        <w:lang w:val="es-MX"/>
      </w:rPr>
      <w:t xml:space="preserve"> </w:t>
    </w:r>
    <w:r w:rsidRPr="006D0B31">
      <w:rPr>
        <w:b/>
        <w:sz w:val="18"/>
      </w:rPr>
      <w:t xml:space="preserve"> </w:t>
    </w:r>
    <w:r w:rsidRPr="002D46B9">
      <w:rPr>
        <w:b/>
        <w:sz w:val="18"/>
        <w:szCs w:val="18"/>
      </w:rPr>
      <w:t xml:space="preserve"> </w:t>
    </w:r>
  </w:p>
  <w:p w14:paraId="2E8F7D8A" w14:textId="2A213036" w:rsidR="009865B4" w:rsidRPr="00D6415B" w:rsidRDefault="00813C3D" w:rsidP="003E30B8">
    <w:pPr>
      <w:rPr>
        <w:sz w:val="14"/>
        <w:szCs w:val="14"/>
      </w:rPr>
    </w:pPr>
    <w:proofErr w:type="spellStart"/>
    <w:r w:rsidRPr="00813C3D">
      <w:rPr>
        <w:bCs/>
        <w:sz w:val="14"/>
        <w:szCs w:val="14"/>
      </w:rPr>
      <w:t>DWK</w:t>
    </w:r>
    <w:proofErr w:type="spellEnd"/>
    <w:r>
      <w:rPr>
        <w:sz w:val="12"/>
        <w:szCs w:val="14"/>
      </w:rPr>
      <w:t xml:space="preserve"> 4146053v1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9935E" w14:textId="77777777" w:rsidR="009865B4" w:rsidRPr="0048324D" w:rsidRDefault="009865B4" w:rsidP="006D0B31">
    <w:pPr>
      <w:pBdr>
        <w:top w:val="single" w:sz="4" w:space="0" w:color="auto"/>
      </w:pBdr>
      <w:tabs>
        <w:tab w:val="right" w:pos="9360"/>
      </w:tabs>
      <w:rPr>
        <w:b/>
        <w:sz w:val="18"/>
      </w:rPr>
    </w:pPr>
    <w:r w:rsidRPr="0048324D">
      <w:rPr>
        <w:b/>
        <w:sz w:val="18"/>
      </w:rPr>
      <w:t>Exhibit B To Facilities Lease</w:t>
    </w:r>
    <w:r w:rsidRPr="0048324D">
      <w:rPr>
        <w:b/>
        <w:sz w:val="18"/>
      </w:rPr>
      <w:tab/>
    </w:r>
    <w:r w:rsidRPr="006108DF">
      <w:rPr>
        <w:b/>
        <w:sz w:val="18"/>
      </w:rPr>
      <w:t>Page</w:t>
    </w:r>
    <w:r w:rsidRPr="0048324D">
      <w:rPr>
        <w:b/>
        <w:sz w:val="18"/>
      </w:rPr>
      <w:t xml:space="preserve"> B </w:t>
    </w:r>
    <w:r w:rsidRPr="0048324D">
      <w:rPr>
        <w:rStyle w:val="PageNumber"/>
        <w:b/>
        <w:sz w:val="18"/>
      </w:rPr>
      <w:fldChar w:fldCharType="begin"/>
    </w:r>
    <w:r w:rsidRPr="0048324D">
      <w:rPr>
        <w:rStyle w:val="PageNumber"/>
        <w:b/>
        <w:sz w:val="18"/>
      </w:rPr>
      <w:instrText xml:space="preserve"> PAGE </w:instrText>
    </w:r>
    <w:r w:rsidRPr="0048324D">
      <w:rPr>
        <w:rStyle w:val="PageNumber"/>
        <w:b/>
        <w:sz w:val="18"/>
      </w:rPr>
      <w:fldChar w:fldCharType="separate"/>
    </w:r>
    <w:r w:rsidR="00AF605C">
      <w:rPr>
        <w:rStyle w:val="PageNumber"/>
        <w:b/>
        <w:noProof/>
        <w:sz w:val="18"/>
      </w:rPr>
      <w:t>1</w:t>
    </w:r>
    <w:r w:rsidRPr="0048324D">
      <w:rPr>
        <w:rStyle w:val="PageNumber"/>
        <w:b/>
        <w:sz w:val="18"/>
      </w:rPr>
      <w:fldChar w:fldCharType="end"/>
    </w:r>
  </w:p>
  <w:p w14:paraId="0917477B" w14:textId="77777777" w:rsidR="009865B4" w:rsidRPr="006D0B31" w:rsidRDefault="009865B4" w:rsidP="00353B8C">
    <w:pPr>
      <w:pStyle w:val="Footer"/>
      <w:rPr>
        <w:b/>
        <w:sz w:val="18"/>
      </w:rPr>
    </w:pPr>
    <w:r w:rsidRPr="002D46B9">
      <w:rPr>
        <w:b/>
        <w:color w:val="000000"/>
        <w:sz w:val="18"/>
        <w:szCs w:val="18"/>
      </w:rPr>
      <w:t>[Name of]</w:t>
    </w:r>
    <w:r w:rsidRPr="006D0B31">
      <w:rPr>
        <w:b/>
        <w:color w:val="000000"/>
        <w:sz w:val="18"/>
      </w:rPr>
      <w:t xml:space="preserve"> Project </w:t>
    </w:r>
    <w:r w:rsidRPr="007608D0">
      <w:rPr>
        <w:b/>
        <w:sz w:val="18"/>
        <w:szCs w:val="18"/>
      </w:rPr>
      <w:t xml:space="preserve"> </w:t>
    </w:r>
  </w:p>
  <w:p w14:paraId="5D1DF45A" w14:textId="60164B73" w:rsidR="009865B4" w:rsidRPr="006D0B31" w:rsidRDefault="00813C3D" w:rsidP="003E30B8">
    <w:pPr>
      <w:rPr>
        <w:sz w:val="14"/>
      </w:rPr>
    </w:pPr>
    <w:proofErr w:type="spellStart"/>
    <w:r w:rsidRPr="00813C3D">
      <w:rPr>
        <w:bCs/>
        <w:sz w:val="14"/>
        <w:szCs w:val="14"/>
      </w:rPr>
      <w:t>DWK</w:t>
    </w:r>
    <w:proofErr w:type="spellEnd"/>
    <w:r>
      <w:rPr>
        <w:sz w:val="12"/>
        <w:szCs w:val="14"/>
      </w:rPr>
      <w:t xml:space="preserve"> 4146053v1</w:t>
    </w:r>
  </w:p>
  <w:p w14:paraId="61340326" w14:textId="77777777" w:rsidR="009865B4" w:rsidRPr="006D0B31" w:rsidRDefault="009865B4">
    <w:pPr>
      <w:rPr>
        <w:b/>
        <w:sz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3F8DE" w14:textId="77777777" w:rsidR="009865B4" w:rsidRPr="0048324D" w:rsidRDefault="009865B4" w:rsidP="0030272A">
    <w:pPr>
      <w:pBdr>
        <w:top w:val="single" w:sz="4" w:space="1" w:color="auto"/>
      </w:pBdr>
      <w:tabs>
        <w:tab w:val="right" w:pos="9360"/>
      </w:tabs>
      <w:rPr>
        <w:b/>
        <w:sz w:val="18"/>
      </w:rPr>
    </w:pPr>
    <w:r w:rsidRPr="0048324D">
      <w:rPr>
        <w:b/>
        <w:sz w:val="18"/>
      </w:rPr>
      <w:t>Exhibit C to Facilities Lease</w:t>
    </w:r>
    <w:r w:rsidRPr="0048324D">
      <w:rPr>
        <w:b/>
        <w:sz w:val="18"/>
      </w:rPr>
      <w:tab/>
    </w:r>
    <w:r w:rsidRPr="006108DF">
      <w:rPr>
        <w:b/>
        <w:sz w:val="18"/>
      </w:rPr>
      <w:t>Page</w:t>
    </w:r>
    <w:r w:rsidRPr="0048324D">
      <w:rPr>
        <w:b/>
        <w:sz w:val="18"/>
      </w:rPr>
      <w:t xml:space="preserve"> C </w:t>
    </w:r>
    <w:r w:rsidRPr="0048324D">
      <w:rPr>
        <w:rStyle w:val="PageNumber"/>
        <w:b/>
        <w:sz w:val="18"/>
      </w:rPr>
      <w:fldChar w:fldCharType="begin"/>
    </w:r>
    <w:r w:rsidRPr="0048324D">
      <w:rPr>
        <w:rStyle w:val="PageNumber"/>
        <w:b/>
        <w:sz w:val="18"/>
      </w:rPr>
      <w:instrText xml:space="preserve"> PAGE </w:instrText>
    </w:r>
    <w:r w:rsidRPr="0048324D">
      <w:rPr>
        <w:rStyle w:val="PageNumber"/>
        <w:b/>
        <w:sz w:val="18"/>
      </w:rPr>
      <w:fldChar w:fldCharType="separate"/>
    </w:r>
    <w:r w:rsidR="00AF605C">
      <w:rPr>
        <w:rStyle w:val="PageNumber"/>
        <w:b/>
        <w:noProof/>
        <w:sz w:val="18"/>
      </w:rPr>
      <w:t>1</w:t>
    </w:r>
    <w:r w:rsidRPr="0048324D">
      <w:rPr>
        <w:rStyle w:val="PageNumber"/>
        <w:b/>
        <w:sz w:val="18"/>
      </w:rPr>
      <w:fldChar w:fldCharType="end"/>
    </w:r>
  </w:p>
  <w:p w14:paraId="3E1F2F98" w14:textId="77777777" w:rsidR="009865B4" w:rsidRPr="0048324D" w:rsidRDefault="009865B4" w:rsidP="0048324D">
    <w:pPr>
      <w:rPr>
        <w:b/>
        <w:color w:val="000000"/>
        <w:sz w:val="18"/>
      </w:rPr>
    </w:pPr>
    <w:r w:rsidRPr="002D46B9">
      <w:rPr>
        <w:b/>
        <w:color w:val="000000"/>
        <w:sz w:val="18"/>
        <w:szCs w:val="18"/>
      </w:rPr>
      <w:t>[Name of]</w:t>
    </w:r>
    <w:r w:rsidRPr="0048324D">
      <w:rPr>
        <w:b/>
        <w:color w:val="000000"/>
        <w:sz w:val="18"/>
      </w:rPr>
      <w:t xml:space="preserve"> Project </w:t>
    </w:r>
  </w:p>
  <w:p w14:paraId="4D71B6FB" w14:textId="751C9149" w:rsidR="009865B4" w:rsidRPr="00580CC0" w:rsidRDefault="00813C3D" w:rsidP="003E30B8">
    <w:pPr>
      <w:rPr>
        <w:b/>
        <w:sz w:val="14"/>
      </w:rPr>
    </w:pPr>
    <w:proofErr w:type="spellStart"/>
    <w:r w:rsidRPr="00813C3D">
      <w:rPr>
        <w:bCs/>
        <w:sz w:val="14"/>
        <w:szCs w:val="14"/>
      </w:rPr>
      <w:t>DWK</w:t>
    </w:r>
    <w:proofErr w:type="spellEnd"/>
    <w:r>
      <w:rPr>
        <w:sz w:val="12"/>
        <w:szCs w:val="14"/>
      </w:rPr>
      <w:t xml:space="preserve"> 4146053v1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52164" w14:textId="77777777" w:rsidR="009865B4" w:rsidRPr="00EF773C" w:rsidRDefault="009865B4" w:rsidP="0030272A">
    <w:pPr>
      <w:pBdr>
        <w:top w:val="single" w:sz="4" w:space="1" w:color="auto"/>
      </w:pBdr>
      <w:tabs>
        <w:tab w:val="right" w:pos="9360"/>
      </w:tabs>
      <w:rPr>
        <w:b/>
        <w:sz w:val="18"/>
        <w:szCs w:val="22"/>
      </w:rPr>
    </w:pPr>
    <w:r w:rsidRPr="00EF773C">
      <w:rPr>
        <w:b/>
        <w:sz w:val="18"/>
        <w:szCs w:val="22"/>
      </w:rPr>
      <w:t>Exhibit D To Facilities Lease</w:t>
    </w:r>
    <w:r w:rsidRPr="00EF773C">
      <w:rPr>
        <w:sz w:val="18"/>
        <w:szCs w:val="22"/>
      </w:rPr>
      <w:tab/>
    </w:r>
    <w:r w:rsidRPr="00EF773C">
      <w:rPr>
        <w:b/>
        <w:sz w:val="18"/>
        <w:szCs w:val="22"/>
      </w:rPr>
      <w:t xml:space="preserve">Page D </w:t>
    </w:r>
    <w:r w:rsidRPr="00EF773C">
      <w:rPr>
        <w:rStyle w:val="PageNumber"/>
        <w:b/>
        <w:sz w:val="18"/>
        <w:szCs w:val="22"/>
      </w:rPr>
      <w:fldChar w:fldCharType="begin"/>
    </w:r>
    <w:r w:rsidRPr="00EF773C">
      <w:rPr>
        <w:rStyle w:val="PageNumber"/>
        <w:b/>
        <w:sz w:val="18"/>
        <w:szCs w:val="22"/>
      </w:rPr>
      <w:instrText xml:space="preserve"> PAGE  \* Arabic </w:instrText>
    </w:r>
    <w:r w:rsidRPr="00EF773C">
      <w:rPr>
        <w:rStyle w:val="PageNumber"/>
        <w:b/>
        <w:sz w:val="18"/>
        <w:szCs w:val="22"/>
      </w:rPr>
      <w:fldChar w:fldCharType="separate"/>
    </w:r>
    <w:r w:rsidR="00AF605C" w:rsidRPr="00EF773C">
      <w:rPr>
        <w:rStyle w:val="PageNumber"/>
        <w:b/>
        <w:noProof/>
        <w:sz w:val="18"/>
        <w:szCs w:val="22"/>
      </w:rPr>
      <w:t>1</w:t>
    </w:r>
    <w:r w:rsidRPr="00EF773C">
      <w:rPr>
        <w:rStyle w:val="PageNumber"/>
        <w:b/>
        <w:sz w:val="18"/>
        <w:szCs w:val="22"/>
      </w:rPr>
      <w:fldChar w:fldCharType="end"/>
    </w:r>
  </w:p>
  <w:p w14:paraId="4B0EAFCD" w14:textId="77777777" w:rsidR="009865B4" w:rsidRPr="00EF773C" w:rsidRDefault="009865B4" w:rsidP="00EF773C">
    <w:pPr>
      <w:pStyle w:val="Footer"/>
      <w:rPr>
        <w:b/>
        <w:sz w:val="18"/>
        <w:szCs w:val="22"/>
      </w:rPr>
    </w:pPr>
    <w:r w:rsidRPr="00EF773C">
      <w:rPr>
        <w:b/>
        <w:sz w:val="18"/>
        <w:szCs w:val="22"/>
      </w:rPr>
      <w:t xml:space="preserve">[Name of] Project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0DC3E" w14:textId="77777777" w:rsidR="009865B4" w:rsidRPr="0048324D" w:rsidRDefault="009865B4" w:rsidP="0030272A">
    <w:pPr>
      <w:pBdr>
        <w:top w:val="single" w:sz="4" w:space="1" w:color="auto"/>
      </w:pBdr>
      <w:tabs>
        <w:tab w:val="right" w:pos="9360"/>
      </w:tabs>
      <w:rPr>
        <w:b/>
        <w:sz w:val="18"/>
      </w:rPr>
    </w:pPr>
    <w:r w:rsidRPr="0048324D">
      <w:rPr>
        <w:b/>
        <w:sz w:val="18"/>
      </w:rPr>
      <w:t>Exhibit D-1 to Facilities Lease</w:t>
    </w:r>
    <w:r w:rsidRPr="0048324D">
      <w:rPr>
        <w:b/>
        <w:sz w:val="18"/>
      </w:rPr>
      <w:tab/>
    </w:r>
    <w:r w:rsidRPr="006108DF">
      <w:rPr>
        <w:b/>
        <w:sz w:val="18"/>
      </w:rPr>
      <w:t>Page</w:t>
    </w:r>
    <w:r w:rsidRPr="0048324D">
      <w:rPr>
        <w:b/>
        <w:sz w:val="18"/>
      </w:rPr>
      <w:t xml:space="preserve"> D-1 </w:t>
    </w:r>
    <w:r w:rsidRPr="0048324D">
      <w:rPr>
        <w:rStyle w:val="PageNumber"/>
        <w:b/>
        <w:sz w:val="18"/>
      </w:rPr>
      <w:fldChar w:fldCharType="begin"/>
    </w:r>
    <w:r w:rsidRPr="0048324D">
      <w:rPr>
        <w:rStyle w:val="PageNumber"/>
        <w:b/>
        <w:sz w:val="18"/>
      </w:rPr>
      <w:instrText xml:space="preserve"> PAGE </w:instrText>
    </w:r>
    <w:r w:rsidRPr="0048324D">
      <w:rPr>
        <w:rStyle w:val="PageNumber"/>
        <w:b/>
        <w:sz w:val="18"/>
      </w:rPr>
      <w:fldChar w:fldCharType="separate"/>
    </w:r>
    <w:r w:rsidR="00AF605C">
      <w:rPr>
        <w:rStyle w:val="PageNumber"/>
        <w:b/>
        <w:noProof/>
        <w:sz w:val="18"/>
      </w:rPr>
      <w:t>1</w:t>
    </w:r>
    <w:r w:rsidRPr="0048324D">
      <w:rPr>
        <w:rStyle w:val="PageNumber"/>
        <w:b/>
        <w:sz w:val="18"/>
      </w:rPr>
      <w:fldChar w:fldCharType="end"/>
    </w:r>
  </w:p>
  <w:p w14:paraId="5E2E13BC" w14:textId="77777777" w:rsidR="009865B4" w:rsidRPr="00EF773C" w:rsidRDefault="009865B4" w:rsidP="00EF773C">
    <w:pPr>
      <w:pStyle w:val="Footer"/>
      <w:rPr>
        <w:b/>
        <w:color w:val="000000"/>
        <w:sz w:val="18"/>
        <w:lang w:val="es-MX"/>
      </w:rPr>
    </w:pPr>
    <w:r w:rsidRPr="002D46B9">
      <w:rPr>
        <w:b/>
        <w:color w:val="000000"/>
        <w:sz w:val="18"/>
        <w:szCs w:val="18"/>
      </w:rPr>
      <w:t>[Name of]</w:t>
    </w:r>
    <w:r w:rsidRPr="0048324D">
      <w:rPr>
        <w:b/>
        <w:color w:val="000000"/>
        <w:sz w:val="18"/>
      </w:rPr>
      <w:t xml:space="preserve"> Project</w:t>
    </w:r>
    <w:r w:rsidRPr="0048324D">
      <w:rPr>
        <w:b/>
        <w:color w:val="000000"/>
        <w:sz w:val="18"/>
        <w:lang w:val="es-MX"/>
      </w:rPr>
      <w:t xml:space="preserve"> </w:t>
    </w:r>
    <w:r w:rsidRPr="002D46B9">
      <w:rPr>
        <w:b/>
        <w:sz w:val="18"/>
        <w:szCs w:val="18"/>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7ABF9" w14:textId="77777777" w:rsidR="009865B4" w:rsidRPr="00EF773C" w:rsidRDefault="009865B4" w:rsidP="0020365A">
    <w:pPr>
      <w:pBdr>
        <w:top w:val="single" w:sz="4" w:space="1" w:color="auto"/>
      </w:pBdr>
      <w:tabs>
        <w:tab w:val="right" w:pos="12780"/>
      </w:tabs>
      <w:rPr>
        <w:b/>
        <w:sz w:val="18"/>
        <w:szCs w:val="18"/>
      </w:rPr>
    </w:pPr>
    <w:r w:rsidRPr="00EF773C">
      <w:rPr>
        <w:b/>
        <w:sz w:val="18"/>
        <w:szCs w:val="18"/>
      </w:rPr>
      <w:t>Exhibit E to Facilities Lease</w:t>
    </w:r>
    <w:r w:rsidRPr="00EF773C">
      <w:rPr>
        <w:b/>
        <w:sz w:val="18"/>
        <w:szCs w:val="18"/>
      </w:rPr>
      <w:tab/>
      <w:t xml:space="preserve">Page E </w:t>
    </w:r>
    <w:r w:rsidRPr="00EF773C">
      <w:rPr>
        <w:rStyle w:val="PageNumber"/>
        <w:b/>
        <w:sz w:val="18"/>
        <w:szCs w:val="18"/>
      </w:rPr>
      <w:fldChar w:fldCharType="begin"/>
    </w:r>
    <w:r w:rsidRPr="00EF773C">
      <w:rPr>
        <w:rStyle w:val="PageNumber"/>
        <w:b/>
        <w:sz w:val="18"/>
        <w:szCs w:val="18"/>
      </w:rPr>
      <w:instrText xml:space="preserve"> PAGE </w:instrText>
    </w:r>
    <w:r w:rsidRPr="00EF773C">
      <w:rPr>
        <w:rStyle w:val="PageNumber"/>
        <w:b/>
        <w:sz w:val="18"/>
        <w:szCs w:val="18"/>
      </w:rPr>
      <w:fldChar w:fldCharType="separate"/>
    </w:r>
    <w:r w:rsidR="00AF605C" w:rsidRPr="00EF773C">
      <w:rPr>
        <w:rStyle w:val="PageNumber"/>
        <w:b/>
        <w:noProof/>
        <w:sz w:val="18"/>
        <w:szCs w:val="18"/>
      </w:rPr>
      <w:t>1</w:t>
    </w:r>
    <w:r w:rsidRPr="00EF773C">
      <w:rPr>
        <w:rStyle w:val="PageNumber"/>
        <w:b/>
        <w:sz w:val="18"/>
        <w:szCs w:val="18"/>
      </w:rPr>
      <w:fldChar w:fldCharType="end"/>
    </w:r>
  </w:p>
  <w:p w14:paraId="16ED4E8B" w14:textId="2D453F4A" w:rsidR="009865B4" w:rsidRPr="00EF773C" w:rsidRDefault="009865B4" w:rsidP="00EF773C">
    <w:pPr>
      <w:pStyle w:val="Footer"/>
      <w:rPr>
        <w:b/>
        <w:sz w:val="18"/>
        <w:szCs w:val="18"/>
      </w:rPr>
    </w:pPr>
    <w:r w:rsidRPr="00EF773C">
      <w:rPr>
        <w:b/>
        <w:color w:val="000000"/>
        <w:sz w:val="18"/>
        <w:szCs w:val="18"/>
      </w:rPr>
      <w:t>[Name of] Project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529E4" w14:textId="77777777" w:rsidR="009865B4" w:rsidRPr="0048324D" w:rsidRDefault="009865B4" w:rsidP="0020365A">
    <w:pPr>
      <w:pBdr>
        <w:top w:val="single" w:sz="4" w:space="1" w:color="auto"/>
      </w:pBdr>
      <w:tabs>
        <w:tab w:val="right" w:pos="12780"/>
      </w:tabs>
      <w:rPr>
        <w:b/>
        <w:sz w:val="18"/>
      </w:rPr>
    </w:pPr>
    <w:r w:rsidRPr="0048324D">
      <w:rPr>
        <w:b/>
        <w:sz w:val="18"/>
      </w:rPr>
      <w:t>Exhibit F to Facilities Lease</w:t>
    </w:r>
    <w:r w:rsidRPr="0048324D">
      <w:rPr>
        <w:b/>
        <w:sz w:val="18"/>
      </w:rPr>
      <w:tab/>
      <w:t xml:space="preserve">Page F </w:t>
    </w:r>
    <w:r w:rsidRPr="0048324D">
      <w:rPr>
        <w:rStyle w:val="PageNumber"/>
        <w:b/>
        <w:sz w:val="18"/>
      </w:rPr>
      <w:fldChar w:fldCharType="begin"/>
    </w:r>
    <w:r w:rsidRPr="0048324D">
      <w:rPr>
        <w:rStyle w:val="PageNumber"/>
        <w:b/>
        <w:sz w:val="18"/>
      </w:rPr>
      <w:instrText xml:space="preserve"> PAGE </w:instrText>
    </w:r>
    <w:r w:rsidRPr="0048324D">
      <w:rPr>
        <w:rStyle w:val="PageNumber"/>
        <w:b/>
        <w:sz w:val="18"/>
      </w:rPr>
      <w:fldChar w:fldCharType="separate"/>
    </w:r>
    <w:r w:rsidR="00AF605C">
      <w:rPr>
        <w:rStyle w:val="PageNumber"/>
        <w:b/>
        <w:noProof/>
        <w:sz w:val="18"/>
      </w:rPr>
      <w:t>1</w:t>
    </w:r>
    <w:r w:rsidRPr="0048324D">
      <w:rPr>
        <w:rStyle w:val="PageNumber"/>
        <w:b/>
        <w:sz w:val="18"/>
      </w:rPr>
      <w:fldChar w:fldCharType="end"/>
    </w:r>
  </w:p>
  <w:p w14:paraId="0A94F848" w14:textId="77777777" w:rsidR="009865B4" w:rsidRPr="00EF773C" w:rsidRDefault="009865B4" w:rsidP="003E30B8">
    <w:pPr>
      <w:rPr>
        <w:b/>
        <w:color w:val="000000"/>
        <w:sz w:val="18"/>
      </w:rPr>
    </w:pPr>
    <w:r w:rsidRPr="007608D0">
      <w:rPr>
        <w:b/>
        <w:color w:val="000000"/>
        <w:sz w:val="18"/>
        <w:szCs w:val="18"/>
      </w:rPr>
      <w:t>[Name of]</w:t>
    </w:r>
    <w:r w:rsidRPr="0048324D">
      <w:rPr>
        <w:b/>
        <w:color w:val="000000"/>
        <w:sz w:val="18"/>
      </w:rPr>
      <w:t xml:space="preserve"> Project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0D311" w14:textId="3ECD2A7C" w:rsidR="009865B4" w:rsidRPr="0048324D" w:rsidRDefault="009865B4" w:rsidP="0020365A">
    <w:pPr>
      <w:pBdr>
        <w:top w:val="single" w:sz="4" w:space="0" w:color="auto"/>
      </w:pBdr>
      <w:tabs>
        <w:tab w:val="right" w:pos="9360"/>
      </w:tabs>
      <w:rPr>
        <w:b/>
        <w:sz w:val="18"/>
      </w:rPr>
    </w:pPr>
    <w:r w:rsidRPr="0048324D">
      <w:rPr>
        <w:b/>
        <w:sz w:val="18"/>
      </w:rPr>
      <w:t xml:space="preserve">Exhibit </w:t>
    </w:r>
    <w:r w:rsidR="0041446C">
      <w:rPr>
        <w:b/>
        <w:sz w:val="18"/>
        <w:szCs w:val="18"/>
      </w:rPr>
      <w:t>G</w:t>
    </w:r>
    <w:r w:rsidRPr="0048324D">
      <w:rPr>
        <w:b/>
        <w:sz w:val="18"/>
      </w:rPr>
      <w:t xml:space="preserve"> to Facilities Lease</w:t>
    </w:r>
    <w:r w:rsidRPr="0048324D">
      <w:rPr>
        <w:b/>
        <w:sz w:val="18"/>
      </w:rPr>
      <w:tab/>
    </w:r>
    <w:r>
      <w:rPr>
        <w:b/>
        <w:sz w:val="18"/>
        <w:szCs w:val="18"/>
      </w:rPr>
      <w:t xml:space="preserve">PAGE </w:t>
    </w:r>
    <w:r w:rsidR="0041446C">
      <w:rPr>
        <w:b/>
        <w:sz w:val="18"/>
        <w:szCs w:val="18"/>
      </w:rPr>
      <w:t>G</w:t>
    </w:r>
    <w:r w:rsidRPr="0048324D">
      <w:rPr>
        <w:b/>
        <w:sz w:val="18"/>
      </w:rPr>
      <w:t xml:space="preserve"> </w:t>
    </w:r>
    <w:r w:rsidRPr="0048324D">
      <w:rPr>
        <w:rStyle w:val="PageNumber"/>
        <w:b/>
        <w:sz w:val="18"/>
      </w:rPr>
      <w:fldChar w:fldCharType="begin"/>
    </w:r>
    <w:r w:rsidRPr="0048324D">
      <w:rPr>
        <w:rStyle w:val="PageNumber"/>
        <w:b/>
        <w:sz w:val="18"/>
      </w:rPr>
      <w:instrText xml:space="preserve"> PAGE </w:instrText>
    </w:r>
    <w:r w:rsidRPr="0048324D">
      <w:rPr>
        <w:rStyle w:val="PageNumber"/>
        <w:b/>
        <w:sz w:val="18"/>
      </w:rPr>
      <w:fldChar w:fldCharType="separate"/>
    </w:r>
    <w:r w:rsidR="00AF605C">
      <w:rPr>
        <w:rStyle w:val="PageNumber"/>
        <w:b/>
        <w:noProof/>
        <w:sz w:val="18"/>
      </w:rPr>
      <w:t>1</w:t>
    </w:r>
    <w:r w:rsidRPr="0048324D">
      <w:rPr>
        <w:rStyle w:val="PageNumber"/>
        <w:b/>
        <w:sz w:val="18"/>
      </w:rPr>
      <w:fldChar w:fldCharType="end"/>
    </w:r>
    <w:r w:rsidRPr="0048324D">
      <w:rPr>
        <w:b/>
        <w:sz w:val="18"/>
      </w:rPr>
      <w:t xml:space="preserve"> </w:t>
    </w:r>
  </w:p>
  <w:p w14:paraId="1CDE3388" w14:textId="77777777" w:rsidR="009865B4" w:rsidRPr="00EF773C" w:rsidRDefault="009865B4" w:rsidP="00EF773C">
    <w:pPr>
      <w:pStyle w:val="Footer"/>
      <w:rPr>
        <w:b/>
        <w:sz w:val="18"/>
      </w:rPr>
    </w:pPr>
    <w:r w:rsidRPr="007608D0">
      <w:rPr>
        <w:b/>
        <w:color w:val="000000"/>
        <w:sz w:val="18"/>
        <w:szCs w:val="18"/>
      </w:rPr>
      <w:t>[Name of]</w:t>
    </w:r>
    <w:r w:rsidRPr="0048324D">
      <w:rPr>
        <w:b/>
        <w:color w:val="000000"/>
        <w:sz w:val="18"/>
      </w:rPr>
      <w:t xml:space="preserve"> Project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E8433" w14:textId="77777777" w:rsidR="00E072F5" w:rsidRDefault="00E072F5">
      <w:r>
        <w:separator/>
      </w:r>
    </w:p>
  </w:footnote>
  <w:footnote w:type="continuationSeparator" w:id="0">
    <w:p w14:paraId="0486D65E" w14:textId="77777777" w:rsidR="00E072F5" w:rsidRDefault="00E072F5">
      <w:r>
        <w:continuationSeparator/>
      </w:r>
    </w:p>
  </w:footnote>
  <w:footnote w:type="continuationNotice" w:id="1">
    <w:p w14:paraId="311EDBF9" w14:textId="77777777" w:rsidR="00E072F5" w:rsidRDefault="00E072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A681" w14:textId="77777777" w:rsidR="00D20588" w:rsidRDefault="00D205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898C8" w14:textId="77777777" w:rsidR="009865B4" w:rsidRPr="003279DD" w:rsidRDefault="009865B4" w:rsidP="003279D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94C95" w14:textId="77777777" w:rsidR="00D20588" w:rsidRDefault="00D205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472DC" w14:textId="77777777" w:rsidR="009865B4" w:rsidRPr="007A245A" w:rsidRDefault="009865B4" w:rsidP="003279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FFFFFFFF"/>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00000002"/>
    <w:multiLevelType w:val="multilevel"/>
    <w:tmpl w:val="FFFFFFFF"/>
    <w:lvl w:ilvl="0">
      <w:start w:val="1"/>
      <w:numFmt w:val="decimal"/>
      <w:pStyle w:val="ListBullet3"/>
      <w:suff w:val="nothing"/>
      <w:lvlText w:val="%1."/>
      <w:lvlJc w:val="left"/>
      <w:rPr>
        <w:rFonts w:cs="Times New Roman"/>
      </w:rPr>
    </w:lvl>
    <w:lvl w:ilvl="1">
      <w:start w:val="1"/>
      <w:numFmt w:val="decimal"/>
      <w:suff w:val="nothing"/>
      <w:lvlText w:val="%2."/>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decimal"/>
      <w:suff w:val="nothing"/>
      <w:lvlText w:val="%5."/>
      <w:lvlJc w:val="left"/>
      <w:rPr>
        <w:rFonts w:cs="Times New Roman"/>
      </w:rPr>
    </w:lvl>
    <w:lvl w:ilvl="5">
      <w:start w:val="1"/>
      <w:numFmt w:val="decimal"/>
      <w:suff w:val="nothing"/>
      <w:lvlText w:val="%6."/>
      <w:lvlJc w:val="left"/>
      <w:rPr>
        <w:rFonts w:cs="Times New Roman"/>
      </w:rPr>
    </w:lvl>
    <w:lvl w:ilvl="6">
      <w:start w:val="1"/>
      <w:numFmt w:val="decimal"/>
      <w:suff w:val="nothing"/>
      <w:lvlText w:val="%7."/>
      <w:lvlJc w:val="left"/>
      <w:rPr>
        <w:rFonts w:cs="Times New Roman"/>
      </w:rPr>
    </w:lvl>
    <w:lvl w:ilvl="7">
      <w:start w:val="1"/>
      <w:numFmt w:val="decimal"/>
      <w:suff w:val="nothing"/>
      <w:lvlText w:val="%8."/>
      <w:lvlJc w:val="left"/>
      <w:rPr>
        <w:rFonts w:cs="Times New Roman"/>
      </w:rPr>
    </w:lvl>
    <w:lvl w:ilvl="8">
      <w:start w:val="1"/>
      <w:numFmt w:val="decimal"/>
      <w:suff w:val="nothing"/>
      <w:lvlText w:val="%9."/>
      <w:lvlJc w:val="left"/>
      <w:rPr>
        <w:rFonts w:cs="Times New Roman"/>
      </w:rPr>
    </w:lvl>
  </w:abstractNum>
  <w:abstractNum w:abstractNumId="2" w15:restartNumberingAfterBreak="0">
    <w:nsid w:val="00000402"/>
    <w:multiLevelType w:val="multilevel"/>
    <w:tmpl w:val="FFFFFFFF"/>
    <w:lvl w:ilvl="0">
      <w:start w:val="1"/>
      <w:numFmt w:val="decimal"/>
      <w:lvlText w:val="%1"/>
      <w:lvlJc w:val="left"/>
      <w:pPr>
        <w:ind w:left="1580" w:hanging="720"/>
      </w:pPr>
      <w:rPr>
        <w:rFonts w:cs="Times New Roman"/>
      </w:rPr>
    </w:lvl>
    <w:lvl w:ilvl="1">
      <w:start w:val="1"/>
      <w:numFmt w:val="decimal"/>
      <w:lvlText w:val="%1.%2"/>
      <w:lvlJc w:val="left"/>
      <w:pPr>
        <w:ind w:left="1580" w:hanging="720"/>
      </w:pPr>
      <w:rPr>
        <w:rFonts w:ascii="Times New Roman" w:hAnsi="Times New Roman" w:cs="Times New Roman"/>
        <w:b w:val="0"/>
        <w:bCs w:val="0"/>
        <w:i w:val="0"/>
        <w:iCs w:val="0"/>
        <w:w w:val="100"/>
        <w:sz w:val="24"/>
        <w:szCs w:val="24"/>
      </w:rPr>
    </w:lvl>
    <w:lvl w:ilvl="2">
      <w:numFmt w:val="bullet"/>
      <w:lvlText w:val="•"/>
      <w:lvlJc w:val="left"/>
      <w:pPr>
        <w:ind w:left="3212" w:hanging="720"/>
      </w:pPr>
    </w:lvl>
    <w:lvl w:ilvl="3">
      <w:numFmt w:val="bullet"/>
      <w:lvlText w:val="•"/>
      <w:lvlJc w:val="left"/>
      <w:pPr>
        <w:ind w:left="4028" w:hanging="720"/>
      </w:pPr>
    </w:lvl>
    <w:lvl w:ilvl="4">
      <w:numFmt w:val="bullet"/>
      <w:lvlText w:val="•"/>
      <w:lvlJc w:val="left"/>
      <w:pPr>
        <w:ind w:left="4844" w:hanging="720"/>
      </w:pPr>
    </w:lvl>
    <w:lvl w:ilvl="5">
      <w:numFmt w:val="bullet"/>
      <w:lvlText w:val="•"/>
      <w:lvlJc w:val="left"/>
      <w:pPr>
        <w:ind w:left="5660" w:hanging="720"/>
      </w:pPr>
    </w:lvl>
    <w:lvl w:ilvl="6">
      <w:numFmt w:val="bullet"/>
      <w:lvlText w:val="•"/>
      <w:lvlJc w:val="left"/>
      <w:pPr>
        <w:ind w:left="6476" w:hanging="720"/>
      </w:pPr>
    </w:lvl>
    <w:lvl w:ilvl="7">
      <w:numFmt w:val="bullet"/>
      <w:lvlText w:val="•"/>
      <w:lvlJc w:val="left"/>
      <w:pPr>
        <w:ind w:left="7292" w:hanging="720"/>
      </w:pPr>
    </w:lvl>
    <w:lvl w:ilvl="8">
      <w:numFmt w:val="bullet"/>
      <w:lvlText w:val="•"/>
      <w:lvlJc w:val="left"/>
      <w:pPr>
        <w:ind w:left="8108" w:hanging="720"/>
      </w:pPr>
    </w:lvl>
  </w:abstractNum>
  <w:abstractNum w:abstractNumId="3" w15:restartNumberingAfterBreak="0">
    <w:nsid w:val="00000403"/>
    <w:multiLevelType w:val="multilevel"/>
    <w:tmpl w:val="FFFFFFFF"/>
    <w:lvl w:ilvl="0">
      <w:start w:val="1"/>
      <w:numFmt w:val="decimal"/>
      <w:lvlText w:val="%1"/>
      <w:lvlJc w:val="left"/>
      <w:pPr>
        <w:ind w:left="1580" w:hanging="720"/>
      </w:pPr>
      <w:rPr>
        <w:rFonts w:cs="Times New Roman"/>
      </w:rPr>
    </w:lvl>
    <w:lvl w:ilvl="1">
      <w:start w:val="8"/>
      <w:numFmt w:val="decimal"/>
      <w:lvlText w:val="%1.%2"/>
      <w:lvlJc w:val="left"/>
      <w:pPr>
        <w:ind w:left="1580" w:hanging="720"/>
      </w:pPr>
      <w:rPr>
        <w:rFonts w:ascii="Times New Roman" w:hAnsi="Times New Roman" w:cs="Times New Roman"/>
        <w:b w:val="0"/>
        <w:bCs w:val="0"/>
        <w:i w:val="0"/>
        <w:iCs w:val="0"/>
        <w:w w:val="100"/>
        <w:sz w:val="24"/>
        <w:szCs w:val="24"/>
      </w:rPr>
    </w:lvl>
    <w:lvl w:ilvl="2">
      <w:numFmt w:val="bullet"/>
      <w:lvlText w:val="•"/>
      <w:lvlJc w:val="left"/>
      <w:pPr>
        <w:ind w:left="3212" w:hanging="720"/>
      </w:pPr>
    </w:lvl>
    <w:lvl w:ilvl="3">
      <w:numFmt w:val="bullet"/>
      <w:lvlText w:val="•"/>
      <w:lvlJc w:val="left"/>
      <w:pPr>
        <w:ind w:left="4028" w:hanging="720"/>
      </w:pPr>
    </w:lvl>
    <w:lvl w:ilvl="4">
      <w:numFmt w:val="bullet"/>
      <w:lvlText w:val="•"/>
      <w:lvlJc w:val="left"/>
      <w:pPr>
        <w:ind w:left="4844" w:hanging="720"/>
      </w:pPr>
    </w:lvl>
    <w:lvl w:ilvl="5">
      <w:numFmt w:val="bullet"/>
      <w:lvlText w:val="•"/>
      <w:lvlJc w:val="left"/>
      <w:pPr>
        <w:ind w:left="5660" w:hanging="720"/>
      </w:pPr>
    </w:lvl>
    <w:lvl w:ilvl="6">
      <w:numFmt w:val="bullet"/>
      <w:lvlText w:val="•"/>
      <w:lvlJc w:val="left"/>
      <w:pPr>
        <w:ind w:left="6476" w:hanging="720"/>
      </w:pPr>
    </w:lvl>
    <w:lvl w:ilvl="7">
      <w:numFmt w:val="bullet"/>
      <w:lvlText w:val="•"/>
      <w:lvlJc w:val="left"/>
      <w:pPr>
        <w:ind w:left="7292" w:hanging="720"/>
      </w:pPr>
    </w:lvl>
    <w:lvl w:ilvl="8">
      <w:numFmt w:val="bullet"/>
      <w:lvlText w:val="•"/>
      <w:lvlJc w:val="left"/>
      <w:pPr>
        <w:ind w:left="8108" w:hanging="720"/>
      </w:pPr>
    </w:lvl>
  </w:abstractNum>
  <w:abstractNum w:abstractNumId="4" w15:restartNumberingAfterBreak="0">
    <w:nsid w:val="00000404"/>
    <w:multiLevelType w:val="multilevel"/>
    <w:tmpl w:val="FFFFFFFF"/>
    <w:lvl w:ilvl="0">
      <w:start w:val="2"/>
      <w:numFmt w:val="decimal"/>
      <w:lvlText w:val="%1"/>
      <w:lvlJc w:val="left"/>
      <w:pPr>
        <w:ind w:left="140" w:hanging="720"/>
      </w:pPr>
      <w:rPr>
        <w:rFonts w:cs="Times New Roman"/>
      </w:rPr>
    </w:lvl>
    <w:lvl w:ilvl="1">
      <w:start w:val="1"/>
      <w:numFmt w:val="decimal"/>
      <w:lvlText w:val="%1.%2"/>
      <w:lvlJc w:val="left"/>
      <w:pPr>
        <w:ind w:left="140" w:hanging="720"/>
      </w:pPr>
      <w:rPr>
        <w:rFonts w:ascii="Times New Roman" w:hAnsi="Times New Roman" w:cs="Times New Roman"/>
        <w:b w:val="0"/>
        <w:bCs w:val="0"/>
        <w:i w:val="0"/>
        <w:iCs w:val="0"/>
        <w:w w:val="100"/>
        <w:sz w:val="24"/>
        <w:szCs w:val="24"/>
      </w:rPr>
    </w:lvl>
    <w:lvl w:ilvl="2">
      <w:start w:val="1"/>
      <w:numFmt w:val="decimal"/>
      <w:lvlText w:val="%1.%2.%3"/>
      <w:lvlJc w:val="left"/>
      <w:pPr>
        <w:ind w:left="140" w:hanging="721"/>
      </w:pPr>
      <w:rPr>
        <w:rFonts w:ascii="Times New Roman" w:hAnsi="Times New Roman" w:cs="Times New Roman"/>
        <w:b w:val="0"/>
        <w:bCs w:val="0"/>
        <w:i w:val="0"/>
        <w:iCs w:val="0"/>
        <w:w w:val="100"/>
        <w:sz w:val="24"/>
        <w:szCs w:val="24"/>
      </w:rPr>
    </w:lvl>
    <w:lvl w:ilvl="3">
      <w:numFmt w:val="bullet"/>
      <w:lvlText w:val="•"/>
      <w:lvlJc w:val="left"/>
      <w:pPr>
        <w:ind w:left="3020" w:hanging="721"/>
      </w:pPr>
    </w:lvl>
    <w:lvl w:ilvl="4">
      <w:numFmt w:val="bullet"/>
      <w:lvlText w:val="•"/>
      <w:lvlJc w:val="left"/>
      <w:pPr>
        <w:ind w:left="3980" w:hanging="721"/>
      </w:pPr>
    </w:lvl>
    <w:lvl w:ilvl="5">
      <w:numFmt w:val="bullet"/>
      <w:lvlText w:val="•"/>
      <w:lvlJc w:val="left"/>
      <w:pPr>
        <w:ind w:left="4940" w:hanging="721"/>
      </w:pPr>
    </w:lvl>
    <w:lvl w:ilvl="6">
      <w:numFmt w:val="bullet"/>
      <w:lvlText w:val="•"/>
      <w:lvlJc w:val="left"/>
      <w:pPr>
        <w:ind w:left="5900" w:hanging="721"/>
      </w:pPr>
    </w:lvl>
    <w:lvl w:ilvl="7">
      <w:numFmt w:val="bullet"/>
      <w:lvlText w:val="•"/>
      <w:lvlJc w:val="left"/>
      <w:pPr>
        <w:ind w:left="6860" w:hanging="721"/>
      </w:pPr>
    </w:lvl>
    <w:lvl w:ilvl="8">
      <w:numFmt w:val="bullet"/>
      <w:lvlText w:val="•"/>
      <w:lvlJc w:val="left"/>
      <w:pPr>
        <w:ind w:left="7820" w:hanging="721"/>
      </w:pPr>
    </w:lvl>
  </w:abstractNum>
  <w:abstractNum w:abstractNumId="5" w15:restartNumberingAfterBreak="0">
    <w:nsid w:val="00000405"/>
    <w:multiLevelType w:val="multilevel"/>
    <w:tmpl w:val="FFFFFFFF"/>
    <w:lvl w:ilvl="0">
      <w:start w:val="2"/>
      <w:numFmt w:val="decimal"/>
      <w:lvlText w:val="%1"/>
      <w:lvlJc w:val="left"/>
      <w:pPr>
        <w:ind w:left="140" w:hanging="720"/>
      </w:pPr>
      <w:rPr>
        <w:rFonts w:cs="Times New Roman"/>
      </w:rPr>
    </w:lvl>
    <w:lvl w:ilvl="1">
      <w:start w:val="3"/>
      <w:numFmt w:val="decimal"/>
      <w:lvlText w:val="%1.%2"/>
      <w:lvlJc w:val="left"/>
      <w:pPr>
        <w:ind w:left="140" w:hanging="720"/>
      </w:pPr>
      <w:rPr>
        <w:rFonts w:ascii="Times New Roman" w:hAnsi="Times New Roman" w:cs="Times New Roman"/>
        <w:b w:val="0"/>
        <w:bCs w:val="0"/>
        <w:i w:val="0"/>
        <w:iCs w:val="0"/>
        <w:w w:val="100"/>
        <w:sz w:val="24"/>
        <w:szCs w:val="24"/>
      </w:rPr>
    </w:lvl>
    <w:lvl w:ilvl="2">
      <w:start w:val="1"/>
      <w:numFmt w:val="decimal"/>
      <w:lvlText w:val="%1.%2.%3"/>
      <w:lvlJc w:val="left"/>
      <w:pPr>
        <w:ind w:left="140" w:hanging="721"/>
      </w:pPr>
      <w:rPr>
        <w:rFonts w:ascii="Times New Roman" w:hAnsi="Times New Roman" w:cs="Times New Roman"/>
        <w:b w:val="0"/>
        <w:bCs w:val="0"/>
        <w:i w:val="0"/>
        <w:iCs w:val="0"/>
        <w:w w:val="100"/>
        <w:sz w:val="24"/>
        <w:szCs w:val="24"/>
      </w:rPr>
    </w:lvl>
    <w:lvl w:ilvl="3">
      <w:numFmt w:val="bullet"/>
      <w:lvlText w:val="•"/>
      <w:lvlJc w:val="left"/>
      <w:pPr>
        <w:ind w:left="3020" w:hanging="721"/>
      </w:pPr>
    </w:lvl>
    <w:lvl w:ilvl="4">
      <w:numFmt w:val="bullet"/>
      <w:lvlText w:val="•"/>
      <w:lvlJc w:val="left"/>
      <w:pPr>
        <w:ind w:left="3980" w:hanging="721"/>
      </w:pPr>
    </w:lvl>
    <w:lvl w:ilvl="5">
      <w:numFmt w:val="bullet"/>
      <w:lvlText w:val="•"/>
      <w:lvlJc w:val="left"/>
      <w:pPr>
        <w:ind w:left="4940" w:hanging="721"/>
      </w:pPr>
    </w:lvl>
    <w:lvl w:ilvl="6">
      <w:numFmt w:val="bullet"/>
      <w:lvlText w:val="•"/>
      <w:lvlJc w:val="left"/>
      <w:pPr>
        <w:ind w:left="5900" w:hanging="721"/>
      </w:pPr>
    </w:lvl>
    <w:lvl w:ilvl="7">
      <w:numFmt w:val="bullet"/>
      <w:lvlText w:val="•"/>
      <w:lvlJc w:val="left"/>
      <w:pPr>
        <w:ind w:left="6860" w:hanging="721"/>
      </w:pPr>
    </w:lvl>
    <w:lvl w:ilvl="8">
      <w:numFmt w:val="bullet"/>
      <w:lvlText w:val="•"/>
      <w:lvlJc w:val="left"/>
      <w:pPr>
        <w:ind w:left="7820" w:hanging="721"/>
      </w:pPr>
    </w:lvl>
  </w:abstractNum>
  <w:abstractNum w:abstractNumId="6" w15:restartNumberingAfterBreak="0">
    <w:nsid w:val="00000406"/>
    <w:multiLevelType w:val="multilevel"/>
    <w:tmpl w:val="FFFFFFFF"/>
    <w:lvl w:ilvl="0">
      <w:start w:val="2"/>
      <w:numFmt w:val="decimal"/>
      <w:lvlText w:val="%1"/>
      <w:lvlJc w:val="left"/>
      <w:pPr>
        <w:ind w:left="140" w:hanging="721"/>
      </w:pPr>
      <w:rPr>
        <w:rFonts w:cs="Times New Roman"/>
      </w:rPr>
    </w:lvl>
    <w:lvl w:ilvl="1">
      <w:start w:val="6"/>
      <w:numFmt w:val="decimal"/>
      <w:lvlText w:val="%1.%2"/>
      <w:lvlJc w:val="left"/>
      <w:pPr>
        <w:ind w:left="140" w:hanging="721"/>
      </w:pPr>
      <w:rPr>
        <w:rFonts w:cs="Times New Roman"/>
      </w:rPr>
    </w:lvl>
    <w:lvl w:ilvl="2">
      <w:start w:val="1"/>
      <w:numFmt w:val="decimal"/>
      <w:lvlText w:val="%1.%2.%3"/>
      <w:lvlJc w:val="left"/>
      <w:pPr>
        <w:ind w:left="140" w:hanging="721"/>
      </w:pPr>
      <w:rPr>
        <w:rFonts w:ascii="Times New Roman" w:hAnsi="Times New Roman" w:cs="Times New Roman"/>
        <w:b w:val="0"/>
        <w:bCs w:val="0"/>
        <w:i w:val="0"/>
        <w:iCs w:val="0"/>
        <w:w w:val="100"/>
        <w:sz w:val="24"/>
        <w:szCs w:val="24"/>
      </w:rPr>
    </w:lvl>
    <w:lvl w:ilvl="3">
      <w:numFmt w:val="bullet"/>
      <w:lvlText w:val="•"/>
      <w:lvlJc w:val="left"/>
      <w:pPr>
        <w:ind w:left="3020" w:hanging="721"/>
      </w:pPr>
    </w:lvl>
    <w:lvl w:ilvl="4">
      <w:numFmt w:val="bullet"/>
      <w:lvlText w:val="•"/>
      <w:lvlJc w:val="left"/>
      <w:pPr>
        <w:ind w:left="3980" w:hanging="721"/>
      </w:pPr>
    </w:lvl>
    <w:lvl w:ilvl="5">
      <w:numFmt w:val="bullet"/>
      <w:lvlText w:val="•"/>
      <w:lvlJc w:val="left"/>
      <w:pPr>
        <w:ind w:left="4940" w:hanging="721"/>
      </w:pPr>
    </w:lvl>
    <w:lvl w:ilvl="6">
      <w:numFmt w:val="bullet"/>
      <w:lvlText w:val="•"/>
      <w:lvlJc w:val="left"/>
      <w:pPr>
        <w:ind w:left="5900" w:hanging="721"/>
      </w:pPr>
    </w:lvl>
    <w:lvl w:ilvl="7">
      <w:numFmt w:val="bullet"/>
      <w:lvlText w:val="•"/>
      <w:lvlJc w:val="left"/>
      <w:pPr>
        <w:ind w:left="6860" w:hanging="721"/>
      </w:pPr>
    </w:lvl>
    <w:lvl w:ilvl="8">
      <w:numFmt w:val="bullet"/>
      <w:lvlText w:val="•"/>
      <w:lvlJc w:val="left"/>
      <w:pPr>
        <w:ind w:left="7820" w:hanging="721"/>
      </w:pPr>
    </w:lvl>
  </w:abstractNum>
  <w:abstractNum w:abstractNumId="7" w15:restartNumberingAfterBreak="0">
    <w:nsid w:val="00000407"/>
    <w:multiLevelType w:val="multilevel"/>
    <w:tmpl w:val="FFFFFFFF"/>
    <w:lvl w:ilvl="0">
      <w:start w:val="2"/>
      <w:numFmt w:val="decimal"/>
      <w:lvlText w:val="%1"/>
      <w:lvlJc w:val="left"/>
      <w:pPr>
        <w:ind w:left="140" w:hanging="721"/>
      </w:pPr>
      <w:rPr>
        <w:rFonts w:cs="Times New Roman"/>
      </w:rPr>
    </w:lvl>
    <w:lvl w:ilvl="1">
      <w:start w:val="6"/>
      <w:numFmt w:val="decimal"/>
      <w:lvlText w:val="%1.%2"/>
      <w:lvlJc w:val="left"/>
      <w:pPr>
        <w:ind w:left="140" w:hanging="721"/>
      </w:pPr>
      <w:rPr>
        <w:rFonts w:cs="Times New Roman"/>
      </w:rPr>
    </w:lvl>
    <w:lvl w:ilvl="2">
      <w:start w:val="5"/>
      <w:numFmt w:val="decimal"/>
      <w:lvlText w:val="%1.%2.%3"/>
      <w:lvlJc w:val="left"/>
      <w:pPr>
        <w:ind w:left="140" w:hanging="721"/>
      </w:pPr>
      <w:rPr>
        <w:rFonts w:ascii="Times New Roman" w:hAnsi="Times New Roman" w:cs="Times New Roman"/>
        <w:b w:val="0"/>
        <w:bCs w:val="0"/>
        <w:i w:val="0"/>
        <w:iCs w:val="0"/>
        <w:w w:val="100"/>
        <w:sz w:val="24"/>
        <w:szCs w:val="24"/>
      </w:rPr>
    </w:lvl>
    <w:lvl w:ilvl="3">
      <w:numFmt w:val="bullet"/>
      <w:lvlText w:val="•"/>
      <w:lvlJc w:val="left"/>
      <w:pPr>
        <w:ind w:left="3020" w:hanging="721"/>
      </w:pPr>
    </w:lvl>
    <w:lvl w:ilvl="4">
      <w:numFmt w:val="bullet"/>
      <w:lvlText w:val="•"/>
      <w:lvlJc w:val="left"/>
      <w:pPr>
        <w:ind w:left="3980" w:hanging="721"/>
      </w:pPr>
    </w:lvl>
    <w:lvl w:ilvl="5">
      <w:numFmt w:val="bullet"/>
      <w:lvlText w:val="•"/>
      <w:lvlJc w:val="left"/>
      <w:pPr>
        <w:ind w:left="4940" w:hanging="721"/>
      </w:pPr>
    </w:lvl>
    <w:lvl w:ilvl="6">
      <w:numFmt w:val="bullet"/>
      <w:lvlText w:val="•"/>
      <w:lvlJc w:val="left"/>
      <w:pPr>
        <w:ind w:left="5900" w:hanging="721"/>
      </w:pPr>
    </w:lvl>
    <w:lvl w:ilvl="7">
      <w:numFmt w:val="bullet"/>
      <w:lvlText w:val="•"/>
      <w:lvlJc w:val="left"/>
      <w:pPr>
        <w:ind w:left="6860" w:hanging="721"/>
      </w:pPr>
    </w:lvl>
    <w:lvl w:ilvl="8">
      <w:numFmt w:val="bullet"/>
      <w:lvlText w:val="•"/>
      <w:lvlJc w:val="left"/>
      <w:pPr>
        <w:ind w:left="7820" w:hanging="721"/>
      </w:pPr>
    </w:lvl>
  </w:abstractNum>
  <w:abstractNum w:abstractNumId="8" w15:restartNumberingAfterBreak="0">
    <w:nsid w:val="00000408"/>
    <w:multiLevelType w:val="multilevel"/>
    <w:tmpl w:val="FFFFFFFF"/>
    <w:lvl w:ilvl="0">
      <w:start w:val="3"/>
      <w:numFmt w:val="decimal"/>
      <w:lvlText w:val="%1"/>
      <w:lvlJc w:val="left"/>
      <w:pPr>
        <w:ind w:left="140" w:hanging="720"/>
      </w:pPr>
      <w:rPr>
        <w:rFonts w:cs="Times New Roman"/>
      </w:rPr>
    </w:lvl>
    <w:lvl w:ilvl="1">
      <w:start w:val="1"/>
      <w:numFmt w:val="decimal"/>
      <w:lvlText w:val="%1.%2"/>
      <w:lvlJc w:val="left"/>
      <w:pPr>
        <w:ind w:left="140" w:hanging="720"/>
      </w:pPr>
      <w:rPr>
        <w:rFonts w:ascii="Times New Roman" w:hAnsi="Times New Roman" w:cs="Times New Roman"/>
        <w:b w:val="0"/>
        <w:bCs w:val="0"/>
        <w:i w:val="0"/>
        <w:iCs w:val="0"/>
        <w:w w:val="100"/>
        <w:sz w:val="24"/>
        <w:szCs w:val="24"/>
      </w:rPr>
    </w:lvl>
    <w:lvl w:ilvl="2">
      <w:numFmt w:val="bullet"/>
      <w:lvlText w:val="•"/>
      <w:lvlJc w:val="left"/>
      <w:pPr>
        <w:ind w:left="2060" w:hanging="720"/>
      </w:pPr>
    </w:lvl>
    <w:lvl w:ilvl="3">
      <w:numFmt w:val="bullet"/>
      <w:lvlText w:val="•"/>
      <w:lvlJc w:val="left"/>
      <w:pPr>
        <w:ind w:left="3020" w:hanging="720"/>
      </w:pPr>
    </w:lvl>
    <w:lvl w:ilvl="4">
      <w:numFmt w:val="bullet"/>
      <w:lvlText w:val="•"/>
      <w:lvlJc w:val="left"/>
      <w:pPr>
        <w:ind w:left="3980" w:hanging="720"/>
      </w:pPr>
    </w:lvl>
    <w:lvl w:ilvl="5">
      <w:numFmt w:val="bullet"/>
      <w:lvlText w:val="•"/>
      <w:lvlJc w:val="left"/>
      <w:pPr>
        <w:ind w:left="4940" w:hanging="720"/>
      </w:pPr>
    </w:lvl>
    <w:lvl w:ilvl="6">
      <w:numFmt w:val="bullet"/>
      <w:lvlText w:val="•"/>
      <w:lvlJc w:val="left"/>
      <w:pPr>
        <w:ind w:left="5900" w:hanging="720"/>
      </w:pPr>
    </w:lvl>
    <w:lvl w:ilvl="7">
      <w:numFmt w:val="bullet"/>
      <w:lvlText w:val="•"/>
      <w:lvlJc w:val="left"/>
      <w:pPr>
        <w:ind w:left="6860" w:hanging="720"/>
      </w:pPr>
    </w:lvl>
    <w:lvl w:ilvl="8">
      <w:numFmt w:val="bullet"/>
      <w:lvlText w:val="•"/>
      <w:lvlJc w:val="left"/>
      <w:pPr>
        <w:ind w:left="7820" w:hanging="720"/>
      </w:pPr>
    </w:lvl>
  </w:abstractNum>
  <w:abstractNum w:abstractNumId="9" w15:restartNumberingAfterBreak="0">
    <w:nsid w:val="00000409"/>
    <w:multiLevelType w:val="multilevel"/>
    <w:tmpl w:val="FFFFFFFF"/>
    <w:lvl w:ilvl="0">
      <w:start w:val="4"/>
      <w:numFmt w:val="decimal"/>
      <w:lvlText w:val="%1"/>
      <w:lvlJc w:val="left"/>
      <w:pPr>
        <w:ind w:left="140" w:hanging="720"/>
      </w:pPr>
      <w:rPr>
        <w:rFonts w:cs="Times New Roman"/>
      </w:rPr>
    </w:lvl>
    <w:lvl w:ilvl="1">
      <w:start w:val="1"/>
      <w:numFmt w:val="decimal"/>
      <w:lvlText w:val="%1.%2"/>
      <w:lvlJc w:val="left"/>
      <w:pPr>
        <w:ind w:left="140" w:hanging="720"/>
      </w:pPr>
      <w:rPr>
        <w:rFonts w:ascii="Times New Roman" w:hAnsi="Times New Roman" w:cs="Times New Roman"/>
        <w:b w:val="0"/>
        <w:bCs w:val="0"/>
        <w:i w:val="0"/>
        <w:iCs w:val="0"/>
        <w:w w:val="100"/>
        <w:sz w:val="24"/>
        <w:szCs w:val="24"/>
      </w:rPr>
    </w:lvl>
    <w:lvl w:ilvl="2">
      <w:numFmt w:val="bullet"/>
      <w:lvlText w:val="•"/>
      <w:lvlJc w:val="left"/>
      <w:pPr>
        <w:ind w:left="2060" w:hanging="720"/>
      </w:pPr>
    </w:lvl>
    <w:lvl w:ilvl="3">
      <w:numFmt w:val="bullet"/>
      <w:lvlText w:val="•"/>
      <w:lvlJc w:val="left"/>
      <w:pPr>
        <w:ind w:left="3020" w:hanging="720"/>
      </w:pPr>
    </w:lvl>
    <w:lvl w:ilvl="4">
      <w:numFmt w:val="bullet"/>
      <w:lvlText w:val="•"/>
      <w:lvlJc w:val="left"/>
      <w:pPr>
        <w:ind w:left="3980" w:hanging="720"/>
      </w:pPr>
    </w:lvl>
    <w:lvl w:ilvl="5">
      <w:numFmt w:val="bullet"/>
      <w:lvlText w:val="•"/>
      <w:lvlJc w:val="left"/>
      <w:pPr>
        <w:ind w:left="4940" w:hanging="720"/>
      </w:pPr>
    </w:lvl>
    <w:lvl w:ilvl="6">
      <w:numFmt w:val="bullet"/>
      <w:lvlText w:val="•"/>
      <w:lvlJc w:val="left"/>
      <w:pPr>
        <w:ind w:left="5900" w:hanging="720"/>
      </w:pPr>
    </w:lvl>
    <w:lvl w:ilvl="7">
      <w:numFmt w:val="bullet"/>
      <w:lvlText w:val="•"/>
      <w:lvlJc w:val="left"/>
      <w:pPr>
        <w:ind w:left="6860" w:hanging="720"/>
      </w:pPr>
    </w:lvl>
    <w:lvl w:ilvl="8">
      <w:numFmt w:val="bullet"/>
      <w:lvlText w:val="•"/>
      <w:lvlJc w:val="left"/>
      <w:pPr>
        <w:ind w:left="7820" w:hanging="720"/>
      </w:pPr>
    </w:lvl>
  </w:abstractNum>
  <w:abstractNum w:abstractNumId="10" w15:restartNumberingAfterBreak="0">
    <w:nsid w:val="0000040A"/>
    <w:multiLevelType w:val="multilevel"/>
    <w:tmpl w:val="FFFFFFFF"/>
    <w:lvl w:ilvl="0">
      <w:start w:val="4"/>
      <w:numFmt w:val="decimal"/>
      <w:lvlText w:val="%1"/>
      <w:lvlJc w:val="left"/>
      <w:pPr>
        <w:ind w:left="140" w:hanging="721"/>
      </w:pPr>
      <w:rPr>
        <w:rFonts w:cs="Times New Roman"/>
      </w:rPr>
    </w:lvl>
    <w:lvl w:ilvl="1">
      <w:start w:val="1"/>
      <w:numFmt w:val="decimal"/>
      <w:lvlText w:val="%1.%2"/>
      <w:lvlJc w:val="left"/>
      <w:pPr>
        <w:ind w:left="140" w:hanging="721"/>
      </w:pPr>
      <w:rPr>
        <w:rFonts w:cs="Times New Roman"/>
      </w:rPr>
    </w:lvl>
    <w:lvl w:ilvl="2">
      <w:start w:val="1"/>
      <w:numFmt w:val="decimal"/>
      <w:lvlText w:val="%1.%2.%3"/>
      <w:lvlJc w:val="left"/>
      <w:pPr>
        <w:ind w:left="140" w:hanging="721"/>
      </w:pPr>
      <w:rPr>
        <w:rFonts w:ascii="Times New Roman" w:hAnsi="Times New Roman" w:cs="Times New Roman"/>
        <w:b w:val="0"/>
        <w:bCs w:val="0"/>
        <w:i w:val="0"/>
        <w:iCs w:val="0"/>
        <w:w w:val="100"/>
        <w:sz w:val="24"/>
        <w:szCs w:val="24"/>
      </w:rPr>
    </w:lvl>
    <w:lvl w:ilvl="3">
      <w:numFmt w:val="bullet"/>
      <w:lvlText w:val="•"/>
      <w:lvlJc w:val="left"/>
      <w:pPr>
        <w:ind w:left="3020" w:hanging="721"/>
      </w:pPr>
    </w:lvl>
    <w:lvl w:ilvl="4">
      <w:numFmt w:val="bullet"/>
      <w:lvlText w:val="•"/>
      <w:lvlJc w:val="left"/>
      <w:pPr>
        <w:ind w:left="3980" w:hanging="721"/>
      </w:pPr>
    </w:lvl>
    <w:lvl w:ilvl="5">
      <w:numFmt w:val="bullet"/>
      <w:lvlText w:val="•"/>
      <w:lvlJc w:val="left"/>
      <w:pPr>
        <w:ind w:left="4940" w:hanging="721"/>
      </w:pPr>
    </w:lvl>
    <w:lvl w:ilvl="6">
      <w:numFmt w:val="bullet"/>
      <w:lvlText w:val="•"/>
      <w:lvlJc w:val="left"/>
      <w:pPr>
        <w:ind w:left="5900" w:hanging="721"/>
      </w:pPr>
    </w:lvl>
    <w:lvl w:ilvl="7">
      <w:numFmt w:val="bullet"/>
      <w:lvlText w:val="•"/>
      <w:lvlJc w:val="left"/>
      <w:pPr>
        <w:ind w:left="6860" w:hanging="721"/>
      </w:pPr>
    </w:lvl>
    <w:lvl w:ilvl="8">
      <w:numFmt w:val="bullet"/>
      <w:lvlText w:val="•"/>
      <w:lvlJc w:val="left"/>
      <w:pPr>
        <w:ind w:left="7820" w:hanging="721"/>
      </w:pPr>
    </w:lvl>
  </w:abstractNum>
  <w:abstractNum w:abstractNumId="11" w15:restartNumberingAfterBreak="0">
    <w:nsid w:val="0000040B"/>
    <w:multiLevelType w:val="multilevel"/>
    <w:tmpl w:val="FFFFFFFF"/>
    <w:lvl w:ilvl="0">
      <w:start w:val="4"/>
      <w:numFmt w:val="decimal"/>
      <w:lvlText w:val="%1"/>
      <w:lvlJc w:val="left"/>
      <w:pPr>
        <w:ind w:left="140" w:hanging="720"/>
      </w:pPr>
      <w:rPr>
        <w:rFonts w:cs="Times New Roman"/>
      </w:rPr>
    </w:lvl>
    <w:lvl w:ilvl="1">
      <w:start w:val="2"/>
      <w:numFmt w:val="decimal"/>
      <w:lvlText w:val="%1.%2"/>
      <w:lvlJc w:val="left"/>
      <w:pPr>
        <w:ind w:left="140" w:hanging="720"/>
      </w:pPr>
      <w:rPr>
        <w:rFonts w:ascii="Times New Roman" w:hAnsi="Times New Roman" w:cs="Times New Roman"/>
        <w:b w:val="0"/>
        <w:bCs w:val="0"/>
        <w:i w:val="0"/>
        <w:iCs w:val="0"/>
        <w:w w:val="100"/>
        <w:sz w:val="24"/>
        <w:szCs w:val="24"/>
      </w:rPr>
    </w:lvl>
    <w:lvl w:ilvl="2">
      <w:numFmt w:val="bullet"/>
      <w:lvlText w:val="•"/>
      <w:lvlJc w:val="left"/>
      <w:pPr>
        <w:ind w:left="2060" w:hanging="720"/>
      </w:pPr>
    </w:lvl>
    <w:lvl w:ilvl="3">
      <w:numFmt w:val="bullet"/>
      <w:lvlText w:val="•"/>
      <w:lvlJc w:val="left"/>
      <w:pPr>
        <w:ind w:left="3020" w:hanging="720"/>
      </w:pPr>
    </w:lvl>
    <w:lvl w:ilvl="4">
      <w:numFmt w:val="bullet"/>
      <w:lvlText w:val="•"/>
      <w:lvlJc w:val="left"/>
      <w:pPr>
        <w:ind w:left="3980" w:hanging="720"/>
      </w:pPr>
    </w:lvl>
    <w:lvl w:ilvl="5">
      <w:numFmt w:val="bullet"/>
      <w:lvlText w:val="•"/>
      <w:lvlJc w:val="left"/>
      <w:pPr>
        <w:ind w:left="4940" w:hanging="720"/>
      </w:pPr>
    </w:lvl>
    <w:lvl w:ilvl="6">
      <w:numFmt w:val="bullet"/>
      <w:lvlText w:val="•"/>
      <w:lvlJc w:val="left"/>
      <w:pPr>
        <w:ind w:left="5900" w:hanging="720"/>
      </w:pPr>
    </w:lvl>
    <w:lvl w:ilvl="7">
      <w:numFmt w:val="bullet"/>
      <w:lvlText w:val="•"/>
      <w:lvlJc w:val="left"/>
      <w:pPr>
        <w:ind w:left="6860" w:hanging="720"/>
      </w:pPr>
    </w:lvl>
    <w:lvl w:ilvl="8">
      <w:numFmt w:val="bullet"/>
      <w:lvlText w:val="•"/>
      <w:lvlJc w:val="left"/>
      <w:pPr>
        <w:ind w:left="7820" w:hanging="720"/>
      </w:pPr>
    </w:lvl>
  </w:abstractNum>
  <w:abstractNum w:abstractNumId="12" w15:restartNumberingAfterBreak="0">
    <w:nsid w:val="0000040C"/>
    <w:multiLevelType w:val="multilevel"/>
    <w:tmpl w:val="FFFFFFFF"/>
    <w:lvl w:ilvl="0">
      <w:start w:val="4"/>
      <w:numFmt w:val="decimal"/>
      <w:lvlText w:val="%1"/>
      <w:lvlJc w:val="left"/>
      <w:pPr>
        <w:ind w:left="140" w:hanging="721"/>
      </w:pPr>
      <w:rPr>
        <w:rFonts w:cs="Times New Roman"/>
      </w:rPr>
    </w:lvl>
    <w:lvl w:ilvl="1">
      <w:start w:val="3"/>
      <w:numFmt w:val="decimal"/>
      <w:lvlText w:val="%1.%2"/>
      <w:lvlJc w:val="left"/>
      <w:pPr>
        <w:ind w:left="140" w:hanging="721"/>
      </w:pPr>
      <w:rPr>
        <w:rFonts w:cs="Times New Roman"/>
      </w:rPr>
    </w:lvl>
    <w:lvl w:ilvl="2">
      <w:start w:val="2"/>
      <w:numFmt w:val="decimal"/>
      <w:lvlText w:val="%1.%2.%3"/>
      <w:lvlJc w:val="left"/>
      <w:pPr>
        <w:ind w:left="140" w:hanging="721"/>
      </w:pPr>
      <w:rPr>
        <w:rFonts w:ascii="Times New Roman" w:hAnsi="Times New Roman" w:cs="Times New Roman"/>
        <w:b w:val="0"/>
        <w:bCs w:val="0"/>
        <w:i w:val="0"/>
        <w:iCs w:val="0"/>
        <w:w w:val="100"/>
        <w:sz w:val="24"/>
        <w:szCs w:val="24"/>
      </w:rPr>
    </w:lvl>
    <w:lvl w:ilvl="3">
      <w:numFmt w:val="bullet"/>
      <w:lvlText w:val="•"/>
      <w:lvlJc w:val="left"/>
      <w:pPr>
        <w:ind w:left="3020" w:hanging="721"/>
      </w:pPr>
    </w:lvl>
    <w:lvl w:ilvl="4">
      <w:numFmt w:val="bullet"/>
      <w:lvlText w:val="•"/>
      <w:lvlJc w:val="left"/>
      <w:pPr>
        <w:ind w:left="3980" w:hanging="721"/>
      </w:pPr>
    </w:lvl>
    <w:lvl w:ilvl="5">
      <w:numFmt w:val="bullet"/>
      <w:lvlText w:val="•"/>
      <w:lvlJc w:val="left"/>
      <w:pPr>
        <w:ind w:left="4940" w:hanging="721"/>
      </w:pPr>
    </w:lvl>
    <w:lvl w:ilvl="6">
      <w:numFmt w:val="bullet"/>
      <w:lvlText w:val="•"/>
      <w:lvlJc w:val="left"/>
      <w:pPr>
        <w:ind w:left="5900" w:hanging="721"/>
      </w:pPr>
    </w:lvl>
    <w:lvl w:ilvl="7">
      <w:numFmt w:val="bullet"/>
      <w:lvlText w:val="•"/>
      <w:lvlJc w:val="left"/>
      <w:pPr>
        <w:ind w:left="6860" w:hanging="721"/>
      </w:pPr>
    </w:lvl>
    <w:lvl w:ilvl="8">
      <w:numFmt w:val="bullet"/>
      <w:lvlText w:val="•"/>
      <w:lvlJc w:val="left"/>
      <w:pPr>
        <w:ind w:left="7820" w:hanging="721"/>
      </w:pPr>
    </w:lvl>
  </w:abstractNum>
  <w:abstractNum w:abstractNumId="13" w15:restartNumberingAfterBreak="0">
    <w:nsid w:val="0000040D"/>
    <w:multiLevelType w:val="multilevel"/>
    <w:tmpl w:val="FFFFFFFF"/>
    <w:lvl w:ilvl="0">
      <w:start w:val="6"/>
      <w:numFmt w:val="decimal"/>
      <w:lvlText w:val="%1"/>
      <w:lvlJc w:val="left"/>
      <w:pPr>
        <w:ind w:left="140" w:hanging="720"/>
      </w:pPr>
      <w:rPr>
        <w:rFonts w:cs="Times New Roman"/>
      </w:rPr>
    </w:lvl>
    <w:lvl w:ilvl="1">
      <w:start w:val="1"/>
      <w:numFmt w:val="decimal"/>
      <w:lvlText w:val="%1.%2"/>
      <w:lvlJc w:val="left"/>
      <w:pPr>
        <w:ind w:left="140" w:hanging="720"/>
      </w:pPr>
      <w:rPr>
        <w:rFonts w:ascii="Times New Roman" w:hAnsi="Times New Roman" w:cs="Times New Roman"/>
        <w:b w:val="0"/>
        <w:bCs w:val="0"/>
        <w:i w:val="0"/>
        <w:iCs w:val="0"/>
        <w:w w:val="100"/>
        <w:sz w:val="24"/>
        <w:szCs w:val="24"/>
      </w:rPr>
    </w:lvl>
    <w:lvl w:ilvl="2">
      <w:numFmt w:val="bullet"/>
      <w:lvlText w:val="•"/>
      <w:lvlJc w:val="left"/>
      <w:pPr>
        <w:ind w:left="2060" w:hanging="720"/>
      </w:pPr>
    </w:lvl>
    <w:lvl w:ilvl="3">
      <w:numFmt w:val="bullet"/>
      <w:lvlText w:val="•"/>
      <w:lvlJc w:val="left"/>
      <w:pPr>
        <w:ind w:left="3020" w:hanging="720"/>
      </w:pPr>
    </w:lvl>
    <w:lvl w:ilvl="4">
      <w:numFmt w:val="bullet"/>
      <w:lvlText w:val="•"/>
      <w:lvlJc w:val="left"/>
      <w:pPr>
        <w:ind w:left="3980" w:hanging="720"/>
      </w:pPr>
    </w:lvl>
    <w:lvl w:ilvl="5">
      <w:numFmt w:val="bullet"/>
      <w:lvlText w:val="•"/>
      <w:lvlJc w:val="left"/>
      <w:pPr>
        <w:ind w:left="4940" w:hanging="720"/>
      </w:pPr>
    </w:lvl>
    <w:lvl w:ilvl="6">
      <w:numFmt w:val="bullet"/>
      <w:lvlText w:val="•"/>
      <w:lvlJc w:val="left"/>
      <w:pPr>
        <w:ind w:left="5900" w:hanging="720"/>
      </w:pPr>
    </w:lvl>
    <w:lvl w:ilvl="7">
      <w:numFmt w:val="bullet"/>
      <w:lvlText w:val="•"/>
      <w:lvlJc w:val="left"/>
      <w:pPr>
        <w:ind w:left="6860" w:hanging="720"/>
      </w:pPr>
    </w:lvl>
    <w:lvl w:ilvl="8">
      <w:numFmt w:val="bullet"/>
      <w:lvlText w:val="•"/>
      <w:lvlJc w:val="left"/>
      <w:pPr>
        <w:ind w:left="7820" w:hanging="720"/>
      </w:pPr>
    </w:lvl>
  </w:abstractNum>
  <w:abstractNum w:abstractNumId="14" w15:restartNumberingAfterBreak="0">
    <w:nsid w:val="0000040E"/>
    <w:multiLevelType w:val="multilevel"/>
    <w:tmpl w:val="FFFFFFFF"/>
    <w:lvl w:ilvl="0">
      <w:start w:val="7"/>
      <w:numFmt w:val="decimal"/>
      <w:lvlText w:val="%1"/>
      <w:lvlJc w:val="left"/>
      <w:pPr>
        <w:ind w:left="140" w:hanging="720"/>
      </w:pPr>
      <w:rPr>
        <w:rFonts w:cs="Times New Roman"/>
      </w:rPr>
    </w:lvl>
    <w:lvl w:ilvl="1">
      <w:start w:val="1"/>
      <w:numFmt w:val="decimal"/>
      <w:lvlText w:val="%1.%2"/>
      <w:lvlJc w:val="left"/>
      <w:pPr>
        <w:ind w:left="140" w:hanging="720"/>
      </w:pPr>
      <w:rPr>
        <w:rFonts w:ascii="Times New Roman" w:hAnsi="Times New Roman" w:cs="Times New Roman"/>
        <w:b w:val="0"/>
        <w:bCs w:val="0"/>
        <w:i w:val="0"/>
        <w:iCs w:val="0"/>
        <w:w w:val="100"/>
        <w:sz w:val="24"/>
        <w:szCs w:val="24"/>
      </w:rPr>
    </w:lvl>
    <w:lvl w:ilvl="2">
      <w:numFmt w:val="bullet"/>
      <w:lvlText w:val="•"/>
      <w:lvlJc w:val="left"/>
      <w:pPr>
        <w:ind w:left="2060" w:hanging="720"/>
      </w:pPr>
    </w:lvl>
    <w:lvl w:ilvl="3">
      <w:numFmt w:val="bullet"/>
      <w:lvlText w:val="•"/>
      <w:lvlJc w:val="left"/>
      <w:pPr>
        <w:ind w:left="3020" w:hanging="720"/>
      </w:pPr>
    </w:lvl>
    <w:lvl w:ilvl="4">
      <w:numFmt w:val="bullet"/>
      <w:lvlText w:val="•"/>
      <w:lvlJc w:val="left"/>
      <w:pPr>
        <w:ind w:left="3980" w:hanging="720"/>
      </w:pPr>
    </w:lvl>
    <w:lvl w:ilvl="5">
      <w:numFmt w:val="bullet"/>
      <w:lvlText w:val="•"/>
      <w:lvlJc w:val="left"/>
      <w:pPr>
        <w:ind w:left="4940" w:hanging="720"/>
      </w:pPr>
    </w:lvl>
    <w:lvl w:ilvl="6">
      <w:numFmt w:val="bullet"/>
      <w:lvlText w:val="•"/>
      <w:lvlJc w:val="left"/>
      <w:pPr>
        <w:ind w:left="5900" w:hanging="720"/>
      </w:pPr>
    </w:lvl>
    <w:lvl w:ilvl="7">
      <w:numFmt w:val="bullet"/>
      <w:lvlText w:val="•"/>
      <w:lvlJc w:val="left"/>
      <w:pPr>
        <w:ind w:left="6860" w:hanging="720"/>
      </w:pPr>
    </w:lvl>
    <w:lvl w:ilvl="8">
      <w:numFmt w:val="bullet"/>
      <w:lvlText w:val="•"/>
      <w:lvlJc w:val="left"/>
      <w:pPr>
        <w:ind w:left="7820" w:hanging="720"/>
      </w:pPr>
    </w:lvl>
  </w:abstractNum>
  <w:abstractNum w:abstractNumId="15" w15:restartNumberingAfterBreak="0">
    <w:nsid w:val="0000040F"/>
    <w:multiLevelType w:val="multilevel"/>
    <w:tmpl w:val="FFFFFFFF"/>
    <w:lvl w:ilvl="0">
      <w:start w:val="8"/>
      <w:numFmt w:val="decimal"/>
      <w:lvlText w:val="%1"/>
      <w:lvlJc w:val="left"/>
      <w:pPr>
        <w:ind w:left="140" w:hanging="720"/>
      </w:pPr>
      <w:rPr>
        <w:rFonts w:cs="Times New Roman"/>
      </w:rPr>
    </w:lvl>
    <w:lvl w:ilvl="1">
      <w:start w:val="1"/>
      <w:numFmt w:val="decimal"/>
      <w:lvlText w:val="%1.%2"/>
      <w:lvlJc w:val="left"/>
      <w:pPr>
        <w:ind w:left="140" w:hanging="720"/>
      </w:pPr>
      <w:rPr>
        <w:rFonts w:ascii="Times New Roman" w:hAnsi="Times New Roman" w:cs="Times New Roman"/>
        <w:b w:val="0"/>
        <w:bCs w:val="0"/>
        <w:i w:val="0"/>
        <w:iCs w:val="0"/>
        <w:w w:val="100"/>
        <w:sz w:val="24"/>
        <w:szCs w:val="24"/>
      </w:rPr>
    </w:lvl>
    <w:lvl w:ilvl="2">
      <w:start w:val="1"/>
      <w:numFmt w:val="decimal"/>
      <w:lvlText w:val="%1.%2.%3"/>
      <w:lvlJc w:val="left"/>
      <w:pPr>
        <w:ind w:left="140" w:hanging="721"/>
      </w:pPr>
      <w:rPr>
        <w:rFonts w:ascii="Times New Roman" w:hAnsi="Times New Roman" w:cs="Times New Roman"/>
        <w:b w:val="0"/>
        <w:bCs w:val="0"/>
        <w:i w:val="0"/>
        <w:iCs w:val="0"/>
        <w:w w:val="100"/>
        <w:sz w:val="24"/>
        <w:szCs w:val="24"/>
      </w:rPr>
    </w:lvl>
    <w:lvl w:ilvl="3">
      <w:numFmt w:val="bullet"/>
      <w:lvlText w:val="•"/>
      <w:lvlJc w:val="left"/>
      <w:pPr>
        <w:ind w:left="3020" w:hanging="721"/>
      </w:pPr>
    </w:lvl>
    <w:lvl w:ilvl="4">
      <w:numFmt w:val="bullet"/>
      <w:lvlText w:val="•"/>
      <w:lvlJc w:val="left"/>
      <w:pPr>
        <w:ind w:left="3980" w:hanging="721"/>
      </w:pPr>
    </w:lvl>
    <w:lvl w:ilvl="5">
      <w:numFmt w:val="bullet"/>
      <w:lvlText w:val="•"/>
      <w:lvlJc w:val="left"/>
      <w:pPr>
        <w:ind w:left="4940" w:hanging="721"/>
      </w:pPr>
    </w:lvl>
    <w:lvl w:ilvl="6">
      <w:numFmt w:val="bullet"/>
      <w:lvlText w:val="•"/>
      <w:lvlJc w:val="left"/>
      <w:pPr>
        <w:ind w:left="5900" w:hanging="721"/>
      </w:pPr>
    </w:lvl>
    <w:lvl w:ilvl="7">
      <w:numFmt w:val="bullet"/>
      <w:lvlText w:val="•"/>
      <w:lvlJc w:val="left"/>
      <w:pPr>
        <w:ind w:left="6860" w:hanging="721"/>
      </w:pPr>
    </w:lvl>
    <w:lvl w:ilvl="8">
      <w:numFmt w:val="bullet"/>
      <w:lvlText w:val="•"/>
      <w:lvlJc w:val="left"/>
      <w:pPr>
        <w:ind w:left="7820" w:hanging="721"/>
      </w:pPr>
    </w:lvl>
  </w:abstractNum>
  <w:abstractNum w:abstractNumId="16" w15:restartNumberingAfterBreak="0">
    <w:nsid w:val="00000410"/>
    <w:multiLevelType w:val="multilevel"/>
    <w:tmpl w:val="FFFFFFFF"/>
    <w:lvl w:ilvl="0">
      <w:start w:val="8"/>
      <w:numFmt w:val="decimal"/>
      <w:lvlText w:val="%1"/>
      <w:lvlJc w:val="left"/>
      <w:pPr>
        <w:ind w:left="140" w:hanging="720"/>
      </w:pPr>
      <w:rPr>
        <w:rFonts w:cs="Times New Roman"/>
      </w:rPr>
    </w:lvl>
    <w:lvl w:ilvl="1">
      <w:start w:val="3"/>
      <w:numFmt w:val="decimal"/>
      <w:lvlText w:val="%1.%2"/>
      <w:lvlJc w:val="left"/>
      <w:pPr>
        <w:ind w:left="140" w:hanging="720"/>
      </w:pPr>
      <w:rPr>
        <w:rFonts w:ascii="Times New Roman" w:hAnsi="Times New Roman" w:cs="Times New Roman"/>
        <w:b w:val="0"/>
        <w:bCs w:val="0"/>
        <w:i w:val="0"/>
        <w:iCs w:val="0"/>
        <w:w w:val="100"/>
        <w:sz w:val="24"/>
        <w:szCs w:val="24"/>
      </w:rPr>
    </w:lvl>
    <w:lvl w:ilvl="2">
      <w:numFmt w:val="bullet"/>
      <w:lvlText w:val="•"/>
      <w:lvlJc w:val="left"/>
      <w:pPr>
        <w:ind w:left="2060" w:hanging="720"/>
      </w:pPr>
    </w:lvl>
    <w:lvl w:ilvl="3">
      <w:numFmt w:val="bullet"/>
      <w:lvlText w:val="•"/>
      <w:lvlJc w:val="left"/>
      <w:pPr>
        <w:ind w:left="3020" w:hanging="720"/>
      </w:pPr>
    </w:lvl>
    <w:lvl w:ilvl="4">
      <w:numFmt w:val="bullet"/>
      <w:lvlText w:val="•"/>
      <w:lvlJc w:val="left"/>
      <w:pPr>
        <w:ind w:left="3980" w:hanging="720"/>
      </w:pPr>
    </w:lvl>
    <w:lvl w:ilvl="5">
      <w:numFmt w:val="bullet"/>
      <w:lvlText w:val="•"/>
      <w:lvlJc w:val="left"/>
      <w:pPr>
        <w:ind w:left="4940" w:hanging="720"/>
      </w:pPr>
    </w:lvl>
    <w:lvl w:ilvl="6">
      <w:numFmt w:val="bullet"/>
      <w:lvlText w:val="•"/>
      <w:lvlJc w:val="left"/>
      <w:pPr>
        <w:ind w:left="5900" w:hanging="720"/>
      </w:pPr>
    </w:lvl>
    <w:lvl w:ilvl="7">
      <w:numFmt w:val="bullet"/>
      <w:lvlText w:val="•"/>
      <w:lvlJc w:val="left"/>
      <w:pPr>
        <w:ind w:left="6860" w:hanging="720"/>
      </w:pPr>
    </w:lvl>
    <w:lvl w:ilvl="8">
      <w:numFmt w:val="bullet"/>
      <w:lvlText w:val="•"/>
      <w:lvlJc w:val="left"/>
      <w:pPr>
        <w:ind w:left="7820" w:hanging="720"/>
      </w:pPr>
    </w:lvl>
  </w:abstractNum>
  <w:abstractNum w:abstractNumId="17" w15:restartNumberingAfterBreak="0">
    <w:nsid w:val="00000411"/>
    <w:multiLevelType w:val="multilevel"/>
    <w:tmpl w:val="FFFFFFFF"/>
    <w:lvl w:ilvl="0">
      <w:start w:val="9"/>
      <w:numFmt w:val="decimal"/>
      <w:lvlText w:val="%1"/>
      <w:lvlJc w:val="left"/>
      <w:pPr>
        <w:ind w:left="140" w:hanging="720"/>
      </w:pPr>
      <w:rPr>
        <w:rFonts w:cs="Times New Roman"/>
      </w:rPr>
    </w:lvl>
    <w:lvl w:ilvl="1">
      <w:start w:val="1"/>
      <w:numFmt w:val="decimal"/>
      <w:lvlText w:val="%1.%2"/>
      <w:lvlJc w:val="left"/>
      <w:pPr>
        <w:ind w:left="140" w:hanging="720"/>
      </w:pPr>
      <w:rPr>
        <w:rFonts w:ascii="Times New Roman" w:hAnsi="Times New Roman" w:cs="Times New Roman"/>
        <w:b w:val="0"/>
        <w:bCs w:val="0"/>
        <w:i w:val="0"/>
        <w:iCs w:val="0"/>
        <w:w w:val="100"/>
        <w:sz w:val="24"/>
        <w:szCs w:val="24"/>
      </w:rPr>
    </w:lvl>
    <w:lvl w:ilvl="2">
      <w:numFmt w:val="bullet"/>
      <w:lvlText w:val="•"/>
      <w:lvlJc w:val="left"/>
      <w:pPr>
        <w:ind w:left="2060" w:hanging="720"/>
      </w:pPr>
    </w:lvl>
    <w:lvl w:ilvl="3">
      <w:numFmt w:val="bullet"/>
      <w:lvlText w:val="•"/>
      <w:lvlJc w:val="left"/>
      <w:pPr>
        <w:ind w:left="3020" w:hanging="720"/>
      </w:pPr>
    </w:lvl>
    <w:lvl w:ilvl="4">
      <w:numFmt w:val="bullet"/>
      <w:lvlText w:val="•"/>
      <w:lvlJc w:val="left"/>
      <w:pPr>
        <w:ind w:left="3980" w:hanging="720"/>
      </w:pPr>
    </w:lvl>
    <w:lvl w:ilvl="5">
      <w:numFmt w:val="bullet"/>
      <w:lvlText w:val="•"/>
      <w:lvlJc w:val="left"/>
      <w:pPr>
        <w:ind w:left="4940" w:hanging="720"/>
      </w:pPr>
    </w:lvl>
    <w:lvl w:ilvl="6">
      <w:numFmt w:val="bullet"/>
      <w:lvlText w:val="•"/>
      <w:lvlJc w:val="left"/>
      <w:pPr>
        <w:ind w:left="5900" w:hanging="720"/>
      </w:pPr>
    </w:lvl>
    <w:lvl w:ilvl="7">
      <w:numFmt w:val="bullet"/>
      <w:lvlText w:val="•"/>
      <w:lvlJc w:val="left"/>
      <w:pPr>
        <w:ind w:left="6860" w:hanging="720"/>
      </w:pPr>
    </w:lvl>
    <w:lvl w:ilvl="8">
      <w:numFmt w:val="bullet"/>
      <w:lvlText w:val="•"/>
      <w:lvlJc w:val="left"/>
      <w:pPr>
        <w:ind w:left="7820" w:hanging="720"/>
      </w:pPr>
    </w:lvl>
  </w:abstractNum>
  <w:abstractNum w:abstractNumId="18" w15:restartNumberingAfterBreak="0">
    <w:nsid w:val="00000412"/>
    <w:multiLevelType w:val="multilevel"/>
    <w:tmpl w:val="FFFFFFFF"/>
    <w:lvl w:ilvl="0">
      <w:start w:val="12"/>
      <w:numFmt w:val="decimal"/>
      <w:lvlText w:val="%1"/>
      <w:lvlJc w:val="left"/>
      <w:pPr>
        <w:ind w:left="140" w:hanging="720"/>
      </w:pPr>
      <w:rPr>
        <w:rFonts w:cs="Times New Roman"/>
      </w:rPr>
    </w:lvl>
    <w:lvl w:ilvl="1">
      <w:start w:val="1"/>
      <w:numFmt w:val="decimal"/>
      <w:lvlText w:val="%1.%2"/>
      <w:lvlJc w:val="left"/>
      <w:pPr>
        <w:ind w:left="140" w:hanging="720"/>
      </w:pPr>
      <w:rPr>
        <w:rFonts w:ascii="Times New Roman" w:hAnsi="Times New Roman" w:cs="Times New Roman"/>
        <w:b w:val="0"/>
        <w:bCs w:val="0"/>
        <w:i w:val="0"/>
        <w:iCs w:val="0"/>
        <w:w w:val="100"/>
        <w:sz w:val="24"/>
        <w:szCs w:val="24"/>
      </w:rPr>
    </w:lvl>
    <w:lvl w:ilvl="2">
      <w:numFmt w:val="bullet"/>
      <w:lvlText w:val="•"/>
      <w:lvlJc w:val="left"/>
      <w:pPr>
        <w:ind w:left="2060" w:hanging="720"/>
      </w:pPr>
    </w:lvl>
    <w:lvl w:ilvl="3">
      <w:numFmt w:val="bullet"/>
      <w:lvlText w:val="•"/>
      <w:lvlJc w:val="left"/>
      <w:pPr>
        <w:ind w:left="3020" w:hanging="720"/>
      </w:pPr>
    </w:lvl>
    <w:lvl w:ilvl="4">
      <w:numFmt w:val="bullet"/>
      <w:lvlText w:val="•"/>
      <w:lvlJc w:val="left"/>
      <w:pPr>
        <w:ind w:left="3980" w:hanging="720"/>
      </w:pPr>
    </w:lvl>
    <w:lvl w:ilvl="5">
      <w:numFmt w:val="bullet"/>
      <w:lvlText w:val="•"/>
      <w:lvlJc w:val="left"/>
      <w:pPr>
        <w:ind w:left="4940" w:hanging="720"/>
      </w:pPr>
    </w:lvl>
    <w:lvl w:ilvl="6">
      <w:numFmt w:val="bullet"/>
      <w:lvlText w:val="•"/>
      <w:lvlJc w:val="left"/>
      <w:pPr>
        <w:ind w:left="5900" w:hanging="720"/>
      </w:pPr>
    </w:lvl>
    <w:lvl w:ilvl="7">
      <w:numFmt w:val="bullet"/>
      <w:lvlText w:val="•"/>
      <w:lvlJc w:val="left"/>
      <w:pPr>
        <w:ind w:left="6860" w:hanging="720"/>
      </w:pPr>
    </w:lvl>
    <w:lvl w:ilvl="8">
      <w:numFmt w:val="bullet"/>
      <w:lvlText w:val="•"/>
      <w:lvlJc w:val="left"/>
      <w:pPr>
        <w:ind w:left="7820" w:hanging="720"/>
      </w:pPr>
    </w:lvl>
  </w:abstractNum>
  <w:abstractNum w:abstractNumId="19" w15:restartNumberingAfterBreak="0">
    <w:nsid w:val="00000413"/>
    <w:multiLevelType w:val="multilevel"/>
    <w:tmpl w:val="FFFFFFFF"/>
    <w:lvl w:ilvl="0">
      <w:start w:val="14"/>
      <w:numFmt w:val="decimal"/>
      <w:lvlText w:val="%1"/>
      <w:lvlJc w:val="left"/>
      <w:pPr>
        <w:ind w:left="140" w:hanging="720"/>
      </w:pPr>
      <w:rPr>
        <w:rFonts w:cs="Times New Roman"/>
      </w:rPr>
    </w:lvl>
    <w:lvl w:ilvl="1">
      <w:start w:val="1"/>
      <w:numFmt w:val="decimal"/>
      <w:lvlText w:val="%1.%2"/>
      <w:lvlJc w:val="left"/>
      <w:pPr>
        <w:ind w:left="140" w:hanging="720"/>
      </w:pPr>
      <w:rPr>
        <w:rFonts w:ascii="Times New Roman" w:hAnsi="Times New Roman" w:cs="Times New Roman"/>
        <w:b w:val="0"/>
        <w:bCs w:val="0"/>
        <w:i w:val="0"/>
        <w:iCs w:val="0"/>
        <w:w w:val="100"/>
        <w:sz w:val="24"/>
        <w:szCs w:val="24"/>
      </w:rPr>
    </w:lvl>
    <w:lvl w:ilvl="2">
      <w:numFmt w:val="bullet"/>
      <w:lvlText w:val="•"/>
      <w:lvlJc w:val="left"/>
      <w:pPr>
        <w:ind w:left="2060" w:hanging="720"/>
      </w:pPr>
    </w:lvl>
    <w:lvl w:ilvl="3">
      <w:numFmt w:val="bullet"/>
      <w:lvlText w:val="•"/>
      <w:lvlJc w:val="left"/>
      <w:pPr>
        <w:ind w:left="3020" w:hanging="720"/>
      </w:pPr>
    </w:lvl>
    <w:lvl w:ilvl="4">
      <w:numFmt w:val="bullet"/>
      <w:lvlText w:val="•"/>
      <w:lvlJc w:val="left"/>
      <w:pPr>
        <w:ind w:left="3980" w:hanging="720"/>
      </w:pPr>
    </w:lvl>
    <w:lvl w:ilvl="5">
      <w:numFmt w:val="bullet"/>
      <w:lvlText w:val="•"/>
      <w:lvlJc w:val="left"/>
      <w:pPr>
        <w:ind w:left="4940" w:hanging="720"/>
      </w:pPr>
    </w:lvl>
    <w:lvl w:ilvl="6">
      <w:numFmt w:val="bullet"/>
      <w:lvlText w:val="•"/>
      <w:lvlJc w:val="left"/>
      <w:pPr>
        <w:ind w:left="5900" w:hanging="720"/>
      </w:pPr>
    </w:lvl>
    <w:lvl w:ilvl="7">
      <w:numFmt w:val="bullet"/>
      <w:lvlText w:val="•"/>
      <w:lvlJc w:val="left"/>
      <w:pPr>
        <w:ind w:left="6860" w:hanging="720"/>
      </w:pPr>
    </w:lvl>
    <w:lvl w:ilvl="8">
      <w:numFmt w:val="bullet"/>
      <w:lvlText w:val="•"/>
      <w:lvlJc w:val="left"/>
      <w:pPr>
        <w:ind w:left="7820" w:hanging="720"/>
      </w:pPr>
    </w:lvl>
  </w:abstractNum>
  <w:abstractNum w:abstractNumId="20" w15:restartNumberingAfterBreak="0">
    <w:nsid w:val="00000414"/>
    <w:multiLevelType w:val="multilevel"/>
    <w:tmpl w:val="FFFFFFFF"/>
    <w:lvl w:ilvl="0">
      <w:start w:val="17"/>
      <w:numFmt w:val="decimal"/>
      <w:lvlText w:val="%1"/>
      <w:lvlJc w:val="left"/>
      <w:pPr>
        <w:ind w:left="140" w:hanging="720"/>
      </w:pPr>
      <w:rPr>
        <w:rFonts w:cs="Times New Roman"/>
      </w:rPr>
    </w:lvl>
    <w:lvl w:ilvl="1">
      <w:start w:val="1"/>
      <w:numFmt w:val="decimal"/>
      <w:lvlText w:val="%1.%2"/>
      <w:lvlJc w:val="left"/>
      <w:pPr>
        <w:ind w:left="140" w:hanging="720"/>
      </w:pPr>
      <w:rPr>
        <w:rFonts w:ascii="Times New Roman" w:hAnsi="Times New Roman" w:cs="Times New Roman"/>
        <w:b w:val="0"/>
        <w:bCs w:val="0"/>
        <w:i w:val="0"/>
        <w:iCs w:val="0"/>
        <w:w w:val="100"/>
        <w:sz w:val="24"/>
        <w:szCs w:val="24"/>
      </w:rPr>
    </w:lvl>
    <w:lvl w:ilvl="2">
      <w:numFmt w:val="bullet"/>
      <w:lvlText w:val="•"/>
      <w:lvlJc w:val="left"/>
      <w:pPr>
        <w:ind w:left="2060" w:hanging="720"/>
      </w:pPr>
    </w:lvl>
    <w:lvl w:ilvl="3">
      <w:numFmt w:val="bullet"/>
      <w:lvlText w:val="•"/>
      <w:lvlJc w:val="left"/>
      <w:pPr>
        <w:ind w:left="3020" w:hanging="720"/>
      </w:pPr>
    </w:lvl>
    <w:lvl w:ilvl="4">
      <w:numFmt w:val="bullet"/>
      <w:lvlText w:val="•"/>
      <w:lvlJc w:val="left"/>
      <w:pPr>
        <w:ind w:left="3980" w:hanging="720"/>
      </w:pPr>
    </w:lvl>
    <w:lvl w:ilvl="5">
      <w:numFmt w:val="bullet"/>
      <w:lvlText w:val="•"/>
      <w:lvlJc w:val="left"/>
      <w:pPr>
        <w:ind w:left="4940" w:hanging="720"/>
      </w:pPr>
    </w:lvl>
    <w:lvl w:ilvl="6">
      <w:numFmt w:val="bullet"/>
      <w:lvlText w:val="•"/>
      <w:lvlJc w:val="left"/>
      <w:pPr>
        <w:ind w:left="5900" w:hanging="720"/>
      </w:pPr>
    </w:lvl>
    <w:lvl w:ilvl="7">
      <w:numFmt w:val="bullet"/>
      <w:lvlText w:val="•"/>
      <w:lvlJc w:val="left"/>
      <w:pPr>
        <w:ind w:left="6860" w:hanging="720"/>
      </w:pPr>
    </w:lvl>
    <w:lvl w:ilvl="8">
      <w:numFmt w:val="bullet"/>
      <w:lvlText w:val="•"/>
      <w:lvlJc w:val="left"/>
      <w:pPr>
        <w:ind w:left="7820" w:hanging="720"/>
      </w:pPr>
    </w:lvl>
  </w:abstractNum>
  <w:abstractNum w:abstractNumId="21" w15:restartNumberingAfterBreak="0">
    <w:nsid w:val="00000415"/>
    <w:multiLevelType w:val="multilevel"/>
    <w:tmpl w:val="FFFFFFFF"/>
    <w:lvl w:ilvl="0">
      <w:start w:val="18"/>
      <w:numFmt w:val="decimal"/>
      <w:lvlText w:val="%1"/>
      <w:lvlJc w:val="left"/>
      <w:pPr>
        <w:ind w:left="140" w:hanging="720"/>
      </w:pPr>
      <w:rPr>
        <w:rFonts w:cs="Times New Roman"/>
      </w:rPr>
    </w:lvl>
    <w:lvl w:ilvl="1">
      <w:start w:val="1"/>
      <w:numFmt w:val="decimal"/>
      <w:lvlText w:val="%1.%2"/>
      <w:lvlJc w:val="left"/>
      <w:pPr>
        <w:ind w:left="140" w:hanging="720"/>
      </w:pPr>
      <w:rPr>
        <w:rFonts w:ascii="Times New Roman" w:hAnsi="Times New Roman" w:cs="Times New Roman"/>
        <w:b w:val="0"/>
        <w:bCs w:val="0"/>
        <w:i w:val="0"/>
        <w:iCs w:val="0"/>
        <w:w w:val="100"/>
        <w:sz w:val="24"/>
        <w:szCs w:val="24"/>
      </w:rPr>
    </w:lvl>
    <w:lvl w:ilvl="2">
      <w:start w:val="1"/>
      <w:numFmt w:val="decimal"/>
      <w:lvlText w:val="%1.%2.%3"/>
      <w:lvlJc w:val="left"/>
      <w:pPr>
        <w:ind w:left="2301" w:hanging="721"/>
      </w:pPr>
      <w:rPr>
        <w:rFonts w:ascii="Times New Roman" w:hAnsi="Times New Roman" w:cs="Times New Roman"/>
        <w:b w:val="0"/>
        <w:bCs w:val="0"/>
        <w:i w:val="0"/>
        <w:iCs w:val="0"/>
        <w:w w:val="100"/>
        <w:sz w:val="24"/>
        <w:szCs w:val="24"/>
      </w:rPr>
    </w:lvl>
    <w:lvl w:ilvl="3">
      <w:numFmt w:val="bullet"/>
      <w:lvlText w:val="•"/>
      <w:lvlJc w:val="left"/>
      <w:pPr>
        <w:ind w:left="3953" w:hanging="721"/>
      </w:pPr>
    </w:lvl>
    <w:lvl w:ilvl="4">
      <w:numFmt w:val="bullet"/>
      <w:lvlText w:val="•"/>
      <w:lvlJc w:val="left"/>
      <w:pPr>
        <w:ind w:left="4780" w:hanging="721"/>
      </w:pPr>
    </w:lvl>
    <w:lvl w:ilvl="5">
      <w:numFmt w:val="bullet"/>
      <w:lvlText w:val="•"/>
      <w:lvlJc w:val="left"/>
      <w:pPr>
        <w:ind w:left="5606" w:hanging="721"/>
      </w:pPr>
    </w:lvl>
    <w:lvl w:ilvl="6">
      <w:numFmt w:val="bullet"/>
      <w:lvlText w:val="•"/>
      <w:lvlJc w:val="left"/>
      <w:pPr>
        <w:ind w:left="6433" w:hanging="721"/>
      </w:pPr>
    </w:lvl>
    <w:lvl w:ilvl="7">
      <w:numFmt w:val="bullet"/>
      <w:lvlText w:val="•"/>
      <w:lvlJc w:val="left"/>
      <w:pPr>
        <w:ind w:left="7260" w:hanging="721"/>
      </w:pPr>
    </w:lvl>
    <w:lvl w:ilvl="8">
      <w:numFmt w:val="bullet"/>
      <w:lvlText w:val="•"/>
      <w:lvlJc w:val="left"/>
      <w:pPr>
        <w:ind w:left="8086" w:hanging="721"/>
      </w:pPr>
    </w:lvl>
  </w:abstractNum>
  <w:abstractNum w:abstractNumId="22" w15:restartNumberingAfterBreak="0">
    <w:nsid w:val="00000416"/>
    <w:multiLevelType w:val="multilevel"/>
    <w:tmpl w:val="FFFFFFFF"/>
    <w:lvl w:ilvl="0">
      <w:start w:val="18"/>
      <w:numFmt w:val="decimal"/>
      <w:lvlText w:val="%1"/>
      <w:lvlJc w:val="left"/>
      <w:pPr>
        <w:ind w:left="1580" w:hanging="720"/>
      </w:pPr>
      <w:rPr>
        <w:rFonts w:cs="Times New Roman"/>
      </w:rPr>
    </w:lvl>
    <w:lvl w:ilvl="1">
      <w:start w:val="7"/>
      <w:numFmt w:val="decimal"/>
      <w:lvlText w:val="%1.%2"/>
      <w:lvlJc w:val="left"/>
      <w:pPr>
        <w:ind w:left="1580" w:hanging="720"/>
      </w:pPr>
      <w:rPr>
        <w:rFonts w:ascii="Times New Roman" w:hAnsi="Times New Roman" w:cs="Times New Roman"/>
        <w:b w:val="0"/>
        <w:bCs w:val="0"/>
        <w:i w:val="0"/>
        <w:iCs w:val="0"/>
        <w:w w:val="100"/>
        <w:sz w:val="24"/>
        <w:szCs w:val="24"/>
      </w:rPr>
    </w:lvl>
    <w:lvl w:ilvl="2">
      <w:start w:val="1"/>
      <w:numFmt w:val="decimal"/>
      <w:lvlText w:val="%1.%2.%3"/>
      <w:lvlJc w:val="left"/>
      <w:pPr>
        <w:ind w:left="140" w:hanging="721"/>
      </w:pPr>
      <w:rPr>
        <w:rFonts w:ascii="Times New Roman" w:hAnsi="Times New Roman" w:cs="Times New Roman"/>
        <w:b w:val="0"/>
        <w:bCs w:val="0"/>
        <w:i w:val="0"/>
        <w:iCs w:val="0"/>
        <w:w w:val="100"/>
        <w:sz w:val="24"/>
        <w:szCs w:val="24"/>
      </w:rPr>
    </w:lvl>
    <w:lvl w:ilvl="3">
      <w:numFmt w:val="bullet"/>
      <w:lvlText w:val="•"/>
      <w:lvlJc w:val="left"/>
      <w:pPr>
        <w:ind w:left="3393" w:hanging="721"/>
      </w:pPr>
    </w:lvl>
    <w:lvl w:ilvl="4">
      <w:numFmt w:val="bullet"/>
      <w:lvlText w:val="•"/>
      <w:lvlJc w:val="left"/>
      <w:pPr>
        <w:ind w:left="4300" w:hanging="721"/>
      </w:pPr>
    </w:lvl>
    <w:lvl w:ilvl="5">
      <w:numFmt w:val="bullet"/>
      <w:lvlText w:val="•"/>
      <w:lvlJc w:val="left"/>
      <w:pPr>
        <w:ind w:left="5206" w:hanging="721"/>
      </w:pPr>
    </w:lvl>
    <w:lvl w:ilvl="6">
      <w:numFmt w:val="bullet"/>
      <w:lvlText w:val="•"/>
      <w:lvlJc w:val="left"/>
      <w:pPr>
        <w:ind w:left="6113" w:hanging="721"/>
      </w:pPr>
    </w:lvl>
    <w:lvl w:ilvl="7">
      <w:numFmt w:val="bullet"/>
      <w:lvlText w:val="•"/>
      <w:lvlJc w:val="left"/>
      <w:pPr>
        <w:ind w:left="7020" w:hanging="721"/>
      </w:pPr>
    </w:lvl>
    <w:lvl w:ilvl="8">
      <w:numFmt w:val="bullet"/>
      <w:lvlText w:val="•"/>
      <w:lvlJc w:val="left"/>
      <w:pPr>
        <w:ind w:left="7926" w:hanging="721"/>
      </w:pPr>
    </w:lvl>
  </w:abstractNum>
  <w:abstractNum w:abstractNumId="23" w15:restartNumberingAfterBreak="0">
    <w:nsid w:val="00000417"/>
    <w:multiLevelType w:val="multilevel"/>
    <w:tmpl w:val="FFFFFFFF"/>
    <w:lvl w:ilvl="0">
      <w:start w:val="1"/>
      <w:numFmt w:val="decimal"/>
      <w:lvlText w:val="%1."/>
      <w:lvlJc w:val="left"/>
      <w:pPr>
        <w:ind w:left="1220" w:hanging="360"/>
      </w:pPr>
      <w:rPr>
        <w:rFonts w:ascii="Times New Roman" w:hAnsi="Times New Roman" w:cs="Times New Roman"/>
        <w:b w:val="0"/>
        <w:bCs w:val="0"/>
        <w:i w:val="0"/>
        <w:iCs w:val="0"/>
        <w:w w:val="100"/>
        <w:sz w:val="24"/>
        <w:szCs w:val="24"/>
      </w:rPr>
    </w:lvl>
    <w:lvl w:ilvl="1">
      <w:start w:val="1"/>
      <w:numFmt w:val="lowerLetter"/>
      <w:lvlText w:val="%2."/>
      <w:lvlJc w:val="left"/>
      <w:pPr>
        <w:ind w:left="1580" w:hanging="360"/>
      </w:pPr>
      <w:rPr>
        <w:rFonts w:ascii="Times New Roman" w:hAnsi="Times New Roman" w:cs="Times New Roman"/>
        <w:b w:val="0"/>
        <w:bCs w:val="0"/>
        <w:i w:val="0"/>
        <w:iCs w:val="0"/>
        <w:spacing w:val="-1"/>
        <w:w w:val="100"/>
        <w:sz w:val="24"/>
        <w:szCs w:val="24"/>
      </w:rPr>
    </w:lvl>
    <w:lvl w:ilvl="2">
      <w:numFmt w:val="bullet"/>
      <w:lvlText w:val="•"/>
      <w:lvlJc w:val="left"/>
      <w:pPr>
        <w:ind w:left="2486" w:hanging="360"/>
      </w:pPr>
    </w:lvl>
    <w:lvl w:ilvl="3">
      <w:numFmt w:val="bullet"/>
      <w:lvlText w:val="•"/>
      <w:lvlJc w:val="left"/>
      <w:pPr>
        <w:ind w:left="3393" w:hanging="360"/>
      </w:pPr>
    </w:lvl>
    <w:lvl w:ilvl="4">
      <w:numFmt w:val="bullet"/>
      <w:lvlText w:val="•"/>
      <w:lvlJc w:val="left"/>
      <w:pPr>
        <w:ind w:left="4300" w:hanging="360"/>
      </w:pPr>
    </w:lvl>
    <w:lvl w:ilvl="5">
      <w:numFmt w:val="bullet"/>
      <w:lvlText w:val="•"/>
      <w:lvlJc w:val="left"/>
      <w:pPr>
        <w:ind w:left="5206" w:hanging="360"/>
      </w:pPr>
    </w:lvl>
    <w:lvl w:ilvl="6">
      <w:numFmt w:val="bullet"/>
      <w:lvlText w:val="•"/>
      <w:lvlJc w:val="left"/>
      <w:pPr>
        <w:ind w:left="6113" w:hanging="360"/>
      </w:pPr>
    </w:lvl>
    <w:lvl w:ilvl="7">
      <w:numFmt w:val="bullet"/>
      <w:lvlText w:val="•"/>
      <w:lvlJc w:val="left"/>
      <w:pPr>
        <w:ind w:left="7020" w:hanging="360"/>
      </w:pPr>
    </w:lvl>
    <w:lvl w:ilvl="8">
      <w:numFmt w:val="bullet"/>
      <w:lvlText w:val="•"/>
      <w:lvlJc w:val="left"/>
      <w:pPr>
        <w:ind w:left="7926" w:hanging="360"/>
      </w:pPr>
    </w:lvl>
  </w:abstractNum>
  <w:abstractNum w:abstractNumId="24" w15:restartNumberingAfterBreak="0">
    <w:nsid w:val="00000418"/>
    <w:multiLevelType w:val="multilevel"/>
    <w:tmpl w:val="FFFFFFFF"/>
    <w:lvl w:ilvl="0">
      <w:start w:val="2"/>
      <w:numFmt w:val="decimal"/>
      <w:lvlText w:val="%1."/>
      <w:lvlJc w:val="left"/>
      <w:pPr>
        <w:ind w:left="1220" w:hanging="360"/>
      </w:pPr>
      <w:rPr>
        <w:rFonts w:ascii="Times New Roman" w:hAnsi="Times New Roman" w:cs="Times New Roman"/>
        <w:b w:val="0"/>
        <w:bCs w:val="0"/>
        <w:i w:val="0"/>
        <w:iCs w:val="0"/>
        <w:w w:val="100"/>
        <w:sz w:val="24"/>
        <w:szCs w:val="24"/>
      </w:rPr>
    </w:lvl>
    <w:lvl w:ilvl="1">
      <w:numFmt w:val="bullet"/>
      <w:lvlText w:val="•"/>
      <w:lvlJc w:val="left"/>
      <w:pPr>
        <w:ind w:left="2072" w:hanging="360"/>
      </w:pPr>
    </w:lvl>
    <w:lvl w:ilvl="2">
      <w:numFmt w:val="bullet"/>
      <w:lvlText w:val="•"/>
      <w:lvlJc w:val="left"/>
      <w:pPr>
        <w:ind w:left="2924" w:hanging="360"/>
      </w:pPr>
    </w:lvl>
    <w:lvl w:ilvl="3">
      <w:numFmt w:val="bullet"/>
      <w:lvlText w:val="•"/>
      <w:lvlJc w:val="left"/>
      <w:pPr>
        <w:ind w:left="3776" w:hanging="360"/>
      </w:pPr>
    </w:lvl>
    <w:lvl w:ilvl="4">
      <w:numFmt w:val="bullet"/>
      <w:lvlText w:val="•"/>
      <w:lvlJc w:val="left"/>
      <w:pPr>
        <w:ind w:left="4628" w:hanging="360"/>
      </w:pPr>
    </w:lvl>
    <w:lvl w:ilvl="5">
      <w:numFmt w:val="bullet"/>
      <w:lvlText w:val="•"/>
      <w:lvlJc w:val="left"/>
      <w:pPr>
        <w:ind w:left="5480" w:hanging="360"/>
      </w:pPr>
    </w:lvl>
    <w:lvl w:ilvl="6">
      <w:numFmt w:val="bullet"/>
      <w:lvlText w:val="•"/>
      <w:lvlJc w:val="left"/>
      <w:pPr>
        <w:ind w:left="6332" w:hanging="360"/>
      </w:pPr>
    </w:lvl>
    <w:lvl w:ilvl="7">
      <w:numFmt w:val="bullet"/>
      <w:lvlText w:val="•"/>
      <w:lvlJc w:val="left"/>
      <w:pPr>
        <w:ind w:left="7184" w:hanging="360"/>
      </w:pPr>
    </w:lvl>
    <w:lvl w:ilvl="8">
      <w:numFmt w:val="bullet"/>
      <w:lvlText w:val="•"/>
      <w:lvlJc w:val="left"/>
      <w:pPr>
        <w:ind w:left="8036" w:hanging="360"/>
      </w:pPr>
    </w:lvl>
  </w:abstractNum>
  <w:abstractNum w:abstractNumId="25" w15:restartNumberingAfterBreak="0">
    <w:nsid w:val="00000419"/>
    <w:multiLevelType w:val="multilevel"/>
    <w:tmpl w:val="FFFFFFFF"/>
    <w:lvl w:ilvl="0">
      <w:start w:val="19"/>
      <w:numFmt w:val="decimal"/>
      <w:lvlText w:val="%1"/>
      <w:lvlJc w:val="left"/>
      <w:pPr>
        <w:ind w:left="140" w:hanging="734"/>
      </w:pPr>
      <w:rPr>
        <w:rFonts w:cs="Times New Roman"/>
      </w:rPr>
    </w:lvl>
    <w:lvl w:ilvl="1">
      <w:start w:val="1"/>
      <w:numFmt w:val="decimal"/>
      <w:lvlText w:val="%1.%2"/>
      <w:lvlJc w:val="left"/>
      <w:pPr>
        <w:ind w:left="140" w:hanging="734"/>
      </w:pPr>
      <w:rPr>
        <w:rFonts w:ascii="Times New Roman" w:hAnsi="Times New Roman" w:cs="Times New Roman"/>
        <w:b w:val="0"/>
        <w:bCs w:val="0"/>
        <w:i w:val="0"/>
        <w:iCs w:val="0"/>
        <w:w w:val="100"/>
        <w:sz w:val="24"/>
        <w:szCs w:val="24"/>
      </w:rPr>
    </w:lvl>
    <w:lvl w:ilvl="2">
      <w:numFmt w:val="bullet"/>
      <w:lvlText w:val="•"/>
      <w:lvlJc w:val="left"/>
      <w:pPr>
        <w:ind w:left="2060" w:hanging="734"/>
      </w:pPr>
    </w:lvl>
    <w:lvl w:ilvl="3">
      <w:numFmt w:val="bullet"/>
      <w:lvlText w:val="•"/>
      <w:lvlJc w:val="left"/>
      <w:pPr>
        <w:ind w:left="3020" w:hanging="734"/>
      </w:pPr>
    </w:lvl>
    <w:lvl w:ilvl="4">
      <w:numFmt w:val="bullet"/>
      <w:lvlText w:val="•"/>
      <w:lvlJc w:val="left"/>
      <w:pPr>
        <w:ind w:left="3980" w:hanging="734"/>
      </w:pPr>
    </w:lvl>
    <w:lvl w:ilvl="5">
      <w:numFmt w:val="bullet"/>
      <w:lvlText w:val="•"/>
      <w:lvlJc w:val="left"/>
      <w:pPr>
        <w:ind w:left="4940" w:hanging="734"/>
      </w:pPr>
    </w:lvl>
    <w:lvl w:ilvl="6">
      <w:numFmt w:val="bullet"/>
      <w:lvlText w:val="•"/>
      <w:lvlJc w:val="left"/>
      <w:pPr>
        <w:ind w:left="5900" w:hanging="734"/>
      </w:pPr>
    </w:lvl>
    <w:lvl w:ilvl="7">
      <w:numFmt w:val="bullet"/>
      <w:lvlText w:val="•"/>
      <w:lvlJc w:val="left"/>
      <w:pPr>
        <w:ind w:left="6860" w:hanging="734"/>
      </w:pPr>
    </w:lvl>
    <w:lvl w:ilvl="8">
      <w:numFmt w:val="bullet"/>
      <w:lvlText w:val="•"/>
      <w:lvlJc w:val="left"/>
      <w:pPr>
        <w:ind w:left="7820" w:hanging="734"/>
      </w:pPr>
    </w:lvl>
  </w:abstractNum>
  <w:abstractNum w:abstractNumId="26" w15:restartNumberingAfterBreak="0">
    <w:nsid w:val="0000041A"/>
    <w:multiLevelType w:val="multilevel"/>
    <w:tmpl w:val="FFFFFFFF"/>
    <w:lvl w:ilvl="0">
      <w:start w:val="19"/>
      <w:numFmt w:val="decimal"/>
      <w:lvlText w:val="%1"/>
      <w:lvlJc w:val="left"/>
      <w:pPr>
        <w:ind w:left="140" w:hanging="740"/>
      </w:pPr>
      <w:rPr>
        <w:rFonts w:cs="Times New Roman"/>
      </w:rPr>
    </w:lvl>
    <w:lvl w:ilvl="1">
      <w:start w:val="6"/>
      <w:numFmt w:val="decimal"/>
      <w:lvlText w:val="%1.%2"/>
      <w:lvlJc w:val="left"/>
      <w:pPr>
        <w:ind w:left="140" w:hanging="740"/>
      </w:pPr>
      <w:rPr>
        <w:rFonts w:ascii="Times New Roman" w:hAnsi="Times New Roman" w:cs="Times New Roman"/>
        <w:b w:val="0"/>
        <w:bCs w:val="0"/>
        <w:i w:val="0"/>
        <w:iCs w:val="0"/>
        <w:w w:val="100"/>
        <w:sz w:val="24"/>
        <w:szCs w:val="24"/>
      </w:rPr>
    </w:lvl>
    <w:lvl w:ilvl="2">
      <w:numFmt w:val="bullet"/>
      <w:lvlText w:val="•"/>
      <w:lvlJc w:val="left"/>
      <w:pPr>
        <w:ind w:left="2060" w:hanging="740"/>
      </w:pPr>
    </w:lvl>
    <w:lvl w:ilvl="3">
      <w:numFmt w:val="bullet"/>
      <w:lvlText w:val="•"/>
      <w:lvlJc w:val="left"/>
      <w:pPr>
        <w:ind w:left="3020" w:hanging="740"/>
      </w:pPr>
    </w:lvl>
    <w:lvl w:ilvl="4">
      <w:numFmt w:val="bullet"/>
      <w:lvlText w:val="•"/>
      <w:lvlJc w:val="left"/>
      <w:pPr>
        <w:ind w:left="3980" w:hanging="740"/>
      </w:pPr>
    </w:lvl>
    <w:lvl w:ilvl="5">
      <w:numFmt w:val="bullet"/>
      <w:lvlText w:val="•"/>
      <w:lvlJc w:val="left"/>
      <w:pPr>
        <w:ind w:left="4940" w:hanging="740"/>
      </w:pPr>
    </w:lvl>
    <w:lvl w:ilvl="6">
      <w:numFmt w:val="bullet"/>
      <w:lvlText w:val="•"/>
      <w:lvlJc w:val="left"/>
      <w:pPr>
        <w:ind w:left="5900" w:hanging="740"/>
      </w:pPr>
    </w:lvl>
    <w:lvl w:ilvl="7">
      <w:numFmt w:val="bullet"/>
      <w:lvlText w:val="•"/>
      <w:lvlJc w:val="left"/>
      <w:pPr>
        <w:ind w:left="6860" w:hanging="740"/>
      </w:pPr>
    </w:lvl>
    <w:lvl w:ilvl="8">
      <w:numFmt w:val="bullet"/>
      <w:lvlText w:val="•"/>
      <w:lvlJc w:val="left"/>
      <w:pPr>
        <w:ind w:left="7820" w:hanging="740"/>
      </w:pPr>
    </w:lvl>
  </w:abstractNum>
  <w:abstractNum w:abstractNumId="27" w15:restartNumberingAfterBreak="0">
    <w:nsid w:val="00992EC7"/>
    <w:multiLevelType w:val="multilevel"/>
    <w:tmpl w:val="FFFFFFFF"/>
    <w:name w:val="FEG"/>
    <w:styleLink w:val="FEGLS"/>
    <w:lvl w:ilvl="0">
      <w:start w:val="1"/>
      <w:numFmt w:val="decimal"/>
      <w:lvlRestart w:val="0"/>
      <w:pStyle w:val="FEG1"/>
      <w:lvlText w:val="%1."/>
      <w:lvlJc w:val="left"/>
      <w:pPr>
        <w:tabs>
          <w:tab w:val="num" w:pos="720"/>
        </w:tabs>
        <w:ind w:left="720" w:hanging="720"/>
      </w:pPr>
      <w:rPr>
        <w:rFonts w:cs="Times New Roman"/>
        <w:b/>
        <w:i w:val="0"/>
        <w:caps w:val="0"/>
        <w:smallCaps w:val="0"/>
        <w:color w:val="000000"/>
        <w:u w:val="none"/>
      </w:rPr>
    </w:lvl>
    <w:lvl w:ilvl="1">
      <w:start w:val="1"/>
      <w:numFmt w:val="lowerLetter"/>
      <w:pStyle w:val="FEG2"/>
      <w:lvlText w:val="%2."/>
      <w:lvlJc w:val="left"/>
      <w:pPr>
        <w:tabs>
          <w:tab w:val="num" w:pos="1440"/>
        </w:tabs>
        <w:ind w:left="1440" w:hanging="720"/>
      </w:pPr>
      <w:rPr>
        <w:rFonts w:cs="Times New Roman"/>
        <w:b w:val="0"/>
        <w:i w:val="0"/>
        <w:caps w:val="0"/>
        <w:color w:val="000000"/>
        <w:u w:val="none"/>
      </w:rPr>
    </w:lvl>
    <w:lvl w:ilvl="2">
      <w:start w:val="1"/>
      <w:numFmt w:val="decimal"/>
      <w:pStyle w:val="FEG3"/>
      <w:isLgl/>
      <w:lvlText w:val="(%3)"/>
      <w:lvlJc w:val="left"/>
      <w:pPr>
        <w:tabs>
          <w:tab w:val="num" w:pos="2160"/>
        </w:tabs>
        <w:ind w:left="2160" w:hanging="720"/>
      </w:pPr>
      <w:rPr>
        <w:rFonts w:cs="Times New Roman"/>
        <w:b w:val="0"/>
        <w:i w:val="0"/>
        <w:caps w:val="0"/>
        <w:color w:val="000000"/>
        <w:u w:val="none"/>
      </w:rPr>
    </w:lvl>
    <w:lvl w:ilvl="3">
      <w:start w:val="1"/>
      <w:numFmt w:val="lowerRoman"/>
      <w:pStyle w:val="FEG4"/>
      <w:lvlText w:val="(%4)"/>
      <w:lvlJc w:val="left"/>
      <w:pPr>
        <w:tabs>
          <w:tab w:val="num" w:pos="2880"/>
        </w:tabs>
        <w:ind w:left="2880" w:hanging="720"/>
      </w:pPr>
      <w:rPr>
        <w:rFonts w:cs="Times New Roman"/>
        <w:b w:val="0"/>
        <w:i w:val="0"/>
        <w:caps w:val="0"/>
        <w:smallCaps w:val="0"/>
        <w:color w:val="000000"/>
        <w:u w:val="none"/>
      </w:rPr>
    </w:lvl>
    <w:lvl w:ilvl="4">
      <w:start w:val="1"/>
      <w:numFmt w:val="lowerRoman"/>
      <w:pStyle w:val="FEG5"/>
      <w:lvlText w:val="%5."/>
      <w:lvlJc w:val="left"/>
      <w:pPr>
        <w:tabs>
          <w:tab w:val="num" w:pos="3600"/>
        </w:tabs>
        <w:ind w:left="3600" w:hanging="720"/>
      </w:pPr>
      <w:rPr>
        <w:rFonts w:cs="Times New Roman"/>
        <w:b w:val="0"/>
        <w:i w:val="0"/>
        <w:caps w:val="0"/>
        <w:color w:val="000000"/>
        <w:u w:val="none"/>
      </w:rPr>
    </w:lvl>
    <w:lvl w:ilvl="5">
      <w:start w:val="1"/>
      <w:numFmt w:val="decimal"/>
      <w:pStyle w:val="FEG6"/>
      <w:isLgl/>
      <w:lvlText w:val="%6)"/>
      <w:lvlJc w:val="left"/>
      <w:pPr>
        <w:tabs>
          <w:tab w:val="num" w:pos="4320"/>
        </w:tabs>
        <w:ind w:left="4320" w:hanging="720"/>
      </w:pPr>
      <w:rPr>
        <w:rFonts w:cs="Times New Roman"/>
        <w:b w:val="0"/>
        <w:i w:val="0"/>
        <w:caps w:val="0"/>
        <w:color w:val="000000"/>
        <w:u w:val="none"/>
      </w:rPr>
    </w:lvl>
    <w:lvl w:ilvl="6">
      <w:start w:val="1"/>
      <w:numFmt w:val="decimal"/>
      <w:pStyle w:val="FEG7"/>
      <w:isLgl/>
      <w:lvlText w:val="%7)"/>
      <w:lvlJc w:val="left"/>
      <w:pPr>
        <w:tabs>
          <w:tab w:val="num" w:pos="5040"/>
        </w:tabs>
        <w:ind w:left="5040" w:hanging="720"/>
      </w:pPr>
      <w:rPr>
        <w:rFonts w:cs="Times New Roman"/>
        <w:color w:val="000000"/>
      </w:rPr>
    </w:lvl>
    <w:lvl w:ilvl="7">
      <w:start w:val="1"/>
      <w:numFmt w:val="lowerLetter"/>
      <w:pStyle w:val="FEG8"/>
      <w:lvlText w:val="%8)"/>
      <w:lvlJc w:val="left"/>
      <w:pPr>
        <w:tabs>
          <w:tab w:val="num" w:pos="5760"/>
        </w:tabs>
        <w:ind w:left="5760" w:hanging="720"/>
      </w:pPr>
      <w:rPr>
        <w:rFonts w:cs="Times New Roman"/>
        <w:color w:val="000000"/>
      </w:rPr>
    </w:lvl>
    <w:lvl w:ilvl="8">
      <w:start w:val="1"/>
      <w:numFmt w:val="lowerRoman"/>
      <w:pStyle w:val="FEG9"/>
      <w:lvlText w:val="%9)"/>
      <w:lvlJc w:val="left"/>
      <w:pPr>
        <w:tabs>
          <w:tab w:val="num" w:pos="6480"/>
        </w:tabs>
        <w:ind w:left="6480" w:hanging="720"/>
      </w:pPr>
      <w:rPr>
        <w:rFonts w:cs="Times New Roman"/>
        <w:color w:val="000000"/>
      </w:rPr>
    </w:lvl>
  </w:abstractNum>
  <w:abstractNum w:abstractNumId="28" w15:restartNumberingAfterBreak="0">
    <w:nsid w:val="29031F91"/>
    <w:multiLevelType w:val="multilevel"/>
    <w:tmpl w:val="FFFFFFFF"/>
    <w:name w:val="LegalDec_LT"/>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9" w15:restartNumberingAfterBreak="0">
    <w:nsid w:val="2EE84065"/>
    <w:multiLevelType w:val="multilevel"/>
    <w:tmpl w:val="FFFFFFFF"/>
    <w:styleLink w:val="FELS"/>
    <w:lvl w:ilvl="0">
      <w:start w:val="1"/>
      <w:numFmt w:val="upperRoman"/>
      <w:lvlRestart w:val="0"/>
      <w:pStyle w:val="FE1"/>
      <w:suff w:val="space"/>
      <w:lvlText w:val="PART %1"/>
      <w:lvlJc w:val="left"/>
      <w:pPr>
        <w:tabs>
          <w:tab w:val="num" w:pos="0"/>
        </w:tabs>
      </w:pPr>
      <w:rPr>
        <w:rFonts w:cs="Times New Roman"/>
        <w:b/>
        <w:i w:val="0"/>
        <w:caps w:val="0"/>
        <w:smallCaps w:val="0"/>
        <w:color w:val="000000"/>
        <w:u w:val="none"/>
      </w:rPr>
    </w:lvl>
    <w:lvl w:ilvl="1">
      <w:start w:val="1"/>
      <w:numFmt w:val="upperLetter"/>
      <w:pStyle w:val="FE2"/>
      <w:suff w:val="space"/>
      <w:lvlText w:val="%2."/>
      <w:lvlJc w:val="left"/>
      <w:pPr>
        <w:tabs>
          <w:tab w:val="num" w:pos="0"/>
        </w:tabs>
      </w:pPr>
      <w:rPr>
        <w:rFonts w:cs="Times New Roman"/>
        <w:b/>
        <w:i w:val="0"/>
        <w:caps w:val="0"/>
        <w:smallCaps w:val="0"/>
        <w:color w:val="000000"/>
        <w:u w:val="none"/>
      </w:rPr>
    </w:lvl>
    <w:lvl w:ilvl="2">
      <w:start w:val="1"/>
      <w:numFmt w:val="decimal"/>
      <w:pStyle w:val="FE3"/>
      <w:lvlText w:val="%3."/>
      <w:lvlJc w:val="left"/>
      <w:pPr>
        <w:tabs>
          <w:tab w:val="num" w:pos="810"/>
        </w:tabs>
        <w:ind w:left="1530" w:hanging="720"/>
      </w:pPr>
      <w:rPr>
        <w:rFonts w:cs="Times New Roman"/>
        <w:b/>
        <w:i w:val="0"/>
        <w:caps w:val="0"/>
        <w:smallCaps w:val="0"/>
        <w:color w:val="000000"/>
        <w:u w:val="none"/>
      </w:rPr>
    </w:lvl>
    <w:lvl w:ilvl="3">
      <w:start w:val="1"/>
      <w:numFmt w:val="decimal"/>
      <w:pStyle w:val="FE4"/>
      <w:isLgl/>
      <w:lvlText w:val="(%4)"/>
      <w:lvlJc w:val="left"/>
      <w:pPr>
        <w:tabs>
          <w:tab w:val="num" w:pos="1440"/>
        </w:tabs>
        <w:ind w:left="2160" w:hanging="720"/>
      </w:pPr>
      <w:rPr>
        <w:rFonts w:cs="Times New Roman"/>
        <w:b w:val="0"/>
        <w:i w:val="0"/>
        <w:caps w:val="0"/>
        <w:color w:val="000000"/>
        <w:u w:val="none"/>
      </w:rPr>
    </w:lvl>
    <w:lvl w:ilvl="4">
      <w:start w:val="1"/>
      <w:numFmt w:val="lowerLetter"/>
      <w:pStyle w:val="FE5"/>
      <w:lvlText w:val="(%5)"/>
      <w:lvlJc w:val="left"/>
      <w:pPr>
        <w:tabs>
          <w:tab w:val="num" w:pos="2880"/>
        </w:tabs>
        <w:ind w:left="2880" w:hanging="720"/>
      </w:pPr>
      <w:rPr>
        <w:rFonts w:cs="Times New Roman"/>
        <w:b w:val="0"/>
        <w:i w:val="0"/>
        <w:caps w:val="0"/>
        <w:color w:val="000000"/>
        <w:u w:val="none"/>
      </w:rPr>
    </w:lvl>
    <w:lvl w:ilvl="5">
      <w:start w:val="1"/>
      <w:numFmt w:val="decimal"/>
      <w:pStyle w:val="FE6"/>
      <w:isLgl/>
      <w:lvlText w:val="%6)"/>
      <w:lvlJc w:val="left"/>
      <w:pPr>
        <w:tabs>
          <w:tab w:val="num" w:pos="2880"/>
        </w:tabs>
        <w:ind w:left="3600" w:hanging="720"/>
      </w:pPr>
      <w:rPr>
        <w:rFonts w:cs="Times New Roman"/>
        <w:b w:val="0"/>
        <w:i w:val="0"/>
        <w:caps w:val="0"/>
        <w:color w:val="000000"/>
        <w:u w:val="none"/>
      </w:rPr>
    </w:lvl>
    <w:lvl w:ilvl="6">
      <w:start w:val="1"/>
      <w:numFmt w:val="lowerLetter"/>
      <w:pStyle w:val="FE7"/>
      <w:lvlText w:val="%7)"/>
      <w:lvlJc w:val="left"/>
      <w:pPr>
        <w:tabs>
          <w:tab w:val="num" w:pos="4320"/>
        </w:tabs>
        <w:ind w:left="4320" w:hanging="864"/>
      </w:pPr>
      <w:rPr>
        <w:rFonts w:cs="Times New Roman"/>
        <w:b w:val="0"/>
        <w:i w:val="0"/>
        <w:caps w:val="0"/>
        <w:color w:val="000000"/>
        <w:u w:val="none"/>
      </w:rPr>
    </w:lvl>
    <w:lvl w:ilvl="7">
      <w:start w:val="1"/>
      <w:numFmt w:val="lowerRoman"/>
      <w:pStyle w:val="FE8"/>
      <w:lvlText w:val="%8)"/>
      <w:lvlJc w:val="left"/>
      <w:pPr>
        <w:tabs>
          <w:tab w:val="num" w:pos="3600"/>
        </w:tabs>
        <w:ind w:left="4320" w:hanging="288"/>
      </w:pPr>
      <w:rPr>
        <w:rFonts w:cs="Times New Roman"/>
        <w:b w:val="0"/>
        <w:i w:val="0"/>
        <w:caps w:val="0"/>
        <w:color w:val="000000"/>
        <w:u w:val="none"/>
      </w:rPr>
    </w:lvl>
    <w:lvl w:ilvl="8">
      <w:start w:val="1"/>
      <w:numFmt w:val="lowerRoman"/>
      <w:pStyle w:val="FE9"/>
      <w:lvlText w:val="%9)"/>
      <w:lvlJc w:val="left"/>
      <w:pPr>
        <w:tabs>
          <w:tab w:val="num" w:pos="0"/>
        </w:tabs>
        <w:ind w:firstLine="4608"/>
      </w:pPr>
      <w:rPr>
        <w:rFonts w:cs="Times New Roman"/>
        <w:b w:val="0"/>
        <w:i w:val="0"/>
        <w:caps w:val="0"/>
        <w:color w:val="000000"/>
        <w:u w:val="none"/>
      </w:rPr>
    </w:lvl>
  </w:abstractNum>
  <w:abstractNum w:abstractNumId="30" w15:restartNumberingAfterBreak="0">
    <w:nsid w:val="3F1B1E52"/>
    <w:multiLevelType w:val="multilevel"/>
    <w:tmpl w:val="FFFFFFFF"/>
    <w:name w:val="FEL1"/>
    <w:styleLink w:val="FEL1LS"/>
    <w:lvl w:ilvl="0">
      <w:start w:val="1"/>
      <w:numFmt w:val="decimal"/>
      <w:lvlRestart w:val="0"/>
      <w:pStyle w:val="FEL11"/>
      <w:isLgl/>
      <w:lvlText w:val="%1."/>
      <w:lvlJc w:val="left"/>
      <w:pPr>
        <w:tabs>
          <w:tab w:val="num" w:pos="720"/>
        </w:tabs>
      </w:pPr>
      <w:rPr>
        <w:rFonts w:cs="Times New Roman"/>
        <w:b/>
        <w:i w:val="0"/>
        <w:caps w:val="0"/>
        <w:smallCaps w:val="0"/>
        <w:color w:val="000000"/>
        <w:u w:val="none"/>
      </w:rPr>
    </w:lvl>
    <w:lvl w:ilvl="1">
      <w:start w:val="1"/>
      <w:numFmt w:val="decimal"/>
      <w:pStyle w:val="FEL12"/>
      <w:isLgl/>
      <w:lvlText w:val="%1.%2"/>
      <w:lvlJc w:val="left"/>
      <w:pPr>
        <w:tabs>
          <w:tab w:val="num" w:pos="1440"/>
        </w:tabs>
        <w:ind w:left="360"/>
      </w:pPr>
      <w:rPr>
        <w:rFonts w:cs="Times New Roman"/>
        <w:b/>
        <w:i w:val="0"/>
        <w:caps w:val="0"/>
        <w:smallCaps w:val="0"/>
        <w:color w:val="000000"/>
        <w:u w:val="none"/>
      </w:rPr>
    </w:lvl>
    <w:lvl w:ilvl="2">
      <w:start w:val="1"/>
      <w:numFmt w:val="decimal"/>
      <w:pStyle w:val="FEL13"/>
      <w:isLgl/>
      <w:lvlText w:val="%1.%2.%3"/>
      <w:lvlJc w:val="left"/>
      <w:pPr>
        <w:tabs>
          <w:tab w:val="num" w:pos="1800"/>
        </w:tabs>
        <w:ind w:left="720"/>
      </w:pPr>
      <w:rPr>
        <w:rFonts w:cs="Times New Roman"/>
        <w:b/>
        <w:i w:val="0"/>
        <w:caps w:val="0"/>
        <w:smallCaps w:val="0"/>
        <w:color w:val="000000"/>
        <w:u w:val="none"/>
      </w:rPr>
    </w:lvl>
    <w:lvl w:ilvl="3">
      <w:start w:val="1"/>
      <w:numFmt w:val="decimal"/>
      <w:pStyle w:val="FEL14"/>
      <w:isLgl/>
      <w:lvlText w:val="%1.%2.%3.%4"/>
      <w:lvlJc w:val="left"/>
      <w:pPr>
        <w:tabs>
          <w:tab w:val="num" w:pos="1080"/>
        </w:tabs>
        <w:ind w:left="1080"/>
      </w:pPr>
      <w:rPr>
        <w:rFonts w:cs="Times New Roman"/>
        <w:b/>
        <w:i w:val="0"/>
        <w:caps w:val="0"/>
        <w:smallCaps w:val="0"/>
        <w:color w:val="000000"/>
        <w:u w:val="none"/>
      </w:rPr>
    </w:lvl>
    <w:lvl w:ilvl="4">
      <w:start w:val="1"/>
      <w:numFmt w:val="decimal"/>
      <w:pStyle w:val="FEL15"/>
      <w:isLgl/>
      <w:lvlText w:val="%1.%2.%3.%4.%5"/>
      <w:lvlJc w:val="left"/>
      <w:pPr>
        <w:tabs>
          <w:tab w:val="num" w:pos="1440"/>
        </w:tabs>
        <w:ind w:left="1440"/>
      </w:pPr>
      <w:rPr>
        <w:rFonts w:cs="Times New Roman"/>
        <w:b/>
        <w:i w:val="0"/>
        <w:caps w:val="0"/>
        <w:color w:val="000000"/>
        <w:u w:val="none"/>
      </w:rPr>
    </w:lvl>
    <w:lvl w:ilvl="5">
      <w:start w:val="1"/>
      <w:numFmt w:val="decimal"/>
      <w:pStyle w:val="FEL16"/>
      <w:isLgl/>
      <w:lvlText w:val="%1.%2.%3.%4.%5.%6"/>
      <w:lvlJc w:val="left"/>
      <w:pPr>
        <w:tabs>
          <w:tab w:val="num" w:pos="1800"/>
        </w:tabs>
        <w:ind w:left="1800"/>
      </w:pPr>
      <w:rPr>
        <w:rFonts w:cs="Times New Roman"/>
        <w:b/>
        <w:i w:val="0"/>
        <w:caps w:val="0"/>
        <w:color w:val="000000"/>
        <w:u w:val="none"/>
      </w:rPr>
    </w:lvl>
    <w:lvl w:ilvl="6">
      <w:start w:val="1"/>
      <w:numFmt w:val="decimal"/>
      <w:pStyle w:val="FEL17"/>
      <w:isLgl/>
      <w:lvlText w:val="%1.%2.%3.%4.%5.%6.%7"/>
      <w:lvlJc w:val="left"/>
      <w:pPr>
        <w:tabs>
          <w:tab w:val="num" w:pos="2880"/>
        </w:tabs>
        <w:ind w:left="2160"/>
      </w:pPr>
      <w:rPr>
        <w:rFonts w:cs="Times New Roman"/>
        <w:b/>
        <w:i w:val="0"/>
        <w:caps w:val="0"/>
        <w:color w:val="000000"/>
        <w:u w:val="none"/>
      </w:rPr>
    </w:lvl>
    <w:lvl w:ilvl="7">
      <w:start w:val="1"/>
      <w:numFmt w:val="decimal"/>
      <w:pStyle w:val="FEL18"/>
      <w:isLgl/>
      <w:lvlText w:val="%1.%2.%3.%4.%5.%6.%7.%8"/>
      <w:lvlJc w:val="left"/>
      <w:pPr>
        <w:tabs>
          <w:tab w:val="num" w:pos="3240"/>
        </w:tabs>
        <w:ind w:left="2520"/>
      </w:pPr>
      <w:rPr>
        <w:rFonts w:cs="Times New Roman"/>
        <w:b/>
        <w:i w:val="0"/>
        <w:caps w:val="0"/>
        <w:color w:val="000000"/>
        <w:u w:val="none"/>
      </w:rPr>
    </w:lvl>
    <w:lvl w:ilvl="8">
      <w:start w:val="1"/>
      <w:numFmt w:val="lowerLetter"/>
      <w:pStyle w:val="FEL19"/>
      <w:suff w:val="nothing"/>
      <w:lvlText w:val="(%9)"/>
      <w:lvlJc w:val="left"/>
      <w:pPr>
        <w:tabs>
          <w:tab w:val="num" w:pos="720"/>
        </w:tabs>
      </w:pPr>
      <w:rPr>
        <w:rFonts w:cs="Times New Roman"/>
        <w:b w:val="0"/>
        <w:i w:val="0"/>
        <w:caps w:val="0"/>
        <w:smallCaps w:val="0"/>
        <w:color w:val="000000"/>
        <w:u w:val="none"/>
      </w:rPr>
    </w:lvl>
  </w:abstractNum>
  <w:abstractNum w:abstractNumId="31" w15:restartNumberingAfterBreak="0">
    <w:nsid w:val="409F63F8"/>
    <w:multiLevelType w:val="multilevel"/>
    <w:tmpl w:val="FFFFFFFF"/>
    <w:lvl w:ilvl="0">
      <w:start w:val="1"/>
      <w:numFmt w:val="upperRoman"/>
      <w:pStyle w:val="StandardL1"/>
      <w:suff w:val="space"/>
      <w:lvlText w:val="PART %1. "/>
      <w:lvlJc w:val="left"/>
      <w:rPr>
        <w:rFonts w:ascii="Times New Roman" w:hAnsi="Times New Roman" w:cs="Times New Roman" w:hint="default"/>
        <w:b w:val="0"/>
        <w:i w:val="0"/>
        <w:caps w:val="0"/>
        <w:strike w:val="0"/>
        <w:dstrike w:val="0"/>
        <w:vanish w:val="0"/>
        <w:color w:val="000000"/>
        <w:sz w:val="36"/>
        <w:u w:val="none"/>
        <w:effect w:val="none"/>
        <w:vertAlign w:val="baseline"/>
      </w:rPr>
    </w:lvl>
    <w:lvl w:ilvl="1">
      <w:start w:val="1"/>
      <w:numFmt w:val="upperLetter"/>
      <w:pStyle w:val="StandardL2"/>
      <w:suff w:val="nothing"/>
      <w:lvlText w:val="SECTION %2."/>
      <w:lvlJc w:val="left"/>
      <w:rPr>
        <w:rFonts w:ascii="Times New Roman" w:hAnsi="Times New Roman" w:cs="Times New Roman" w:hint="default"/>
        <w:b/>
        <w:i w:val="0"/>
        <w:caps w:val="0"/>
        <w:strike w:val="0"/>
        <w:dstrike w:val="0"/>
        <w:vanish w:val="0"/>
        <w:color w:val="000000"/>
        <w:sz w:val="24"/>
        <w:u w:val="none"/>
        <w:effect w:val="none"/>
        <w:vertAlign w:val="baseline"/>
      </w:rPr>
    </w:lvl>
    <w:lvl w:ilvl="2">
      <w:start w:val="1"/>
      <w:numFmt w:val="decimal"/>
      <w:pStyle w:val="StandardL3"/>
      <w:lvlText w:val="%2-%3."/>
      <w:lvlJc w:val="left"/>
      <w:rPr>
        <w:rFonts w:ascii="Times New Roman" w:hAnsi="Times New Roman" w:cs="Times New Roman" w:hint="default"/>
        <w:b/>
        <w:i w:val="0"/>
        <w:caps w:val="0"/>
        <w:strike w:val="0"/>
        <w:dstrike w:val="0"/>
        <w:vanish w:val="0"/>
        <w:color w:val="000000"/>
        <w:sz w:val="24"/>
        <w:u w:val="none"/>
        <w:effect w:val="none"/>
        <w:vertAlign w:val="baseline"/>
      </w:rPr>
    </w:lvl>
    <w:lvl w:ilvl="3">
      <w:start w:val="1"/>
      <w:numFmt w:val="lowerLetter"/>
      <w:pStyle w:val="StandardL4"/>
      <w:lvlText w:val="(%4)"/>
      <w:lvlJc w:val="left"/>
      <w:rPr>
        <w:rFonts w:ascii="Times New Roman" w:hAnsi="Times New Roman" w:cs="Times New Roman" w:hint="default"/>
        <w:b w:val="0"/>
        <w:i w:val="0"/>
        <w:caps w:val="0"/>
        <w:strike w:val="0"/>
        <w:dstrike w:val="0"/>
        <w:vanish w:val="0"/>
        <w:color w:val="000000"/>
        <w:sz w:val="24"/>
        <w:u w:val="none"/>
        <w:effect w:val="none"/>
        <w:vertAlign w:val="baseline"/>
      </w:rPr>
    </w:lvl>
    <w:lvl w:ilvl="4">
      <w:start w:val="1"/>
      <w:numFmt w:val="decimal"/>
      <w:pStyle w:val="StandardL5"/>
      <w:lvlText w:val="(%5)"/>
      <w:lvlJc w:val="left"/>
      <w:rPr>
        <w:rFonts w:ascii="Times New Roman" w:hAnsi="Times New Roman" w:cs="Times New Roman" w:hint="default"/>
        <w:b w:val="0"/>
        <w:i w:val="0"/>
        <w:caps w:val="0"/>
        <w:strike w:val="0"/>
        <w:dstrike w:val="0"/>
        <w:vanish w:val="0"/>
        <w:color w:val="000000"/>
        <w:sz w:val="24"/>
        <w:u w:val="none"/>
        <w:effect w:val="none"/>
        <w:vertAlign w:val="baseline"/>
      </w:rPr>
    </w:lvl>
    <w:lvl w:ilvl="5">
      <w:start w:val="1"/>
      <w:numFmt w:val="upperRoman"/>
      <w:pStyle w:val="StandardL6"/>
      <w:lvlText w:val="ARTICLE %6."/>
      <w:lvlJc w:val="left"/>
      <w:rPr>
        <w:rFonts w:ascii="Times New Roman" w:hAnsi="Times New Roman" w:cs="Times New Roman" w:hint="default"/>
        <w:b/>
        <w:i w:val="0"/>
        <w:caps w:val="0"/>
        <w:strike w:val="0"/>
        <w:dstrike w:val="0"/>
        <w:vanish w:val="0"/>
        <w:color w:val="000000"/>
        <w:sz w:val="24"/>
        <w:u w:val="none"/>
        <w:effect w:val="none"/>
        <w:vertAlign w:val="baseline"/>
      </w:rPr>
    </w:lvl>
    <w:lvl w:ilvl="6">
      <w:start w:val="1"/>
      <w:numFmt w:val="lowerLetter"/>
      <w:pStyle w:val="StandardL7"/>
      <w:lvlText w:val="(%7)"/>
      <w:lvlJc w:val="left"/>
      <w:rPr>
        <w:rFonts w:ascii="Times New Roman" w:hAnsi="Times New Roman" w:cs="Times New Roman" w:hint="default"/>
        <w:b w:val="0"/>
        <w:i w:val="0"/>
        <w:caps w:val="0"/>
        <w:strike w:val="0"/>
        <w:dstrike w:val="0"/>
        <w:vanish w:val="0"/>
        <w:color w:val="000000"/>
        <w:sz w:val="24"/>
        <w:u w:val="none"/>
        <w:effect w:val="none"/>
        <w:vertAlign w:val="baseline"/>
      </w:rPr>
    </w:lvl>
    <w:lvl w:ilvl="7">
      <w:start w:val="1"/>
      <w:numFmt w:val="lowerLetter"/>
      <w:pStyle w:val="StandardL8"/>
      <w:lvlText w:val="%8)"/>
      <w:lvlJc w:val="left"/>
      <w:rPr>
        <w:rFonts w:ascii="Times New Roman" w:hAnsi="Times New Roman" w:cs="Times New Roman"/>
        <w:b w:val="0"/>
        <w:i w:val="0"/>
        <w:caps w:val="0"/>
        <w:smallCaps w:val="0"/>
        <w:strike w:val="0"/>
        <w:dstrike w:val="0"/>
        <w:vanish w:val="0"/>
        <w:color w:val="000000"/>
        <w:sz w:val="24"/>
        <w:u w:val="none"/>
        <w:effect w:val="none"/>
        <w:vertAlign w:val="baseline"/>
      </w:rPr>
    </w:lvl>
    <w:lvl w:ilvl="8">
      <w:start w:val="1"/>
      <w:numFmt w:val="lowerRoman"/>
      <w:pStyle w:val="StandardL9"/>
      <w:lvlText w:val="%9)"/>
      <w:lvlJc w:val="left"/>
      <w:rPr>
        <w:rFonts w:ascii="Times New Roman" w:hAnsi="Times New Roman" w:cs="Times New Roman"/>
        <w:b w:val="0"/>
        <w:i w:val="0"/>
        <w:caps w:val="0"/>
        <w:smallCaps w:val="0"/>
        <w:strike w:val="0"/>
        <w:dstrike w:val="0"/>
        <w:vanish w:val="0"/>
        <w:color w:val="000000"/>
        <w:sz w:val="24"/>
        <w:u w:val="none"/>
        <w:effect w:val="none"/>
        <w:vertAlign w:val="baseline"/>
      </w:rPr>
    </w:lvl>
  </w:abstractNum>
  <w:abstractNum w:abstractNumId="32" w15:restartNumberingAfterBreak="0">
    <w:nsid w:val="40F833A3"/>
    <w:multiLevelType w:val="multilevel"/>
    <w:tmpl w:val="FFFFFFFF"/>
    <w:name w:val="LegalDec"/>
    <w:styleLink w:val="LegalDecLS"/>
    <w:lvl w:ilvl="0">
      <w:start w:val="1"/>
      <w:numFmt w:val="decimal"/>
      <w:lvlRestart w:val="0"/>
      <w:pStyle w:val="LegalDec1"/>
      <w:isLgl/>
      <w:lvlText w:val="%1."/>
      <w:lvlJc w:val="left"/>
      <w:pPr>
        <w:tabs>
          <w:tab w:val="num" w:pos="720"/>
        </w:tabs>
      </w:pPr>
      <w:rPr>
        <w:rFonts w:cs="Times New Roman"/>
        <w:b w:val="0"/>
        <w:i w:val="0"/>
        <w:color w:val="000000"/>
        <w:u w:val="none"/>
      </w:rPr>
    </w:lvl>
    <w:lvl w:ilvl="1">
      <w:start w:val="1"/>
      <w:numFmt w:val="decimal"/>
      <w:pStyle w:val="LegalDec2"/>
      <w:isLgl/>
      <w:lvlText w:val="%1.%2"/>
      <w:lvlJc w:val="left"/>
      <w:pPr>
        <w:tabs>
          <w:tab w:val="num" w:pos="1440"/>
        </w:tabs>
        <w:ind w:firstLine="720"/>
      </w:pPr>
      <w:rPr>
        <w:rFonts w:cs="Times New Roman"/>
        <w:b w:val="0"/>
        <w:i w:val="0"/>
        <w:caps w:val="0"/>
        <w:color w:val="000000"/>
        <w:u w:val="none"/>
      </w:rPr>
    </w:lvl>
    <w:lvl w:ilvl="2">
      <w:start w:val="1"/>
      <w:numFmt w:val="decimal"/>
      <w:pStyle w:val="LegalDec3"/>
      <w:isLgl/>
      <w:lvlText w:val="%1.%2.%3"/>
      <w:lvlJc w:val="left"/>
      <w:pPr>
        <w:tabs>
          <w:tab w:val="num" w:pos="2160"/>
        </w:tabs>
        <w:ind w:firstLine="1440"/>
      </w:pPr>
      <w:rPr>
        <w:rFonts w:cs="Times New Roman"/>
        <w:b w:val="0"/>
        <w:i w:val="0"/>
        <w:caps w:val="0"/>
        <w:color w:val="000000"/>
        <w:u w:val="none"/>
      </w:rPr>
    </w:lvl>
    <w:lvl w:ilvl="3">
      <w:start w:val="1"/>
      <w:numFmt w:val="decimal"/>
      <w:pStyle w:val="LegalDec4"/>
      <w:isLgl/>
      <w:lvlText w:val="%1.%2.%3.%4"/>
      <w:lvlJc w:val="left"/>
      <w:pPr>
        <w:tabs>
          <w:tab w:val="num" w:pos="3240"/>
        </w:tabs>
        <w:ind w:firstLine="2160"/>
      </w:pPr>
      <w:rPr>
        <w:rFonts w:cs="Times New Roman"/>
        <w:b w:val="0"/>
        <w:i w:val="0"/>
        <w:caps w:val="0"/>
        <w:color w:val="000000"/>
        <w:u w:val="none"/>
      </w:rPr>
    </w:lvl>
    <w:lvl w:ilvl="4">
      <w:start w:val="1"/>
      <w:numFmt w:val="decimal"/>
      <w:pStyle w:val="LegalDec5"/>
      <w:isLgl/>
      <w:lvlText w:val="%1.%2.%3.%4.%5"/>
      <w:lvlJc w:val="left"/>
      <w:pPr>
        <w:tabs>
          <w:tab w:val="num" w:pos="4104"/>
        </w:tabs>
        <w:ind w:firstLine="2880"/>
      </w:pPr>
      <w:rPr>
        <w:rFonts w:cs="Times New Roman"/>
        <w:b w:val="0"/>
        <w:i w:val="0"/>
        <w:caps w:val="0"/>
        <w:color w:val="000000"/>
        <w:u w:val="none"/>
      </w:rPr>
    </w:lvl>
    <w:lvl w:ilvl="5">
      <w:start w:val="1"/>
      <w:numFmt w:val="decimal"/>
      <w:pStyle w:val="LegalDec6"/>
      <w:isLgl/>
      <w:lvlText w:val="%1.%2.%3.%4.%5.%6"/>
      <w:lvlJc w:val="left"/>
      <w:pPr>
        <w:tabs>
          <w:tab w:val="num" w:pos="5040"/>
        </w:tabs>
        <w:ind w:firstLine="3600"/>
      </w:pPr>
      <w:rPr>
        <w:rFonts w:cs="Times New Roman"/>
        <w:b w:val="0"/>
        <w:i w:val="0"/>
        <w:caps w:val="0"/>
        <w:color w:val="000000"/>
        <w:u w:val="none"/>
      </w:rPr>
    </w:lvl>
    <w:lvl w:ilvl="6">
      <w:start w:val="1"/>
      <w:numFmt w:val="decimal"/>
      <w:pStyle w:val="LegalDec7"/>
      <w:isLgl/>
      <w:lvlText w:val="%1.%2.%3.%4.%5.%6.%7"/>
      <w:lvlJc w:val="left"/>
      <w:pPr>
        <w:tabs>
          <w:tab w:val="num" w:pos="5976"/>
        </w:tabs>
        <w:ind w:firstLine="4320"/>
      </w:pPr>
      <w:rPr>
        <w:rFonts w:cs="Times New Roman"/>
        <w:b w:val="0"/>
        <w:i w:val="0"/>
        <w:caps w:val="0"/>
        <w:color w:val="000000"/>
        <w:u w:val="none"/>
      </w:rPr>
    </w:lvl>
    <w:lvl w:ilvl="7">
      <w:start w:val="1"/>
      <w:numFmt w:val="decimal"/>
      <w:pStyle w:val="LegalDec8"/>
      <w:isLgl/>
      <w:lvlText w:val="%1.%2.%3.%4.%5.%6.%7.%8"/>
      <w:lvlJc w:val="left"/>
      <w:pPr>
        <w:tabs>
          <w:tab w:val="num" w:pos="6840"/>
        </w:tabs>
        <w:ind w:firstLine="5040"/>
      </w:pPr>
      <w:rPr>
        <w:rFonts w:cs="Times New Roman"/>
        <w:b w:val="0"/>
        <w:i w:val="0"/>
        <w:caps w:val="0"/>
        <w:color w:val="000000"/>
        <w:u w:val="none"/>
      </w:rPr>
    </w:lvl>
    <w:lvl w:ilvl="8">
      <w:start w:val="1"/>
      <w:numFmt w:val="decimal"/>
      <w:pStyle w:val="LegalDec9"/>
      <w:isLgl/>
      <w:lvlText w:val="%1.%2.%3.%4.%5.%6.%7.%8.%9"/>
      <w:lvlJc w:val="left"/>
      <w:pPr>
        <w:tabs>
          <w:tab w:val="num" w:pos="7632"/>
        </w:tabs>
        <w:ind w:firstLine="5760"/>
      </w:pPr>
      <w:rPr>
        <w:rFonts w:cs="Times New Roman"/>
        <w:b w:val="0"/>
        <w:i w:val="0"/>
        <w:caps w:val="0"/>
        <w:color w:val="000000"/>
        <w:u w:val="none"/>
      </w:rPr>
    </w:lvl>
  </w:abstractNum>
  <w:abstractNum w:abstractNumId="33" w15:restartNumberingAfterBreak="0">
    <w:nsid w:val="43596412"/>
    <w:multiLevelType w:val="multilevel"/>
    <w:tmpl w:val="FFFFFFFF"/>
    <w:name w:val="Standard"/>
    <w:lvl w:ilvl="0">
      <w:start w:val="1"/>
      <w:numFmt w:val="decimal"/>
      <w:suff w:val="nothing"/>
      <w:lvlText w:val="Article %1."/>
      <w:lvlJc w:val="left"/>
      <w:rPr>
        <w:rFonts w:ascii="Times New Roman Bold" w:hAnsi="Times New Roman Bold" w:cs="Times New Roman" w:hint="default"/>
        <w:b/>
        <w:i w:val="0"/>
        <w:caps/>
        <w:sz w:val="24"/>
        <w:szCs w:val="24"/>
        <w:u w:val="single"/>
      </w:rPr>
    </w:lvl>
    <w:lvl w:ilvl="1">
      <w:start w:val="1"/>
      <w:numFmt w:val="decimal"/>
      <w:lvlText w:val="%1.%2."/>
      <w:lvlJc w:val="left"/>
      <w:pPr>
        <w:tabs>
          <w:tab w:val="num" w:pos="720"/>
        </w:tabs>
      </w:pPr>
      <w:rPr>
        <w:rFonts w:ascii="Times New Roman Bold" w:hAnsi="Times New Roman Bold" w:cs="Times New Roman" w:hint="default"/>
        <w:b/>
        <w:i w:val="0"/>
        <w:sz w:val="24"/>
        <w:szCs w:val="24"/>
      </w:rPr>
    </w:lvl>
    <w:lvl w:ilvl="2">
      <w:start w:val="1"/>
      <w:numFmt w:val="decimal"/>
      <w:lvlText w:val="%1.%2.%3."/>
      <w:lvlJc w:val="left"/>
      <w:pPr>
        <w:tabs>
          <w:tab w:val="num" w:pos="1440"/>
        </w:tabs>
        <w:ind w:left="1440" w:hanging="1080"/>
      </w:pPr>
      <w:rPr>
        <w:rFonts w:ascii="Times New Roman" w:hAnsi="Times New Roman" w:cs="Times New Roman" w:hint="default"/>
        <w:b w:val="0"/>
        <w:i w:val="0"/>
        <w:sz w:val="24"/>
        <w:szCs w:val="24"/>
      </w:rPr>
    </w:lvl>
    <w:lvl w:ilvl="3">
      <w:start w:val="1"/>
      <w:numFmt w:val="decimal"/>
      <w:lvlText w:val="%1.%2.%3.%4."/>
      <w:lvlJc w:val="left"/>
      <w:pPr>
        <w:tabs>
          <w:tab w:val="num" w:pos="2160"/>
        </w:tabs>
        <w:ind w:left="2160" w:hanging="720"/>
      </w:pPr>
      <w:rPr>
        <w:rFonts w:ascii="Times New Roman" w:hAnsi="Times New Roman" w:cs="Times New Roman" w:hint="default"/>
        <w:b w:val="0"/>
        <w:i w:val="0"/>
        <w:sz w:val="24"/>
        <w:szCs w:val="24"/>
      </w:rPr>
    </w:lvl>
    <w:lvl w:ilvl="4">
      <w:start w:val="1"/>
      <w:numFmt w:val="decimal"/>
      <w:lvlText w:val="%1.%2.%3.%4.%5."/>
      <w:lvlJc w:val="left"/>
      <w:pPr>
        <w:tabs>
          <w:tab w:val="num" w:pos="3600"/>
        </w:tabs>
        <w:ind w:left="3600" w:hanging="720"/>
      </w:pPr>
      <w:rPr>
        <w:rFonts w:ascii="Times New Roman" w:hAnsi="Times New Roman" w:cs="Times New Roman" w:hint="default"/>
        <w:b w:val="0"/>
        <w:i w:val="0"/>
        <w:sz w:val="24"/>
        <w:szCs w:val="24"/>
      </w:rPr>
    </w:lvl>
    <w:lvl w:ilvl="5">
      <w:start w:val="1"/>
      <w:numFmt w:val="decimal"/>
      <w:lvlText w:val="%1.%2.%3.%4.%5.%6."/>
      <w:lvlJc w:val="left"/>
      <w:pPr>
        <w:tabs>
          <w:tab w:val="num" w:pos="3240"/>
        </w:tabs>
        <w:ind w:left="2736" w:hanging="936"/>
      </w:pPr>
      <w:rPr>
        <w:rFonts w:ascii="Times New Roman" w:hAnsi="Times New Roman" w:cs="Times New Roman" w:hint="default"/>
        <w:b w:val="0"/>
        <w:i w:val="0"/>
        <w:sz w:val="24"/>
        <w:szCs w:val="24"/>
      </w:rPr>
    </w:lvl>
    <w:lvl w:ilvl="6">
      <w:start w:val="1"/>
      <w:numFmt w:val="decimal"/>
      <w:lvlText w:val="%1.%2.%3.%4.%5.%6.%7."/>
      <w:lvlJc w:val="left"/>
      <w:pPr>
        <w:tabs>
          <w:tab w:val="num" w:pos="3960"/>
        </w:tabs>
        <w:ind w:left="3240" w:hanging="1080"/>
      </w:pPr>
      <w:rPr>
        <w:rFonts w:ascii="Times New Roman" w:hAnsi="Times New Roman" w:cs="Times New Roman" w:hint="default"/>
        <w:b w:val="0"/>
        <w:i w:val="0"/>
        <w:sz w:val="24"/>
        <w:szCs w:val="24"/>
      </w:rPr>
    </w:lvl>
    <w:lvl w:ilvl="7">
      <w:start w:val="1"/>
      <w:numFmt w:val="decimal"/>
      <w:lvlText w:val="%1.%2.%3.%4.%5.%6.%7.%8."/>
      <w:lvlJc w:val="left"/>
      <w:pPr>
        <w:tabs>
          <w:tab w:val="num" w:pos="4680"/>
        </w:tabs>
        <w:ind w:left="3744" w:hanging="1224"/>
      </w:pPr>
      <w:rPr>
        <w:rFonts w:ascii="Times New Roman" w:hAnsi="Times New Roman" w:cs="Times New Roman" w:hint="default"/>
        <w:b w:val="0"/>
        <w:i w:val="0"/>
        <w:sz w:val="24"/>
        <w:szCs w:val="24"/>
      </w:rPr>
    </w:lvl>
    <w:lvl w:ilvl="8">
      <w:start w:val="1"/>
      <w:numFmt w:val="decimal"/>
      <w:lvlText w:val="%1.%2.%3.%4.%5.%6.%7.%8.%9."/>
      <w:lvlJc w:val="left"/>
      <w:pPr>
        <w:tabs>
          <w:tab w:val="num" w:pos="5040"/>
        </w:tabs>
        <w:ind w:left="4320" w:hanging="1440"/>
      </w:pPr>
      <w:rPr>
        <w:rFonts w:cs="Times New Roman" w:hint="default"/>
      </w:rPr>
    </w:lvl>
  </w:abstractNum>
  <w:abstractNum w:abstractNumId="34" w15:restartNumberingAfterBreak="0">
    <w:nsid w:val="4F943330"/>
    <w:multiLevelType w:val="multilevel"/>
    <w:tmpl w:val="FFFFFFFF"/>
    <w:lvl w:ilvl="0">
      <w:start w:val="1"/>
      <w:numFmt w:val="decimal"/>
      <w:pStyle w:val="1AutoList1"/>
      <w:lvlText w:val="%1."/>
      <w:lvlJc w:val="left"/>
      <w:pPr>
        <w:tabs>
          <w:tab w:val="num" w:pos="1440"/>
        </w:tabs>
        <w:ind w:left="1440" w:hanging="720"/>
      </w:pPr>
      <w:rPr>
        <w:rFonts w:cs="Times New Roman"/>
      </w:rPr>
    </w:lvl>
    <w:lvl w:ilvl="1">
      <w:start w:val="1"/>
      <w:numFmt w:val="lowerLetter"/>
      <w:lvlText w:val="%2."/>
      <w:lvlJc w:val="left"/>
      <w:pPr>
        <w:tabs>
          <w:tab w:val="num" w:pos="2160"/>
        </w:tabs>
        <w:ind w:left="2160" w:hanging="720"/>
      </w:pPr>
      <w:rPr>
        <w:rFonts w:cs="Times New Roman"/>
      </w:rPr>
    </w:lvl>
    <w:lvl w:ilvl="2">
      <w:start w:val="1"/>
      <w:numFmt w:val="decimal"/>
      <w:lvlText w:val="(%3)"/>
      <w:lvlJc w:val="left"/>
      <w:pPr>
        <w:tabs>
          <w:tab w:val="num" w:pos="2880"/>
        </w:tabs>
        <w:ind w:left="2880" w:hanging="72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67002559">
    <w:abstractNumId w:val="0"/>
  </w:num>
  <w:num w:numId="2" w16cid:durableId="1328633959">
    <w:abstractNumId w:val="0"/>
  </w:num>
  <w:num w:numId="3" w16cid:durableId="612831103">
    <w:abstractNumId w:val="1"/>
  </w:num>
  <w:num w:numId="4" w16cid:durableId="759567547">
    <w:abstractNumId w:val="0"/>
  </w:num>
  <w:num w:numId="5" w16cid:durableId="42023263">
    <w:abstractNumId w:val="31"/>
  </w:num>
  <w:num w:numId="6" w16cid:durableId="658538437">
    <w:abstractNumId w:val="34"/>
  </w:num>
  <w:num w:numId="7" w16cid:durableId="1795248545">
    <w:abstractNumId w:val="29"/>
  </w:num>
  <w:num w:numId="8" w16cid:durableId="1283808305">
    <w:abstractNumId w:val="27"/>
  </w:num>
  <w:num w:numId="9" w16cid:durableId="2076122361">
    <w:abstractNumId w:val="32"/>
    <w:lvlOverride w:ilvl="0">
      <w:lvl w:ilvl="0">
        <w:start w:val="1"/>
        <w:numFmt w:val="decimal"/>
        <w:lvlRestart w:val="0"/>
        <w:pStyle w:val="LegalDec1"/>
        <w:isLgl/>
        <w:lvlText w:val="%1."/>
        <w:lvlJc w:val="left"/>
        <w:pPr>
          <w:tabs>
            <w:tab w:val="num" w:pos="720"/>
          </w:tabs>
        </w:pPr>
        <w:rPr>
          <w:rFonts w:cs="Times New Roman"/>
          <w:b/>
          <w:i w:val="0"/>
          <w:color w:val="000000"/>
          <w:u w:val="none"/>
        </w:rPr>
      </w:lvl>
    </w:lvlOverride>
    <w:lvlOverride w:ilvl="1">
      <w:lvl w:ilvl="1">
        <w:start w:val="1"/>
        <w:numFmt w:val="decimal"/>
        <w:pStyle w:val="LegalDec2"/>
        <w:isLgl/>
        <w:lvlText w:val="%1.%2"/>
        <w:lvlJc w:val="left"/>
        <w:pPr>
          <w:tabs>
            <w:tab w:val="num" w:pos="1440"/>
          </w:tabs>
          <w:ind w:firstLine="720"/>
        </w:pPr>
        <w:rPr>
          <w:rFonts w:cs="Times New Roman"/>
          <w:b/>
          <w:i w:val="0"/>
          <w:caps w:val="0"/>
          <w:color w:val="000000"/>
          <w:u w:val="none"/>
        </w:rPr>
      </w:lvl>
    </w:lvlOverride>
    <w:lvlOverride w:ilvl="2">
      <w:lvl w:ilvl="2">
        <w:start w:val="1"/>
        <w:numFmt w:val="decimal"/>
        <w:pStyle w:val="LegalDec3"/>
        <w:isLgl/>
        <w:lvlText w:val="%1.%2.%3"/>
        <w:lvlJc w:val="left"/>
        <w:pPr>
          <w:tabs>
            <w:tab w:val="num" w:pos="2880"/>
          </w:tabs>
          <w:ind w:left="720" w:firstLine="1440"/>
        </w:pPr>
        <w:rPr>
          <w:rFonts w:cs="Times New Roman"/>
          <w:b/>
          <w:i w:val="0"/>
          <w:caps w:val="0"/>
          <w:color w:val="000000"/>
          <w:u w:val="none"/>
        </w:rPr>
      </w:lvl>
    </w:lvlOverride>
    <w:lvlOverride w:ilvl="3">
      <w:lvl w:ilvl="3">
        <w:start w:val="1"/>
        <w:numFmt w:val="decimal"/>
        <w:pStyle w:val="LegalDec4"/>
        <w:isLgl/>
        <w:lvlText w:val="%1.%2.%3.%4"/>
        <w:lvlJc w:val="left"/>
        <w:pPr>
          <w:tabs>
            <w:tab w:val="num" w:pos="3240"/>
          </w:tabs>
          <w:ind w:firstLine="2160"/>
        </w:pPr>
        <w:rPr>
          <w:rFonts w:cs="Times New Roman"/>
          <w:b/>
          <w:i w:val="0"/>
          <w:caps w:val="0"/>
          <w:color w:val="000000"/>
          <w:u w:val="none"/>
        </w:rPr>
      </w:lvl>
    </w:lvlOverride>
    <w:lvlOverride w:ilvl="4">
      <w:lvl w:ilvl="4">
        <w:start w:val="1"/>
        <w:numFmt w:val="decimal"/>
        <w:pStyle w:val="LegalDec5"/>
        <w:isLgl/>
        <w:lvlText w:val="%1.%2.%3.%4.%5"/>
        <w:lvlJc w:val="left"/>
        <w:pPr>
          <w:tabs>
            <w:tab w:val="num" w:pos="4104"/>
          </w:tabs>
          <w:ind w:firstLine="2880"/>
        </w:pPr>
        <w:rPr>
          <w:rFonts w:cs="Times New Roman"/>
          <w:b/>
          <w:i w:val="0"/>
          <w:caps w:val="0"/>
          <w:color w:val="000000"/>
          <w:u w:val="none"/>
        </w:rPr>
      </w:lvl>
    </w:lvlOverride>
    <w:lvlOverride w:ilvl="5">
      <w:lvl w:ilvl="5">
        <w:start w:val="1"/>
        <w:numFmt w:val="decimal"/>
        <w:pStyle w:val="LegalDec6"/>
        <w:isLgl/>
        <w:lvlText w:val="%1.%2.%3.%4.%5.%6"/>
        <w:lvlJc w:val="left"/>
        <w:pPr>
          <w:tabs>
            <w:tab w:val="num" w:pos="5040"/>
          </w:tabs>
          <w:ind w:firstLine="3600"/>
        </w:pPr>
        <w:rPr>
          <w:rFonts w:ascii="Verdana Bold" w:hAnsi="Verdana Bold" w:cs="Times New Roman"/>
          <w:b/>
          <w:i w:val="0"/>
          <w:caps w:val="0"/>
          <w:color w:val="000000"/>
          <w:spacing w:val="-10"/>
          <w:u w:val="none"/>
        </w:rPr>
      </w:lvl>
    </w:lvlOverride>
    <w:lvlOverride w:ilvl="6">
      <w:lvl w:ilvl="6">
        <w:start w:val="1"/>
        <w:numFmt w:val="decimal"/>
        <w:pStyle w:val="LegalDec7"/>
        <w:isLgl/>
        <w:lvlText w:val="%1.%2.%3.%4.%5.%6.%7"/>
        <w:lvlJc w:val="left"/>
        <w:pPr>
          <w:tabs>
            <w:tab w:val="num" w:pos="5976"/>
          </w:tabs>
          <w:ind w:firstLine="4320"/>
        </w:pPr>
        <w:rPr>
          <w:rFonts w:cs="Times New Roman"/>
          <w:b/>
          <w:i w:val="0"/>
          <w:caps w:val="0"/>
          <w:color w:val="000000"/>
          <w:u w:val="none"/>
        </w:rPr>
      </w:lvl>
    </w:lvlOverride>
  </w:num>
  <w:num w:numId="10" w16cid:durableId="784926829">
    <w:abstractNumId w:val="32"/>
  </w:num>
  <w:num w:numId="11" w16cid:durableId="1687363950">
    <w:abstractNumId w:val="30"/>
  </w:num>
  <w:num w:numId="12" w16cid:durableId="957104061">
    <w:abstractNumId w:val="32"/>
    <w:lvlOverride w:ilvl="0">
      <w:lvl w:ilvl="0">
        <w:start w:val="1"/>
        <w:numFmt w:val="decimal"/>
        <w:lvlRestart w:val="0"/>
        <w:pStyle w:val="LegalDec1"/>
        <w:isLgl/>
        <w:lvlText w:val="%1."/>
        <w:lvlJc w:val="left"/>
        <w:pPr>
          <w:tabs>
            <w:tab w:val="num" w:pos="720"/>
          </w:tabs>
        </w:pPr>
        <w:rPr>
          <w:rFonts w:cs="Times New Roman"/>
          <w:b/>
          <w:i w:val="0"/>
          <w:color w:val="000000"/>
          <w:u w:val="none"/>
        </w:rPr>
      </w:lvl>
    </w:lvlOverride>
    <w:lvlOverride w:ilvl="1">
      <w:lvl w:ilvl="1">
        <w:start w:val="1"/>
        <w:numFmt w:val="decimal"/>
        <w:pStyle w:val="LegalDec2"/>
        <w:isLgl/>
        <w:lvlText w:val="%1.%2"/>
        <w:lvlJc w:val="left"/>
        <w:pPr>
          <w:tabs>
            <w:tab w:val="num" w:pos="1440"/>
          </w:tabs>
          <w:ind w:firstLine="720"/>
        </w:pPr>
        <w:rPr>
          <w:rFonts w:cs="Times New Roman"/>
          <w:b/>
          <w:i w:val="0"/>
          <w:caps w:val="0"/>
          <w:color w:val="000000"/>
          <w:u w:val="none"/>
        </w:rPr>
      </w:lvl>
    </w:lvlOverride>
    <w:lvlOverride w:ilvl="2">
      <w:lvl w:ilvl="2">
        <w:start w:val="1"/>
        <w:numFmt w:val="decimal"/>
        <w:pStyle w:val="LegalDec3"/>
        <w:isLgl/>
        <w:lvlText w:val="%1.%2.%3"/>
        <w:lvlJc w:val="left"/>
        <w:pPr>
          <w:tabs>
            <w:tab w:val="num" w:pos="2880"/>
          </w:tabs>
          <w:ind w:left="720" w:firstLine="1440"/>
        </w:pPr>
        <w:rPr>
          <w:rFonts w:cs="Times New Roman"/>
          <w:b/>
          <w:i w:val="0"/>
          <w:caps w:val="0"/>
          <w:color w:val="000000"/>
          <w:u w:val="none"/>
        </w:rPr>
      </w:lvl>
    </w:lvlOverride>
    <w:lvlOverride w:ilvl="3">
      <w:lvl w:ilvl="3">
        <w:start w:val="1"/>
        <w:numFmt w:val="decimal"/>
        <w:pStyle w:val="LegalDec4"/>
        <w:isLgl/>
        <w:lvlText w:val="%1.%2.%3.%4"/>
        <w:lvlJc w:val="left"/>
        <w:pPr>
          <w:tabs>
            <w:tab w:val="num" w:pos="3240"/>
          </w:tabs>
          <w:ind w:firstLine="2160"/>
        </w:pPr>
        <w:rPr>
          <w:rFonts w:cs="Times New Roman"/>
          <w:b/>
          <w:i w:val="0"/>
          <w:caps w:val="0"/>
          <w:color w:val="000000"/>
          <w:u w:val="none"/>
        </w:rPr>
      </w:lvl>
    </w:lvlOverride>
    <w:lvlOverride w:ilvl="4">
      <w:lvl w:ilvl="4">
        <w:start w:val="1"/>
        <w:numFmt w:val="decimal"/>
        <w:pStyle w:val="LegalDec5"/>
        <w:isLgl/>
        <w:lvlText w:val="%1.%2.%3.%4.%5"/>
        <w:lvlJc w:val="left"/>
        <w:pPr>
          <w:tabs>
            <w:tab w:val="num" w:pos="4104"/>
          </w:tabs>
          <w:ind w:firstLine="2880"/>
        </w:pPr>
        <w:rPr>
          <w:rFonts w:cs="Times New Roman"/>
          <w:b/>
          <w:i w:val="0"/>
          <w:caps w:val="0"/>
          <w:color w:val="000000"/>
          <w:u w:val="none"/>
        </w:rPr>
      </w:lvl>
    </w:lvlOverride>
    <w:lvlOverride w:ilvl="5">
      <w:lvl w:ilvl="5">
        <w:start w:val="1"/>
        <w:numFmt w:val="decimal"/>
        <w:pStyle w:val="LegalDec6"/>
        <w:isLgl/>
        <w:lvlText w:val="%1.%2.%3.%4.%5.%6"/>
        <w:lvlJc w:val="left"/>
        <w:pPr>
          <w:tabs>
            <w:tab w:val="num" w:pos="5040"/>
          </w:tabs>
          <w:ind w:firstLine="3600"/>
        </w:pPr>
        <w:rPr>
          <w:rFonts w:cs="Times New Roman"/>
          <w:b/>
          <w:i w:val="0"/>
          <w:caps w:val="0"/>
          <w:color w:val="000000"/>
          <w:u w:val="none"/>
        </w:rPr>
      </w:lvl>
    </w:lvlOverride>
    <w:lvlOverride w:ilvl="6">
      <w:lvl w:ilvl="6">
        <w:start w:val="1"/>
        <w:numFmt w:val="decimal"/>
        <w:pStyle w:val="LegalDec7"/>
        <w:isLgl/>
        <w:lvlText w:val="%1.%2.%3.%4.%5.%6.%7"/>
        <w:lvlJc w:val="left"/>
        <w:pPr>
          <w:tabs>
            <w:tab w:val="num" w:pos="5976"/>
          </w:tabs>
          <w:ind w:firstLine="4320"/>
        </w:pPr>
        <w:rPr>
          <w:rFonts w:cs="Times New Roman"/>
          <w:b/>
          <w:i w:val="0"/>
          <w:caps w:val="0"/>
          <w:color w:val="000000"/>
          <w:u w:val="none"/>
        </w:rPr>
      </w:lvl>
    </w:lvlOverride>
  </w:num>
  <w:num w:numId="13" w16cid:durableId="82994588">
    <w:abstractNumId w:val="26"/>
  </w:num>
  <w:num w:numId="14" w16cid:durableId="1403218727">
    <w:abstractNumId w:val="25"/>
  </w:num>
  <w:num w:numId="15" w16cid:durableId="231427123">
    <w:abstractNumId w:val="24"/>
  </w:num>
  <w:num w:numId="16" w16cid:durableId="1955019648">
    <w:abstractNumId w:val="23"/>
  </w:num>
  <w:num w:numId="17" w16cid:durableId="1343244801">
    <w:abstractNumId w:val="22"/>
  </w:num>
  <w:num w:numId="18" w16cid:durableId="1093697063">
    <w:abstractNumId w:val="21"/>
  </w:num>
  <w:num w:numId="19" w16cid:durableId="1858812088">
    <w:abstractNumId w:val="20"/>
  </w:num>
  <w:num w:numId="20" w16cid:durableId="672534012">
    <w:abstractNumId w:val="19"/>
  </w:num>
  <w:num w:numId="21" w16cid:durableId="771585484">
    <w:abstractNumId w:val="18"/>
  </w:num>
  <w:num w:numId="22" w16cid:durableId="1987589703">
    <w:abstractNumId w:val="17"/>
  </w:num>
  <w:num w:numId="23" w16cid:durableId="221672904">
    <w:abstractNumId w:val="16"/>
  </w:num>
  <w:num w:numId="24" w16cid:durableId="1237932994">
    <w:abstractNumId w:val="15"/>
  </w:num>
  <w:num w:numId="25" w16cid:durableId="1496844455">
    <w:abstractNumId w:val="14"/>
  </w:num>
  <w:num w:numId="26" w16cid:durableId="292518331">
    <w:abstractNumId w:val="13"/>
  </w:num>
  <w:num w:numId="27" w16cid:durableId="1145047189">
    <w:abstractNumId w:val="12"/>
  </w:num>
  <w:num w:numId="28" w16cid:durableId="1628000596">
    <w:abstractNumId w:val="11"/>
  </w:num>
  <w:num w:numId="29" w16cid:durableId="1228145523">
    <w:abstractNumId w:val="10"/>
  </w:num>
  <w:num w:numId="30" w16cid:durableId="111091905">
    <w:abstractNumId w:val="9"/>
  </w:num>
  <w:num w:numId="31" w16cid:durableId="1087075347">
    <w:abstractNumId w:val="8"/>
  </w:num>
  <w:num w:numId="32" w16cid:durableId="1171146211">
    <w:abstractNumId w:val="7"/>
  </w:num>
  <w:num w:numId="33" w16cid:durableId="1361514157">
    <w:abstractNumId w:val="6"/>
  </w:num>
  <w:num w:numId="34" w16cid:durableId="1117333260">
    <w:abstractNumId w:val="5"/>
  </w:num>
  <w:num w:numId="35" w16cid:durableId="1031879983">
    <w:abstractNumId w:val="4"/>
  </w:num>
  <w:num w:numId="36" w16cid:durableId="97458429">
    <w:abstractNumId w:val="3"/>
  </w:num>
  <w:num w:numId="37" w16cid:durableId="1660839419">
    <w:abstractNumId w:val="2"/>
  </w:num>
  <w:num w:numId="38" w16cid:durableId="247545323">
    <w:abstractNumId w:val="32"/>
    <w:lvlOverride w:ilvl="0">
      <w:lvl w:ilvl="0">
        <w:start w:val="1"/>
        <w:numFmt w:val="decimal"/>
        <w:lvlRestart w:val="0"/>
        <w:pStyle w:val="LegalDec1"/>
        <w:isLgl/>
        <w:lvlText w:val="%1."/>
        <w:lvlJc w:val="left"/>
        <w:pPr>
          <w:tabs>
            <w:tab w:val="num" w:pos="720"/>
          </w:tabs>
        </w:pPr>
        <w:rPr>
          <w:rFonts w:cs="Times New Roman"/>
          <w:b/>
          <w:i w:val="0"/>
          <w:color w:val="000000"/>
          <w:u w:val="none"/>
        </w:rPr>
      </w:lvl>
    </w:lvlOverride>
    <w:lvlOverride w:ilvl="1">
      <w:lvl w:ilvl="1">
        <w:start w:val="1"/>
        <w:numFmt w:val="decimal"/>
        <w:pStyle w:val="LegalDec2"/>
        <w:isLgl/>
        <w:lvlText w:val="%1.%2"/>
        <w:lvlJc w:val="left"/>
        <w:pPr>
          <w:tabs>
            <w:tab w:val="num" w:pos="1440"/>
          </w:tabs>
          <w:ind w:firstLine="720"/>
        </w:pPr>
        <w:rPr>
          <w:rFonts w:cs="Times New Roman"/>
          <w:b/>
          <w:i w:val="0"/>
          <w:caps w:val="0"/>
          <w:color w:val="000000"/>
          <w:u w:val="none"/>
        </w:rPr>
      </w:lvl>
    </w:lvlOverride>
    <w:lvlOverride w:ilvl="2">
      <w:lvl w:ilvl="2">
        <w:start w:val="1"/>
        <w:numFmt w:val="decimal"/>
        <w:pStyle w:val="LegalDec3"/>
        <w:isLgl/>
        <w:lvlText w:val="%1.%2.%3"/>
        <w:lvlJc w:val="left"/>
        <w:pPr>
          <w:tabs>
            <w:tab w:val="num" w:pos="2880"/>
          </w:tabs>
          <w:ind w:left="720" w:firstLine="1440"/>
        </w:pPr>
        <w:rPr>
          <w:rFonts w:cs="Times New Roman"/>
          <w:b/>
          <w:i w:val="0"/>
          <w:caps w:val="0"/>
          <w:color w:val="000000"/>
          <w:u w:val="none"/>
        </w:rPr>
      </w:lvl>
    </w:lvlOverride>
    <w:lvlOverride w:ilvl="3">
      <w:lvl w:ilvl="3">
        <w:start w:val="1"/>
        <w:numFmt w:val="decimal"/>
        <w:pStyle w:val="LegalDec4"/>
        <w:isLgl/>
        <w:lvlText w:val="%1.%2.%3.%4"/>
        <w:lvlJc w:val="left"/>
        <w:pPr>
          <w:tabs>
            <w:tab w:val="num" w:pos="3240"/>
          </w:tabs>
          <w:ind w:firstLine="2160"/>
        </w:pPr>
        <w:rPr>
          <w:rFonts w:cs="Times New Roman"/>
          <w:b/>
          <w:i w:val="0"/>
          <w:caps w:val="0"/>
          <w:color w:val="000000"/>
          <w:u w:val="none"/>
        </w:rPr>
      </w:lvl>
    </w:lvlOverride>
    <w:lvlOverride w:ilvl="4">
      <w:lvl w:ilvl="4">
        <w:start w:val="1"/>
        <w:numFmt w:val="decimal"/>
        <w:pStyle w:val="LegalDec5"/>
        <w:isLgl/>
        <w:lvlText w:val="%1.%2.%3.%4.%5"/>
        <w:lvlJc w:val="left"/>
        <w:pPr>
          <w:tabs>
            <w:tab w:val="num" w:pos="4104"/>
          </w:tabs>
          <w:ind w:firstLine="2880"/>
        </w:pPr>
        <w:rPr>
          <w:rFonts w:cs="Times New Roman"/>
          <w:b/>
          <w:i w:val="0"/>
          <w:caps w:val="0"/>
          <w:color w:val="000000"/>
          <w:u w:val="none"/>
        </w:rPr>
      </w:lvl>
    </w:lvlOverride>
    <w:lvlOverride w:ilvl="5">
      <w:lvl w:ilvl="5">
        <w:start w:val="1"/>
        <w:numFmt w:val="decimal"/>
        <w:pStyle w:val="LegalDec6"/>
        <w:isLgl/>
        <w:lvlText w:val="%1.%2.%3.%4.%5.%6"/>
        <w:lvlJc w:val="left"/>
        <w:pPr>
          <w:tabs>
            <w:tab w:val="num" w:pos="5040"/>
          </w:tabs>
          <w:ind w:firstLine="3600"/>
        </w:pPr>
        <w:rPr>
          <w:rFonts w:ascii="Verdana Bold" w:hAnsi="Verdana Bold" w:cs="Times New Roman"/>
          <w:b/>
          <w:i w:val="0"/>
          <w:caps w:val="0"/>
          <w:color w:val="000000"/>
          <w:spacing w:val="-10"/>
          <w:u w:val="none"/>
        </w:rPr>
      </w:lvl>
    </w:lvlOverride>
    <w:lvlOverride w:ilvl="6">
      <w:lvl w:ilvl="6">
        <w:start w:val="1"/>
        <w:numFmt w:val="decimal"/>
        <w:pStyle w:val="LegalDec7"/>
        <w:isLgl/>
        <w:lvlText w:val="%1.%2.%3.%4.%5.%6.%7"/>
        <w:lvlJc w:val="left"/>
        <w:pPr>
          <w:tabs>
            <w:tab w:val="num" w:pos="5976"/>
          </w:tabs>
          <w:ind w:firstLine="4320"/>
        </w:pPr>
        <w:rPr>
          <w:rFonts w:cs="Times New Roman"/>
          <w:b/>
          <w:i w:val="0"/>
          <w:caps w:val="0"/>
          <w:color w:val="000000"/>
          <w:u w:val="none"/>
        </w:rPr>
      </w:lvl>
    </w:lvlOverride>
  </w:num>
  <w:num w:numId="39" w16cid:durableId="456799846">
    <w:abstractNumId w:val="32"/>
    <w:lvlOverride w:ilvl="0">
      <w:lvl w:ilvl="0">
        <w:start w:val="1"/>
        <w:numFmt w:val="decimal"/>
        <w:lvlRestart w:val="0"/>
        <w:pStyle w:val="LegalDec1"/>
        <w:isLgl/>
        <w:lvlText w:val="%1."/>
        <w:lvlJc w:val="left"/>
        <w:pPr>
          <w:tabs>
            <w:tab w:val="num" w:pos="720"/>
          </w:tabs>
        </w:pPr>
        <w:rPr>
          <w:rFonts w:cs="Times New Roman"/>
          <w:b/>
          <w:i w:val="0"/>
          <w:color w:val="000000"/>
          <w:u w:val="none"/>
        </w:rPr>
      </w:lvl>
    </w:lvlOverride>
    <w:lvlOverride w:ilvl="1">
      <w:lvl w:ilvl="1">
        <w:start w:val="1"/>
        <w:numFmt w:val="decimal"/>
        <w:pStyle w:val="LegalDec2"/>
        <w:isLgl/>
        <w:lvlText w:val="%1.%2"/>
        <w:lvlJc w:val="left"/>
        <w:pPr>
          <w:tabs>
            <w:tab w:val="num" w:pos="1440"/>
          </w:tabs>
          <w:ind w:firstLine="720"/>
        </w:pPr>
        <w:rPr>
          <w:rFonts w:cs="Times New Roman"/>
          <w:b/>
          <w:i w:val="0"/>
          <w:caps w:val="0"/>
          <w:color w:val="000000"/>
          <w:u w:val="none"/>
        </w:rPr>
      </w:lvl>
    </w:lvlOverride>
    <w:lvlOverride w:ilvl="2">
      <w:lvl w:ilvl="2">
        <w:start w:val="1"/>
        <w:numFmt w:val="decimal"/>
        <w:pStyle w:val="LegalDec3"/>
        <w:isLgl/>
        <w:lvlText w:val="%1.%2.%3"/>
        <w:lvlJc w:val="left"/>
        <w:pPr>
          <w:tabs>
            <w:tab w:val="num" w:pos="2880"/>
          </w:tabs>
          <w:ind w:left="720" w:firstLine="1440"/>
        </w:pPr>
        <w:rPr>
          <w:rFonts w:cs="Times New Roman"/>
          <w:b/>
          <w:i w:val="0"/>
          <w:caps w:val="0"/>
          <w:color w:val="000000"/>
          <w:u w:val="none"/>
        </w:rPr>
      </w:lvl>
    </w:lvlOverride>
    <w:lvlOverride w:ilvl="3">
      <w:lvl w:ilvl="3">
        <w:start w:val="1"/>
        <w:numFmt w:val="decimal"/>
        <w:pStyle w:val="LegalDec4"/>
        <w:isLgl/>
        <w:lvlText w:val="%1.%2.%3.%4"/>
        <w:lvlJc w:val="left"/>
        <w:pPr>
          <w:tabs>
            <w:tab w:val="num" w:pos="3240"/>
          </w:tabs>
          <w:ind w:firstLine="2160"/>
        </w:pPr>
        <w:rPr>
          <w:rFonts w:cs="Times New Roman"/>
          <w:b/>
          <w:i w:val="0"/>
          <w:caps w:val="0"/>
          <w:color w:val="000000"/>
          <w:u w:val="none"/>
        </w:rPr>
      </w:lvl>
    </w:lvlOverride>
    <w:lvlOverride w:ilvl="4">
      <w:lvl w:ilvl="4">
        <w:start w:val="1"/>
        <w:numFmt w:val="decimal"/>
        <w:pStyle w:val="LegalDec5"/>
        <w:isLgl/>
        <w:lvlText w:val="%1.%2.%3.%4.%5"/>
        <w:lvlJc w:val="left"/>
        <w:pPr>
          <w:tabs>
            <w:tab w:val="num" w:pos="4104"/>
          </w:tabs>
          <w:ind w:firstLine="2880"/>
        </w:pPr>
        <w:rPr>
          <w:rFonts w:cs="Times New Roman"/>
          <w:b/>
          <w:i w:val="0"/>
          <w:caps w:val="0"/>
          <w:color w:val="000000"/>
          <w:u w:val="none"/>
        </w:rPr>
      </w:lvl>
    </w:lvlOverride>
    <w:lvlOverride w:ilvl="5">
      <w:lvl w:ilvl="5">
        <w:start w:val="1"/>
        <w:numFmt w:val="decimal"/>
        <w:pStyle w:val="LegalDec6"/>
        <w:isLgl/>
        <w:lvlText w:val="%1.%2.%3.%4.%5.%6"/>
        <w:lvlJc w:val="left"/>
        <w:pPr>
          <w:tabs>
            <w:tab w:val="num" w:pos="5040"/>
          </w:tabs>
          <w:ind w:firstLine="3600"/>
        </w:pPr>
        <w:rPr>
          <w:rFonts w:ascii="Verdana Bold" w:hAnsi="Verdana Bold" w:cs="Times New Roman"/>
          <w:b/>
          <w:i w:val="0"/>
          <w:caps w:val="0"/>
          <w:color w:val="000000"/>
          <w:spacing w:val="-10"/>
          <w:u w:val="none"/>
        </w:rPr>
      </w:lvl>
    </w:lvlOverride>
    <w:lvlOverride w:ilvl="6">
      <w:lvl w:ilvl="6">
        <w:start w:val="1"/>
        <w:numFmt w:val="decimal"/>
        <w:pStyle w:val="LegalDec7"/>
        <w:isLgl/>
        <w:lvlText w:val="%1.%2.%3.%4.%5.%6.%7"/>
        <w:lvlJc w:val="left"/>
        <w:pPr>
          <w:tabs>
            <w:tab w:val="num" w:pos="5976"/>
          </w:tabs>
          <w:ind w:firstLine="4320"/>
        </w:pPr>
        <w:rPr>
          <w:rFonts w:cs="Times New Roman"/>
          <w:b/>
          <w:i w:val="0"/>
          <w:caps w:val="0"/>
          <w:color w:val="000000"/>
          <w:u w:val="none"/>
        </w:rPr>
      </w:lvl>
    </w:lvlOverride>
  </w:num>
  <w:num w:numId="40" w16cid:durableId="650988339">
    <w:abstractNumId w:val="32"/>
    <w:lvlOverride w:ilvl="0">
      <w:lvl w:ilvl="0">
        <w:start w:val="1"/>
        <w:numFmt w:val="decimal"/>
        <w:lvlRestart w:val="0"/>
        <w:pStyle w:val="LegalDec1"/>
        <w:isLgl/>
        <w:lvlText w:val="%1."/>
        <w:lvlJc w:val="left"/>
        <w:pPr>
          <w:tabs>
            <w:tab w:val="num" w:pos="720"/>
          </w:tabs>
        </w:pPr>
        <w:rPr>
          <w:rFonts w:cs="Times New Roman"/>
          <w:b/>
          <w:i w:val="0"/>
          <w:color w:val="000000"/>
          <w:u w:val="none"/>
        </w:rPr>
      </w:lvl>
    </w:lvlOverride>
    <w:lvlOverride w:ilvl="1">
      <w:lvl w:ilvl="1">
        <w:start w:val="1"/>
        <w:numFmt w:val="decimal"/>
        <w:pStyle w:val="LegalDec2"/>
        <w:isLgl/>
        <w:lvlText w:val="%1.%2"/>
        <w:lvlJc w:val="left"/>
        <w:pPr>
          <w:tabs>
            <w:tab w:val="num" w:pos="1440"/>
          </w:tabs>
          <w:ind w:firstLine="720"/>
        </w:pPr>
        <w:rPr>
          <w:rFonts w:cs="Times New Roman"/>
          <w:b/>
          <w:i w:val="0"/>
          <w:caps w:val="0"/>
          <w:color w:val="000000"/>
          <w:u w:val="none"/>
        </w:rPr>
      </w:lvl>
    </w:lvlOverride>
    <w:lvlOverride w:ilvl="2">
      <w:lvl w:ilvl="2">
        <w:start w:val="1"/>
        <w:numFmt w:val="decimal"/>
        <w:pStyle w:val="LegalDec3"/>
        <w:isLgl/>
        <w:lvlText w:val="%1.%2.%3"/>
        <w:lvlJc w:val="left"/>
        <w:pPr>
          <w:tabs>
            <w:tab w:val="num" w:pos="2880"/>
          </w:tabs>
          <w:ind w:left="720" w:firstLine="1440"/>
        </w:pPr>
        <w:rPr>
          <w:rFonts w:cs="Times New Roman"/>
          <w:b/>
          <w:i w:val="0"/>
          <w:caps w:val="0"/>
          <w:color w:val="000000"/>
          <w:u w:val="none"/>
        </w:rPr>
      </w:lvl>
    </w:lvlOverride>
    <w:lvlOverride w:ilvl="3">
      <w:lvl w:ilvl="3">
        <w:start w:val="1"/>
        <w:numFmt w:val="decimal"/>
        <w:pStyle w:val="LegalDec4"/>
        <w:isLgl/>
        <w:lvlText w:val="%1.%2.%3.%4"/>
        <w:lvlJc w:val="left"/>
        <w:pPr>
          <w:tabs>
            <w:tab w:val="num" w:pos="3240"/>
          </w:tabs>
          <w:ind w:firstLine="2160"/>
        </w:pPr>
        <w:rPr>
          <w:rFonts w:cs="Times New Roman"/>
          <w:b/>
          <w:i w:val="0"/>
          <w:caps w:val="0"/>
          <w:color w:val="000000"/>
          <w:u w:val="none"/>
        </w:rPr>
      </w:lvl>
    </w:lvlOverride>
    <w:lvlOverride w:ilvl="4">
      <w:lvl w:ilvl="4">
        <w:start w:val="1"/>
        <w:numFmt w:val="decimal"/>
        <w:pStyle w:val="LegalDec5"/>
        <w:isLgl/>
        <w:lvlText w:val="%1.%2.%3.%4.%5"/>
        <w:lvlJc w:val="left"/>
        <w:pPr>
          <w:tabs>
            <w:tab w:val="num" w:pos="4104"/>
          </w:tabs>
          <w:ind w:firstLine="2880"/>
        </w:pPr>
        <w:rPr>
          <w:rFonts w:cs="Times New Roman"/>
          <w:b/>
          <w:i w:val="0"/>
          <w:caps w:val="0"/>
          <w:color w:val="000000"/>
          <w:u w:val="none"/>
        </w:rPr>
      </w:lvl>
    </w:lvlOverride>
    <w:lvlOverride w:ilvl="5">
      <w:lvl w:ilvl="5">
        <w:start w:val="1"/>
        <w:numFmt w:val="decimal"/>
        <w:pStyle w:val="LegalDec6"/>
        <w:isLgl/>
        <w:lvlText w:val="%1.%2.%3.%4.%5.%6"/>
        <w:lvlJc w:val="left"/>
        <w:pPr>
          <w:tabs>
            <w:tab w:val="num" w:pos="5040"/>
          </w:tabs>
          <w:ind w:firstLine="3600"/>
        </w:pPr>
        <w:rPr>
          <w:rFonts w:ascii="Verdana Bold" w:hAnsi="Verdana Bold" w:cs="Times New Roman"/>
          <w:b/>
          <w:i w:val="0"/>
          <w:caps w:val="0"/>
          <w:color w:val="000000"/>
          <w:spacing w:val="-10"/>
          <w:u w:val="none"/>
        </w:rPr>
      </w:lvl>
    </w:lvlOverride>
    <w:lvlOverride w:ilvl="6">
      <w:lvl w:ilvl="6">
        <w:start w:val="1"/>
        <w:numFmt w:val="decimal"/>
        <w:pStyle w:val="LegalDec7"/>
        <w:isLgl/>
        <w:lvlText w:val="%1.%2.%3.%4.%5.%6.%7"/>
        <w:lvlJc w:val="left"/>
        <w:pPr>
          <w:tabs>
            <w:tab w:val="num" w:pos="5976"/>
          </w:tabs>
          <w:ind w:firstLine="4320"/>
        </w:pPr>
        <w:rPr>
          <w:rFonts w:cs="Times New Roman"/>
          <w:b/>
          <w:i w:val="0"/>
          <w:caps w:val="0"/>
          <w:color w:val="000000"/>
          <w:u w:val="none"/>
        </w:rPr>
      </w:lvl>
    </w:lvlOverride>
  </w:num>
  <w:num w:numId="41" w16cid:durableId="692264813">
    <w:abstractNumId w:val="32"/>
    <w:lvlOverride w:ilvl="0">
      <w:lvl w:ilvl="0">
        <w:start w:val="1"/>
        <w:numFmt w:val="decimal"/>
        <w:lvlRestart w:val="0"/>
        <w:pStyle w:val="LegalDec1"/>
        <w:isLgl/>
        <w:lvlText w:val="%1."/>
        <w:lvlJc w:val="left"/>
        <w:pPr>
          <w:tabs>
            <w:tab w:val="num" w:pos="720"/>
          </w:tabs>
        </w:pPr>
        <w:rPr>
          <w:rFonts w:cs="Times New Roman"/>
          <w:b/>
          <w:i w:val="0"/>
          <w:color w:val="000000"/>
          <w:u w:val="none"/>
        </w:rPr>
      </w:lvl>
    </w:lvlOverride>
    <w:lvlOverride w:ilvl="1">
      <w:lvl w:ilvl="1">
        <w:start w:val="1"/>
        <w:numFmt w:val="decimal"/>
        <w:pStyle w:val="LegalDec2"/>
        <w:isLgl/>
        <w:lvlText w:val="%1.%2"/>
        <w:lvlJc w:val="left"/>
        <w:pPr>
          <w:tabs>
            <w:tab w:val="num" w:pos="1440"/>
          </w:tabs>
          <w:ind w:firstLine="720"/>
        </w:pPr>
        <w:rPr>
          <w:rFonts w:cs="Times New Roman"/>
          <w:b/>
          <w:i w:val="0"/>
          <w:caps w:val="0"/>
          <w:color w:val="000000"/>
          <w:u w:val="none"/>
        </w:rPr>
      </w:lvl>
    </w:lvlOverride>
    <w:lvlOverride w:ilvl="2">
      <w:lvl w:ilvl="2">
        <w:start w:val="1"/>
        <w:numFmt w:val="decimal"/>
        <w:pStyle w:val="LegalDec3"/>
        <w:isLgl/>
        <w:lvlText w:val="%1.%2.%3"/>
        <w:lvlJc w:val="left"/>
        <w:pPr>
          <w:tabs>
            <w:tab w:val="num" w:pos="2880"/>
          </w:tabs>
          <w:ind w:left="720" w:firstLine="1440"/>
        </w:pPr>
        <w:rPr>
          <w:rFonts w:cs="Times New Roman"/>
          <w:b/>
          <w:i w:val="0"/>
          <w:caps w:val="0"/>
          <w:color w:val="000000"/>
          <w:u w:val="none"/>
        </w:rPr>
      </w:lvl>
    </w:lvlOverride>
    <w:lvlOverride w:ilvl="3">
      <w:lvl w:ilvl="3">
        <w:start w:val="1"/>
        <w:numFmt w:val="decimal"/>
        <w:pStyle w:val="LegalDec4"/>
        <w:isLgl/>
        <w:lvlText w:val="%1.%2.%3.%4"/>
        <w:lvlJc w:val="left"/>
        <w:pPr>
          <w:tabs>
            <w:tab w:val="num" w:pos="3240"/>
          </w:tabs>
          <w:ind w:firstLine="2160"/>
        </w:pPr>
        <w:rPr>
          <w:rFonts w:cs="Times New Roman"/>
          <w:b/>
          <w:i w:val="0"/>
          <w:caps w:val="0"/>
          <w:color w:val="000000"/>
          <w:u w:val="none"/>
        </w:rPr>
      </w:lvl>
    </w:lvlOverride>
    <w:lvlOverride w:ilvl="4">
      <w:lvl w:ilvl="4">
        <w:start w:val="1"/>
        <w:numFmt w:val="decimal"/>
        <w:pStyle w:val="LegalDec5"/>
        <w:isLgl/>
        <w:lvlText w:val="%1.%2.%3.%4.%5"/>
        <w:lvlJc w:val="left"/>
        <w:pPr>
          <w:tabs>
            <w:tab w:val="num" w:pos="4104"/>
          </w:tabs>
          <w:ind w:firstLine="2880"/>
        </w:pPr>
        <w:rPr>
          <w:rFonts w:cs="Times New Roman"/>
          <w:b/>
          <w:i w:val="0"/>
          <w:caps w:val="0"/>
          <w:color w:val="000000"/>
          <w:u w:val="none"/>
        </w:rPr>
      </w:lvl>
    </w:lvlOverride>
    <w:lvlOverride w:ilvl="5">
      <w:lvl w:ilvl="5">
        <w:start w:val="1"/>
        <w:numFmt w:val="decimal"/>
        <w:pStyle w:val="LegalDec6"/>
        <w:isLgl/>
        <w:lvlText w:val="%1.%2.%3.%4.%5.%6"/>
        <w:lvlJc w:val="left"/>
        <w:pPr>
          <w:tabs>
            <w:tab w:val="num" w:pos="5040"/>
          </w:tabs>
          <w:ind w:firstLine="3600"/>
        </w:pPr>
        <w:rPr>
          <w:rFonts w:ascii="Verdana Bold" w:hAnsi="Verdana Bold" w:cs="Times New Roman"/>
          <w:b/>
          <w:i w:val="0"/>
          <w:caps w:val="0"/>
          <w:color w:val="000000"/>
          <w:spacing w:val="-10"/>
          <w:u w:val="none"/>
        </w:rPr>
      </w:lvl>
    </w:lvlOverride>
    <w:lvlOverride w:ilvl="6">
      <w:lvl w:ilvl="6">
        <w:start w:val="1"/>
        <w:numFmt w:val="decimal"/>
        <w:pStyle w:val="LegalDec7"/>
        <w:isLgl/>
        <w:lvlText w:val="%1.%2.%3.%4.%5.%6.%7"/>
        <w:lvlJc w:val="left"/>
        <w:pPr>
          <w:tabs>
            <w:tab w:val="num" w:pos="5976"/>
          </w:tabs>
          <w:ind w:firstLine="4320"/>
        </w:pPr>
        <w:rPr>
          <w:rFonts w:cs="Times New Roman"/>
          <w:b/>
          <w:i w:val="0"/>
          <w:caps w:val="0"/>
          <w:color w:val="000000"/>
          <w:u w:val="none"/>
        </w:rPr>
      </w:lvl>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68"/>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rawingGridHorizontalSpacing w:val="120"/>
  <w:drawingGridVerticalSpacing w:val="0"/>
  <w:displayHorizontalDrawingGridEvery w:val="0"/>
  <w:displayVerticalDrawingGridEvery w:val="0"/>
  <w:doNotShadeFormData/>
  <w:noPunctuationKerning/>
  <w:characterSpacingControl w:val="doNotCompress"/>
  <w:footnotePr>
    <w:numFmt w:val="lowerLette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ManDocID" w:val="DWK 4332029v1"/>
    <w:docVar w:name="OldIDChecked" w:val="TRUE"/>
  </w:docVars>
  <w:rsids>
    <w:rsidRoot w:val="00FD153E"/>
    <w:rsid w:val="000001F7"/>
    <w:rsid w:val="000007F9"/>
    <w:rsid w:val="00000914"/>
    <w:rsid w:val="000013CA"/>
    <w:rsid w:val="000030D9"/>
    <w:rsid w:val="000032EF"/>
    <w:rsid w:val="00006AB4"/>
    <w:rsid w:val="000076CF"/>
    <w:rsid w:val="0001342F"/>
    <w:rsid w:val="0001590D"/>
    <w:rsid w:val="00016D9F"/>
    <w:rsid w:val="0002189E"/>
    <w:rsid w:val="000220A1"/>
    <w:rsid w:val="00024097"/>
    <w:rsid w:val="00026960"/>
    <w:rsid w:val="00027ECB"/>
    <w:rsid w:val="00027F4D"/>
    <w:rsid w:val="0003095B"/>
    <w:rsid w:val="00030E99"/>
    <w:rsid w:val="00031405"/>
    <w:rsid w:val="00031954"/>
    <w:rsid w:val="00031ADF"/>
    <w:rsid w:val="0003482E"/>
    <w:rsid w:val="00036D99"/>
    <w:rsid w:val="0004202C"/>
    <w:rsid w:val="00043C6E"/>
    <w:rsid w:val="00046C3E"/>
    <w:rsid w:val="0004726B"/>
    <w:rsid w:val="000505ED"/>
    <w:rsid w:val="00052A01"/>
    <w:rsid w:val="000573C3"/>
    <w:rsid w:val="00061557"/>
    <w:rsid w:val="00063967"/>
    <w:rsid w:val="00066DDB"/>
    <w:rsid w:val="000672EF"/>
    <w:rsid w:val="0007077B"/>
    <w:rsid w:val="00073370"/>
    <w:rsid w:val="00073522"/>
    <w:rsid w:val="00074CD0"/>
    <w:rsid w:val="00080639"/>
    <w:rsid w:val="00081853"/>
    <w:rsid w:val="00082B87"/>
    <w:rsid w:val="00083E12"/>
    <w:rsid w:val="00084B04"/>
    <w:rsid w:val="00085803"/>
    <w:rsid w:val="00085AA9"/>
    <w:rsid w:val="00094CC0"/>
    <w:rsid w:val="00095DBC"/>
    <w:rsid w:val="000960B5"/>
    <w:rsid w:val="000A144A"/>
    <w:rsid w:val="000A1A6E"/>
    <w:rsid w:val="000A1BBA"/>
    <w:rsid w:val="000A20A3"/>
    <w:rsid w:val="000A2210"/>
    <w:rsid w:val="000A227D"/>
    <w:rsid w:val="000A34DB"/>
    <w:rsid w:val="000A5289"/>
    <w:rsid w:val="000A7043"/>
    <w:rsid w:val="000B037E"/>
    <w:rsid w:val="000B1EDE"/>
    <w:rsid w:val="000B3AF6"/>
    <w:rsid w:val="000B506F"/>
    <w:rsid w:val="000B59CA"/>
    <w:rsid w:val="000C040A"/>
    <w:rsid w:val="000C19E0"/>
    <w:rsid w:val="000C2F90"/>
    <w:rsid w:val="000C45D0"/>
    <w:rsid w:val="000C5111"/>
    <w:rsid w:val="000C6F25"/>
    <w:rsid w:val="000D212D"/>
    <w:rsid w:val="000D287C"/>
    <w:rsid w:val="000D35EC"/>
    <w:rsid w:val="000D4184"/>
    <w:rsid w:val="000D4623"/>
    <w:rsid w:val="000D5CDF"/>
    <w:rsid w:val="000E17F9"/>
    <w:rsid w:val="000E1AAD"/>
    <w:rsid w:val="000E2B1A"/>
    <w:rsid w:val="000E309F"/>
    <w:rsid w:val="000E344A"/>
    <w:rsid w:val="000E3FC0"/>
    <w:rsid w:val="000E4686"/>
    <w:rsid w:val="000E4A43"/>
    <w:rsid w:val="000E5F9E"/>
    <w:rsid w:val="000F1B92"/>
    <w:rsid w:val="000F57AB"/>
    <w:rsid w:val="000F789D"/>
    <w:rsid w:val="00102259"/>
    <w:rsid w:val="00104726"/>
    <w:rsid w:val="001055EF"/>
    <w:rsid w:val="00105E10"/>
    <w:rsid w:val="0010695B"/>
    <w:rsid w:val="00106D9E"/>
    <w:rsid w:val="0010790B"/>
    <w:rsid w:val="00107CD1"/>
    <w:rsid w:val="00107FDC"/>
    <w:rsid w:val="001129AD"/>
    <w:rsid w:val="00112D84"/>
    <w:rsid w:val="00112E84"/>
    <w:rsid w:val="00113B5A"/>
    <w:rsid w:val="00114176"/>
    <w:rsid w:val="00114EDA"/>
    <w:rsid w:val="00121863"/>
    <w:rsid w:val="00123211"/>
    <w:rsid w:val="00123729"/>
    <w:rsid w:val="00130A72"/>
    <w:rsid w:val="00130DF7"/>
    <w:rsid w:val="00132960"/>
    <w:rsid w:val="00136A21"/>
    <w:rsid w:val="00136F0C"/>
    <w:rsid w:val="00137D02"/>
    <w:rsid w:val="00137E3C"/>
    <w:rsid w:val="0014299C"/>
    <w:rsid w:val="001433AE"/>
    <w:rsid w:val="00147AB2"/>
    <w:rsid w:val="00147F17"/>
    <w:rsid w:val="0015087E"/>
    <w:rsid w:val="00150E70"/>
    <w:rsid w:val="001517B2"/>
    <w:rsid w:val="00152956"/>
    <w:rsid w:val="00153B42"/>
    <w:rsid w:val="00154695"/>
    <w:rsid w:val="001547C6"/>
    <w:rsid w:val="00157548"/>
    <w:rsid w:val="001624DA"/>
    <w:rsid w:val="00163027"/>
    <w:rsid w:val="00163FFE"/>
    <w:rsid w:val="00165487"/>
    <w:rsid w:val="001655AE"/>
    <w:rsid w:val="00165D15"/>
    <w:rsid w:val="0016771F"/>
    <w:rsid w:val="00171726"/>
    <w:rsid w:val="00172D1C"/>
    <w:rsid w:val="00174E49"/>
    <w:rsid w:val="001752F4"/>
    <w:rsid w:val="00175C03"/>
    <w:rsid w:val="00175DC5"/>
    <w:rsid w:val="00175FBF"/>
    <w:rsid w:val="001762BF"/>
    <w:rsid w:val="001779D6"/>
    <w:rsid w:val="00177AB4"/>
    <w:rsid w:val="00181501"/>
    <w:rsid w:val="00182E7E"/>
    <w:rsid w:val="0018412C"/>
    <w:rsid w:val="00186431"/>
    <w:rsid w:val="00186750"/>
    <w:rsid w:val="0019296E"/>
    <w:rsid w:val="00192AEA"/>
    <w:rsid w:val="00195990"/>
    <w:rsid w:val="001A17C5"/>
    <w:rsid w:val="001A5F95"/>
    <w:rsid w:val="001A5FAA"/>
    <w:rsid w:val="001A731F"/>
    <w:rsid w:val="001A7D65"/>
    <w:rsid w:val="001B1A5D"/>
    <w:rsid w:val="001B1DA7"/>
    <w:rsid w:val="001B53B8"/>
    <w:rsid w:val="001B6405"/>
    <w:rsid w:val="001C0AF6"/>
    <w:rsid w:val="001C0CDE"/>
    <w:rsid w:val="001C0D9F"/>
    <w:rsid w:val="001C3558"/>
    <w:rsid w:val="001C5046"/>
    <w:rsid w:val="001C6636"/>
    <w:rsid w:val="001C6EB3"/>
    <w:rsid w:val="001C78AB"/>
    <w:rsid w:val="001C7BFF"/>
    <w:rsid w:val="001D71C7"/>
    <w:rsid w:val="001E0825"/>
    <w:rsid w:val="001E1344"/>
    <w:rsid w:val="001E1770"/>
    <w:rsid w:val="001E2032"/>
    <w:rsid w:val="001E289A"/>
    <w:rsid w:val="001E3483"/>
    <w:rsid w:val="001E5D29"/>
    <w:rsid w:val="001E6389"/>
    <w:rsid w:val="001E64E9"/>
    <w:rsid w:val="001E7D08"/>
    <w:rsid w:val="001F1C9B"/>
    <w:rsid w:val="001F3B4F"/>
    <w:rsid w:val="001F5CB3"/>
    <w:rsid w:val="001F6846"/>
    <w:rsid w:val="0020214A"/>
    <w:rsid w:val="00202778"/>
    <w:rsid w:val="0020297D"/>
    <w:rsid w:val="0020365A"/>
    <w:rsid w:val="00204D0C"/>
    <w:rsid w:val="002054B4"/>
    <w:rsid w:val="002102A4"/>
    <w:rsid w:val="00213F05"/>
    <w:rsid w:val="002140D0"/>
    <w:rsid w:val="00220BF1"/>
    <w:rsid w:val="0022434D"/>
    <w:rsid w:val="00225929"/>
    <w:rsid w:val="002312C5"/>
    <w:rsid w:val="002322B0"/>
    <w:rsid w:val="00233BF8"/>
    <w:rsid w:val="00233F07"/>
    <w:rsid w:val="00236682"/>
    <w:rsid w:val="002368D8"/>
    <w:rsid w:val="00236C71"/>
    <w:rsid w:val="00237C0D"/>
    <w:rsid w:val="00241371"/>
    <w:rsid w:val="002453D2"/>
    <w:rsid w:val="0024645B"/>
    <w:rsid w:val="00250785"/>
    <w:rsid w:val="00250F2A"/>
    <w:rsid w:val="0025276C"/>
    <w:rsid w:val="00252E75"/>
    <w:rsid w:val="00253B2B"/>
    <w:rsid w:val="002540DF"/>
    <w:rsid w:val="00254EC7"/>
    <w:rsid w:val="00257565"/>
    <w:rsid w:val="00257623"/>
    <w:rsid w:val="0026129C"/>
    <w:rsid w:val="00263217"/>
    <w:rsid w:val="00266CA6"/>
    <w:rsid w:val="00270367"/>
    <w:rsid w:val="002706E0"/>
    <w:rsid w:val="00270D6E"/>
    <w:rsid w:val="00271ED4"/>
    <w:rsid w:val="0027521D"/>
    <w:rsid w:val="002761EE"/>
    <w:rsid w:val="002762B1"/>
    <w:rsid w:val="0027790C"/>
    <w:rsid w:val="0028037B"/>
    <w:rsid w:val="0028339B"/>
    <w:rsid w:val="00283429"/>
    <w:rsid w:val="0028586C"/>
    <w:rsid w:val="00286B28"/>
    <w:rsid w:val="00287B18"/>
    <w:rsid w:val="0029137A"/>
    <w:rsid w:val="00296C15"/>
    <w:rsid w:val="00297B85"/>
    <w:rsid w:val="002A0795"/>
    <w:rsid w:val="002A1A76"/>
    <w:rsid w:val="002A22C4"/>
    <w:rsid w:val="002A37B6"/>
    <w:rsid w:val="002A4314"/>
    <w:rsid w:val="002A44C7"/>
    <w:rsid w:val="002A496A"/>
    <w:rsid w:val="002A4AEB"/>
    <w:rsid w:val="002A5B4E"/>
    <w:rsid w:val="002A69A2"/>
    <w:rsid w:val="002B0DED"/>
    <w:rsid w:val="002B0E79"/>
    <w:rsid w:val="002B12CE"/>
    <w:rsid w:val="002B140B"/>
    <w:rsid w:val="002B16E8"/>
    <w:rsid w:val="002B2FC4"/>
    <w:rsid w:val="002B3384"/>
    <w:rsid w:val="002B54F0"/>
    <w:rsid w:val="002B5943"/>
    <w:rsid w:val="002B626D"/>
    <w:rsid w:val="002C3568"/>
    <w:rsid w:val="002C591C"/>
    <w:rsid w:val="002C75FE"/>
    <w:rsid w:val="002D0932"/>
    <w:rsid w:val="002D1299"/>
    <w:rsid w:val="002D2123"/>
    <w:rsid w:val="002D46B9"/>
    <w:rsid w:val="002D6B2D"/>
    <w:rsid w:val="002D6ED9"/>
    <w:rsid w:val="002E3E54"/>
    <w:rsid w:val="002E4069"/>
    <w:rsid w:val="002F0C67"/>
    <w:rsid w:val="002F6C81"/>
    <w:rsid w:val="002F72AD"/>
    <w:rsid w:val="00300402"/>
    <w:rsid w:val="00300BA2"/>
    <w:rsid w:val="0030272A"/>
    <w:rsid w:val="003045DF"/>
    <w:rsid w:val="003072D4"/>
    <w:rsid w:val="0031126B"/>
    <w:rsid w:val="00311640"/>
    <w:rsid w:val="00313458"/>
    <w:rsid w:val="003137F5"/>
    <w:rsid w:val="00314148"/>
    <w:rsid w:val="00321C48"/>
    <w:rsid w:val="0032485B"/>
    <w:rsid w:val="0032688A"/>
    <w:rsid w:val="003279DD"/>
    <w:rsid w:val="00330D17"/>
    <w:rsid w:val="00332CE2"/>
    <w:rsid w:val="0033447B"/>
    <w:rsid w:val="00335B49"/>
    <w:rsid w:val="003425DF"/>
    <w:rsid w:val="00342CEB"/>
    <w:rsid w:val="00343992"/>
    <w:rsid w:val="00346512"/>
    <w:rsid w:val="00351942"/>
    <w:rsid w:val="00352006"/>
    <w:rsid w:val="00353B8C"/>
    <w:rsid w:val="00354620"/>
    <w:rsid w:val="0035745A"/>
    <w:rsid w:val="00360BE6"/>
    <w:rsid w:val="00360D57"/>
    <w:rsid w:val="0036125D"/>
    <w:rsid w:val="003618F0"/>
    <w:rsid w:val="00362B1D"/>
    <w:rsid w:val="003631A8"/>
    <w:rsid w:val="003639C1"/>
    <w:rsid w:val="003660B4"/>
    <w:rsid w:val="003669D2"/>
    <w:rsid w:val="00366D2A"/>
    <w:rsid w:val="00367F85"/>
    <w:rsid w:val="003705AE"/>
    <w:rsid w:val="003732D7"/>
    <w:rsid w:val="00373A78"/>
    <w:rsid w:val="00377933"/>
    <w:rsid w:val="0038063B"/>
    <w:rsid w:val="003814CE"/>
    <w:rsid w:val="00382234"/>
    <w:rsid w:val="00382418"/>
    <w:rsid w:val="00383B78"/>
    <w:rsid w:val="003874D2"/>
    <w:rsid w:val="00387F26"/>
    <w:rsid w:val="0039311C"/>
    <w:rsid w:val="00394B1D"/>
    <w:rsid w:val="00394D54"/>
    <w:rsid w:val="00395E9B"/>
    <w:rsid w:val="00396046"/>
    <w:rsid w:val="00396CC7"/>
    <w:rsid w:val="003A353E"/>
    <w:rsid w:val="003A415F"/>
    <w:rsid w:val="003A49D7"/>
    <w:rsid w:val="003A5551"/>
    <w:rsid w:val="003A73F9"/>
    <w:rsid w:val="003A75BB"/>
    <w:rsid w:val="003B4FB8"/>
    <w:rsid w:val="003B4FF8"/>
    <w:rsid w:val="003B6572"/>
    <w:rsid w:val="003B7448"/>
    <w:rsid w:val="003B7CBB"/>
    <w:rsid w:val="003C36A5"/>
    <w:rsid w:val="003C552E"/>
    <w:rsid w:val="003C55F7"/>
    <w:rsid w:val="003C6584"/>
    <w:rsid w:val="003C6ECD"/>
    <w:rsid w:val="003D0EAA"/>
    <w:rsid w:val="003D184E"/>
    <w:rsid w:val="003D5F9B"/>
    <w:rsid w:val="003D6CCF"/>
    <w:rsid w:val="003D7308"/>
    <w:rsid w:val="003E04AF"/>
    <w:rsid w:val="003E30B8"/>
    <w:rsid w:val="003E36EE"/>
    <w:rsid w:val="003E372D"/>
    <w:rsid w:val="003E4E84"/>
    <w:rsid w:val="003E507F"/>
    <w:rsid w:val="003E5285"/>
    <w:rsid w:val="003E58C9"/>
    <w:rsid w:val="003E765C"/>
    <w:rsid w:val="003F1FE1"/>
    <w:rsid w:val="003F21B6"/>
    <w:rsid w:val="003F2876"/>
    <w:rsid w:val="003F2ECF"/>
    <w:rsid w:val="003F3436"/>
    <w:rsid w:val="003F6AD1"/>
    <w:rsid w:val="003F7657"/>
    <w:rsid w:val="003F7C62"/>
    <w:rsid w:val="004008B1"/>
    <w:rsid w:val="00403CF6"/>
    <w:rsid w:val="0041124B"/>
    <w:rsid w:val="00411A29"/>
    <w:rsid w:val="004132DE"/>
    <w:rsid w:val="0041446C"/>
    <w:rsid w:val="00415E2A"/>
    <w:rsid w:val="004174EC"/>
    <w:rsid w:val="00417C25"/>
    <w:rsid w:val="00420ADF"/>
    <w:rsid w:val="0042790E"/>
    <w:rsid w:val="00430173"/>
    <w:rsid w:val="00433CAC"/>
    <w:rsid w:val="0043420B"/>
    <w:rsid w:val="00434A49"/>
    <w:rsid w:val="00435F5B"/>
    <w:rsid w:val="00436081"/>
    <w:rsid w:val="004411E5"/>
    <w:rsid w:val="00442D56"/>
    <w:rsid w:val="00443283"/>
    <w:rsid w:val="00443E3B"/>
    <w:rsid w:val="00444827"/>
    <w:rsid w:val="00445E75"/>
    <w:rsid w:val="00445EBC"/>
    <w:rsid w:val="0044707C"/>
    <w:rsid w:val="00447C47"/>
    <w:rsid w:val="004522F3"/>
    <w:rsid w:val="00454D4E"/>
    <w:rsid w:val="00462122"/>
    <w:rsid w:val="00465291"/>
    <w:rsid w:val="00467AC3"/>
    <w:rsid w:val="00470059"/>
    <w:rsid w:val="00471A7C"/>
    <w:rsid w:val="00471C08"/>
    <w:rsid w:val="004734F4"/>
    <w:rsid w:val="00473519"/>
    <w:rsid w:val="0047657E"/>
    <w:rsid w:val="0047677F"/>
    <w:rsid w:val="00476A43"/>
    <w:rsid w:val="0048127A"/>
    <w:rsid w:val="00481562"/>
    <w:rsid w:val="00482165"/>
    <w:rsid w:val="0048324D"/>
    <w:rsid w:val="004855C9"/>
    <w:rsid w:val="00486C18"/>
    <w:rsid w:val="00492C24"/>
    <w:rsid w:val="00492C94"/>
    <w:rsid w:val="00493E8E"/>
    <w:rsid w:val="00494806"/>
    <w:rsid w:val="004A08AD"/>
    <w:rsid w:val="004A0B26"/>
    <w:rsid w:val="004A332E"/>
    <w:rsid w:val="004A4250"/>
    <w:rsid w:val="004A5E1F"/>
    <w:rsid w:val="004A61D6"/>
    <w:rsid w:val="004A7031"/>
    <w:rsid w:val="004B04DF"/>
    <w:rsid w:val="004B0FFF"/>
    <w:rsid w:val="004B19B8"/>
    <w:rsid w:val="004B2213"/>
    <w:rsid w:val="004B2516"/>
    <w:rsid w:val="004B36A3"/>
    <w:rsid w:val="004B423A"/>
    <w:rsid w:val="004B454B"/>
    <w:rsid w:val="004B4C0D"/>
    <w:rsid w:val="004B623D"/>
    <w:rsid w:val="004C1B98"/>
    <w:rsid w:val="004C20BA"/>
    <w:rsid w:val="004C316C"/>
    <w:rsid w:val="004C3FFE"/>
    <w:rsid w:val="004C4146"/>
    <w:rsid w:val="004C4BE4"/>
    <w:rsid w:val="004D06AE"/>
    <w:rsid w:val="004D15A9"/>
    <w:rsid w:val="004D3326"/>
    <w:rsid w:val="004D4C64"/>
    <w:rsid w:val="004D5AFA"/>
    <w:rsid w:val="004D72A7"/>
    <w:rsid w:val="004E1B38"/>
    <w:rsid w:val="004E34D1"/>
    <w:rsid w:val="004E480B"/>
    <w:rsid w:val="004E4B05"/>
    <w:rsid w:val="004E544F"/>
    <w:rsid w:val="004E6E83"/>
    <w:rsid w:val="004E7022"/>
    <w:rsid w:val="004E7B5F"/>
    <w:rsid w:val="004F0363"/>
    <w:rsid w:val="004F2AA3"/>
    <w:rsid w:val="004F2EB7"/>
    <w:rsid w:val="004F3273"/>
    <w:rsid w:val="004F3DD4"/>
    <w:rsid w:val="004F4D45"/>
    <w:rsid w:val="004F5FC9"/>
    <w:rsid w:val="004F6798"/>
    <w:rsid w:val="00500199"/>
    <w:rsid w:val="0050097C"/>
    <w:rsid w:val="005010BC"/>
    <w:rsid w:val="00502282"/>
    <w:rsid w:val="00504986"/>
    <w:rsid w:val="00504B7E"/>
    <w:rsid w:val="0050638F"/>
    <w:rsid w:val="005110A7"/>
    <w:rsid w:val="00511B63"/>
    <w:rsid w:val="00512427"/>
    <w:rsid w:val="00512771"/>
    <w:rsid w:val="00513D89"/>
    <w:rsid w:val="00514C2A"/>
    <w:rsid w:val="005176A0"/>
    <w:rsid w:val="0052010B"/>
    <w:rsid w:val="005220B6"/>
    <w:rsid w:val="00523918"/>
    <w:rsid w:val="00535521"/>
    <w:rsid w:val="00542239"/>
    <w:rsid w:val="00542A5B"/>
    <w:rsid w:val="00545E39"/>
    <w:rsid w:val="005508FE"/>
    <w:rsid w:val="00552DB0"/>
    <w:rsid w:val="00553A91"/>
    <w:rsid w:val="00555684"/>
    <w:rsid w:val="0056049B"/>
    <w:rsid w:val="00561B9D"/>
    <w:rsid w:val="00561C55"/>
    <w:rsid w:val="00563BF9"/>
    <w:rsid w:val="00564107"/>
    <w:rsid w:val="00564F6F"/>
    <w:rsid w:val="005655FC"/>
    <w:rsid w:val="0057019F"/>
    <w:rsid w:val="00572730"/>
    <w:rsid w:val="00576595"/>
    <w:rsid w:val="005771DC"/>
    <w:rsid w:val="00577BA5"/>
    <w:rsid w:val="00580CC0"/>
    <w:rsid w:val="005821CA"/>
    <w:rsid w:val="00585002"/>
    <w:rsid w:val="00586B05"/>
    <w:rsid w:val="00586C4F"/>
    <w:rsid w:val="00587928"/>
    <w:rsid w:val="00590A6B"/>
    <w:rsid w:val="00591E69"/>
    <w:rsid w:val="00591E87"/>
    <w:rsid w:val="00593630"/>
    <w:rsid w:val="00593C9F"/>
    <w:rsid w:val="005958D3"/>
    <w:rsid w:val="00597595"/>
    <w:rsid w:val="005A2556"/>
    <w:rsid w:val="005A262A"/>
    <w:rsid w:val="005A4DC3"/>
    <w:rsid w:val="005B6842"/>
    <w:rsid w:val="005B7415"/>
    <w:rsid w:val="005C0984"/>
    <w:rsid w:val="005C26F8"/>
    <w:rsid w:val="005C4504"/>
    <w:rsid w:val="005C6386"/>
    <w:rsid w:val="005C7D30"/>
    <w:rsid w:val="005D2545"/>
    <w:rsid w:val="005D559F"/>
    <w:rsid w:val="005D6D2A"/>
    <w:rsid w:val="005D7663"/>
    <w:rsid w:val="005E1008"/>
    <w:rsid w:val="005E1360"/>
    <w:rsid w:val="005E19D0"/>
    <w:rsid w:val="005E235A"/>
    <w:rsid w:val="005E31D7"/>
    <w:rsid w:val="005E6BEE"/>
    <w:rsid w:val="005E6C02"/>
    <w:rsid w:val="005F0D26"/>
    <w:rsid w:val="005F170D"/>
    <w:rsid w:val="005F2010"/>
    <w:rsid w:val="005F26A4"/>
    <w:rsid w:val="005F3581"/>
    <w:rsid w:val="005F4D2A"/>
    <w:rsid w:val="005F5AC3"/>
    <w:rsid w:val="005F6124"/>
    <w:rsid w:val="00601504"/>
    <w:rsid w:val="00601735"/>
    <w:rsid w:val="00603160"/>
    <w:rsid w:val="00604F22"/>
    <w:rsid w:val="006065C2"/>
    <w:rsid w:val="006108DF"/>
    <w:rsid w:val="00611611"/>
    <w:rsid w:val="0061482E"/>
    <w:rsid w:val="00615677"/>
    <w:rsid w:val="00616538"/>
    <w:rsid w:val="00616645"/>
    <w:rsid w:val="006200D2"/>
    <w:rsid w:val="006226D9"/>
    <w:rsid w:val="006226DC"/>
    <w:rsid w:val="0062286B"/>
    <w:rsid w:val="00623D5C"/>
    <w:rsid w:val="00630CA5"/>
    <w:rsid w:val="00632589"/>
    <w:rsid w:val="006340C1"/>
    <w:rsid w:val="006343F0"/>
    <w:rsid w:val="00635231"/>
    <w:rsid w:val="006355D9"/>
    <w:rsid w:val="006358CB"/>
    <w:rsid w:val="00636979"/>
    <w:rsid w:val="00637008"/>
    <w:rsid w:val="00641485"/>
    <w:rsid w:val="00641DDF"/>
    <w:rsid w:val="006429AD"/>
    <w:rsid w:val="00644237"/>
    <w:rsid w:val="006445D0"/>
    <w:rsid w:val="006455A9"/>
    <w:rsid w:val="0064662A"/>
    <w:rsid w:val="0064674E"/>
    <w:rsid w:val="00650631"/>
    <w:rsid w:val="00650B2E"/>
    <w:rsid w:val="0065103E"/>
    <w:rsid w:val="00652773"/>
    <w:rsid w:val="006534EE"/>
    <w:rsid w:val="00654CE1"/>
    <w:rsid w:val="006554E5"/>
    <w:rsid w:val="0066123B"/>
    <w:rsid w:val="0066186D"/>
    <w:rsid w:val="00661F57"/>
    <w:rsid w:val="006622A9"/>
    <w:rsid w:val="006652F3"/>
    <w:rsid w:val="0067255A"/>
    <w:rsid w:val="006764F7"/>
    <w:rsid w:val="006805EB"/>
    <w:rsid w:val="006854BE"/>
    <w:rsid w:val="00685C77"/>
    <w:rsid w:val="00686F00"/>
    <w:rsid w:val="006871C0"/>
    <w:rsid w:val="00690CA7"/>
    <w:rsid w:val="00693FCD"/>
    <w:rsid w:val="0069411C"/>
    <w:rsid w:val="0069453B"/>
    <w:rsid w:val="00694D24"/>
    <w:rsid w:val="006976ED"/>
    <w:rsid w:val="006A16F9"/>
    <w:rsid w:val="006A1BE4"/>
    <w:rsid w:val="006A37AD"/>
    <w:rsid w:val="006A4B6E"/>
    <w:rsid w:val="006A60BE"/>
    <w:rsid w:val="006A6A8E"/>
    <w:rsid w:val="006A73D0"/>
    <w:rsid w:val="006B1300"/>
    <w:rsid w:val="006B32D9"/>
    <w:rsid w:val="006B6FB3"/>
    <w:rsid w:val="006B7D27"/>
    <w:rsid w:val="006C0384"/>
    <w:rsid w:val="006C1517"/>
    <w:rsid w:val="006C2AC8"/>
    <w:rsid w:val="006C44DC"/>
    <w:rsid w:val="006D0B31"/>
    <w:rsid w:val="006D0DBB"/>
    <w:rsid w:val="006D1726"/>
    <w:rsid w:val="006D5311"/>
    <w:rsid w:val="006E0530"/>
    <w:rsid w:val="006E2A35"/>
    <w:rsid w:val="006E2A91"/>
    <w:rsid w:val="006E36CF"/>
    <w:rsid w:val="006E56A9"/>
    <w:rsid w:val="006F0AAD"/>
    <w:rsid w:val="006F33A9"/>
    <w:rsid w:val="006F3A7F"/>
    <w:rsid w:val="006F6E8A"/>
    <w:rsid w:val="006F6F64"/>
    <w:rsid w:val="0070008B"/>
    <w:rsid w:val="00702EF5"/>
    <w:rsid w:val="00705B48"/>
    <w:rsid w:val="0071039B"/>
    <w:rsid w:val="007105F7"/>
    <w:rsid w:val="00711F63"/>
    <w:rsid w:val="007128E7"/>
    <w:rsid w:val="00712DB0"/>
    <w:rsid w:val="007161E4"/>
    <w:rsid w:val="007204D3"/>
    <w:rsid w:val="00720DAD"/>
    <w:rsid w:val="00720F4F"/>
    <w:rsid w:val="0072105D"/>
    <w:rsid w:val="00723CDC"/>
    <w:rsid w:val="007258DC"/>
    <w:rsid w:val="0073036B"/>
    <w:rsid w:val="007310B3"/>
    <w:rsid w:val="00731F4A"/>
    <w:rsid w:val="00732204"/>
    <w:rsid w:val="00732D70"/>
    <w:rsid w:val="00734C42"/>
    <w:rsid w:val="00736533"/>
    <w:rsid w:val="0073750A"/>
    <w:rsid w:val="00743036"/>
    <w:rsid w:val="007436F0"/>
    <w:rsid w:val="007446AE"/>
    <w:rsid w:val="00747E2E"/>
    <w:rsid w:val="00750923"/>
    <w:rsid w:val="00752F57"/>
    <w:rsid w:val="00756066"/>
    <w:rsid w:val="007563C2"/>
    <w:rsid w:val="00756580"/>
    <w:rsid w:val="007608D0"/>
    <w:rsid w:val="00761540"/>
    <w:rsid w:val="00765531"/>
    <w:rsid w:val="00765EA2"/>
    <w:rsid w:val="00766223"/>
    <w:rsid w:val="00766A06"/>
    <w:rsid w:val="00767329"/>
    <w:rsid w:val="00767DC4"/>
    <w:rsid w:val="00770BF1"/>
    <w:rsid w:val="00781088"/>
    <w:rsid w:val="00781A72"/>
    <w:rsid w:val="00783253"/>
    <w:rsid w:val="00783AAB"/>
    <w:rsid w:val="0078637E"/>
    <w:rsid w:val="0078709F"/>
    <w:rsid w:val="007871AB"/>
    <w:rsid w:val="00791352"/>
    <w:rsid w:val="00791CD5"/>
    <w:rsid w:val="0079316F"/>
    <w:rsid w:val="00794689"/>
    <w:rsid w:val="00795986"/>
    <w:rsid w:val="00795E60"/>
    <w:rsid w:val="007971DD"/>
    <w:rsid w:val="0079740A"/>
    <w:rsid w:val="007A01D1"/>
    <w:rsid w:val="007A245A"/>
    <w:rsid w:val="007A327E"/>
    <w:rsid w:val="007A36BB"/>
    <w:rsid w:val="007A3B69"/>
    <w:rsid w:val="007A3F59"/>
    <w:rsid w:val="007A6417"/>
    <w:rsid w:val="007B0A59"/>
    <w:rsid w:val="007B1EB1"/>
    <w:rsid w:val="007B6487"/>
    <w:rsid w:val="007B7355"/>
    <w:rsid w:val="007B7424"/>
    <w:rsid w:val="007D1743"/>
    <w:rsid w:val="007E0572"/>
    <w:rsid w:val="007E08EA"/>
    <w:rsid w:val="007E0923"/>
    <w:rsid w:val="007E09F1"/>
    <w:rsid w:val="007E1BCF"/>
    <w:rsid w:val="007E1F09"/>
    <w:rsid w:val="007E3322"/>
    <w:rsid w:val="007E34C4"/>
    <w:rsid w:val="007E3F12"/>
    <w:rsid w:val="007E40FA"/>
    <w:rsid w:val="007E56BC"/>
    <w:rsid w:val="007F1AF6"/>
    <w:rsid w:val="007F2C65"/>
    <w:rsid w:val="007F336D"/>
    <w:rsid w:val="007F3E35"/>
    <w:rsid w:val="007F574B"/>
    <w:rsid w:val="00802863"/>
    <w:rsid w:val="0080296E"/>
    <w:rsid w:val="00803305"/>
    <w:rsid w:val="00805765"/>
    <w:rsid w:val="00811BC9"/>
    <w:rsid w:val="00811F3F"/>
    <w:rsid w:val="00812DD1"/>
    <w:rsid w:val="00813C3D"/>
    <w:rsid w:val="00814EDC"/>
    <w:rsid w:val="00815693"/>
    <w:rsid w:val="008160A9"/>
    <w:rsid w:val="00816144"/>
    <w:rsid w:val="00817147"/>
    <w:rsid w:val="00821604"/>
    <w:rsid w:val="008223A0"/>
    <w:rsid w:val="00824F44"/>
    <w:rsid w:val="0083051F"/>
    <w:rsid w:val="00830DBF"/>
    <w:rsid w:val="00830FB6"/>
    <w:rsid w:val="008319E2"/>
    <w:rsid w:val="00833895"/>
    <w:rsid w:val="00834567"/>
    <w:rsid w:val="00834C0A"/>
    <w:rsid w:val="00835794"/>
    <w:rsid w:val="008405F5"/>
    <w:rsid w:val="00840733"/>
    <w:rsid w:val="008429B6"/>
    <w:rsid w:val="00844587"/>
    <w:rsid w:val="00845610"/>
    <w:rsid w:val="0084686F"/>
    <w:rsid w:val="00846EC2"/>
    <w:rsid w:val="00847B44"/>
    <w:rsid w:val="008510DA"/>
    <w:rsid w:val="008527F2"/>
    <w:rsid w:val="00853664"/>
    <w:rsid w:val="0085529A"/>
    <w:rsid w:val="00855557"/>
    <w:rsid w:val="008614E0"/>
    <w:rsid w:val="00863228"/>
    <w:rsid w:val="008634A8"/>
    <w:rsid w:val="00863728"/>
    <w:rsid w:val="00863CE2"/>
    <w:rsid w:val="008642E0"/>
    <w:rsid w:val="008651DC"/>
    <w:rsid w:val="0086572D"/>
    <w:rsid w:val="00866E57"/>
    <w:rsid w:val="008706A3"/>
    <w:rsid w:val="00873B06"/>
    <w:rsid w:val="008802E2"/>
    <w:rsid w:val="008815A6"/>
    <w:rsid w:val="00881A16"/>
    <w:rsid w:val="00883489"/>
    <w:rsid w:val="00883959"/>
    <w:rsid w:val="00887E34"/>
    <w:rsid w:val="00890934"/>
    <w:rsid w:val="00892290"/>
    <w:rsid w:val="00892ADB"/>
    <w:rsid w:val="00893234"/>
    <w:rsid w:val="00893A33"/>
    <w:rsid w:val="00894FEB"/>
    <w:rsid w:val="008960C0"/>
    <w:rsid w:val="008967ED"/>
    <w:rsid w:val="008A40B7"/>
    <w:rsid w:val="008A4532"/>
    <w:rsid w:val="008A4FAD"/>
    <w:rsid w:val="008B0659"/>
    <w:rsid w:val="008B284A"/>
    <w:rsid w:val="008B4136"/>
    <w:rsid w:val="008B57D3"/>
    <w:rsid w:val="008B59C5"/>
    <w:rsid w:val="008B6AFD"/>
    <w:rsid w:val="008B79C7"/>
    <w:rsid w:val="008C1480"/>
    <w:rsid w:val="008C240B"/>
    <w:rsid w:val="008C2ADD"/>
    <w:rsid w:val="008C4D7D"/>
    <w:rsid w:val="008C4EAF"/>
    <w:rsid w:val="008C503D"/>
    <w:rsid w:val="008C5221"/>
    <w:rsid w:val="008C63F9"/>
    <w:rsid w:val="008C7F11"/>
    <w:rsid w:val="008D1F34"/>
    <w:rsid w:val="008D2C9F"/>
    <w:rsid w:val="008D4003"/>
    <w:rsid w:val="008D6593"/>
    <w:rsid w:val="008D7308"/>
    <w:rsid w:val="008E14E0"/>
    <w:rsid w:val="008E1EEB"/>
    <w:rsid w:val="008E2818"/>
    <w:rsid w:val="008E3138"/>
    <w:rsid w:val="008E36CA"/>
    <w:rsid w:val="008E3BEC"/>
    <w:rsid w:val="008E3D2E"/>
    <w:rsid w:val="008E3E1E"/>
    <w:rsid w:val="008E4267"/>
    <w:rsid w:val="008E59E0"/>
    <w:rsid w:val="008E6121"/>
    <w:rsid w:val="008E624F"/>
    <w:rsid w:val="008E6858"/>
    <w:rsid w:val="008F2EEB"/>
    <w:rsid w:val="008F559A"/>
    <w:rsid w:val="008F6E63"/>
    <w:rsid w:val="008F77F3"/>
    <w:rsid w:val="0090026E"/>
    <w:rsid w:val="00901DAB"/>
    <w:rsid w:val="00902D1C"/>
    <w:rsid w:val="00907641"/>
    <w:rsid w:val="00907FC1"/>
    <w:rsid w:val="00911430"/>
    <w:rsid w:val="00913131"/>
    <w:rsid w:val="00914320"/>
    <w:rsid w:val="00914C10"/>
    <w:rsid w:val="009151AA"/>
    <w:rsid w:val="009151B7"/>
    <w:rsid w:val="00920CEC"/>
    <w:rsid w:val="009255C1"/>
    <w:rsid w:val="00933748"/>
    <w:rsid w:val="00935743"/>
    <w:rsid w:val="009454D1"/>
    <w:rsid w:val="00946B8E"/>
    <w:rsid w:val="009471B7"/>
    <w:rsid w:val="00951D48"/>
    <w:rsid w:val="009548ED"/>
    <w:rsid w:val="009550DE"/>
    <w:rsid w:val="00956992"/>
    <w:rsid w:val="00957A05"/>
    <w:rsid w:val="00960BF9"/>
    <w:rsid w:val="00961876"/>
    <w:rsid w:val="00963029"/>
    <w:rsid w:val="009717C9"/>
    <w:rsid w:val="00975E8E"/>
    <w:rsid w:val="0097670B"/>
    <w:rsid w:val="009779FF"/>
    <w:rsid w:val="00981B42"/>
    <w:rsid w:val="009844B0"/>
    <w:rsid w:val="00985071"/>
    <w:rsid w:val="00985615"/>
    <w:rsid w:val="009865B4"/>
    <w:rsid w:val="00987DBF"/>
    <w:rsid w:val="00991730"/>
    <w:rsid w:val="009920BA"/>
    <w:rsid w:val="00993DB0"/>
    <w:rsid w:val="00994929"/>
    <w:rsid w:val="00994C63"/>
    <w:rsid w:val="0099505C"/>
    <w:rsid w:val="00997826"/>
    <w:rsid w:val="009A16B6"/>
    <w:rsid w:val="009A27B2"/>
    <w:rsid w:val="009A35A2"/>
    <w:rsid w:val="009A405E"/>
    <w:rsid w:val="009A51BD"/>
    <w:rsid w:val="009A527B"/>
    <w:rsid w:val="009A6188"/>
    <w:rsid w:val="009A74FE"/>
    <w:rsid w:val="009B2653"/>
    <w:rsid w:val="009B2C30"/>
    <w:rsid w:val="009B37C8"/>
    <w:rsid w:val="009B473F"/>
    <w:rsid w:val="009B70DA"/>
    <w:rsid w:val="009B76D2"/>
    <w:rsid w:val="009C26B5"/>
    <w:rsid w:val="009C2C35"/>
    <w:rsid w:val="009C3B09"/>
    <w:rsid w:val="009C450B"/>
    <w:rsid w:val="009C570F"/>
    <w:rsid w:val="009C603D"/>
    <w:rsid w:val="009C71EF"/>
    <w:rsid w:val="009C7847"/>
    <w:rsid w:val="009C7AB5"/>
    <w:rsid w:val="009C7F1B"/>
    <w:rsid w:val="009D006D"/>
    <w:rsid w:val="009D2088"/>
    <w:rsid w:val="009D610F"/>
    <w:rsid w:val="009D692A"/>
    <w:rsid w:val="009D6DC3"/>
    <w:rsid w:val="009D6DCA"/>
    <w:rsid w:val="009D6DF3"/>
    <w:rsid w:val="009D7D91"/>
    <w:rsid w:val="009E07CD"/>
    <w:rsid w:val="009E1EDC"/>
    <w:rsid w:val="009E2791"/>
    <w:rsid w:val="009E42ED"/>
    <w:rsid w:val="009E4550"/>
    <w:rsid w:val="009E61FC"/>
    <w:rsid w:val="009E6D42"/>
    <w:rsid w:val="009F24AB"/>
    <w:rsid w:val="009F34E3"/>
    <w:rsid w:val="009F40F4"/>
    <w:rsid w:val="00A02932"/>
    <w:rsid w:val="00A03490"/>
    <w:rsid w:val="00A0650D"/>
    <w:rsid w:val="00A071A7"/>
    <w:rsid w:val="00A07DF0"/>
    <w:rsid w:val="00A12262"/>
    <w:rsid w:val="00A15ABF"/>
    <w:rsid w:val="00A15BBA"/>
    <w:rsid w:val="00A17636"/>
    <w:rsid w:val="00A17686"/>
    <w:rsid w:val="00A178CE"/>
    <w:rsid w:val="00A179BB"/>
    <w:rsid w:val="00A21958"/>
    <w:rsid w:val="00A21BD2"/>
    <w:rsid w:val="00A229D2"/>
    <w:rsid w:val="00A23AD0"/>
    <w:rsid w:val="00A23C11"/>
    <w:rsid w:val="00A2682D"/>
    <w:rsid w:val="00A27148"/>
    <w:rsid w:val="00A30B7E"/>
    <w:rsid w:val="00A3183D"/>
    <w:rsid w:val="00A31AF4"/>
    <w:rsid w:val="00A3380C"/>
    <w:rsid w:val="00A37386"/>
    <w:rsid w:val="00A37433"/>
    <w:rsid w:val="00A41A88"/>
    <w:rsid w:val="00A514A8"/>
    <w:rsid w:val="00A5254F"/>
    <w:rsid w:val="00A547CF"/>
    <w:rsid w:val="00A55B36"/>
    <w:rsid w:val="00A57056"/>
    <w:rsid w:val="00A5764E"/>
    <w:rsid w:val="00A622EE"/>
    <w:rsid w:val="00A638F1"/>
    <w:rsid w:val="00A65DD7"/>
    <w:rsid w:val="00A65FB7"/>
    <w:rsid w:val="00A66B12"/>
    <w:rsid w:val="00A7090C"/>
    <w:rsid w:val="00A725DF"/>
    <w:rsid w:val="00A74C9F"/>
    <w:rsid w:val="00A75B20"/>
    <w:rsid w:val="00A75FD4"/>
    <w:rsid w:val="00A77B0B"/>
    <w:rsid w:val="00A80447"/>
    <w:rsid w:val="00A805B5"/>
    <w:rsid w:val="00A80857"/>
    <w:rsid w:val="00A8213C"/>
    <w:rsid w:val="00A8483D"/>
    <w:rsid w:val="00A848B9"/>
    <w:rsid w:val="00A86984"/>
    <w:rsid w:val="00A87321"/>
    <w:rsid w:val="00A87E5D"/>
    <w:rsid w:val="00A9131C"/>
    <w:rsid w:val="00A91ABC"/>
    <w:rsid w:val="00A9277D"/>
    <w:rsid w:val="00A92B50"/>
    <w:rsid w:val="00AA067B"/>
    <w:rsid w:val="00AA120E"/>
    <w:rsid w:val="00AA2E85"/>
    <w:rsid w:val="00AA4E39"/>
    <w:rsid w:val="00AA4EE1"/>
    <w:rsid w:val="00AA5073"/>
    <w:rsid w:val="00AA635C"/>
    <w:rsid w:val="00AA6991"/>
    <w:rsid w:val="00AB00F1"/>
    <w:rsid w:val="00AB3C78"/>
    <w:rsid w:val="00AB5007"/>
    <w:rsid w:val="00AB5271"/>
    <w:rsid w:val="00AC0280"/>
    <w:rsid w:val="00AC164E"/>
    <w:rsid w:val="00AC312A"/>
    <w:rsid w:val="00AC5176"/>
    <w:rsid w:val="00AC676E"/>
    <w:rsid w:val="00AC6E56"/>
    <w:rsid w:val="00AD0E42"/>
    <w:rsid w:val="00AD1285"/>
    <w:rsid w:val="00AD2945"/>
    <w:rsid w:val="00AD362E"/>
    <w:rsid w:val="00AD4530"/>
    <w:rsid w:val="00AD46D3"/>
    <w:rsid w:val="00AD60D5"/>
    <w:rsid w:val="00AD700F"/>
    <w:rsid w:val="00AD7A8A"/>
    <w:rsid w:val="00AE0390"/>
    <w:rsid w:val="00AE218F"/>
    <w:rsid w:val="00AE2F96"/>
    <w:rsid w:val="00AE33E4"/>
    <w:rsid w:val="00AE3A34"/>
    <w:rsid w:val="00AE3D98"/>
    <w:rsid w:val="00AE466A"/>
    <w:rsid w:val="00AE6B0B"/>
    <w:rsid w:val="00AE74B1"/>
    <w:rsid w:val="00AF234F"/>
    <w:rsid w:val="00AF30E5"/>
    <w:rsid w:val="00AF47C3"/>
    <w:rsid w:val="00AF605C"/>
    <w:rsid w:val="00B002E2"/>
    <w:rsid w:val="00B01231"/>
    <w:rsid w:val="00B04C86"/>
    <w:rsid w:val="00B04EFB"/>
    <w:rsid w:val="00B05DE5"/>
    <w:rsid w:val="00B05F05"/>
    <w:rsid w:val="00B06269"/>
    <w:rsid w:val="00B073C8"/>
    <w:rsid w:val="00B07A11"/>
    <w:rsid w:val="00B07EA8"/>
    <w:rsid w:val="00B113E8"/>
    <w:rsid w:val="00B13145"/>
    <w:rsid w:val="00B13FF4"/>
    <w:rsid w:val="00B17843"/>
    <w:rsid w:val="00B17CF3"/>
    <w:rsid w:val="00B21B04"/>
    <w:rsid w:val="00B23840"/>
    <w:rsid w:val="00B24ED7"/>
    <w:rsid w:val="00B34FD3"/>
    <w:rsid w:val="00B35094"/>
    <w:rsid w:val="00B35B82"/>
    <w:rsid w:val="00B35D70"/>
    <w:rsid w:val="00B367E2"/>
    <w:rsid w:val="00B36931"/>
    <w:rsid w:val="00B37A47"/>
    <w:rsid w:val="00B40946"/>
    <w:rsid w:val="00B419A7"/>
    <w:rsid w:val="00B41ED6"/>
    <w:rsid w:val="00B4264A"/>
    <w:rsid w:val="00B43026"/>
    <w:rsid w:val="00B45066"/>
    <w:rsid w:val="00B45688"/>
    <w:rsid w:val="00B47998"/>
    <w:rsid w:val="00B53430"/>
    <w:rsid w:val="00B53EB8"/>
    <w:rsid w:val="00B54188"/>
    <w:rsid w:val="00B549C8"/>
    <w:rsid w:val="00B57619"/>
    <w:rsid w:val="00B57DF9"/>
    <w:rsid w:val="00B601B1"/>
    <w:rsid w:val="00B608A8"/>
    <w:rsid w:val="00B60A69"/>
    <w:rsid w:val="00B610D8"/>
    <w:rsid w:val="00B616D3"/>
    <w:rsid w:val="00B62B8C"/>
    <w:rsid w:val="00B63E90"/>
    <w:rsid w:val="00B648A8"/>
    <w:rsid w:val="00B649A9"/>
    <w:rsid w:val="00B64E7B"/>
    <w:rsid w:val="00B661FC"/>
    <w:rsid w:val="00B66232"/>
    <w:rsid w:val="00B7035C"/>
    <w:rsid w:val="00B70F2D"/>
    <w:rsid w:val="00B73901"/>
    <w:rsid w:val="00B744C8"/>
    <w:rsid w:val="00B746E2"/>
    <w:rsid w:val="00B75FBC"/>
    <w:rsid w:val="00B76EA9"/>
    <w:rsid w:val="00B81525"/>
    <w:rsid w:val="00B81D82"/>
    <w:rsid w:val="00B81F2B"/>
    <w:rsid w:val="00B825F0"/>
    <w:rsid w:val="00B82A93"/>
    <w:rsid w:val="00B84D0F"/>
    <w:rsid w:val="00B86073"/>
    <w:rsid w:val="00B87879"/>
    <w:rsid w:val="00B9048B"/>
    <w:rsid w:val="00B904F2"/>
    <w:rsid w:val="00B92D7B"/>
    <w:rsid w:val="00B92F42"/>
    <w:rsid w:val="00B940AA"/>
    <w:rsid w:val="00B97301"/>
    <w:rsid w:val="00B97473"/>
    <w:rsid w:val="00BA1404"/>
    <w:rsid w:val="00BA15B2"/>
    <w:rsid w:val="00BA19B5"/>
    <w:rsid w:val="00BA4F35"/>
    <w:rsid w:val="00BA7F8C"/>
    <w:rsid w:val="00BB0AA9"/>
    <w:rsid w:val="00BB17BC"/>
    <w:rsid w:val="00BB1F61"/>
    <w:rsid w:val="00BB57BA"/>
    <w:rsid w:val="00BB6A20"/>
    <w:rsid w:val="00BB77C8"/>
    <w:rsid w:val="00BC05A9"/>
    <w:rsid w:val="00BC09A1"/>
    <w:rsid w:val="00BC13AD"/>
    <w:rsid w:val="00BC15FA"/>
    <w:rsid w:val="00BC193B"/>
    <w:rsid w:val="00BC465E"/>
    <w:rsid w:val="00BC4EB3"/>
    <w:rsid w:val="00BC70A2"/>
    <w:rsid w:val="00BD001F"/>
    <w:rsid w:val="00BD6261"/>
    <w:rsid w:val="00BD7164"/>
    <w:rsid w:val="00BE1849"/>
    <w:rsid w:val="00BE3EAA"/>
    <w:rsid w:val="00BE4D8E"/>
    <w:rsid w:val="00BE5E8F"/>
    <w:rsid w:val="00BF11F6"/>
    <w:rsid w:val="00BF2BDE"/>
    <w:rsid w:val="00BF5091"/>
    <w:rsid w:val="00BF5AC8"/>
    <w:rsid w:val="00C04920"/>
    <w:rsid w:val="00C064CA"/>
    <w:rsid w:val="00C123A4"/>
    <w:rsid w:val="00C12CF3"/>
    <w:rsid w:val="00C148CB"/>
    <w:rsid w:val="00C14D5F"/>
    <w:rsid w:val="00C17A18"/>
    <w:rsid w:val="00C21432"/>
    <w:rsid w:val="00C2157F"/>
    <w:rsid w:val="00C21763"/>
    <w:rsid w:val="00C24E6D"/>
    <w:rsid w:val="00C271DA"/>
    <w:rsid w:val="00C314FA"/>
    <w:rsid w:val="00C33A4F"/>
    <w:rsid w:val="00C33AB7"/>
    <w:rsid w:val="00C3464E"/>
    <w:rsid w:val="00C35754"/>
    <w:rsid w:val="00C362DD"/>
    <w:rsid w:val="00C37732"/>
    <w:rsid w:val="00C401C5"/>
    <w:rsid w:val="00C43C3B"/>
    <w:rsid w:val="00C454C8"/>
    <w:rsid w:val="00C457E0"/>
    <w:rsid w:val="00C46A37"/>
    <w:rsid w:val="00C47875"/>
    <w:rsid w:val="00C5015C"/>
    <w:rsid w:val="00C5169F"/>
    <w:rsid w:val="00C53D3D"/>
    <w:rsid w:val="00C602F5"/>
    <w:rsid w:val="00C61E03"/>
    <w:rsid w:val="00C64962"/>
    <w:rsid w:val="00C65C31"/>
    <w:rsid w:val="00C660A6"/>
    <w:rsid w:val="00C70004"/>
    <w:rsid w:val="00C712FD"/>
    <w:rsid w:val="00C7137F"/>
    <w:rsid w:val="00C7218B"/>
    <w:rsid w:val="00C73B08"/>
    <w:rsid w:val="00C73C5C"/>
    <w:rsid w:val="00C75835"/>
    <w:rsid w:val="00C75AD1"/>
    <w:rsid w:val="00C80D28"/>
    <w:rsid w:val="00C81007"/>
    <w:rsid w:val="00C8723C"/>
    <w:rsid w:val="00C87E34"/>
    <w:rsid w:val="00C914F7"/>
    <w:rsid w:val="00C92C1F"/>
    <w:rsid w:val="00C92CEE"/>
    <w:rsid w:val="00C952AE"/>
    <w:rsid w:val="00C96787"/>
    <w:rsid w:val="00CA0794"/>
    <w:rsid w:val="00CA1962"/>
    <w:rsid w:val="00CA26BD"/>
    <w:rsid w:val="00CA4474"/>
    <w:rsid w:val="00CA472C"/>
    <w:rsid w:val="00CA4CBB"/>
    <w:rsid w:val="00CA57F8"/>
    <w:rsid w:val="00CA5DDE"/>
    <w:rsid w:val="00CA6712"/>
    <w:rsid w:val="00CA6988"/>
    <w:rsid w:val="00CB5307"/>
    <w:rsid w:val="00CB5A04"/>
    <w:rsid w:val="00CB62E9"/>
    <w:rsid w:val="00CC4A6B"/>
    <w:rsid w:val="00CC56D3"/>
    <w:rsid w:val="00CC6BEB"/>
    <w:rsid w:val="00CC6DA8"/>
    <w:rsid w:val="00CC6F92"/>
    <w:rsid w:val="00CD0874"/>
    <w:rsid w:val="00CD0F98"/>
    <w:rsid w:val="00CD1938"/>
    <w:rsid w:val="00CD39EA"/>
    <w:rsid w:val="00CD51FF"/>
    <w:rsid w:val="00CD58A9"/>
    <w:rsid w:val="00CD7D5B"/>
    <w:rsid w:val="00CE077F"/>
    <w:rsid w:val="00CE1F09"/>
    <w:rsid w:val="00CE33EB"/>
    <w:rsid w:val="00CE5C49"/>
    <w:rsid w:val="00CF0239"/>
    <w:rsid w:val="00CF1215"/>
    <w:rsid w:val="00CF1C04"/>
    <w:rsid w:val="00CF41E0"/>
    <w:rsid w:val="00CF68CF"/>
    <w:rsid w:val="00D02929"/>
    <w:rsid w:val="00D05FCD"/>
    <w:rsid w:val="00D06351"/>
    <w:rsid w:val="00D0699D"/>
    <w:rsid w:val="00D06D22"/>
    <w:rsid w:val="00D10EEE"/>
    <w:rsid w:val="00D112DF"/>
    <w:rsid w:val="00D115BA"/>
    <w:rsid w:val="00D15C85"/>
    <w:rsid w:val="00D15D1B"/>
    <w:rsid w:val="00D15F3A"/>
    <w:rsid w:val="00D17E80"/>
    <w:rsid w:val="00D20588"/>
    <w:rsid w:val="00D218B5"/>
    <w:rsid w:val="00D21D1E"/>
    <w:rsid w:val="00D2262E"/>
    <w:rsid w:val="00D236E8"/>
    <w:rsid w:val="00D23966"/>
    <w:rsid w:val="00D23C59"/>
    <w:rsid w:val="00D253F6"/>
    <w:rsid w:val="00D256C6"/>
    <w:rsid w:val="00D27F67"/>
    <w:rsid w:val="00D31198"/>
    <w:rsid w:val="00D36A4C"/>
    <w:rsid w:val="00D41DD4"/>
    <w:rsid w:val="00D41EB1"/>
    <w:rsid w:val="00D45E9C"/>
    <w:rsid w:val="00D50291"/>
    <w:rsid w:val="00D50874"/>
    <w:rsid w:val="00D50AEB"/>
    <w:rsid w:val="00D51903"/>
    <w:rsid w:val="00D53314"/>
    <w:rsid w:val="00D53DBF"/>
    <w:rsid w:val="00D60414"/>
    <w:rsid w:val="00D6415B"/>
    <w:rsid w:val="00D64587"/>
    <w:rsid w:val="00D6488B"/>
    <w:rsid w:val="00D6631A"/>
    <w:rsid w:val="00D66336"/>
    <w:rsid w:val="00D67E3E"/>
    <w:rsid w:val="00D7038C"/>
    <w:rsid w:val="00D70397"/>
    <w:rsid w:val="00D714E0"/>
    <w:rsid w:val="00D71A7A"/>
    <w:rsid w:val="00D72CDA"/>
    <w:rsid w:val="00D77E42"/>
    <w:rsid w:val="00D8073E"/>
    <w:rsid w:val="00D80A17"/>
    <w:rsid w:val="00D8311B"/>
    <w:rsid w:val="00D83819"/>
    <w:rsid w:val="00D87B7D"/>
    <w:rsid w:val="00D9351C"/>
    <w:rsid w:val="00D93EE6"/>
    <w:rsid w:val="00D96AC2"/>
    <w:rsid w:val="00DA08FE"/>
    <w:rsid w:val="00DA2AF7"/>
    <w:rsid w:val="00DA4E97"/>
    <w:rsid w:val="00DA6265"/>
    <w:rsid w:val="00DB07D6"/>
    <w:rsid w:val="00DB52DC"/>
    <w:rsid w:val="00DC0ACC"/>
    <w:rsid w:val="00DC2BF2"/>
    <w:rsid w:val="00DC3C3E"/>
    <w:rsid w:val="00DC72A4"/>
    <w:rsid w:val="00DD0161"/>
    <w:rsid w:val="00DD4B57"/>
    <w:rsid w:val="00DD525B"/>
    <w:rsid w:val="00DE19F0"/>
    <w:rsid w:val="00DE336A"/>
    <w:rsid w:val="00DF3EBF"/>
    <w:rsid w:val="00DF4387"/>
    <w:rsid w:val="00DF4B31"/>
    <w:rsid w:val="00DF76EB"/>
    <w:rsid w:val="00DF7841"/>
    <w:rsid w:val="00DF7EA9"/>
    <w:rsid w:val="00DF7F8D"/>
    <w:rsid w:val="00E017C4"/>
    <w:rsid w:val="00E0183A"/>
    <w:rsid w:val="00E02AD7"/>
    <w:rsid w:val="00E0317F"/>
    <w:rsid w:val="00E04C77"/>
    <w:rsid w:val="00E06960"/>
    <w:rsid w:val="00E072F5"/>
    <w:rsid w:val="00E1026B"/>
    <w:rsid w:val="00E1170A"/>
    <w:rsid w:val="00E11765"/>
    <w:rsid w:val="00E1369A"/>
    <w:rsid w:val="00E14986"/>
    <w:rsid w:val="00E164D4"/>
    <w:rsid w:val="00E1740F"/>
    <w:rsid w:val="00E207E0"/>
    <w:rsid w:val="00E228B7"/>
    <w:rsid w:val="00E27167"/>
    <w:rsid w:val="00E278F5"/>
    <w:rsid w:val="00E30287"/>
    <w:rsid w:val="00E323F5"/>
    <w:rsid w:val="00E34560"/>
    <w:rsid w:val="00E35635"/>
    <w:rsid w:val="00E35C2D"/>
    <w:rsid w:val="00E4014A"/>
    <w:rsid w:val="00E456A0"/>
    <w:rsid w:val="00E5070B"/>
    <w:rsid w:val="00E51407"/>
    <w:rsid w:val="00E5382C"/>
    <w:rsid w:val="00E5446A"/>
    <w:rsid w:val="00E5602C"/>
    <w:rsid w:val="00E56B01"/>
    <w:rsid w:val="00E665D0"/>
    <w:rsid w:val="00E6778A"/>
    <w:rsid w:val="00E716B2"/>
    <w:rsid w:val="00E8409A"/>
    <w:rsid w:val="00E84B9D"/>
    <w:rsid w:val="00E853FE"/>
    <w:rsid w:val="00E913D3"/>
    <w:rsid w:val="00E91B39"/>
    <w:rsid w:val="00E93E79"/>
    <w:rsid w:val="00E945F9"/>
    <w:rsid w:val="00E9472C"/>
    <w:rsid w:val="00E957CE"/>
    <w:rsid w:val="00EA2983"/>
    <w:rsid w:val="00EA32FC"/>
    <w:rsid w:val="00EA6680"/>
    <w:rsid w:val="00EA766F"/>
    <w:rsid w:val="00EB1436"/>
    <w:rsid w:val="00EB51F9"/>
    <w:rsid w:val="00EB63F0"/>
    <w:rsid w:val="00EB71AB"/>
    <w:rsid w:val="00EB7703"/>
    <w:rsid w:val="00EC0F8A"/>
    <w:rsid w:val="00EC246D"/>
    <w:rsid w:val="00EC427E"/>
    <w:rsid w:val="00EC4F7D"/>
    <w:rsid w:val="00EC561C"/>
    <w:rsid w:val="00EC7DA2"/>
    <w:rsid w:val="00ED004E"/>
    <w:rsid w:val="00ED2283"/>
    <w:rsid w:val="00ED2D7E"/>
    <w:rsid w:val="00ED4132"/>
    <w:rsid w:val="00ED4204"/>
    <w:rsid w:val="00ED6DE6"/>
    <w:rsid w:val="00ED7B0E"/>
    <w:rsid w:val="00ED7E64"/>
    <w:rsid w:val="00EE08A0"/>
    <w:rsid w:val="00EE4E8B"/>
    <w:rsid w:val="00EE5F39"/>
    <w:rsid w:val="00EF1FE1"/>
    <w:rsid w:val="00EF3200"/>
    <w:rsid w:val="00EF3E07"/>
    <w:rsid w:val="00EF4105"/>
    <w:rsid w:val="00EF4B7E"/>
    <w:rsid w:val="00EF5908"/>
    <w:rsid w:val="00EF6514"/>
    <w:rsid w:val="00EF7725"/>
    <w:rsid w:val="00EF773C"/>
    <w:rsid w:val="00F005D8"/>
    <w:rsid w:val="00F02CEF"/>
    <w:rsid w:val="00F045D2"/>
    <w:rsid w:val="00F10C6D"/>
    <w:rsid w:val="00F11A68"/>
    <w:rsid w:val="00F12DE0"/>
    <w:rsid w:val="00F14B3C"/>
    <w:rsid w:val="00F15610"/>
    <w:rsid w:val="00F1618F"/>
    <w:rsid w:val="00F16890"/>
    <w:rsid w:val="00F171C8"/>
    <w:rsid w:val="00F214E4"/>
    <w:rsid w:val="00F21F8A"/>
    <w:rsid w:val="00F22752"/>
    <w:rsid w:val="00F2744F"/>
    <w:rsid w:val="00F27860"/>
    <w:rsid w:val="00F30DB0"/>
    <w:rsid w:val="00F32233"/>
    <w:rsid w:val="00F346AC"/>
    <w:rsid w:val="00F34772"/>
    <w:rsid w:val="00F35D5D"/>
    <w:rsid w:val="00F35F61"/>
    <w:rsid w:val="00F37364"/>
    <w:rsid w:val="00F37922"/>
    <w:rsid w:val="00F44B1C"/>
    <w:rsid w:val="00F51236"/>
    <w:rsid w:val="00F52092"/>
    <w:rsid w:val="00F5308E"/>
    <w:rsid w:val="00F54374"/>
    <w:rsid w:val="00F54D06"/>
    <w:rsid w:val="00F56568"/>
    <w:rsid w:val="00F568CC"/>
    <w:rsid w:val="00F56B69"/>
    <w:rsid w:val="00F572BC"/>
    <w:rsid w:val="00F602F1"/>
    <w:rsid w:val="00F607AD"/>
    <w:rsid w:val="00F60E7C"/>
    <w:rsid w:val="00F6110D"/>
    <w:rsid w:val="00F63774"/>
    <w:rsid w:val="00F63FBD"/>
    <w:rsid w:val="00F6487A"/>
    <w:rsid w:val="00F65D2C"/>
    <w:rsid w:val="00F66286"/>
    <w:rsid w:val="00F66C81"/>
    <w:rsid w:val="00F713E4"/>
    <w:rsid w:val="00F716B6"/>
    <w:rsid w:val="00F71803"/>
    <w:rsid w:val="00F77ADB"/>
    <w:rsid w:val="00F83117"/>
    <w:rsid w:val="00F83A8E"/>
    <w:rsid w:val="00F930ED"/>
    <w:rsid w:val="00F96241"/>
    <w:rsid w:val="00F9772A"/>
    <w:rsid w:val="00FA104A"/>
    <w:rsid w:val="00FA2591"/>
    <w:rsid w:val="00FA7213"/>
    <w:rsid w:val="00FA7675"/>
    <w:rsid w:val="00FB28DA"/>
    <w:rsid w:val="00FB2F5C"/>
    <w:rsid w:val="00FB4D77"/>
    <w:rsid w:val="00FB5F62"/>
    <w:rsid w:val="00FB7D34"/>
    <w:rsid w:val="00FC35BD"/>
    <w:rsid w:val="00FC44EA"/>
    <w:rsid w:val="00FC5C77"/>
    <w:rsid w:val="00FC7A03"/>
    <w:rsid w:val="00FD153E"/>
    <w:rsid w:val="00FD1B7F"/>
    <w:rsid w:val="00FD74BB"/>
    <w:rsid w:val="00FD755A"/>
    <w:rsid w:val="00FE06BE"/>
    <w:rsid w:val="00FE08EA"/>
    <w:rsid w:val="00FE2B7B"/>
    <w:rsid w:val="00FE3549"/>
    <w:rsid w:val="00FE3890"/>
    <w:rsid w:val="00FE3B44"/>
    <w:rsid w:val="00FE68BA"/>
    <w:rsid w:val="00FE78F0"/>
    <w:rsid w:val="00FF0064"/>
    <w:rsid w:val="00FF1F63"/>
    <w:rsid w:val="00FF2602"/>
    <w:rsid w:val="00FF39FF"/>
    <w:rsid w:val="00FF6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5A49F6A0"/>
  <w14:defaultImageDpi w14:val="0"/>
  <w15:docId w15:val="{D35054A4-6DD0-4B0B-87D6-E3CC80704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Verdana"/>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Default Paragraph Font" w:uiPriority="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1198"/>
    <w:rPr>
      <w:rFonts w:cs="Times New Roman"/>
    </w:rPr>
  </w:style>
  <w:style w:type="paragraph" w:styleId="Heading1">
    <w:name w:val="heading 1"/>
    <w:basedOn w:val="Normal"/>
    <w:next w:val="Normal"/>
    <w:link w:val="Heading1Char"/>
    <w:uiPriority w:val="9"/>
    <w:qFormat/>
    <w:rsid w:val="003279DD"/>
    <w:pPr>
      <w:keepNext/>
      <w:jc w:val="center"/>
      <w:outlineLvl w:val="0"/>
    </w:pPr>
    <w:rPr>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Header">
    <w:name w:val="header"/>
    <w:basedOn w:val="Normal"/>
    <w:link w:val="HeaderChar"/>
    <w:uiPriority w:val="99"/>
    <w:rsid w:val="003E765C"/>
    <w:pPr>
      <w:tabs>
        <w:tab w:val="center" w:pos="4320"/>
        <w:tab w:val="right" w:pos="8640"/>
      </w:tabs>
    </w:pPr>
  </w:style>
  <w:style w:type="character" w:customStyle="1" w:styleId="HeaderChar">
    <w:name w:val="Header Char"/>
    <w:basedOn w:val="DefaultParagraphFont"/>
    <w:link w:val="Header"/>
    <w:uiPriority w:val="99"/>
    <w:semiHidden/>
    <w:locked/>
    <w:rPr>
      <w:rFonts w:cs="Times New Roman"/>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x">
    <w:name w:val="x"/>
    <w:basedOn w:val="Normal"/>
    <w:pPr>
      <w:widowControl w:val="0"/>
    </w:pPr>
  </w:style>
  <w:style w:type="paragraph" w:customStyle="1" w:styleId="Legaltab2">
    <w:name w:val="Legal(tab) 2"/>
    <w:basedOn w:val="Normal"/>
    <w:pPr>
      <w:widowControl w:val="0"/>
    </w:pPr>
  </w:style>
  <w:style w:type="paragraph" w:customStyle="1" w:styleId="Legaltab3">
    <w:name w:val="Legal(tab) 3"/>
    <w:basedOn w:val="Normal"/>
    <w:pPr>
      <w:widowControl w:val="0"/>
    </w:pPr>
  </w:style>
  <w:style w:type="paragraph" w:customStyle="1" w:styleId="Legaltab4">
    <w:name w:val="Legal(tab) 4"/>
    <w:basedOn w:val="Normal"/>
    <w:pPr>
      <w:widowControl w:val="0"/>
    </w:pPr>
  </w:style>
  <w:style w:type="paragraph" w:customStyle="1" w:styleId="Legaltab5">
    <w:name w:val="Legal(tab) 5"/>
    <w:basedOn w:val="Normal"/>
    <w:pPr>
      <w:widowControl w:val="0"/>
    </w:pPr>
  </w:style>
  <w:style w:type="paragraph" w:customStyle="1" w:styleId="Legaltab6">
    <w:name w:val="Legal(tab) 6"/>
    <w:basedOn w:val="Normal"/>
    <w:pPr>
      <w:widowControl w:val="0"/>
    </w:pPr>
  </w:style>
  <w:style w:type="paragraph" w:customStyle="1" w:styleId="Legaltab7">
    <w:name w:val="Legal(tab) 7"/>
    <w:basedOn w:val="Normal"/>
    <w:pPr>
      <w:widowControl w:val="0"/>
    </w:pPr>
  </w:style>
  <w:style w:type="paragraph" w:customStyle="1" w:styleId="Legaltab8">
    <w:name w:val="Legal(tab) 8"/>
    <w:basedOn w:val="Normal"/>
    <w:pPr>
      <w:widowControl w:val="0"/>
    </w:pPr>
  </w:style>
  <w:style w:type="paragraph" w:customStyle="1" w:styleId="Legaltab9">
    <w:name w:val="Legal(tab) 9"/>
    <w:basedOn w:val="Normal"/>
    <w:pPr>
      <w:widowControl w:val="0"/>
    </w:pPr>
  </w:style>
  <w:style w:type="paragraph" w:styleId="Footer">
    <w:name w:val="footer"/>
    <w:basedOn w:val="Normal"/>
    <w:link w:val="FooterChar"/>
    <w:uiPriority w:val="99"/>
    <w:rsid w:val="003E765C"/>
    <w:pPr>
      <w:tabs>
        <w:tab w:val="center" w:pos="4320"/>
        <w:tab w:val="right" w:pos="8640"/>
      </w:tabs>
    </w:pPr>
  </w:style>
  <w:style w:type="character" w:customStyle="1" w:styleId="FooterChar">
    <w:name w:val="Footer Char"/>
    <w:basedOn w:val="DefaultParagraphFont"/>
    <w:link w:val="Footer"/>
    <w:uiPriority w:val="99"/>
    <w:semiHidden/>
    <w:locked/>
    <w:rPr>
      <w:rFonts w:cs="Times New Roman"/>
    </w:rPr>
  </w:style>
  <w:style w:type="character" w:styleId="PageNumber">
    <w:name w:val="page number"/>
    <w:basedOn w:val="DefaultParagraphFont"/>
    <w:uiPriority w:val="99"/>
    <w:rsid w:val="003E765C"/>
    <w:rPr>
      <w:rFonts w:cs="Times New Roman"/>
    </w:rPr>
  </w:style>
  <w:style w:type="paragraph" w:styleId="BalloonText">
    <w:name w:val="Balloon Text"/>
    <w:basedOn w:val="Normal"/>
    <w:link w:val="BalloonTextChar"/>
    <w:uiPriority w:val="99"/>
    <w:semiHidden/>
    <w:rsid w:val="004E34D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rPr>
  </w:style>
  <w:style w:type="paragraph" w:customStyle="1" w:styleId="Legal2">
    <w:name w:val="Legal 2"/>
    <w:basedOn w:val="Normal"/>
    <w:rsid w:val="001D71C7"/>
    <w:pPr>
      <w:widowControl w:val="0"/>
    </w:pPr>
  </w:style>
  <w:style w:type="paragraph" w:customStyle="1" w:styleId="1Paragraph1">
    <w:name w:val="1Paragraph1"/>
    <w:rsid w:val="001D71C7"/>
    <w:pPr>
      <w:widowControl w:val="0"/>
      <w:tabs>
        <w:tab w:val="left" w:pos="720"/>
      </w:tabs>
      <w:ind w:left="720" w:hanging="720"/>
    </w:pPr>
    <w:rPr>
      <w:rFonts w:cs="Times New Roman"/>
      <w:sz w:val="24"/>
    </w:rPr>
  </w:style>
  <w:style w:type="paragraph" w:customStyle="1" w:styleId="bodytext2level">
    <w:name w:val="body text 2 level"/>
    <w:basedOn w:val="BodyText"/>
    <w:rsid w:val="001D71C7"/>
    <w:pPr>
      <w:overflowPunct w:val="0"/>
      <w:autoSpaceDE w:val="0"/>
      <w:autoSpaceDN w:val="0"/>
      <w:adjustRightInd w:val="0"/>
      <w:spacing w:before="240" w:after="0" w:line="240" w:lineRule="atLeast"/>
      <w:ind w:firstLine="1440"/>
      <w:textAlignment w:val="baseline"/>
    </w:pPr>
    <w:rPr>
      <w:rFonts w:ascii="Courier (W1)" w:hAnsi="Courier (W1)"/>
    </w:rPr>
  </w:style>
  <w:style w:type="paragraph" w:styleId="BodyText">
    <w:name w:val="Body Text"/>
    <w:basedOn w:val="Normal"/>
    <w:link w:val="BodyTextChar"/>
    <w:uiPriority w:val="1"/>
    <w:qFormat/>
    <w:rsid w:val="00D31198"/>
    <w:pPr>
      <w:spacing w:after="240"/>
    </w:pPr>
  </w:style>
  <w:style w:type="character" w:customStyle="1" w:styleId="BodyTextChar">
    <w:name w:val="Body Text Char"/>
    <w:basedOn w:val="DefaultParagraphFont"/>
    <w:link w:val="BodyText"/>
    <w:uiPriority w:val="1"/>
    <w:locked/>
    <w:rsid w:val="00B86073"/>
    <w:rPr>
      <w:rFonts w:ascii="Verdana" w:hAnsi="Verdana" w:cs="Times New Roman"/>
    </w:rPr>
  </w:style>
  <w:style w:type="table" w:styleId="TableGrid">
    <w:name w:val="Table Grid"/>
    <w:basedOn w:val="TableNormal"/>
    <w:uiPriority w:val="39"/>
    <w:rsid w:val="006E2A35"/>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3">
    <w:name w:val="Legal 3"/>
    <w:basedOn w:val="Normal"/>
    <w:rsid w:val="00E207E0"/>
    <w:pPr>
      <w:widowControl w:val="0"/>
    </w:pPr>
  </w:style>
  <w:style w:type="paragraph" w:styleId="ListBullet3">
    <w:name w:val="List Bullet 3"/>
    <w:basedOn w:val="Normal"/>
    <w:autoRedefine/>
    <w:uiPriority w:val="99"/>
    <w:rsid w:val="00A37386"/>
    <w:pPr>
      <w:numPr>
        <w:numId w:val="3"/>
      </w:numPr>
      <w:tabs>
        <w:tab w:val="num" w:pos="1080"/>
      </w:tabs>
      <w:spacing w:after="240"/>
      <w:ind w:left="2160" w:hanging="720"/>
    </w:pPr>
  </w:style>
  <w:style w:type="paragraph" w:styleId="PlainText">
    <w:name w:val="Plain Text"/>
    <w:basedOn w:val="Normal"/>
    <w:link w:val="PlainTextChar"/>
    <w:uiPriority w:val="99"/>
    <w:rsid w:val="00A37386"/>
    <w:pPr>
      <w:spacing w:after="240"/>
    </w:pPr>
    <w:rPr>
      <w:rFonts w:ascii="Courier New" w:hAnsi="Courier New"/>
    </w:rPr>
  </w:style>
  <w:style w:type="character" w:customStyle="1" w:styleId="PlainTextChar">
    <w:name w:val="Plain Text Char"/>
    <w:basedOn w:val="DefaultParagraphFont"/>
    <w:link w:val="PlainText"/>
    <w:uiPriority w:val="99"/>
    <w:locked/>
    <w:rsid w:val="00CC6BEB"/>
    <w:rPr>
      <w:rFonts w:ascii="Courier New" w:hAnsi="Courier New" w:cs="Times New Roman"/>
    </w:rPr>
  </w:style>
  <w:style w:type="paragraph" w:customStyle="1" w:styleId="CharCharCharCharCharChar1CharCharChar">
    <w:name w:val="Char Char Char Char Char Char1 Char Char Char"/>
    <w:basedOn w:val="Normal"/>
    <w:rsid w:val="003279DD"/>
    <w:pPr>
      <w:spacing w:after="160" w:line="240" w:lineRule="exact"/>
    </w:pPr>
    <w:rPr>
      <w:rFonts w:eastAsia="MS Mincho"/>
      <w:lang w:val="en-GB"/>
    </w:rPr>
  </w:style>
  <w:style w:type="paragraph" w:customStyle="1" w:styleId="CharCharCharCharCharChar1CharCharChar1">
    <w:name w:val="Char Char Char Char Char Char1 Char Char Char1"/>
    <w:basedOn w:val="Normal"/>
    <w:rsid w:val="00DF76EB"/>
    <w:pPr>
      <w:spacing w:after="160" w:line="240" w:lineRule="exact"/>
    </w:pPr>
    <w:rPr>
      <w:rFonts w:eastAsia="MS Mincho" w:cs="Verdana"/>
      <w:lang w:val="en-GB"/>
    </w:rPr>
  </w:style>
  <w:style w:type="paragraph" w:customStyle="1" w:styleId="StandardL1">
    <w:name w:val="Standard_L1"/>
    <w:basedOn w:val="Normal"/>
    <w:next w:val="Normal"/>
    <w:rsid w:val="00165D15"/>
    <w:pPr>
      <w:numPr>
        <w:numId w:val="5"/>
      </w:numPr>
      <w:pBdr>
        <w:top w:val="double" w:sz="4" w:space="1" w:color="auto"/>
        <w:left w:val="double" w:sz="4" w:space="4" w:color="auto"/>
        <w:bottom w:val="double" w:sz="4" w:space="1" w:color="auto"/>
        <w:right w:val="double" w:sz="4" w:space="4" w:color="auto"/>
      </w:pBdr>
      <w:spacing w:after="240"/>
      <w:jc w:val="center"/>
      <w:outlineLvl w:val="0"/>
    </w:pPr>
    <w:rPr>
      <w:sz w:val="36"/>
    </w:rPr>
  </w:style>
  <w:style w:type="paragraph" w:customStyle="1" w:styleId="StandardL2">
    <w:name w:val="Standard_L2"/>
    <w:basedOn w:val="StandardL1"/>
    <w:next w:val="Normal"/>
    <w:rsid w:val="00165D15"/>
    <w:pPr>
      <w:numPr>
        <w:ilvl w:val="1"/>
      </w:numPr>
      <w:pBdr>
        <w:top w:val="none" w:sz="0" w:space="0" w:color="auto"/>
        <w:left w:val="none" w:sz="0" w:space="0" w:color="auto"/>
        <w:bottom w:val="none" w:sz="0" w:space="0" w:color="auto"/>
        <w:right w:val="none" w:sz="0" w:space="0" w:color="auto"/>
      </w:pBdr>
      <w:tabs>
        <w:tab w:val="num" w:pos="1080"/>
      </w:tabs>
      <w:ind w:left="1080" w:hanging="360"/>
      <w:outlineLvl w:val="1"/>
    </w:pPr>
    <w:rPr>
      <w:b/>
      <w:sz w:val="24"/>
    </w:rPr>
  </w:style>
  <w:style w:type="paragraph" w:customStyle="1" w:styleId="StandardL3">
    <w:name w:val="Standard_L3"/>
    <w:basedOn w:val="StandardL2"/>
    <w:next w:val="Normal"/>
    <w:rsid w:val="00165D15"/>
    <w:pPr>
      <w:keepNext/>
      <w:numPr>
        <w:ilvl w:val="2"/>
      </w:numPr>
      <w:tabs>
        <w:tab w:val="num" w:pos="1080"/>
      </w:tabs>
      <w:jc w:val="left"/>
      <w:outlineLvl w:val="2"/>
    </w:pPr>
  </w:style>
  <w:style w:type="paragraph" w:customStyle="1" w:styleId="StandardL4">
    <w:name w:val="Standard_L4"/>
    <w:basedOn w:val="StandardL3"/>
    <w:next w:val="Normal"/>
    <w:rsid w:val="00165D15"/>
    <w:pPr>
      <w:keepNext w:val="0"/>
      <w:numPr>
        <w:ilvl w:val="3"/>
      </w:numPr>
      <w:tabs>
        <w:tab w:val="num" w:pos="1080"/>
      </w:tabs>
      <w:outlineLvl w:val="3"/>
    </w:pPr>
    <w:rPr>
      <w:b w:val="0"/>
    </w:rPr>
  </w:style>
  <w:style w:type="paragraph" w:customStyle="1" w:styleId="StandardL5">
    <w:name w:val="Standard_L5"/>
    <w:basedOn w:val="StandardL4"/>
    <w:next w:val="Normal"/>
    <w:rsid w:val="00165D15"/>
    <w:pPr>
      <w:numPr>
        <w:ilvl w:val="4"/>
      </w:numPr>
      <w:tabs>
        <w:tab w:val="num" w:pos="1080"/>
      </w:tabs>
      <w:outlineLvl w:val="4"/>
    </w:pPr>
  </w:style>
  <w:style w:type="paragraph" w:customStyle="1" w:styleId="StandardL6">
    <w:name w:val="Standard_L6"/>
    <w:basedOn w:val="StandardL5"/>
    <w:next w:val="Normal"/>
    <w:rsid w:val="00165D15"/>
    <w:pPr>
      <w:numPr>
        <w:ilvl w:val="5"/>
      </w:numPr>
      <w:tabs>
        <w:tab w:val="num" w:pos="1080"/>
      </w:tabs>
      <w:outlineLvl w:val="5"/>
    </w:pPr>
  </w:style>
  <w:style w:type="paragraph" w:customStyle="1" w:styleId="StandardL7">
    <w:name w:val="Standard_L7"/>
    <w:basedOn w:val="StandardL6"/>
    <w:next w:val="Normal"/>
    <w:rsid w:val="00165D15"/>
    <w:pPr>
      <w:numPr>
        <w:ilvl w:val="6"/>
      </w:numPr>
      <w:tabs>
        <w:tab w:val="num" w:pos="1080"/>
      </w:tabs>
      <w:outlineLvl w:val="6"/>
    </w:pPr>
  </w:style>
  <w:style w:type="paragraph" w:customStyle="1" w:styleId="StandardL8">
    <w:name w:val="Standard_L8"/>
    <w:basedOn w:val="StandardL7"/>
    <w:next w:val="Normal"/>
    <w:rsid w:val="00165D15"/>
    <w:pPr>
      <w:numPr>
        <w:ilvl w:val="7"/>
      </w:numPr>
      <w:tabs>
        <w:tab w:val="num" w:pos="1080"/>
      </w:tabs>
      <w:outlineLvl w:val="7"/>
    </w:pPr>
  </w:style>
  <w:style w:type="paragraph" w:customStyle="1" w:styleId="StandardL9">
    <w:name w:val="Standard_L9"/>
    <w:basedOn w:val="StandardL8"/>
    <w:next w:val="Normal"/>
    <w:rsid w:val="00165D15"/>
    <w:pPr>
      <w:numPr>
        <w:ilvl w:val="8"/>
      </w:numPr>
      <w:tabs>
        <w:tab w:val="num" w:pos="1080"/>
      </w:tabs>
      <w:outlineLvl w:val="8"/>
    </w:pPr>
  </w:style>
  <w:style w:type="paragraph" w:customStyle="1" w:styleId="Char">
    <w:name w:val="Char"/>
    <w:basedOn w:val="Normal"/>
    <w:rsid w:val="008D6593"/>
    <w:pPr>
      <w:spacing w:after="160" w:line="240" w:lineRule="exact"/>
    </w:pPr>
    <w:rPr>
      <w:rFonts w:eastAsia="MS Mincho"/>
      <w:lang w:val="en-GB"/>
    </w:rPr>
  </w:style>
  <w:style w:type="character" w:styleId="CommentReference">
    <w:name w:val="annotation reference"/>
    <w:basedOn w:val="DefaultParagraphFont"/>
    <w:uiPriority w:val="99"/>
    <w:semiHidden/>
    <w:rsid w:val="00BC465E"/>
    <w:rPr>
      <w:rFonts w:cs="Times New Roman"/>
      <w:sz w:val="16"/>
    </w:rPr>
  </w:style>
  <w:style w:type="paragraph" w:styleId="CommentText">
    <w:name w:val="annotation text"/>
    <w:basedOn w:val="Normal"/>
    <w:link w:val="CommentTextChar"/>
    <w:uiPriority w:val="99"/>
    <w:rsid w:val="00580CC0"/>
  </w:style>
  <w:style w:type="character" w:customStyle="1" w:styleId="CommentTextChar">
    <w:name w:val="Comment Text Char"/>
    <w:basedOn w:val="DefaultParagraphFont"/>
    <w:link w:val="CommentText"/>
    <w:uiPriority w:val="99"/>
    <w:locked/>
    <w:rsid w:val="002A69A2"/>
    <w:rPr>
      <w:rFonts w:cs="Times New Roman"/>
    </w:rPr>
  </w:style>
  <w:style w:type="paragraph" w:styleId="CommentSubject">
    <w:name w:val="annotation subject"/>
    <w:basedOn w:val="CommentText"/>
    <w:next w:val="CommentText"/>
    <w:link w:val="CommentSubjectChar"/>
    <w:uiPriority w:val="99"/>
    <w:semiHidden/>
    <w:rsid w:val="00BC465E"/>
    <w:rPr>
      <w:b/>
      <w:bCs/>
    </w:rPr>
  </w:style>
  <w:style w:type="character" w:customStyle="1" w:styleId="CommentSubjectChar">
    <w:name w:val="Comment Subject Char"/>
    <w:basedOn w:val="CommentTextChar"/>
    <w:link w:val="CommentSubject"/>
    <w:uiPriority w:val="99"/>
    <w:semiHidden/>
    <w:locked/>
    <w:rPr>
      <w:rFonts w:cs="Times New Roman"/>
      <w:b/>
      <w:bCs/>
    </w:rPr>
  </w:style>
  <w:style w:type="paragraph" w:styleId="TOC1">
    <w:name w:val="toc 1"/>
    <w:basedOn w:val="Normal"/>
    <w:next w:val="Normal"/>
    <w:link w:val="TOC1Char"/>
    <w:autoRedefine/>
    <w:uiPriority w:val="39"/>
    <w:rsid w:val="00A638F1"/>
    <w:pPr>
      <w:tabs>
        <w:tab w:val="left" w:pos="720"/>
        <w:tab w:val="right" w:leader="dot" w:pos="9470"/>
      </w:tabs>
      <w:ind w:left="720" w:hanging="720"/>
    </w:pPr>
  </w:style>
  <w:style w:type="character" w:styleId="Hyperlink">
    <w:name w:val="Hyperlink"/>
    <w:basedOn w:val="DefaultParagraphFont"/>
    <w:uiPriority w:val="99"/>
    <w:rsid w:val="00D6488B"/>
    <w:rPr>
      <w:rFonts w:cs="Times New Roman"/>
      <w:color w:val="0000FF"/>
      <w:u w:val="single"/>
    </w:rPr>
  </w:style>
  <w:style w:type="paragraph" w:styleId="BodyTextIndent">
    <w:name w:val="Body Text Indent"/>
    <w:basedOn w:val="Normal"/>
    <w:link w:val="BodyTextIndentChar"/>
    <w:uiPriority w:val="99"/>
    <w:rsid w:val="008E3BEC"/>
    <w:pPr>
      <w:spacing w:after="120"/>
      <w:ind w:left="360"/>
    </w:pPr>
  </w:style>
  <w:style w:type="character" w:customStyle="1" w:styleId="BodyTextIndentChar">
    <w:name w:val="Body Text Indent Char"/>
    <w:basedOn w:val="DefaultParagraphFont"/>
    <w:link w:val="BodyTextIndent"/>
    <w:uiPriority w:val="99"/>
    <w:locked/>
    <w:rsid w:val="00B86073"/>
    <w:rPr>
      <w:rFonts w:cs="Times New Roman"/>
      <w:sz w:val="24"/>
    </w:rPr>
  </w:style>
  <w:style w:type="paragraph" w:customStyle="1" w:styleId="1AutoList1">
    <w:name w:val="1AutoList1"/>
    <w:rsid w:val="008E3BEC"/>
    <w:pPr>
      <w:widowControl w:val="0"/>
      <w:numPr>
        <w:numId w:val="6"/>
      </w:numPr>
      <w:spacing w:after="240"/>
    </w:pPr>
    <w:rPr>
      <w:rFonts w:cs="Times New Roman"/>
      <w:sz w:val="24"/>
    </w:rPr>
  </w:style>
  <w:style w:type="paragraph" w:styleId="Salutation">
    <w:name w:val="Salutation"/>
    <w:basedOn w:val="Normal"/>
    <w:next w:val="Normal"/>
    <w:link w:val="SalutationChar"/>
    <w:uiPriority w:val="99"/>
    <w:rsid w:val="008E3BEC"/>
    <w:pPr>
      <w:spacing w:after="240"/>
    </w:pPr>
  </w:style>
  <w:style w:type="character" w:customStyle="1" w:styleId="SalutationChar">
    <w:name w:val="Salutation Char"/>
    <w:basedOn w:val="DefaultParagraphFont"/>
    <w:link w:val="Salutation"/>
    <w:uiPriority w:val="99"/>
    <w:semiHidden/>
    <w:locked/>
    <w:rPr>
      <w:rFonts w:cs="Times New Roman"/>
    </w:rPr>
  </w:style>
  <w:style w:type="paragraph" w:styleId="ListParagraph">
    <w:name w:val="List Paragraph"/>
    <w:basedOn w:val="Normal"/>
    <w:uiPriority w:val="1"/>
    <w:qFormat/>
    <w:rsid w:val="006343F0"/>
    <w:pPr>
      <w:ind w:left="720"/>
    </w:pPr>
  </w:style>
  <w:style w:type="paragraph" w:styleId="Revision">
    <w:name w:val="Revision"/>
    <w:hidden/>
    <w:uiPriority w:val="99"/>
    <w:semiHidden/>
    <w:rsid w:val="00AA120E"/>
    <w:rPr>
      <w:rFonts w:cs="Times New Roman"/>
      <w:sz w:val="24"/>
    </w:rPr>
  </w:style>
  <w:style w:type="table" w:customStyle="1" w:styleId="TableGrid1">
    <w:name w:val="Table Grid1"/>
    <w:basedOn w:val="TableNormal"/>
    <w:next w:val="TableGrid"/>
    <w:rsid w:val="002E4069"/>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E4069"/>
    <w:pPr>
      <w:spacing w:before="240" w:after="60"/>
      <w:jc w:val="center"/>
      <w:outlineLvl w:val="0"/>
    </w:pPr>
    <w:rPr>
      <w:rFonts w:ascii="Calibri Light" w:hAnsi="Calibri Light"/>
      <w:b/>
      <w:bCs/>
      <w:kern w:val="28"/>
      <w:sz w:val="32"/>
      <w:szCs w:val="32"/>
    </w:rPr>
  </w:style>
  <w:style w:type="character" w:customStyle="1" w:styleId="TitleChar">
    <w:name w:val="Title Char"/>
    <w:basedOn w:val="DefaultParagraphFont"/>
    <w:link w:val="Title"/>
    <w:uiPriority w:val="10"/>
    <w:locked/>
    <w:rsid w:val="002E4069"/>
    <w:rPr>
      <w:rFonts w:ascii="Calibri Light" w:hAnsi="Calibri Light" w:cs="Times New Roman"/>
      <w:b/>
      <w:kern w:val="28"/>
      <w:sz w:val="32"/>
    </w:rPr>
  </w:style>
  <w:style w:type="table" w:customStyle="1" w:styleId="TableGrid2">
    <w:name w:val="Table Grid2"/>
    <w:basedOn w:val="TableNormal"/>
    <w:next w:val="TableGrid"/>
    <w:rsid w:val="002E4069"/>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4D72A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E1">
    <w:name w:val="FE_1"/>
    <w:basedOn w:val="Normal"/>
    <w:uiPriority w:val="29"/>
    <w:qFormat/>
    <w:rsid w:val="004D72A7"/>
    <w:pPr>
      <w:keepNext/>
      <w:keepLines/>
      <w:numPr>
        <w:numId w:val="7"/>
      </w:numPr>
      <w:spacing w:after="240"/>
      <w:ind w:right="720"/>
      <w:outlineLvl w:val="0"/>
    </w:pPr>
    <w:rPr>
      <w:b/>
    </w:rPr>
  </w:style>
  <w:style w:type="paragraph" w:customStyle="1" w:styleId="FE2">
    <w:name w:val="FE_2"/>
    <w:basedOn w:val="Normal"/>
    <w:uiPriority w:val="29"/>
    <w:qFormat/>
    <w:rsid w:val="004D72A7"/>
    <w:pPr>
      <w:keepNext/>
      <w:numPr>
        <w:ilvl w:val="1"/>
        <w:numId w:val="7"/>
      </w:numPr>
      <w:spacing w:after="240"/>
      <w:outlineLvl w:val="1"/>
    </w:pPr>
  </w:style>
  <w:style w:type="paragraph" w:customStyle="1" w:styleId="FE3">
    <w:name w:val="FE_3"/>
    <w:basedOn w:val="Normal"/>
    <w:uiPriority w:val="29"/>
    <w:qFormat/>
    <w:rsid w:val="004D72A7"/>
    <w:pPr>
      <w:numPr>
        <w:ilvl w:val="2"/>
        <w:numId w:val="7"/>
      </w:numPr>
      <w:spacing w:after="240"/>
      <w:outlineLvl w:val="2"/>
    </w:pPr>
  </w:style>
  <w:style w:type="paragraph" w:customStyle="1" w:styleId="FE4">
    <w:name w:val="FE_4"/>
    <w:basedOn w:val="Normal"/>
    <w:uiPriority w:val="29"/>
    <w:qFormat/>
    <w:rsid w:val="004D72A7"/>
    <w:pPr>
      <w:numPr>
        <w:ilvl w:val="3"/>
        <w:numId w:val="7"/>
      </w:numPr>
      <w:spacing w:after="240"/>
      <w:outlineLvl w:val="3"/>
    </w:pPr>
  </w:style>
  <w:style w:type="paragraph" w:customStyle="1" w:styleId="FE5">
    <w:name w:val="FE_5"/>
    <w:basedOn w:val="Normal"/>
    <w:uiPriority w:val="29"/>
    <w:qFormat/>
    <w:rsid w:val="004D72A7"/>
    <w:pPr>
      <w:numPr>
        <w:ilvl w:val="4"/>
        <w:numId w:val="7"/>
      </w:numPr>
      <w:spacing w:after="240"/>
      <w:outlineLvl w:val="4"/>
    </w:pPr>
  </w:style>
  <w:style w:type="paragraph" w:customStyle="1" w:styleId="FE6">
    <w:name w:val="FE_6"/>
    <w:basedOn w:val="Normal"/>
    <w:uiPriority w:val="29"/>
    <w:qFormat/>
    <w:rsid w:val="004D72A7"/>
    <w:pPr>
      <w:numPr>
        <w:ilvl w:val="5"/>
        <w:numId w:val="7"/>
      </w:numPr>
      <w:spacing w:after="240"/>
      <w:outlineLvl w:val="5"/>
    </w:pPr>
  </w:style>
  <w:style w:type="paragraph" w:customStyle="1" w:styleId="FE7">
    <w:name w:val="FE_7"/>
    <w:basedOn w:val="Normal"/>
    <w:uiPriority w:val="29"/>
    <w:qFormat/>
    <w:rsid w:val="004D72A7"/>
    <w:pPr>
      <w:numPr>
        <w:ilvl w:val="6"/>
        <w:numId w:val="7"/>
      </w:numPr>
      <w:spacing w:after="240"/>
      <w:outlineLvl w:val="6"/>
    </w:pPr>
  </w:style>
  <w:style w:type="paragraph" w:customStyle="1" w:styleId="FE8">
    <w:name w:val="FE_8"/>
    <w:basedOn w:val="Normal"/>
    <w:uiPriority w:val="29"/>
    <w:qFormat/>
    <w:rsid w:val="004D72A7"/>
    <w:pPr>
      <w:numPr>
        <w:ilvl w:val="7"/>
        <w:numId w:val="7"/>
      </w:numPr>
      <w:spacing w:after="240"/>
      <w:outlineLvl w:val="7"/>
    </w:pPr>
  </w:style>
  <w:style w:type="paragraph" w:customStyle="1" w:styleId="FE9">
    <w:name w:val="FE_9"/>
    <w:basedOn w:val="Normal"/>
    <w:uiPriority w:val="29"/>
    <w:qFormat/>
    <w:rsid w:val="004D72A7"/>
    <w:pPr>
      <w:numPr>
        <w:ilvl w:val="8"/>
        <w:numId w:val="7"/>
      </w:numPr>
      <w:spacing w:after="240"/>
      <w:outlineLvl w:val="8"/>
    </w:pPr>
  </w:style>
  <w:style w:type="paragraph" w:customStyle="1" w:styleId="FEG1">
    <w:name w:val="FEG_1"/>
    <w:basedOn w:val="BodyText"/>
    <w:uiPriority w:val="29"/>
    <w:qFormat/>
    <w:rsid w:val="00E4014A"/>
    <w:pPr>
      <w:keepNext/>
      <w:numPr>
        <w:numId w:val="8"/>
      </w:numPr>
      <w:outlineLvl w:val="0"/>
    </w:pPr>
    <w:rPr>
      <w:b/>
      <w:u w:val="single"/>
    </w:rPr>
  </w:style>
  <w:style w:type="paragraph" w:customStyle="1" w:styleId="FEG2">
    <w:name w:val="FEG_2"/>
    <w:basedOn w:val="BodyText"/>
    <w:uiPriority w:val="29"/>
    <w:qFormat/>
    <w:rsid w:val="00E4014A"/>
    <w:pPr>
      <w:numPr>
        <w:ilvl w:val="1"/>
        <w:numId w:val="8"/>
      </w:numPr>
      <w:outlineLvl w:val="1"/>
    </w:pPr>
  </w:style>
  <w:style w:type="paragraph" w:customStyle="1" w:styleId="FEG3">
    <w:name w:val="FEG_3"/>
    <w:basedOn w:val="BodyText"/>
    <w:uiPriority w:val="29"/>
    <w:qFormat/>
    <w:rsid w:val="00E4014A"/>
    <w:pPr>
      <w:numPr>
        <w:ilvl w:val="2"/>
        <w:numId w:val="8"/>
      </w:numPr>
      <w:outlineLvl w:val="2"/>
    </w:pPr>
  </w:style>
  <w:style w:type="paragraph" w:customStyle="1" w:styleId="FEG4">
    <w:name w:val="FEG_4"/>
    <w:basedOn w:val="BodyText"/>
    <w:uiPriority w:val="29"/>
    <w:qFormat/>
    <w:rsid w:val="00E4014A"/>
    <w:pPr>
      <w:numPr>
        <w:ilvl w:val="3"/>
        <w:numId w:val="8"/>
      </w:numPr>
      <w:outlineLvl w:val="3"/>
    </w:pPr>
  </w:style>
  <w:style w:type="paragraph" w:customStyle="1" w:styleId="FEG5">
    <w:name w:val="FEG_5"/>
    <w:basedOn w:val="BodyText"/>
    <w:uiPriority w:val="29"/>
    <w:qFormat/>
    <w:rsid w:val="00E4014A"/>
    <w:pPr>
      <w:numPr>
        <w:ilvl w:val="4"/>
        <w:numId w:val="8"/>
      </w:numPr>
      <w:outlineLvl w:val="4"/>
    </w:pPr>
  </w:style>
  <w:style w:type="paragraph" w:customStyle="1" w:styleId="FEG6">
    <w:name w:val="FEG_6"/>
    <w:basedOn w:val="BodyText"/>
    <w:uiPriority w:val="29"/>
    <w:qFormat/>
    <w:rsid w:val="00E4014A"/>
    <w:pPr>
      <w:numPr>
        <w:ilvl w:val="5"/>
        <w:numId w:val="8"/>
      </w:numPr>
      <w:outlineLvl w:val="5"/>
    </w:pPr>
  </w:style>
  <w:style w:type="paragraph" w:customStyle="1" w:styleId="FEG7">
    <w:name w:val="FEG_7"/>
    <w:basedOn w:val="BodyText"/>
    <w:uiPriority w:val="29"/>
    <w:qFormat/>
    <w:rsid w:val="00E4014A"/>
    <w:pPr>
      <w:numPr>
        <w:ilvl w:val="6"/>
        <w:numId w:val="8"/>
      </w:numPr>
      <w:outlineLvl w:val="6"/>
    </w:pPr>
  </w:style>
  <w:style w:type="paragraph" w:customStyle="1" w:styleId="FEG8">
    <w:name w:val="FEG_8"/>
    <w:basedOn w:val="BodyText"/>
    <w:uiPriority w:val="29"/>
    <w:qFormat/>
    <w:rsid w:val="00E4014A"/>
    <w:pPr>
      <w:numPr>
        <w:ilvl w:val="7"/>
        <w:numId w:val="8"/>
      </w:numPr>
      <w:outlineLvl w:val="7"/>
    </w:pPr>
  </w:style>
  <w:style w:type="paragraph" w:customStyle="1" w:styleId="FEG9">
    <w:name w:val="FEG_9"/>
    <w:basedOn w:val="BodyText"/>
    <w:uiPriority w:val="29"/>
    <w:qFormat/>
    <w:rsid w:val="00E4014A"/>
    <w:pPr>
      <w:numPr>
        <w:ilvl w:val="8"/>
        <w:numId w:val="8"/>
      </w:numPr>
      <w:outlineLvl w:val="8"/>
    </w:pPr>
  </w:style>
  <w:style w:type="table" w:customStyle="1" w:styleId="TableGrid4">
    <w:name w:val="Table Grid4"/>
    <w:basedOn w:val="TableNormal"/>
    <w:next w:val="TableGrid"/>
    <w:rsid w:val="0010472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10472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Dec1">
    <w:name w:val="LegalDec_1"/>
    <w:basedOn w:val="BodyText"/>
    <w:link w:val="LegalDec1Char"/>
    <w:uiPriority w:val="29"/>
    <w:qFormat/>
    <w:rsid w:val="00580CC0"/>
    <w:pPr>
      <w:keepNext/>
      <w:numPr>
        <w:numId w:val="9"/>
      </w:numPr>
      <w:ind w:left="720" w:hanging="720"/>
      <w:outlineLvl w:val="0"/>
    </w:pPr>
    <w:rPr>
      <w:b/>
      <w:noProof/>
      <w:u w:val="single"/>
    </w:rPr>
  </w:style>
  <w:style w:type="character" w:customStyle="1" w:styleId="TOC1Char">
    <w:name w:val="TOC 1 Char"/>
    <w:link w:val="TOC1"/>
    <w:uiPriority w:val="39"/>
    <w:locked/>
    <w:rsid w:val="00A638F1"/>
    <w:rPr>
      <w:rFonts w:ascii="Verdana" w:hAnsi="Verdana"/>
    </w:rPr>
  </w:style>
  <w:style w:type="character" w:customStyle="1" w:styleId="LegalDec1Char">
    <w:name w:val="LegalDec_1 Char"/>
    <w:link w:val="LegalDec1"/>
    <w:uiPriority w:val="29"/>
    <w:locked/>
    <w:rsid w:val="00D31198"/>
    <w:rPr>
      <w:b/>
      <w:noProof/>
      <w:u w:val="single"/>
    </w:rPr>
  </w:style>
  <w:style w:type="paragraph" w:customStyle="1" w:styleId="LegalDec2">
    <w:name w:val="LegalDec_2"/>
    <w:basedOn w:val="BodyText"/>
    <w:link w:val="LegalDec2Char"/>
    <w:uiPriority w:val="29"/>
    <w:qFormat/>
    <w:rsid w:val="00580CC0"/>
    <w:pPr>
      <w:numPr>
        <w:ilvl w:val="1"/>
        <w:numId w:val="9"/>
      </w:numPr>
      <w:ind w:left="1440" w:hanging="720"/>
      <w:outlineLvl w:val="1"/>
    </w:pPr>
    <w:rPr>
      <w:noProof/>
    </w:rPr>
  </w:style>
  <w:style w:type="character" w:customStyle="1" w:styleId="LegalDec2Char">
    <w:name w:val="LegalDec_2 Char"/>
    <w:link w:val="LegalDec2"/>
    <w:uiPriority w:val="29"/>
    <w:locked/>
    <w:rsid w:val="000030D9"/>
    <w:rPr>
      <w:noProof/>
    </w:rPr>
  </w:style>
  <w:style w:type="paragraph" w:customStyle="1" w:styleId="LegalDec3">
    <w:name w:val="LegalDec_3"/>
    <w:basedOn w:val="BodyText"/>
    <w:link w:val="LegalDec3Char"/>
    <w:uiPriority w:val="29"/>
    <w:qFormat/>
    <w:rsid w:val="00580CC0"/>
    <w:pPr>
      <w:numPr>
        <w:ilvl w:val="2"/>
        <w:numId w:val="9"/>
      </w:numPr>
      <w:outlineLvl w:val="2"/>
    </w:pPr>
    <w:rPr>
      <w:noProof/>
    </w:rPr>
  </w:style>
  <w:style w:type="character" w:customStyle="1" w:styleId="LegalDec3Char">
    <w:name w:val="LegalDec_3 Char"/>
    <w:link w:val="LegalDec3"/>
    <w:uiPriority w:val="29"/>
    <w:locked/>
    <w:rsid w:val="006226D9"/>
    <w:rPr>
      <w:noProof/>
    </w:rPr>
  </w:style>
  <w:style w:type="paragraph" w:customStyle="1" w:styleId="LegalDec4">
    <w:name w:val="LegalDec_4"/>
    <w:basedOn w:val="BodyText"/>
    <w:link w:val="LegalDec4Char"/>
    <w:uiPriority w:val="29"/>
    <w:qFormat/>
    <w:rsid w:val="00580CC0"/>
    <w:pPr>
      <w:numPr>
        <w:ilvl w:val="3"/>
        <w:numId w:val="9"/>
      </w:numPr>
      <w:outlineLvl w:val="3"/>
    </w:pPr>
    <w:rPr>
      <w:noProof/>
    </w:rPr>
  </w:style>
  <w:style w:type="character" w:customStyle="1" w:styleId="LegalDec4Char">
    <w:name w:val="LegalDec_4 Char"/>
    <w:link w:val="LegalDec4"/>
    <w:uiPriority w:val="29"/>
    <w:locked/>
    <w:rsid w:val="00A55B36"/>
    <w:rPr>
      <w:noProof/>
    </w:rPr>
  </w:style>
  <w:style w:type="paragraph" w:customStyle="1" w:styleId="LegalDec5">
    <w:name w:val="LegalDec_5"/>
    <w:basedOn w:val="BodyText"/>
    <w:link w:val="LegalDec5Char"/>
    <w:uiPriority w:val="29"/>
    <w:qFormat/>
    <w:rsid w:val="00580CC0"/>
    <w:pPr>
      <w:numPr>
        <w:ilvl w:val="4"/>
        <w:numId w:val="9"/>
      </w:numPr>
      <w:outlineLvl w:val="4"/>
    </w:pPr>
    <w:rPr>
      <w:noProof/>
    </w:rPr>
  </w:style>
  <w:style w:type="character" w:customStyle="1" w:styleId="LegalDec5Char">
    <w:name w:val="LegalDec_5 Char"/>
    <w:link w:val="LegalDec5"/>
    <w:uiPriority w:val="29"/>
    <w:locked/>
    <w:rsid w:val="00A55B36"/>
    <w:rPr>
      <w:noProof/>
    </w:rPr>
  </w:style>
  <w:style w:type="paragraph" w:customStyle="1" w:styleId="LegalDec6">
    <w:name w:val="LegalDec_6"/>
    <w:basedOn w:val="BodyText"/>
    <w:link w:val="LegalDec6Char"/>
    <w:uiPriority w:val="29"/>
    <w:qFormat/>
    <w:rsid w:val="00580CC0"/>
    <w:pPr>
      <w:numPr>
        <w:ilvl w:val="5"/>
        <w:numId w:val="9"/>
      </w:numPr>
      <w:outlineLvl w:val="5"/>
    </w:pPr>
    <w:rPr>
      <w:noProof/>
    </w:rPr>
  </w:style>
  <w:style w:type="character" w:customStyle="1" w:styleId="LegalDec6Char">
    <w:name w:val="LegalDec_6 Char"/>
    <w:link w:val="LegalDec6"/>
    <w:uiPriority w:val="29"/>
    <w:locked/>
    <w:rsid w:val="00066DDB"/>
    <w:rPr>
      <w:noProof/>
    </w:rPr>
  </w:style>
  <w:style w:type="paragraph" w:customStyle="1" w:styleId="LegalDec7">
    <w:name w:val="LegalDec_7"/>
    <w:basedOn w:val="BodyText"/>
    <w:link w:val="LegalDec7Char"/>
    <w:uiPriority w:val="29"/>
    <w:qFormat/>
    <w:rsid w:val="00580CC0"/>
    <w:pPr>
      <w:numPr>
        <w:ilvl w:val="6"/>
        <w:numId w:val="9"/>
      </w:numPr>
      <w:outlineLvl w:val="6"/>
    </w:pPr>
    <w:rPr>
      <w:noProof/>
    </w:rPr>
  </w:style>
  <w:style w:type="character" w:customStyle="1" w:styleId="LegalDec7Char">
    <w:name w:val="LegalDec_7 Char"/>
    <w:link w:val="LegalDec7"/>
    <w:uiPriority w:val="29"/>
    <w:locked/>
    <w:rsid w:val="00066DDB"/>
    <w:rPr>
      <w:noProof/>
    </w:rPr>
  </w:style>
  <w:style w:type="paragraph" w:customStyle="1" w:styleId="LegalDec8">
    <w:name w:val="LegalDec_8"/>
    <w:basedOn w:val="BodyText"/>
    <w:link w:val="LegalDec8Char"/>
    <w:uiPriority w:val="29"/>
    <w:qFormat/>
    <w:rsid w:val="00580CC0"/>
    <w:pPr>
      <w:numPr>
        <w:ilvl w:val="7"/>
        <w:numId w:val="9"/>
      </w:numPr>
      <w:outlineLvl w:val="7"/>
    </w:pPr>
    <w:rPr>
      <w:noProof/>
    </w:rPr>
  </w:style>
  <w:style w:type="character" w:customStyle="1" w:styleId="LegalDec8Char">
    <w:name w:val="LegalDec_8 Char"/>
    <w:link w:val="LegalDec8"/>
    <w:uiPriority w:val="29"/>
    <w:locked/>
    <w:rsid w:val="00066DDB"/>
    <w:rPr>
      <w:noProof/>
    </w:rPr>
  </w:style>
  <w:style w:type="paragraph" w:customStyle="1" w:styleId="LegalDec9">
    <w:name w:val="LegalDec_9"/>
    <w:basedOn w:val="BodyText"/>
    <w:link w:val="LegalDec9Char"/>
    <w:uiPriority w:val="29"/>
    <w:qFormat/>
    <w:rsid w:val="00580CC0"/>
    <w:pPr>
      <w:numPr>
        <w:ilvl w:val="8"/>
        <w:numId w:val="9"/>
      </w:numPr>
      <w:outlineLvl w:val="8"/>
    </w:pPr>
    <w:rPr>
      <w:noProof/>
    </w:rPr>
  </w:style>
  <w:style w:type="character" w:customStyle="1" w:styleId="LegalDec9Char">
    <w:name w:val="LegalDec_9 Char"/>
    <w:link w:val="LegalDec9"/>
    <w:uiPriority w:val="29"/>
    <w:locked/>
    <w:rsid w:val="00066DDB"/>
    <w:rPr>
      <w:noProof/>
    </w:rPr>
  </w:style>
  <w:style w:type="paragraph" w:customStyle="1" w:styleId="LegalDecCtd1">
    <w:name w:val="LegalDecCtd_1"/>
    <w:basedOn w:val="BodyText"/>
    <w:link w:val="LegalDecCtd1Char"/>
    <w:uiPriority w:val="30"/>
    <w:qFormat/>
    <w:rsid w:val="00066DDB"/>
    <w:pPr>
      <w:tabs>
        <w:tab w:val="left" w:pos="480"/>
        <w:tab w:val="right" w:leader="dot" w:pos="9350"/>
      </w:tabs>
      <w:ind w:firstLine="720"/>
    </w:pPr>
    <w:rPr>
      <w:caps/>
      <w:noProof/>
    </w:rPr>
  </w:style>
  <w:style w:type="character" w:customStyle="1" w:styleId="LegalDecCtd1Char">
    <w:name w:val="LegalDecCtd_1 Char"/>
    <w:link w:val="LegalDecCtd1"/>
    <w:uiPriority w:val="29"/>
    <w:locked/>
    <w:rsid w:val="00066DDB"/>
    <w:rPr>
      <w:rFonts w:ascii="Verdana" w:hAnsi="Verdana"/>
      <w:caps/>
      <w:noProof/>
      <w:sz w:val="24"/>
    </w:rPr>
  </w:style>
  <w:style w:type="paragraph" w:customStyle="1" w:styleId="LegalDecCtd2">
    <w:name w:val="LegalDecCtd_2"/>
    <w:basedOn w:val="BodyText"/>
    <w:link w:val="LegalDecCtd2Char"/>
    <w:uiPriority w:val="30"/>
    <w:qFormat/>
    <w:rsid w:val="00066DDB"/>
    <w:pPr>
      <w:tabs>
        <w:tab w:val="left" w:pos="480"/>
        <w:tab w:val="right" w:leader="dot" w:pos="9350"/>
      </w:tabs>
      <w:ind w:firstLine="1440"/>
    </w:pPr>
    <w:rPr>
      <w:caps/>
      <w:noProof/>
    </w:rPr>
  </w:style>
  <w:style w:type="character" w:customStyle="1" w:styleId="LegalDecCtd2Char">
    <w:name w:val="LegalDecCtd_2 Char"/>
    <w:link w:val="LegalDecCtd2"/>
    <w:uiPriority w:val="29"/>
    <w:locked/>
    <w:rsid w:val="00066DDB"/>
    <w:rPr>
      <w:rFonts w:ascii="Verdana" w:hAnsi="Verdana"/>
      <w:caps/>
      <w:noProof/>
      <w:sz w:val="24"/>
    </w:rPr>
  </w:style>
  <w:style w:type="paragraph" w:customStyle="1" w:styleId="LegalDecCtd3">
    <w:name w:val="LegalDecCtd_3"/>
    <w:basedOn w:val="BodyText"/>
    <w:link w:val="LegalDecCtd3Char"/>
    <w:uiPriority w:val="30"/>
    <w:qFormat/>
    <w:rsid w:val="00066DDB"/>
    <w:pPr>
      <w:tabs>
        <w:tab w:val="left" w:pos="480"/>
        <w:tab w:val="right" w:leader="dot" w:pos="9350"/>
      </w:tabs>
      <w:ind w:firstLine="2160"/>
    </w:pPr>
    <w:rPr>
      <w:caps/>
      <w:noProof/>
    </w:rPr>
  </w:style>
  <w:style w:type="character" w:customStyle="1" w:styleId="LegalDecCtd3Char">
    <w:name w:val="LegalDecCtd_3 Char"/>
    <w:link w:val="LegalDecCtd3"/>
    <w:uiPriority w:val="29"/>
    <w:locked/>
    <w:rsid w:val="00066DDB"/>
    <w:rPr>
      <w:rFonts w:ascii="Verdana" w:hAnsi="Verdana"/>
      <w:caps/>
      <w:noProof/>
      <w:sz w:val="24"/>
    </w:rPr>
  </w:style>
  <w:style w:type="paragraph" w:customStyle="1" w:styleId="LegalDecCtd4">
    <w:name w:val="LegalDecCtd_4"/>
    <w:basedOn w:val="BodyText"/>
    <w:link w:val="LegalDecCtd4Char"/>
    <w:uiPriority w:val="30"/>
    <w:qFormat/>
    <w:rsid w:val="00066DDB"/>
    <w:pPr>
      <w:tabs>
        <w:tab w:val="left" w:pos="480"/>
        <w:tab w:val="right" w:leader="dot" w:pos="9350"/>
      </w:tabs>
      <w:ind w:firstLine="3240"/>
    </w:pPr>
    <w:rPr>
      <w:caps/>
      <w:noProof/>
    </w:rPr>
  </w:style>
  <w:style w:type="character" w:customStyle="1" w:styleId="LegalDecCtd4Char">
    <w:name w:val="LegalDecCtd_4 Char"/>
    <w:link w:val="LegalDecCtd4"/>
    <w:uiPriority w:val="29"/>
    <w:locked/>
    <w:rsid w:val="00066DDB"/>
    <w:rPr>
      <w:rFonts w:ascii="Verdana" w:hAnsi="Verdana"/>
      <w:caps/>
      <w:noProof/>
      <w:sz w:val="24"/>
    </w:rPr>
  </w:style>
  <w:style w:type="paragraph" w:customStyle="1" w:styleId="LegalDecCtd5">
    <w:name w:val="LegalDecCtd_5"/>
    <w:basedOn w:val="BodyText"/>
    <w:link w:val="LegalDecCtd5Char"/>
    <w:uiPriority w:val="30"/>
    <w:qFormat/>
    <w:rsid w:val="00066DDB"/>
    <w:pPr>
      <w:tabs>
        <w:tab w:val="left" w:pos="480"/>
        <w:tab w:val="right" w:leader="dot" w:pos="9350"/>
      </w:tabs>
      <w:ind w:firstLine="4104"/>
    </w:pPr>
    <w:rPr>
      <w:caps/>
      <w:noProof/>
    </w:rPr>
  </w:style>
  <w:style w:type="character" w:customStyle="1" w:styleId="LegalDecCtd5Char">
    <w:name w:val="LegalDecCtd_5 Char"/>
    <w:link w:val="LegalDecCtd5"/>
    <w:uiPriority w:val="29"/>
    <w:locked/>
    <w:rsid w:val="00066DDB"/>
    <w:rPr>
      <w:rFonts w:ascii="Verdana" w:hAnsi="Verdana"/>
      <w:caps/>
      <w:noProof/>
      <w:sz w:val="24"/>
    </w:rPr>
  </w:style>
  <w:style w:type="paragraph" w:customStyle="1" w:styleId="LegalDecCtd6">
    <w:name w:val="LegalDecCtd_6"/>
    <w:basedOn w:val="BodyText"/>
    <w:link w:val="LegalDecCtd6Char"/>
    <w:uiPriority w:val="30"/>
    <w:qFormat/>
    <w:rsid w:val="00066DDB"/>
    <w:pPr>
      <w:tabs>
        <w:tab w:val="left" w:pos="480"/>
        <w:tab w:val="right" w:leader="dot" w:pos="9350"/>
      </w:tabs>
      <w:ind w:firstLine="5040"/>
    </w:pPr>
    <w:rPr>
      <w:caps/>
      <w:noProof/>
    </w:rPr>
  </w:style>
  <w:style w:type="character" w:customStyle="1" w:styleId="LegalDecCtd6Char">
    <w:name w:val="LegalDecCtd_6 Char"/>
    <w:link w:val="LegalDecCtd6"/>
    <w:uiPriority w:val="29"/>
    <w:locked/>
    <w:rsid w:val="00066DDB"/>
    <w:rPr>
      <w:rFonts w:ascii="Verdana" w:hAnsi="Verdana"/>
      <w:caps/>
      <w:noProof/>
      <w:sz w:val="24"/>
    </w:rPr>
  </w:style>
  <w:style w:type="paragraph" w:customStyle="1" w:styleId="LegalDecCtd7">
    <w:name w:val="LegalDecCtd_7"/>
    <w:basedOn w:val="BodyText"/>
    <w:link w:val="LegalDecCtd7Char"/>
    <w:uiPriority w:val="30"/>
    <w:qFormat/>
    <w:rsid w:val="00066DDB"/>
    <w:pPr>
      <w:tabs>
        <w:tab w:val="left" w:pos="480"/>
        <w:tab w:val="right" w:leader="dot" w:pos="9350"/>
      </w:tabs>
      <w:ind w:firstLine="5976"/>
    </w:pPr>
    <w:rPr>
      <w:caps/>
      <w:noProof/>
    </w:rPr>
  </w:style>
  <w:style w:type="character" w:customStyle="1" w:styleId="LegalDecCtd7Char">
    <w:name w:val="LegalDecCtd_7 Char"/>
    <w:link w:val="LegalDecCtd7"/>
    <w:uiPriority w:val="29"/>
    <w:locked/>
    <w:rsid w:val="00066DDB"/>
    <w:rPr>
      <w:rFonts w:ascii="Verdana" w:hAnsi="Verdana"/>
      <w:caps/>
      <w:noProof/>
      <w:sz w:val="24"/>
    </w:rPr>
  </w:style>
  <w:style w:type="paragraph" w:customStyle="1" w:styleId="LegalDecCtd8">
    <w:name w:val="LegalDecCtd_8"/>
    <w:basedOn w:val="BodyText"/>
    <w:link w:val="LegalDecCtd8Char"/>
    <w:uiPriority w:val="30"/>
    <w:qFormat/>
    <w:rsid w:val="00066DDB"/>
    <w:pPr>
      <w:tabs>
        <w:tab w:val="left" w:pos="480"/>
        <w:tab w:val="right" w:leader="dot" w:pos="9350"/>
      </w:tabs>
      <w:ind w:firstLine="6840"/>
    </w:pPr>
    <w:rPr>
      <w:caps/>
      <w:noProof/>
    </w:rPr>
  </w:style>
  <w:style w:type="character" w:customStyle="1" w:styleId="LegalDecCtd8Char">
    <w:name w:val="LegalDecCtd_8 Char"/>
    <w:link w:val="LegalDecCtd8"/>
    <w:uiPriority w:val="29"/>
    <w:locked/>
    <w:rsid w:val="00066DDB"/>
    <w:rPr>
      <w:rFonts w:ascii="Verdana" w:hAnsi="Verdana"/>
      <w:caps/>
      <w:noProof/>
      <w:sz w:val="24"/>
    </w:rPr>
  </w:style>
  <w:style w:type="paragraph" w:customStyle="1" w:styleId="LegalDecCtd9">
    <w:name w:val="LegalDecCtd_9"/>
    <w:basedOn w:val="BodyText"/>
    <w:link w:val="LegalDecCtd9Char"/>
    <w:uiPriority w:val="30"/>
    <w:qFormat/>
    <w:rsid w:val="00066DDB"/>
    <w:pPr>
      <w:tabs>
        <w:tab w:val="left" w:pos="480"/>
        <w:tab w:val="right" w:leader="dot" w:pos="9350"/>
      </w:tabs>
      <w:ind w:firstLine="7632"/>
    </w:pPr>
    <w:rPr>
      <w:caps/>
      <w:noProof/>
    </w:rPr>
  </w:style>
  <w:style w:type="character" w:customStyle="1" w:styleId="LegalDecCtd9Char">
    <w:name w:val="LegalDecCtd_9 Char"/>
    <w:link w:val="LegalDecCtd9"/>
    <w:uiPriority w:val="29"/>
    <w:locked/>
    <w:rsid w:val="00066DDB"/>
    <w:rPr>
      <w:rFonts w:ascii="Verdana" w:hAnsi="Verdana"/>
      <w:caps/>
      <w:noProof/>
      <w:sz w:val="24"/>
    </w:rPr>
  </w:style>
  <w:style w:type="paragraph" w:styleId="TOC2">
    <w:name w:val="toc 2"/>
    <w:basedOn w:val="Normal"/>
    <w:next w:val="Normal"/>
    <w:autoRedefine/>
    <w:uiPriority w:val="39"/>
    <w:rsid w:val="00066DDB"/>
    <w:pPr>
      <w:ind w:left="1440" w:hanging="720"/>
    </w:pPr>
  </w:style>
  <w:style w:type="paragraph" w:styleId="TOC3">
    <w:name w:val="toc 3"/>
    <w:basedOn w:val="Normal"/>
    <w:next w:val="Normal"/>
    <w:autoRedefine/>
    <w:uiPriority w:val="39"/>
    <w:rsid w:val="00066DDB"/>
    <w:pPr>
      <w:ind w:left="2160" w:hanging="720"/>
    </w:pPr>
  </w:style>
  <w:style w:type="paragraph" w:styleId="TOC4">
    <w:name w:val="toc 4"/>
    <w:basedOn w:val="Normal"/>
    <w:next w:val="Normal"/>
    <w:autoRedefine/>
    <w:uiPriority w:val="39"/>
    <w:rsid w:val="00066DDB"/>
    <w:pPr>
      <w:ind w:left="2880" w:hanging="720"/>
    </w:pPr>
  </w:style>
  <w:style w:type="paragraph" w:styleId="TOC5">
    <w:name w:val="toc 5"/>
    <w:basedOn w:val="Normal"/>
    <w:next w:val="Normal"/>
    <w:autoRedefine/>
    <w:uiPriority w:val="39"/>
    <w:rsid w:val="00066DDB"/>
    <w:pPr>
      <w:ind w:left="3600" w:hanging="720"/>
    </w:pPr>
  </w:style>
  <w:style w:type="paragraph" w:styleId="TOC6">
    <w:name w:val="toc 6"/>
    <w:basedOn w:val="Normal"/>
    <w:next w:val="Normal"/>
    <w:autoRedefine/>
    <w:uiPriority w:val="39"/>
    <w:rsid w:val="00066DDB"/>
    <w:pPr>
      <w:ind w:left="4320" w:hanging="720"/>
    </w:pPr>
  </w:style>
  <w:style w:type="paragraph" w:styleId="TOC7">
    <w:name w:val="toc 7"/>
    <w:basedOn w:val="Normal"/>
    <w:next w:val="Normal"/>
    <w:autoRedefine/>
    <w:uiPriority w:val="39"/>
    <w:rsid w:val="00066DDB"/>
    <w:pPr>
      <w:ind w:left="5040" w:hanging="720"/>
    </w:pPr>
  </w:style>
  <w:style w:type="paragraph" w:styleId="TOC8">
    <w:name w:val="toc 8"/>
    <w:basedOn w:val="Normal"/>
    <w:next w:val="Normal"/>
    <w:autoRedefine/>
    <w:uiPriority w:val="39"/>
    <w:rsid w:val="00066DDB"/>
    <w:pPr>
      <w:ind w:left="5760" w:hanging="720"/>
    </w:pPr>
  </w:style>
  <w:style w:type="paragraph" w:styleId="TOC9">
    <w:name w:val="toc 9"/>
    <w:basedOn w:val="Normal"/>
    <w:next w:val="Normal"/>
    <w:autoRedefine/>
    <w:uiPriority w:val="39"/>
    <w:rsid w:val="00066DDB"/>
    <w:pPr>
      <w:ind w:left="6480" w:hanging="720"/>
    </w:pPr>
  </w:style>
  <w:style w:type="table" w:styleId="ColorfulList-Accent3">
    <w:name w:val="Colorful List Accent 3"/>
    <w:basedOn w:val="TableNormal"/>
    <w:uiPriority w:val="72"/>
    <w:rsid w:val="00805765"/>
    <w:rPr>
      <w:rFonts w:cs="Times New Roman"/>
    </w:rPr>
    <w:tblPr>
      <w:tblStyleRowBandSize w:val="1"/>
      <w:tblStyleColBandSize w:val="1"/>
    </w:tblPr>
    <w:tcPr>
      <w:shd w:val="clear" w:color="auto" w:fill="F6F6F6" w:themeFill="accent3" w:themeFillTint="19"/>
    </w:tcPr>
    <w:tblStylePr w:type="firstRow">
      <w:rPr>
        <w:rFonts w:cs="Times New Roman"/>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rFonts w:cs="Times New Roman"/>
        <w:b/>
        <w:bCs/>
        <w:color w:val="CC9900" w:themeColor="accent4"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8E8E8" w:themeFill="accent3" w:themeFillTint="3F"/>
      </w:tcPr>
    </w:tblStylePr>
    <w:tblStylePr w:type="band1Horz">
      <w:rPr>
        <w:rFonts w:cs="Times New Roman"/>
      </w:rPr>
      <w:tblPr/>
      <w:tcPr>
        <w:shd w:val="clear" w:color="auto" w:fill="EDEDED" w:themeFill="accent3" w:themeFillTint="33"/>
      </w:tcPr>
    </w:tblStylePr>
  </w:style>
  <w:style w:type="paragraph" w:customStyle="1" w:styleId="FEL11">
    <w:name w:val="FEL1_1"/>
    <w:basedOn w:val="Normal"/>
    <w:uiPriority w:val="29"/>
    <w:qFormat/>
    <w:rsid w:val="00805765"/>
    <w:pPr>
      <w:keepNext/>
      <w:numPr>
        <w:numId w:val="11"/>
      </w:numPr>
      <w:spacing w:after="240"/>
      <w:outlineLvl w:val="0"/>
    </w:pPr>
    <w:rPr>
      <w:b/>
      <w:u w:val="single"/>
    </w:rPr>
  </w:style>
  <w:style w:type="paragraph" w:customStyle="1" w:styleId="FEL12">
    <w:name w:val="FEL1_2"/>
    <w:basedOn w:val="Normal"/>
    <w:uiPriority w:val="29"/>
    <w:qFormat/>
    <w:rsid w:val="00805765"/>
    <w:pPr>
      <w:keepNext/>
      <w:numPr>
        <w:ilvl w:val="1"/>
        <w:numId w:val="11"/>
      </w:numPr>
      <w:spacing w:after="240"/>
      <w:outlineLvl w:val="1"/>
    </w:pPr>
    <w:rPr>
      <w:b/>
      <w:u w:val="single"/>
    </w:rPr>
  </w:style>
  <w:style w:type="paragraph" w:customStyle="1" w:styleId="FEL13">
    <w:name w:val="FEL1_3"/>
    <w:basedOn w:val="Normal"/>
    <w:uiPriority w:val="29"/>
    <w:qFormat/>
    <w:rsid w:val="00805765"/>
    <w:pPr>
      <w:numPr>
        <w:ilvl w:val="2"/>
        <w:numId w:val="11"/>
      </w:numPr>
      <w:spacing w:after="240"/>
      <w:outlineLvl w:val="2"/>
    </w:pPr>
  </w:style>
  <w:style w:type="paragraph" w:customStyle="1" w:styleId="FEL14">
    <w:name w:val="FEL1_4"/>
    <w:basedOn w:val="Normal"/>
    <w:link w:val="FEL14Char"/>
    <w:uiPriority w:val="29"/>
    <w:qFormat/>
    <w:rsid w:val="00805765"/>
    <w:pPr>
      <w:numPr>
        <w:ilvl w:val="3"/>
        <w:numId w:val="11"/>
      </w:numPr>
      <w:spacing w:after="240"/>
      <w:outlineLvl w:val="3"/>
    </w:pPr>
    <w:rPr>
      <w:noProof/>
    </w:rPr>
  </w:style>
  <w:style w:type="character" w:customStyle="1" w:styleId="FEL14Char">
    <w:name w:val="FEL1_4 Char"/>
    <w:basedOn w:val="LegalDec3Char"/>
    <w:link w:val="FEL14"/>
    <w:uiPriority w:val="29"/>
    <w:locked/>
    <w:rsid w:val="00805765"/>
    <w:rPr>
      <w:rFonts w:cs="Times New Roman"/>
      <w:noProof/>
    </w:rPr>
  </w:style>
  <w:style w:type="paragraph" w:customStyle="1" w:styleId="FEL15">
    <w:name w:val="FEL1_5"/>
    <w:basedOn w:val="Normal"/>
    <w:uiPriority w:val="29"/>
    <w:qFormat/>
    <w:rsid w:val="00805765"/>
    <w:pPr>
      <w:numPr>
        <w:ilvl w:val="4"/>
        <w:numId w:val="11"/>
      </w:numPr>
      <w:spacing w:after="240"/>
      <w:outlineLvl w:val="4"/>
    </w:pPr>
  </w:style>
  <w:style w:type="paragraph" w:customStyle="1" w:styleId="FEL16">
    <w:name w:val="FEL1_6"/>
    <w:basedOn w:val="Normal"/>
    <w:uiPriority w:val="29"/>
    <w:qFormat/>
    <w:rsid w:val="00805765"/>
    <w:pPr>
      <w:numPr>
        <w:ilvl w:val="5"/>
        <w:numId w:val="11"/>
      </w:numPr>
      <w:spacing w:after="240"/>
      <w:outlineLvl w:val="5"/>
    </w:pPr>
  </w:style>
  <w:style w:type="paragraph" w:customStyle="1" w:styleId="FEL17">
    <w:name w:val="FEL1_7"/>
    <w:basedOn w:val="Normal"/>
    <w:uiPriority w:val="29"/>
    <w:qFormat/>
    <w:rsid w:val="00805765"/>
    <w:pPr>
      <w:numPr>
        <w:ilvl w:val="6"/>
        <w:numId w:val="11"/>
      </w:numPr>
      <w:spacing w:after="240"/>
      <w:outlineLvl w:val="6"/>
    </w:pPr>
  </w:style>
  <w:style w:type="paragraph" w:customStyle="1" w:styleId="FEL18">
    <w:name w:val="FEL1_8"/>
    <w:basedOn w:val="Normal"/>
    <w:uiPriority w:val="29"/>
    <w:qFormat/>
    <w:rsid w:val="00805765"/>
    <w:pPr>
      <w:numPr>
        <w:ilvl w:val="7"/>
        <w:numId w:val="11"/>
      </w:numPr>
      <w:spacing w:after="240"/>
      <w:outlineLvl w:val="7"/>
    </w:pPr>
  </w:style>
  <w:style w:type="paragraph" w:customStyle="1" w:styleId="FEL19">
    <w:name w:val="FEL1_9"/>
    <w:basedOn w:val="Normal"/>
    <w:uiPriority w:val="29"/>
    <w:qFormat/>
    <w:rsid w:val="00805765"/>
    <w:pPr>
      <w:numPr>
        <w:ilvl w:val="8"/>
        <w:numId w:val="11"/>
      </w:numPr>
      <w:outlineLvl w:val="8"/>
    </w:pPr>
  </w:style>
  <w:style w:type="paragraph" w:customStyle="1" w:styleId="Style2">
    <w:name w:val="Style2"/>
    <w:basedOn w:val="BodyText"/>
    <w:link w:val="Style2Char"/>
    <w:uiPriority w:val="3"/>
    <w:qFormat/>
    <w:rsid w:val="005010BC"/>
    <w:pPr>
      <w:spacing w:after="120"/>
      <w:ind w:firstLine="720"/>
      <w:jc w:val="both"/>
    </w:pPr>
  </w:style>
  <w:style w:type="character" w:customStyle="1" w:styleId="Style2Char">
    <w:name w:val="Style2 Char"/>
    <w:basedOn w:val="BodyTextChar"/>
    <w:link w:val="Style2"/>
    <w:uiPriority w:val="3"/>
    <w:locked/>
    <w:rsid w:val="005010BC"/>
    <w:rPr>
      <w:rFonts w:ascii="Verdana" w:hAnsi="Verdana" w:cs="Times New Roman"/>
    </w:rPr>
  </w:style>
  <w:style w:type="paragraph" w:customStyle="1" w:styleId="TableParagraph">
    <w:name w:val="Table Paragraph"/>
    <w:basedOn w:val="Normal"/>
    <w:uiPriority w:val="1"/>
    <w:qFormat/>
    <w:rsid w:val="00C3464E"/>
    <w:pPr>
      <w:autoSpaceDE w:val="0"/>
      <w:autoSpaceDN w:val="0"/>
      <w:adjustRightInd w:val="0"/>
    </w:pPr>
    <w:rPr>
      <w:rFonts w:ascii="Times New Roman" w:hAnsi="Times New Roman"/>
      <w:sz w:val="24"/>
      <w:szCs w:val="24"/>
    </w:rPr>
  </w:style>
  <w:style w:type="numbering" w:customStyle="1" w:styleId="FEGLS">
    <w:name w:val="FEG_LS"/>
    <w:pPr>
      <w:numPr>
        <w:numId w:val="8"/>
      </w:numPr>
    </w:pPr>
  </w:style>
  <w:style w:type="numbering" w:customStyle="1" w:styleId="FELS">
    <w:name w:val="FE_LS"/>
    <w:pPr>
      <w:numPr>
        <w:numId w:val="7"/>
      </w:numPr>
    </w:pPr>
  </w:style>
  <w:style w:type="numbering" w:customStyle="1" w:styleId="FEL1LS">
    <w:name w:val="FEL1_LS"/>
    <w:pPr>
      <w:numPr>
        <w:numId w:val="11"/>
      </w:numPr>
    </w:pPr>
  </w:style>
  <w:style w:type="numbering" w:customStyle="1" w:styleId="LegalDecLS">
    <w:name w:val="LegalDec_LS"/>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455350">
      <w:marLeft w:val="0"/>
      <w:marRight w:val="0"/>
      <w:marTop w:val="0"/>
      <w:marBottom w:val="0"/>
      <w:divBdr>
        <w:top w:val="none" w:sz="0" w:space="0" w:color="auto"/>
        <w:left w:val="none" w:sz="0" w:space="0" w:color="auto"/>
        <w:bottom w:val="none" w:sz="0" w:space="0" w:color="auto"/>
        <w:right w:val="none" w:sz="0" w:space="0" w:color="auto"/>
      </w:divBdr>
    </w:div>
    <w:div w:id="1407455351">
      <w:marLeft w:val="0"/>
      <w:marRight w:val="0"/>
      <w:marTop w:val="0"/>
      <w:marBottom w:val="0"/>
      <w:divBdr>
        <w:top w:val="none" w:sz="0" w:space="0" w:color="auto"/>
        <w:left w:val="none" w:sz="0" w:space="0" w:color="auto"/>
        <w:bottom w:val="none" w:sz="0" w:space="0" w:color="auto"/>
        <w:right w:val="none" w:sz="0" w:space="0" w:color="auto"/>
      </w:divBdr>
    </w:div>
    <w:div w:id="1407455352">
      <w:marLeft w:val="0"/>
      <w:marRight w:val="0"/>
      <w:marTop w:val="0"/>
      <w:marBottom w:val="0"/>
      <w:divBdr>
        <w:top w:val="none" w:sz="0" w:space="0" w:color="auto"/>
        <w:left w:val="none" w:sz="0" w:space="0" w:color="auto"/>
        <w:bottom w:val="none" w:sz="0" w:space="0" w:color="auto"/>
        <w:right w:val="none" w:sz="0" w:space="0" w:color="auto"/>
      </w:divBdr>
    </w:div>
    <w:div w:id="1407455353">
      <w:marLeft w:val="0"/>
      <w:marRight w:val="0"/>
      <w:marTop w:val="0"/>
      <w:marBottom w:val="0"/>
      <w:divBdr>
        <w:top w:val="none" w:sz="0" w:space="0" w:color="auto"/>
        <w:left w:val="none" w:sz="0" w:space="0" w:color="auto"/>
        <w:bottom w:val="none" w:sz="0" w:space="0" w:color="auto"/>
        <w:right w:val="none" w:sz="0" w:space="0" w:color="auto"/>
      </w:divBdr>
    </w:div>
    <w:div w:id="1407455354">
      <w:marLeft w:val="0"/>
      <w:marRight w:val="0"/>
      <w:marTop w:val="0"/>
      <w:marBottom w:val="0"/>
      <w:divBdr>
        <w:top w:val="none" w:sz="0" w:space="0" w:color="auto"/>
        <w:left w:val="none" w:sz="0" w:space="0" w:color="auto"/>
        <w:bottom w:val="none" w:sz="0" w:space="0" w:color="auto"/>
        <w:right w:val="none" w:sz="0" w:space="0" w:color="auto"/>
      </w:divBdr>
    </w:div>
    <w:div w:id="1407455355">
      <w:marLeft w:val="0"/>
      <w:marRight w:val="0"/>
      <w:marTop w:val="0"/>
      <w:marBottom w:val="0"/>
      <w:divBdr>
        <w:top w:val="none" w:sz="0" w:space="0" w:color="auto"/>
        <w:left w:val="none" w:sz="0" w:space="0" w:color="auto"/>
        <w:bottom w:val="none" w:sz="0" w:space="0" w:color="auto"/>
        <w:right w:val="none" w:sz="0" w:space="0" w:color="auto"/>
      </w:divBdr>
    </w:div>
    <w:div w:id="1407455356">
      <w:marLeft w:val="0"/>
      <w:marRight w:val="0"/>
      <w:marTop w:val="0"/>
      <w:marBottom w:val="0"/>
      <w:divBdr>
        <w:top w:val="none" w:sz="0" w:space="0" w:color="auto"/>
        <w:left w:val="none" w:sz="0" w:space="0" w:color="auto"/>
        <w:bottom w:val="none" w:sz="0" w:space="0" w:color="auto"/>
        <w:right w:val="none" w:sz="0" w:space="0" w:color="auto"/>
      </w:divBdr>
    </w:div>
    <w:div w:id="1407455357">
      <w:marLeft w:val="0"/>
      <w:marRight w:val="0"/>
      <w:marTop w:val="0"/>
      <w:marBottom w:val="0"/>
      <w:divBdr>
        <w:top w:val="none" w:sz="0" w:space="0" w:color="auto"/>
        <w:left w:val="none" w:sz="0" w:space="0" w:color="auto"/>
        <w:bottom w:val="none" w:sz="0" w:space="0" w:color="auto"/>
        <w:right w:val="none" w:sz="0" w:space="0" w:color="auto"/>
      </w:divBdr>
    </w:div>
    <w:div w:id="1407455358">
      <w:marLeft w:val="0"/>
      <w:marRight w:val="0"/>
      <w:marTop w:val="0"/>
      <w:marBottom w:val="0"/>
      <w:divBdr>
        <w:top w:val="none" w:sz="0" w:space="0" w:color="auto"/>
        <w:left w:val="none" w:sz="0" w:space="0" w:color="auto"/>
        <w:bottom w:val="none" w:sz="0" w:space="0" w:color="auto"/>
        <w:right w:val="none" w:sz="0" w:space="0" w:color="auto"/>
      </w:divBdr>
    </w:div>
    <w:div w:id="1407455359">
      <w:marLeft w:val="0"/>
      <w:marRight w:val="0"/>
      <w:marTop w:val="0"/>
      <w:marBottom w:val="0"/>
      <w:divBdr>
        <w:top w:val="none" w:sz="0" w:space="0" w:color="auto"/>
        <w:left w:val="none" w:sz="0" w:space="0" w:color="auto"/>
        <w:bottom w:val="none" w:sz="0" w:space="0" w:color="auto"/>
        <w:right w:val="none" w:sz="0" w:space="0" w:color="auto"/>
      </w:divBdr>
    </w:div>
    <w:div w:id="1407455360">
      <w:marLeft w:val="0"/>
      <w:marRight w:val="0"/>
      <w:marTop w:val="0"/>
      <w:marBottom w:val="0"/>
      <w:divBdr>
        <w:top w:val="none" w:sz="0" w:space="0" w:color="auto"/>
        <w:left w:val="none" w:sz="0" w:space="0" w:color="auto"/>
        <w:bottom w:val="none" w:sz="0" w:space="0" w:color="auto"/>
        <w:right w:val="none" w:sz="0" w:space="0" w:color="auto"/>
      </w:divBdr>
    </w:div>
    <w:div w:id="1407455361">
      <w:marLeft w:val="0"/>
      <w:marRight w:val="0"/>
      <w:marTop w:val="0"/>
      <w:marBottom w:val="0"/>
      <w:divBdr>
        <w:top w:val="none" w:sz="0" w:space="0" w:color="auto"/>
        <w:left w:val="none" w:sz="0" w:space="0" w:color="auto"/>
        <w:bottom w:val="none" w:sz="0" w:space="0" w:color="auto"/>
        <w:right w:val="none" w:sz="0" w:space="0" w:color="auto"/>
      </w:divBdr>
    </w:div>
    <w:div w:id="1407455362">
      <w:marLeft w:val="0"/>
      <w:marRight w:val="0"/>
      <w:marTop w:val="0"/>
      <w:marBottom w:val="0"/>
      <w:divBdr>
        <w:top w:val="none" w:sz="0" w:space="0" w:color="auto"/>
        <w:left w:val="none" w:sz="0" w:space="0" w:color="auto"/>
        <w:bottom w:val="none" w:sz="0" w:space="0" w:color="auto"/>
        <w:right w:val="none" w:sz="0" w:space="0" w:color="auto"/>
      </w:divBdr>
    </w:div>
    <w:div w:id="1407455363">
      <w:marLeft w:val="0"/>
      <w:marRight w:val="0"/>
      <w:marTop w:val="0"/>
      <w:marBottom w:val="0"/>
      <w:divBdr>
        <w:top w:val="none" w:sz="0" w:space="0" w:color="auto"/>
        <w:left w:val="none" w:sz="0" w:space="0" w:color="auto"/>
        <w:bottom w:val="none" w:sz="0" w:space="0" w:color="auto"/>
        <w:right w:val="none" w:sz="0" w:space="0" w:color="auto"/>
      </w:divBdr>
    </w:div>
    <w:div w:id="1407455364">
      <w:marLeft w:val="0"/>
      <w:marRight w:val="0"/>
      <w:marTop w:val="0"/>
      <w:marBottom w:val="0"/>
      <w:divBdr>
        <w:top w:val="none" w:sz="0" w:space="0" w:color="auto"/>
        <w:left w:val="none" w:sz="0" w:space="0" w:color="auto"/>
        <w:bottom w:val="none" w:sz="0" w:space="0" w:color="auto"/>
        <w:right w:val="none" w:sz="0" w:space="0" w:color="auto"/>
      </w:divBdr>
    </w:div>
    <w:div w:id="1407455365">
      <w:marLeft w:val="0"/>
      <w:marRight w:val="0"/>
      <w:marTop w:val="0"/>
      <w:marBottom w:val="0"/>
      <w:divBdr>
        <w:top w:val="none" w:sz="0" w:space="0" w:color="auto"/>
        <w:left w:val="none" w:sz="0" w:space="0" w:color="auto"/>
        <w:bottom w:val="none" w:sz="0" w:space="0" w:color="auto"/>
        <w:right w:val="none" w:sz="0" w:space="0" w:color="auto"/>
      </w:divBdr>
    </w:div>
    <w:div w:id="1407455366">
      <w:marLeft w:val="0"/>
      <w:marRight w:val="0"/>
      <w:marTop w:val="0"/>
      <w:marBottom w:val="0"/>
      <w:divBdr>
        <w:top w:val="none" w:sz="0" w:space="0" w:color="auto"/>
        <w:left w:val="none" w:sz="0" w:space="0" w:color="auto"/>
        <w:bottom w:val="none" w:sz="0" w:space="0" w:color="auto"/>
        <w:right w:val="none" w:sz="0" w:space="0" w:color="auto"/>
      </w:divBdr>
    </w:div>
    <w:div w:id="1407455367">
      <w:marLeft w:val="0"/>
      <w:marRight w:val="0"/>
      <w:marTop w:val="0"/>
      <w:marBottom w:val="0"/>
      <w:divBdr>
        <w:top w:val="none" w:sz="0" w:space="0" w:color="auto"/>
        <w:left w:val="none" w:sz="0" w:space="0" w:color="auto"/>
        <w:bottom w:val="none" w:sz="0" w:space="0" w:color="auto"/>
        <w:right w:val="none" w:sz="0" w:space="0" w:color="auto"/>
      </w:divBdr>
    </w:div>
    <w:div w:id="1407455368">
      <w:marLeft w:val="0"/>
      <w:marRight w:val="0"/>
      <w:marTop w:val="0"/>
      <w:marBottom w:val="0"/>
      <w:divBdr>
        <w:top w:val="none" w:sz="0" w:space="0" w:color="auto"/>
        <w:left w:val="none" w:sz="0" w:space="0" w:color="auto"/>
        <w:bottom w:val="none" w:sz="0" w:space="0" w:color="auto"/>
        <w:right w:val="none" w:sz="0" w:space="0" w:color="auto"/>
      </w:divBdr>
    </w:div>
    <w:div w:id="1407455369">
      <w:marLeft w:val="0"/>
      <w:marRight w:val="0"/>
      <w:marTop w:val="0"/>
      <w:marBottom w:val="0"/>
      <w:divBdr>
        <w:top w:val="none" w:sz="0" w:space="0" w:color="auto"/>
        <w:left w:val="none" w:sz="0" w:space="0" w:color="auto"/>
        <w:bottom w:val="none" w:sz="0" w:space="0" w:color="auto"/>
        <w:right w:val="none" w:sz="0" w:space="0" w:color="auto"/>
      </w:divBdr>
    </w:div>
    <w:div w:id="1407455370">
      <w:marLeft w:val="0"/>
      <w:marRight w:val="0"/>
      <w:marTop w:val="0"/>
      <w:marBottom w:val="0"/>
      <w:divBdr>
        <w:top w:val="none" w:sz="0" w:space="0" w:color="auto"/>
        <w:left w:val="none" w:sz="0" w:space="0" w:color="auto"/>
        <w:bottom w:val="none" w:sz="0" w:space="0" w:color="auto"/>
        <w:right w:val="none" w:sz="0" w:space="0" w:color="auto"/>
      </w:divBdr>
    </w:div>
    <w:div w:id="1407455371">
      <w:marLeft w:val="0"/>
      <w:marRight w:val="0"/>
      <w:marTop w:val="0"/>
      <w:marBottom w:val="0"/>
      <w:divBdr>
        <w:top w:val="none" w:sz="0" w:space="0" w:color="auto"/>
        <w:left w:val="none" w:sz="0" w:space="0" w:color="auto"/>
        <w:bottom w:val="none" w:sz="0" w:space="0" w:color="auto"/>
        <w:right w:val="none" w:sz="0" w:space="0" w:color="auto"/>
      </w:divBdr>
    </w:div>
    <w:div w:id="1407455372">
      <w:marLeft w:val="0"/>
      <w:marRight w:val="0"/>
      <w:marTop w:val="0"/>
      <w:marBottom w:val="0"/>
      <w:divBdr>
        <w:top w:val="none" w:sz="0" w:space="0" w:color="auto"/>
        <w:left w:val="none" w:sz="0" w:space="0" w:color="auto"/>
        <w:bottom w:val="none" w:sz="0" w:space="0" w:color="auto"/>
        <w:right w:val="none" w:sz="0" w:space="0" w:color="auto"/>
      </w:divBdr>
    </w:div>
    <w:div w:id="1407455373">
      <w:marLeft w:val="0"/>
      <w:marRight w:val="0"/>
      <w:marTop w:val="0"/>
      <w:marBottom w:val="0"/>
      <w:divBdr>
        <w:top w:val="none" w:sz="0" w:space="0" w:color="auto"/>
        <w:left w:val="none" w:sz="0" w:space="0" w:color="auto"/>
        <w:bottom w:val="none" w:sz="0" w:space="0" w:color="auto"/>
        <w:right w:val="none" w:sz="0" w:space="0" w:color="auto"/>
      </w:divBdr>
    </w:div>
    <w:div w:id="1407455374">
      <w:marLeft w:val="0"/>
      <w:marRight w:val="0"/>
      <w:marTop w:val="0"/>
      <w:marBottom w:val="0"/>
      <w:divBdr>
        <w:top w:val="none" w:sz="0" w:space="0" w:color="auto"/>
        <w:left w:val="none" w:sz="0" w:space="0" w:color="auto"/>
        <w:bottom w:val="none" w:sz="0" w:space="0" w:color="auto"/>
        <w:right w:val="none" w:sz="0" w:space="0" w:color="auto"/>
      </w:divBdr>
    </w:div>
    <w:div w:id="1407455375">
      <w:marLeft w:val="0"/>
      <w:marRight w:val="0"/>
      <w:marTop w:val="0"/>
      <w:marBottom w:val="0"/>
      <w:divBdr>
        <w:top w:val="none" w:sz="0" w:space="0" w:color="auto"/>
        <w:left w:val="none" w:sz="0" w:space="0" w:color="auto"/>
        <w:bottom w:val="none" w:sz="0" w:space="0" w:color="auto"/>
        <w:right w:val="none" w:sz="0" w:space="0" w:color="auto"/>
      </w:divBdr>
    </w:div>
    <w:div w:id="1407455376">
      <w:marLeft w:val="0"/>
      <w:marRight w:val="0"/>
      <w:marTop w:val="0"/>
      <w:marBottom w:val="0"/>
      <w:divBdr>
        <w:top w:val="none" w:sz="0" w:space="0" w:color="auto"/>
        <w:left w:val="none" w:sz="0" w:space="0" w:color="auto"/>
        <w:bottom w:val="none" w:sz="0" w:space="0" w:color="auto"/>
        <w:right w:val="none" w:sz="0" w:space="0" w:color="auto"/>
      </w:divBdr>
    </w:div>
    <w:div w:id="1407455377">
      <w:marLeft w:val="0"/>
      <w:marRight w:val="0"/>
      <w:marTop w:val="0"/>
      <w:marBottom w:val="0"/>
      <w:divBdr>
        <w:top w:val="none" w:sz="0" w:space="0" w:color="auto"/>
        <w:left w:val="none" w:sz="0" w:space="0" w:color="auto"/>
        <w:bottom w:val="none" w:sz="0" w:space="0" w:color="auto"/>
        <w:right w:val="none" w:sz="0" w:space="0" w:color="auto"/>
      </w:divBdr>
    </w:div>
    <w:div w:id="1407455378">
      <w:marLeft w:val="0"/>
      <w:marRight w:val="0"/>
      <w:marTop w:val="0"/>
      <w:marBottom w:val="0"/>
      <w:divBdr>
        <w:top w:val="none" w:sz="0" w:space="0" w:color="auto"/>
        <w:left w:val="none" w:sz="0" w:space="0" w:color="auto"/>
        <w:bottom w:val="none" w:sz="0" w:space="0" w:color="auto"/>
        <w:right w:val="none" w:sz="0" w:space="0" w:color="auto"/>
      </w:divBdr>
    </w:div>
    <w:div w:id="1407455379">
      <w:marLeft w:val="0"/>
      <w:marRight w:val="0"/>
      <w:marTop w:val="0"/>
      <w:marBottom w:val="0"/>
      <w:divBdr>
        <w:top w:val="none" w:sz="0" w:space="0" w:color="auto"/>
        <w:left w:val="none" w:sz="0" w:space="0" w:color="auto"/>
        <w:bottom w:val="none" w:sz="0" w:space="0" w:color="auto"/>
        <w:right w:val="none" w:sz="0" w:space="0" w:color="auto"/>
      </w:divBdr>
    </w:div>
    <w:div w:id="1407455380">
      <w:marLeft w:val="0"/>
      <w:marRight w:val="0"/>
      <w:marTop w:val="0"/>
      <w:marBottom w:val="0"/>
      <w:divBdr>
        <w:top w:val="none" w:sz="0" w:space="0" w:color="auto"/>
        <w:left w:val="none" w:sz="0" w:space="0" w:color="auto"/>
        <w:bottom w:val="none" w:sz="0" w:space="0" w:color="auto"/>
        <w:right w:val="none" w:sz="0" w:space="0" w:color="auto"/>
      </w:divBdr>
    </w:div>
    <w:div w:id="1407455381">
      <w:marLeft w:val="0"/>
      <w:marRight w:val="0"/>
      <w:marTop w:val="0"/>
      <w:marBottom w:val="0"/>
      <w:divBdr>
        <w:top w:val="none" w:sz="0" w:space="0" w:color="auto"/>
        <w:left w:val="none" w:sz="0" w:space="0" w:color="auto"/>
        <w:bottom w:val="none" w:sz="0" w:space="0" w:color="auto"/>
        <w:right w:val="none" w:sz="0" w:space="0" w:color="auto"/>
      </w:divBdr>
    </w:div>
    <w:div w:id="1407455382">
      <w:marLeft w:val="0"/>
      <w:marRight w:val="0"/>
      <w:marTop w:val="0"/>
      <w:marBottom w:val="0"/>
      <w:divBdr>
        <w:top w:val="none" w:sz="0" w:space="0" w:color="auto"/>
        <w:left w:val="none" w:sz="0" w:space="0" w:color="auto"/>
        <w:bottom w:val="none" w:sz="0" w:space="0" w:color="auto"/>
        <w:right w:val="none" w:sz="0" w:space="0" w:color="auto"/>
      </w:divBdr>
    </w:div>
    <w:div w:id="1407455383">
      <w:marLeft w:val="0"/>
      <w:marRight w:val="0"/>
      <w:marTop w:val="0"/>
      <w:marBottom w:val="0"/>
      <w:divBdr>
        <w:top w:val="none" w:sz="0" w:space="0" w:color="auto"/>
        <w:left w:val="none" w:sz="0" w:space="0" w:color="auto"/>
        <w:bottom w:val="none" w:sz="0" w:space="0" w:color="auto"/>
        <w:right w:val="none" w:sz="0" w:space="0" w:color="auto"/>
      </w:divBdr>
    </w:div>
    <w:div w:id="1407455384">
      <w:marLeft w:val="0"/>
      <w:marRight w:val="0"/>
      <w:marTop w:val="0"/>
      <w:marBottom w:val="0"/>
      <w:divBdr>
        <w:top w:val="none" w:sz="0" w:space="0" w:color="auto"/>
        <w:left w:val="none" w:sz="0" w:space="0" w:color="auto"/>
        <w:bottom w:val="none" w:sz="0" w:space="0" w:color="auto"/>
        <w:right w:val="none" w:sz="0" w:space="0" w:color="auto"/>
      </w:divBdr>
    </w:div>
    <w:div w:id="1407455385">
      <w:marLeft w:val="0"/>
      <w:marRight w:val="0"/>
      <w:marTop w:val="0"/>
      <w:marBottom w:val="0"/>
      <w:divBdr>
        <w:top w:val="none" w:sz="0" w:space="0" w:color="auto"/>
        <w:left w:val="none" w:sz="0" w:space="0" w:color="auto"/>
        <w:bottom w:val="none" w:sz="0" w:space="0" w:color="auto"/>
        <w:right w:val="none" w:sz="0" w:space="0" w:color="auto"/>
      </w:divBdr>
    </w:div>
    <w:div w:id="1407455386">
      <w:marLeft w:val="0"/>
      <w:marRight w:val="0"/>
      <w:marTop w:val="0"/>
      <w:marBottom w:val="0"/>
      <w:divBdr>
        <w:top w:val="none" w:sz="0" w:space="0" w:color="auto"/>
        <w:left w:val="none" w:sz="0" w:space="0" w:color="auto"/>
        <w:bottom w:val="none" w:sz="0" w:space="0" w:color="auto"/>
        <w:right w:val="none" w:sz="0" w:space="0" w:color="auto"/>
      </w:divBdr>
    </w:div>
    <w:div w:id="1407455387">
      <w:marLeft w:val="0"/>
      <w:marRight w:val="0"/>
      <w:marTop w:val="0"/>
      <w:marBottom w:val="0"/>
      <w:divBdr>
        <w:top w:val="none" w:sz="0" w:space="0" w:color="auto"/>
        <w:left w:val="none" w:sz="0" w:space="0" w:color="auto"/>
        <w:bottom w:val="none" w:sz="0" w:space="0" w:color="auto"/>
        <w:right w:val="none" w:sz="0" w:space="0" w:color="auto"/>
      </w:divBdr>
    </w:div>
    <w:div w:id="1407455388">
      <w:marLeft w:val="0"/>
      <w:marRight w:val="0"/>
      <w:marTop w:val="0"/>
      <w:marBottom w:val="0"/>
      <w:divBdr>
        <w:top w:val="none" w:sz="0" w:space="0" w:color="auto"/>
        <w:left w:val="none" w:sz="0" w:space="0" w:color="auto"/>
        <w:bottom w:val="none" w:sz="0" w:space="0" w:color="auto"/>
        <w:right w:val="none" w:sz="0" w:space="0" w:color="auto"/>
      </w:divBdr>
    </w:div>
    <w:div w:id="1407455389">
      <w:marLeft w:val="0"/>
      <w:marRight w:val="0"/>
      <w:marTop w:val="0"/>
      <w:marBottom w:val="0"/>
      <w:divBdr>
        <w:top w:val="none" w:sz="0" w:space="0" w:color="auto"/>
        <w:left w:val="none" w:sz="0" w:space="0" w:color="auto"/>
        <w:bottom w:val="none" w:sz="0" w:space="0" w:color="auto"/>
        <w:right w:val="none" w:sz="0" w:space="0" w:color="auto"/>
      </w:divBdr>
    </w:div>
    <w:div w:id="1407455390">
      <w:marLeft w:val="0"/>
      <w:marRight w:val="0"/>
      <w:marTop w:val="0"/>
      <w:marBottom w:val="0"/>
      <w:divBdr>
        <w:top w:val="none" w:sz="0" w:space="0" w:color="auto"/>
        <w:left w:val="none" w:sz="0" w:space="0" w:color="auto"/>
        <w:bottom w:val="none" w:sz="0" w:space="0" w:color="auto"/>
        <w:right w:val="none" w:sz="0" w:space="0" w:color="auto"/>
      </w:divBdr>
    </w:div>
    <w:div w:id="1407455391">
      <w:marLeft w:val="0"/>
      <w:marRight w:val="0"/>
      <w:marTop w:val="0"/>
      <w:marBottom w:val="0"/>
      <w:divBdr>
        <w:top w:val="none" w:sz="0" w:space="0" w:color="auto"/>
        <w:left w:val="none" w:sz="0" w:space="0" w:color="auto"/>
        <w:bottom w:val="none" w:sz="0" w:space="0" w:color="auto"/>
        <w:right w:val="none" w:sz="0" w:space="0" w:color="auto"/>
      </w:divBdr>
    </w:div>
    <w:div w:id="1407455392">
      <w:marLeft w:val="0"/>
      <w:marRight w:val="0"/>
      <w:marTop w:val="0"/>
      <w:marBottom w:val="0"/>
      <w:divBdr>
        <w:top w:val="none" w:sz="0" w:space="0" w:color="auto"/>
        <w:left w:val="none" w:sz="0" w:space="0" w:color="auto"/>
        <w:bottom w:val="none" w:sz="0" w:space="0" w:color="auto"/>
        <w:right w:val="none" w:sz="0" w:space="0" w:color="auto"/>
      </w:divBdr>
    </w:div>
    <w:div w:id="1407455393">
      <w:marLeft w:val="0"/>
      <w:marRight w:val="0"/>
      <w:marTop w:val="0"/>
      <w:marBottom w:val="0"/>
      <w:divBdr>
        <w:top w:val="none" w:sz="0" w:space="0" w:color="auto"/>
        <w:left w:val="none" w:sz="0" w:space="0" w:color="auto"/>
        <w:bottom w:val="none" w:sz="0" w:space="0" w:color="auto"/>
        <w:right w:val="none" w:sz="0" w:space="0" w:color="auto"/>
      </w:divBdr>
    </w:div>
    <w:div w:id="1407455394">
      <w:marLeft w:val="0"/>
      <w:marRight w:val="0"/>
      <w:marTop w:val="0"/>
      <w:marBottom w:val="0"/>
      <w:divBdr>
        <w:top w:val="none" w:sz="0" w:space="0" w:color="auto"/>
        <w:left w:val="none" w:sz="0" w:space="0" w:color="auto"/>
        <w:bottom w:val="none" w:sz="0" w:space="0" w:color="auto"/>
        <w:right w:val="none" w:sz="0" w:space="0" w:color="auto"/>
      </w:divBdr>
    </w:div>
    <w:div w:id="1407455395">
      <w:marLeft w:val="0"/>
      <w:marRight w:val="0"/>
      <w:marTop w:val="0"/>
      <w:marBottom w:val="0"/>
      <w:divBdr>
        <w:top w:val="none" w:sz="0" w:space="0" w:color="auto"/>
        <w:left w:val="none" w:sz="0" w:space="0" w:color="auto"/>
        <w:bottom w:val="none" w:sz="0" w:space="0" w:color="auto"/>
        <w:right w:val="none" w:sz="0" w:space="0" w:color="auto"/>
      </w:divBdr>
    </w:div>
    <w:div w:id="1407455396">
      <w:marLeft w:val="0"/>
      <w:marRight w:val="0"/>
      <w:marTop w:val="0"/>
      <w:marBottom w:val="0"/>
      <w:divBdr>
        <w:top w:val="none" w:sz="0" w:space="0" w:color="auto"/>
        <w:left w:val="none" w:sz="0" w:space="0" w:color="auto"/>
        <w:bottom w:val="none" w:sz="0" w:space="0" w:color="auto"/>
        <w:right w:val="none" w:sz="0" w:space="0" w:color="auto"/>
      </w:divBdr>
    </w:div>
    <w:div w:id="1407455397">
      <w:marLeft w:val="0"/>
      <w:marRight w:val="0"/>
      <w:marTop w:val="0"/>
      <w:marBottom w:val="0"/>
      <w:divBdr>
        <w:top w:val="none" w:sz="0" w:space="0" w:color="auto"/>
        <w:left w:val="none" w:sz="0" w:space="0" w:color="auto"/>
        <w:bottom w:val="none" w:sz="0" w:space="0" w:color="auto"/>
        <w:right w:val="none" w:sz="0" w:space="0" w:color="auto"/>
      </w:divBdr>
    </w:div>
    <w:div w:id="1407455398">
      <w:marLeft w:val="0"/>
      <w:marRight w:val="0"/>
      <w:marTop w:val="0"/>
      <w:marBottom w:val="0"/>
      <w:divBdr>
        <w:top w:val="none" w:sz="0" w:space="0" w:color="auto"/>
        <w:left w:val="none" w:sz="0" w:space="0" w:color="auto"/>
        <w:bottom w:val="none" w:sz="0" w:space="0" w:color="auto"/>
        <w:right w:val="none" w:sz="0" w:space="0" w:color="auto"/>
      </w:divBdr>
    </w:div>
    <w:div w:id="1407455399">
      <w:marLeft w:val="0"/>
      <w:marRight w:val="0"/>
      <w:marTop w:val="0"/>
      <w:marBottom w:val="0"/>
      <w:divBdr>
        <w:top w:val="none" w:sz="0" w:space="0" w:color="auto"/>
        <w:left w:val="none" w:sz="0" w:space="0" w:color="auto"/>
        <w:bottom w:val="none" w:sz="0" w:space="0" w:color="auto"/>
        <w:right w:val="none" w:sz="0" w:space="0" w:color="auto"/>
      </w:divBdr>
    </w:div>
    <w:div w:id="1407455400">
      <w:marLeft w:val="0"/>
      <w:marRight w:val="0"/>
      <w:marTop w:val="0"/>
      <w:marBottom w:val="0"/>
      <w:divBdr>
        <w:top w:val="none" w:sz="0" w:space="0" w:color="auto"/>
        <w:left w:val="none" w:sz="0" w:space="0" w:color="auto"/>
        <w:bottom w:val="none" w:sz="0" w:space="0" w:color="auto"/>
        <w:right w:val="none" w:sz="0" w:space="0" w:color="auto"/>
      </w:divBdr>
    </w:div>
    <w:div w:id="1407455401">
      <w:marLeft w:val="0"/>
      <w:marRight w:val="0"/>
      <w:marTop w:val="0"/>
      <w:marBottom w:val="0"/>
      <w:divBdr>
        <w:top w:val="none" w:sz="0" w:space="0" w:color="auto"/>
        <w:left w:val="none" w:sz="0" w:space="0" w:color="auto"/>
        <w:bottom w:val="none" w:sz="0" w:space="0" w:color="auto"/>
        <w:right w:val="none" w:sz="0" w:space="0" w:color="auto"/>
      </w:divBdr>
    </w:div>
    <w:div w:id="140745540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footer" Target="footer7.xml" Id="rId18" /><Relationship Type="http://schemas.openxmlformats.org/officeDocument/2006/relationships/theme" Target="theme/theme1.xml" Id="rId26" /><Relationship Type="http://schemas.openxmlformats.org/officeDocument/2006/relationships/styles" Target="styles.xml" Id="rId3" /><Relationship Type="http://schemas.openxmlformats.org/officeDocument/2006/relationships/footer" Target="footer10.xml" Id="rId21"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footer" Target="footer6.xml" Id="rId17" /><Relationship Type="http://schemas.openxmlformats.org/officeDocument/2006/relationships/fontTable" Target="fontTable.xml" Id="rId25" /><Relationship Type="http://schemas.openxmlformats.org/officeDocument/2006/relationships/numbering" Target="numbering.xml" Id="rId2" /><Relationship Type="http://schemas.openxmlformats.org/officeDocument/2006/relationships/footer" Target="footer5.xml" Id="rId16" /><Relationship Type="http://schemas.openxmlformats.org/officeDocument/2006/relationships/footer" Target="footer9.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footer" Target="footer13.xml" Id="rId24" /><Relationship Type="http://schemas.openxmlformats.org/officeDocument/2006/relationships/webSettings" Target="webSettings.xml" Id="rId5" /><Relationship Type="http://schemas.openxmlformats.org/officeDocument/2006/relationships/footer" Target="footer4.xml" Id="rId15" /><Relationship Type="http://schemas.openxmlformats.org/officeDocument/2006/relationships/footer" Target="footer12.xml" Id="rId23" /><Relationship Type="http://schemas.openxmlformats.org/officeDocument/2006/relationships/footer" Target="footer1.xml" Id="rId10" /><Relationship Type="http://schemas.openxmlformats.org/officeDocument/2006/relationships/footer" Target="footer8.xml" Id="rId19"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header" Target="header4.xml" Id="rId14" /><Relationship Type="http://schemas.openxmlformats.org/officeDocument/2006/relationships/footer" Target="footer11.xml" Id="rId22"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2.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5D880-7A3A-4E79-B9CE-F3AB476DD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49</Pages>
  <Words>15561</Words>
  <Characters>84774</Characters>
  <Application>Microsoft Office Word</Application>
  <DocSecurity>0</DocSecurity>
  <Lines>706</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Reid Shannon</cp:lastModifiedBy>
  <cp:revision>6</cp:revision>
  <dcterms:created xsi:type="dcterms:W3CDTF">2024-08-27T18:16:00Z</dcterms:created>
  <dcterms:modified xsi:type="dcterms:W3CDTF">2024-12-13T02:52:00Z</dcterms:modified>
</cp:coreProperties>
</file>