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F1260" w14:textId="77777777" w:rsidR="009A2120" w:rsidRPr="00DF371D" w:rsidRDefault="00876DB3" w:rsidP="00876DB3">
      <w:pPr>
        <w:spacing w:after="0"/>
        <w:rPr>
          <w:rFonts w:ascii="Calibri" w:hAnsi="Calibri" w:cs="Calibri"/>
          <w:b/>
        </w:rPr>
      </w:pPr>
      <w:r w:rsidRPr="00DF371D">
        <w:rPr>
          <w:rFonts w:ascii="Calibri" w:hAnsi="Calibri" w:cs="Calibri"/>
          <w:b/>
        </w:rPr>
        <w:t>Ag Arena Meeting</w:t>
      </w:r>
    </w:p>
    <w:p w14:paraId="3A70A11A" w14:textId="77777777" w:rsidR="00876DB3" w:rsidRPr="00DF371D" w:rsidRDefault="00876DB3" w:rsidP="00876DB3">
      <w:pPr>
        <w:spacing w:after="0"/>
        <w:rPr>
          <w:rFonts w:ascii="Calibri" w:hAnsi="Calibri" w:cs="Calibri"/>
          <w:b/>
        </w:rPr>
      </w:pPr>
      <w:r w:rsidRPr="00DF371D">
        <w:rPr>
          <w:rFonts w:ascii="Calibri" w:hAnsi="Calibri" w:cs="Calibri"/>
          <w:b/>
        </w:rPr>
        <w:t>Sept 11, 2024</w:t>
      </w:r>
    </w:p>
    <w:p w14:paraId="0DE13894" w14:textId="77777777" w:rsidR="00B114E3" w:rsidRDefault="00B114E3" w:rsidP="00876DB3">
      <w:pPr>
        <w:spacing w:after="0"/>
        <w:rPr>
          <w:rFonts w:ascii="Calibri" w:hAnsi="Calibri" w:cs="Calibri"/>
        </w:rPr>
      </w:pPr>
    </w:p>
    <w:p w14:paraId="1444448F" w14:textId="43ED4E28" w:rsidR="00B114E3" w:rsidRDefault="00B114E3" w:rsidP="00876DB3">
      <w:pPr>
        <w:spacing w:after="0"/>
        <w:rPr>
          <w:rFonts w:ascii="Calibri" w:hAnsi="Calibri" w:cs="Calibri"/>
        </w:rPr>
      </w:pPr>
      <w:r w:rsidRPr="00B114E3">
        <w:rPr>
          <w:rFonts w:ascii="Calibri" w:hAnsi="Calibri" w:cs="Calibri"/>
          <w:b/>
        </w:rPr>
        <w:t>Present:</w:t>
      </w:r>
      <w:r>
        <w:rPr>
          <w:rFonts w:ascii="Calibri" w:hAnsi="Calibri" w:cs="Calibri"/>
        </w:rPr>
        <w:t xml:space="preserve">  Cooper, Clinton, Koon, Harper, </w:t>
      </w:r>
      <w:r w:rsidRPr="003901A4">
        <w:rPr>
          <w:rFonts w:ascii="Calibri" w:hAnsi="Calibri" w:cs="Calibri"/>
        </w:rPr>
        <w:t xml:space="preserve">Spangler, </w:t>
      </w:r>
      <w:r w:rsidR="003901A4" w:rsidRPr="003901A4">
        <w:rPr>
          <w:rFonts w:ascii="Calibri" w:hAnsi="Calibri" w:cs="Calibri"/>
        </w:rPr>
        <w:t>Kelly Clayton, Jon Hattaway</w:t>
      </w:r>
      <w:r w:rsidRPr="003901A4">
        <w:rPr>
          <w:rFonts w:ascii="Calibri" w:hAnsi="Calibri" w:cs="Calibri"/>
        </w:rPr>
        <w:t>, Ruth</w:t>
      </w:r>
      <w:r>
        <w:rPr>
          <w:rFonts w:ascii="Calibri" w:hAnsi="Calibri" w:cs="Calibri"/>
        </w:rPr>
        <w:t>, Smith, Kunde, Ferguson, Westbrook, Britton, Dillon, Quinn, Coxe, Hagner</w:t>
      </w:r>
    </w:p>
    <w:p w14:paraId="1A06DDAB" w14:textId="77777777" w:rsidR="00876DB3" w:rsidRDefault="00876DB3" w:rsidP="00876DB3">
      <w:pPr>
        <w:spacing w:after="0"/>
        <w:rPr>
          <w:rFonts w:ascii="Calibri" w:hAnsi="Calibri" w:cs="Calibri"/>
        </w:rPr>
      </w:pPr>
    </w:p>
    <w:p w14:paraId="1472BA0C" w14:textId="77777777" w:rsidR="00876DB3" w:rsidRDefault="00876DB3" w:rsidP="00876DB3">
      <w:pPr>
        <w:spacing w:after="0"/>
        <w:rPr>
          <w:rFonts w:ascii="Calibri" w:hAnsi="Calibri" w:cs="Calibri"/>
        </w:rPr>
      </w:pPr>
      <w:r w:rsidRPr="00B114E3">
        <w:rPr>
          <w:rFonts w:ascii="Calibri" w:hAnsi="Calibri" w:cs="Calibri"/>
          <w:b/>
        </w:rPr>
        <w:t>Funds:</w:t>
      </w:r>
      <w:r>
        <w:rPr>
          <w:rFonts w:ascii="Calibri" w:hAnsi="Calibri" w:cs="Calibri"/>
        </w:rPr>
        <w:t xml:space="preserve"> Additional funds bring us to $4.25 million.  Funds should be in the account by the end of the month.  In</w:t>
      </w:r>
      <w:r w:rsidR="00DF371D">
        <w:rPr>
          <w:rFonts w:ascii="Calibri" w:hAnsi="Calibri" w:cs="Calibri"/>
        </w:rPr>
        <w:t xml:space="preserve"> addition, </w:t>
      </w:r>
      <w:r>
        <w:rPr>
          <w:rFonts w:ascii="Calibri" w:hAnsi="Calibri" w:cs="Calibri"/>
        </w:rPr>
        <w:t>there is approximately $35-$40,000</w:t>
      </w:r>
      <w:r w:rsidR="00DF371D">
        <w:rPr>
          <w:rFonts w:ascii="Calibri" w:hAnsi="Calibri" w:cs="Calibri"/>
        </w:rPr>
        <w:t xml:space="preserve"> in the foundation account. </w:t>
      </w:r>
    </w:p>
    <w:p w14:paraId="1058186F" w14:textId="77777777" w:rsidR="00876DB3" w:rsidRDefault="00876DB3" w:rsidP="00876DB3">
      <w:pPr>
        <w:spacing w:after="0"/>
        <w:rPr>
          <w:rFonts w:ascii="Calibri" w:hAnsi="Calibri" w:cs="Calibri"/>
        </w:rPr>
      </w:pPr>
    </w:p>
    <w:p w14:paraId="1EAE0509" w14:textId="53303AC7" w:rsidR="00876DB3" w:rsidRDefault="00876DB3" w:rsidP="00876DB3">
      <w:pPr>
        <w:spacing w:after="0"/>
        <w:rPr>
          <w:rFonts w:ascii="Calibri" w:hAnsi="Calibri" w:cs="Calibri"/>
        </w:rPr>
      </w:pPr>
      <w:r w:rsidRPr="00B114E3">
        <w:rPr>
          <w:rFonts w:ascii="Calibri" w:hAnsi="Calibri" w:cs="Calibri"/>
          <w:b/>
        </w:rPr>
        <w:t>Pratt Circle:</w:t>
      </w:r>
      <w:r>
        <w:rPr>
          <w:rFonts w:ascii="Calibri" w:hAnsi="Calibri" w:cs="Calibri"/>
        </w:rPr>
        <w:t xml:space="preserve">  Hearing was held yesterday re</w:t>
      </w:r>
      <w:r w:rsidR="003901A4">
        <w:rPr>
          <w:rFonts w:ascii="Calibri" w:hAnsi="Calibri" w:cs="Calibri"/>
        </w:rPr>
        <w:t>garding the</w:t>
      </w:r>
      <w:r>
        <w:rPr>
          <w:rFonts w:ascii="Calibri" w:hAnsi="Calibri" w:cs="Calibri"/>
        </w:rPr>
        <w:t xml:space="preserve"> closing Pratt Circle</w:t>
      </w:r>
      <w:r w:rsidR="00DF371D">
        <w:rPr>
          <w:rFonts w:ascii="Calibri" w:hAnsi="Calibri" w:cs="Calibri"/>
        </w:rPr>
        <w:t xml:space="preserve"> at which the</w:t>
      </w:r>
      <w:r>
        <w:rPr>
          <w:rFonts w:ascii="Calibri" w:hAnsi="Calibri" w:cs="Calibri"/>
        </w:rPr>
        <w:t xml:space="preserve"> judge granted </w:t>
      </w:r>
      <w:r w:rsidR="00DF371D">
        <w:rPr>
          <w:rFonts w:ascii="Calibri" w:hAnsi="Calibri" w:cs="Calibri"/>
        </w:rPr>
        <w:t>the</w:t>
      </w:r>
      <w:r>
        <w:rPr>
          <w:rFonts w:ascii="Calibri" w:hAnsi="Calibri" w:cs="Calibri"/>
        </w:rPr>
        <w:t xml:space="preserve"> order. Signage </w:t>
      </w:r>
      <w:r w:rsidR="003901A4">
        <w:rPr>
          <w:rFonts w:ascii="Calibri" w:hAnsi="Calibri" w:cs="Calibri"/>
        </w:rPr>
        <w:t xml:space="preserve">at both ends of Pratt Circle </w:t>
      </w:r>
      <w:r>
        <w:rPr>
          <w:rFonts w:ascii="Calibri" w:hAnsi="Calibri" w:cs="Calibri"/>
        </w:rPr>
        <w:t xml:space="preserve">will come </w:t>
      </w:r>
      <w:proofErr w:type="gramStart"/>
      <w:r>
        <w:rPr>
          <w:rFonts w:ascii="Calibri" w:hAnsi="Calibri" w:cs="Calibri"/>
        </w:rPr>
        <w:t>down</w:t>
      </w:r>
      <w:r w:rsidR="003901A4">
        <w:rPr>
          <w:rFonts w:ascii="Calibri" w:hAnsi="Calibri" w:cs="Calibri"/>
        </w:rPr>
        <w:t xml:space="preserve">  It</w:t>
      </w:r>
      <w:proofErr w:type="gramEnd"/>
      <w:r w:rsidR="003901A4">
        <w:rPr>
          <w:rFonts w:ascii="Calibri" w:hAnsi="Calibri" w:cs="Calibri"/>
        </w:rPr>
        <w:t xml:space="preserve"> will also take the County </w:t>
      </w:r>
      <w:r>
        <w:rPr>
          <w:rFonts w:ascii="Calibri" w:hAnsi="Calibri" w:cs="Calibri"/>
        </w:rPr>
        <w:t xml:space="preserve">about 20 days to update GIS tracking. </w:t>
      </w:r>
      <w:r w:rsidR="003901A4">
        <w:rPr>
          <w:rFonts w:ascii="Calibri" w:hAnsi="Calibri" w:cs="Calibri"/>
        </w:rPr>
        <w:t xml:space="preserve">The district and the adjacent property owners </w:t>
      </w:r>
      <w:r>
        <w:rPr>
          <w:rFonts w:ascii="Calibri" w:hAnsi="Calibri" w:cs="Calibri"/>
        </w:rPr>
        <w:t xml:space="preserve">are working to do something to prevent people from </w:t>
      </w:r>
      <w:r w:rsidR="003901A4">
        <w:rPr>
          <w:rFonts w:ascii="Calibri" w:hAnsi="Calibri" w:cs="Calibri"/>
        </w:rPr>
        <w:t>entering Pratt Circle at all.</w:t>
      </w:r>
      <w:r>
        <w:rPr>
          <w:rFonts w:ascii="Calibri" w:hAnsi="Calibri" w:cs="Calibri"/>
        </w:rPr>
        <w:t xml:space="preserve"> Currently, there is no update on the railway.</w:t>
      </w:r>
    </w:p>
    <w:p w14:paraId="1503F247" w14:textId="77777777" w:rsidR="00876DB3" w:rsidRDefault="00876DB3" w:rsidP="00876DB3">
      <w:pPr>
        <w:spacing w:after="0"/>
        <w:rPr>
          <w:rFonts w:ascii="Calibri" w:hAnsi="Calibri" w:cs="Calibri"/>
        </w:rPr>
      </w:pPr>
    </w:p>
    <w:p w14:paraId="5372569F" w14:textId="5F391240" w:rsidR="00876DB3" w:rsidRDefault="00B114E3" w:rsidP="00876DB3">
      <w:pPr>
        <w:spacing w:after="0"/>
        <w:rPr>
          <w:rFonts w:ascii="Calibri" w:hAnsi="Calibri" w:cs="Calibri"/>
        </w:rPr>
      </w:pPr>
      <w:r w:rsidRPr="0049275A">
        <w:rPr>
          <w:rFonts w:ascii="Calibri" w:hAnsi="Calibri" w:cs="Calibri"/>
          <w:b/>
        </w:rPr>
        <w:t>Design:</w:t>
      </w:r>
      <w:r>
        <w:rPr>
          <w:rFonts w:ascii="Calibri" w:hAnsi="Calibri" w:cs="Calibri"/>
        </w:rPr>
        <w:t xml:space="preserve">  </w:t>
      </w:r>
      <w:r w:rsidR="00876DB3">
        <w:rPr>
          <w:rFonts w:ascii="Calibri" w:hAnsi="Calibri" w:cs="Calibri"/>
        </w:rPr>
        <w:t>De</w:t>
      </w:r>
      <w:r w:rsidR="00A95B30">
        <w:rPr>
          <w:rFonts w:ascii="Calibri" w:hAnsi="Calibri" w:cs="Calibri"/>
        </w:rPr>
        <w:t>s</w:t>
      </w:r>
      <w:r w:rsidR="00876DB3">
        <w:rPr>
          <w:rFonts w:ascii="Calibri" w:hAnsi="Calibri" w:cs="Calibri"/>
        </w:rPr>
        <w:t>ign is still in flux, flushing ou</w:t>
      </w:r>
      <w:r w:rsidR="00DF371D">
        <w:rPr>
          <w:rFonts w:ascii="Calibri" w:hAnsi="Calibri" w:cs="Calibri"/>
        </w:rPr>
        <w:t>t</w:t>
      </w:r>
      <w:r w:rsidR="00876DB3">
        <w:rPr>
          <w:rFonts w:ascii="Calibri" w:hAnsi="Calibri" w:cs="Calibri"/>
        </w:rPr>
        <w:t xml:space="preserve"> 2 main options.  The site plan i</w:t>
      </w:r>
      <w:r w:rsidR="003901A4">
        <w:rPr>
          <w:rFonts w:ascii="Calibri" w:hAnsi="Calibri" w:cs="Calibri"/>
        </w:rPr>
        <w:t>s</w:t>
      </w:r>
      <w:r w:rsidR="00876DB3">
        <w:rPr>
          <w:rFonts w:ascii="Calibri" w:hAnsi="Calibri" w:cs="Calibri"/>
        </w:rPr>
        <w:t xml:space="preserve"> pretty much worked out with the entrance from the main road offset from the school entrance. </w:t>
      </w:r>
      <w:r w:rsidR="00DF371D">
        <w:rPr>
          <w:rFonts w:ascii="Calibri" w:hAnsi="Calibri" w:cs="Calibri"/>
        </w:rPr>
        <w:t xml:space="preserve">While </w:t>
      </w:r>
      <w:r w:rsidR="00876DB3">
        <w:rPr>
          <w:rFonts w:ascii="Calibri" w:hAnsi="Calibri" w:cs="Calibri"/>
        </w:rPr>
        <w:t>DOT and OSF will not require a TIA</w:t>
      </w:r>
      <w:r w:rsidR="003901A4">
        <w:rPr>
          <w:rFonts w:ascii="Calibri" w:hAnsi="Calibri" w:cs="Calibri"/>
        </w:rPr>
        <w:t xml:space="preserve"> (Traffic Impact Analysis)</w:t>
      </w:r>
      <w:r w:rsidR="00DF371D">
        <w:rPr>
          <w:rFonts w:ascii="Calibri" w:hAnsi="Calibri" w:cs="Calibri"/>
        </w:rPr>
        <w:t>,</w:t>
      </w:r>
      <w:r w:rsidR="00876DB3">
        <w:rPr>
          <w:rFonts w:ascii="Calibri" w:hAnsi="Calibri" w:cs="Calibri"/>
        </w:rPr>
        <w:t xml:space="preserve"> ultimately this is York County’s decision.   A plan for the arena itself was shared.  Restrooms will serve the 1500</w:t>
      </w:r>
      <w:r w:rsidR="003901A4">
        <w:rPr>
          <w:rFonts w:ascii="Calibri" w:hAnsi="Calibri" w:cs="Calibri"/>
        </w:rPr>
        <w:t xml:space="preserve"> </w:t>
      </w:r>
      <w:proofErr w:type="gramStart"/>
      <w:r w:rsidR="003901A4">
        <w:rPr>
          <w:rFonts w:ascii="Calibri" w:hAnsi="Calibri" w:cs="Calibri"/>
        </w:rPr>
        <w:t>seats</w:t>
      </w:r>
      <w:proofErr w:type="gramEnd"/>
      <w:r w:rsidR="00876DB3">
        <w:rPr>
          <w:rFonts w:ascii="Calibri" w:hAnsi="Calibri" w:cs="Calibri"/>
        </w:rPr>
        <w:t xml:space="preserve"> but the septic system will be sized for 2500 to accommodate any future expanded seating. Options are being weighed to decide fixed vs retractable seating.  The ring itself is sunk</w:t>
      </w:r>
      <w:r w:rsidR="0065411B">
        <w:rPr>
          <w:rFonts w:ascii="Calibri" w:hAnsi="Calibri" w:cs="Calibri"/>
        </w:rPr>
        <w:t>en</w:t>
      </w:r>
      <w:r w:rsidR="00876DB3">
        <w:rPr>
          <w:rFonts w:ascii="Calibri" w:hAnsi="Calibri" w:cs="Calibri"/>
        </w:rPr>
        <w:t xml:space="preserve"> about 4 feet.  </w:t>
      </w:r>
      <w:r w:rsidR="00A95B30">
        <w:rPr>
          <w:rFonts w:ascii="Calibri" w:hAnsi="Calibri" w:cs="Calibri"/>
        </w:rPr>
        <w:t xml:space="preserve">This will be a pre-engineered metal </w:t>
      </w:r>
      <w:r w:rsidR="00DF371D">
        <w:rPr>
          <w:rFonts w:ascii="Calibri" w:hAnsi="Calibri" w:cs="Calibri"/>
        </w:rPr>
        <w:t>building with openings on either sign for run offs</w:t>
      </w:r>
      <w:r w:rsidR="00A95B30">
        <w:rPr>
          <w:rFonts w:ascii="Calibri" w:hAnsi="Calibri" w:cs="Calibri"/>
        </w:rPr>
        <w:t>.  Front of the facility will be conditioned.  Though not the front entrance, the side facing the road will have branding.  Extending the roof will provide an outdoor area</w:t>
      </w:r>
      <w:r w:rsidR="003901A4">
        <w:rPr>
          <w:rFonts w:ascii="Calibri" w:hAnsi="Calibri" w:cs="Calibri"/>
        </w:rPr>
        <w:t xml:space="preserve"> </w:t>
      </w:r>
      <w:proofErr w:type="gramStart"/>
      <w:r w:rsidR="003901A4">
        <w:rPr>
          <w:rFonts w:ascii="Calibri" w:hAnsi="Calibri" w:cs="Calibri"/>
        </w:rPr>
        <w:t>off of</w:t>
      </w:r>
      <w:proofErr w:type="gramEnd"/>
      <w:r w:rsidR="003901A4">
        <w:rPr>
          <w:rFonts w:ascii="Calibri" w:hAnsi="Calibri" w:cs="Calibri"/>
        </w:rPr>
        <w:t xml:space="preserve"> the meeting room</w:t>
      </w:r>
      <w:r w:rsidR="00A95B30">
        <w:rPr>
          <w:rFonts w:ascii="Calibri" w:hAnsi="Calibri" w:cs="Calibri"/>
        </w:rPr>
        <w:t>.  There is a need to develop a plan to limit access after-hours due to open air. We are currently nearing the end of the schematic phase of construction</w:t>
      </w:r>
      <w:r w:rsidR="00DF371D">
        <w:rPr>
          <w:rFonts w:ascii="Calibri" w:hAnsi="Calibri" w:cs="Calibri"/>
        </w:rPr>
        <w:t xml:space="preserve"> which, w</w:t>
      </w:r>
      <w:r w:rsidR="00A95B30">
        <w:rPr>
          <w:rFonts w:ascii="Calibri" w:hAnsi="Calibri" w:cs="Calibri"/>
        </w:rPr>
        <w:t xml:space="preserve">hen complete, </w:t>
      </w:r>
      <w:r w:rsidR="00DF371D">
        <w:rPr>
          <w:rFonts w:ascii="Calibri" w:hAnsi="Calibri" w:cs="Calibri"/>
        </w:rPr>
        <w:t>allows a s</w:t>
      </w:r>
      <w:r w:rsidR="00A95B30">
        <w:rPr>
          <w:rFonts w:ascii="Calibri" w:hAnsi="Calibri" w:cs="Calibri"/>
        </w:rPr>
        <w:t>chematic estimate</w:t>
      </w:r>
      <w:r w:rsidR="00DF371D">
        <w:rPr>
          <w:rFonts w:ascii="Calibri" w:hAnsi="Calibri" w:cs="Calibri"/>
        </w:rPr>
        <w:t xml:space="preserve"> to be run</w:t>
      </w:r>
      <w:r w:rsidR="00A95B30">
        <w:rPr>
          <w:rFonts w:ascii="Calibri" w:hAnsi="Calibri" w:cs="Calibri"/>
        </w:rPr>
        <w:t xml:space="preserve">. </w:t>
      </w:r>
      <w:r w:rsidR="00DF371D">
        <w:rPr>
          <w:rFonts w:ascii="Calibri" w:hAnsi="Calibri" w:cs="Calibri"/>
        </w:rPr>
        <w:t>The g</w:t>
      </w:r>
      <w:r w:rsidR="00A95B30">
        <w:rPr>
          <w:rFonts w:ascii="Calibri" w:hAnsi="Calibri" w:cs="Calibri"/>
        </w:rPr>
        <w:t>oal is to have plans finalized by late Jan/early Feb</w:t>
      </w:r>
      <w:r w:rsidR="003901A4">
        <w:rPr>
          <w:rFonts w:ascii="Calibri" w:hAnsi="Calibri" w:cs="Calibri"/>
        </w:rPr>
        <w:t xml:space="preserve"> and submit the plans to the Office of School Facilities</w:t>
      </w:r>
      <w:r w:rsidR="00A95B30">
        <w:rPr>
          <w:rFonts w:ascii="Calibri" w:hAnsi="Calibri" w:cs="Calibri"/>
        </w:rPr>
        <w:t>. Scaling back involves site work</w:t>
      </w:r>
      <w:r w:rsidR="00DF371D">
        <w:rPr>
          <w:rFonts w:ascii="Calibri" w:hAnsi="Calibri" w:cs="Calibri"/>
        </w:rPr>
        <w:t>;</w:t>
      </w:r>
      <w:r w:rsidR="00A95B30">
        <w:rPr>
          <w:rFonts w:ascii="Calibri" w:hAnsi="Calibri" w:cs="Calibri"/>
        </w:rPr>
        <w:t xml:space="preserve"> moving dirt and building retaining walls; restrooms have been scaled back; some reduction in size.  March 31</w:t>
      </w:r>
      <w:r w:rsidR="00A95B30" w:rsidRPr="00A95B30">
        <w:rPr>
          <w:rFonts w:ascii="Calibri" w:hAnsi="Calibri" w:cs="Calibri"/>
          <w:vertAlign w:val="superscript"/>
        </w:rPr>
        <w:t>st</w:t>
      </w:r>
      <w:r w:rsidR="00A95B30">
        <w:rPr>
          <w:rFonts w:ascii="Calibri" w:hAnsi="Calibri" w:cs="Calibri"/>
        </w:rPr>
        <w:t xml:space="preserve"> still remains the groundbreaking date.  Project costs are estimated now at $5.5 million. Meetings with the county manager are happening in an attempt to </w:t>
      </w:r>
      <w:r w:rsidR="00072C3D">
        <w:rPr>
          <w:rFonts w:ascii="Calibri" w:hAnsi="Calibri" w:cs="Calibri"/>
        </w:rPr>
        <w:t xml:space="preserve">gain variances from the county on some costly aspects, mainly parking. </w:t>
      </w:r>
    </w:p>
    <w:p w14:paraId="647200E1" w14:textId="77777777" w:rsidR="00177DBE" w:rsidRDefault="00177DBE" w:rsidP="00876DB3">
      <w:pPr>
        <w:spacing w:after="0"/>
        <w:rPr>
          <w:rFonts w:ascii="Calibri" w:hAnsi="Calibri" w:cs="Calibri"/>
        </w:rPr>
      </w:pPr>
    </w:p>
    <w:p w14:paraId="04989FE4" w14:textId="77777777" w:rsidR="00177DBE" w:rsidRDefault="00DF371D" w:rsidP="00876DB3">
      <w:pPr>
        <w:spacing w:after="0"/>
        <w:rPr>
          <w:rFonts w:ascii="Calibri" w:hAnsi="Calibri" w:cs="Calibri"/>
        </w:rPr>
      </w:pPr>
      <w:r w:rsidRPr="00DF371D">
        <w:rPr>
          <w:rFonts w:ascii="Calibri" w:hAnsi="Calibri" w:cs="Calibri"/>
          <w:b/>
        </w:rPr>
        <w:t>Giving Guide</w:t>
      </w:r>
      <w:r>
        <w:rPr>
          <w:rFonts w:ascii="Calibri" w:hAnsi="Calibri" w:cs="Calibri"/>
        </w:rPr>
        <w:t xml:space="preserve">: </w:t>
      </w:r>
      <w:r w:rsidR="00B114E3">
        <w:rPr>
          <w:rFonts w:ascii="Calibri" w:hAnsi="Calibri" w:cs="Calibri"/>
        </w:rPr>
        <w:t xml:space="preserve">The giving guide was distributed with input requested. </w:t>
      </w:r>
      <w:r w:rsidR="00177DBE">
        <w:rPr>
          <w:rFonts w:ascii="Calibri" w:hAnsi="Calibri" w:cs="Calibri"/>
        </w:rPr>
        <w:t xml:space="preserve">Kristen asked that we consistently place the dash in 4-H. </w:t>
      </w:r>
      <w:r w:rsidR="00B114E3">
        <w:rPr>
          <w:rFonts w:ascii="Calibri" w:hAnsi="Calibri" w:cs="Calibri"/>
        </w:rPr>
        <w:t xml:space="preserve"> Positive comments were made regarding the larger amounts payable over installments and the ability to raise operational money with chute sponsorship and banners.  </w:t>
      </w:r>
      <w:r w:rsidR="00177DBE">
        <w:rPr>
          <w:rFonts w:ascii="Calibri" w:hAnsi="Calibri" w:cs="Calibri"/>
        </w:rPr>
        <w:t xml:space="preserve">Amy stated that the foundations are ready to start fundraising.  </w:t>
      </w:r>
      <w:r w:rsidR="00B114E3">
        <w:rPr>
          <w:rFonts w:ascii="Calibri" w:hAnsi="Calibri" w:cs="Calibri"/>
        </w:rPr>
        <w:t>All were asked to offer feedback by Friday so that the materials can be made available to the foundations to use in fundraising.</w:t>
      </w:r>
      <w:r>
        <w:rPr>
          <w:rFonts w:ascii="Calibri" w:hAnsi="Calibri" w:cs="Calibri"/>
        </w:rPr>
        <w:t xml:space="preserve">  All were asked to update the spreadsheet with any contact made following the event to those invited to the May event. </w:t>
      </w:r>
      <w:r w:rsidR="00B114E3">
        <w:rPr>
          <w:rFonts w:ascii="Calibri" w:hAnsi="Calibri" w:cs="Calibri"/>
        </w:rPr>
        <w:t xml:space="preserve">  </w:t>
      </w:r>
    </w:p>
    <w:p w14:paraId="6E3AB3BC" w14:textId="77777777" w:rsidR="00B114E3" w:rsidRDefault="00B114E3" w:rsidP="00876DB3">
      <w:pPr>
        <w:spacing w:after="0"/>
        <w:rPr>
          <w:rFonts w:ascii="Calibri" w:hAnsi="Calibri" w:cs="Calibri"/>
        </w:rPr>
      </w:pPr>
    </w:p>
    <w:p w14:paraId="5D0E1F31" w14:textId="77777777" w:rsidR="00B114E3" w:rsidRPr="00876DB3" w:rsidRDefault="00DF371D" w:rsidP="00876DB3">
      <w:pPr>
        <w:spacing w:after="0"/>
        <w:rPr>
          <w:rFonts w:ascii="Calibri" w:hAnsi="Calibri" w:cs="Calibri"/>
        </w:rPr>
      </w:pPr>
      <w:r w:rsidRPr="00DF371D">
        <w:rPr>
          <w:rFonts w:ascii="Calibri" w:hAnsi="Calibri" w:cs="Calibri"/>
          <w:b/>
        </w:rPr>
        <w:t>Next meeting</w:t>
      </w:r>
      <w:r>
        <w:rPr>
          <w:rFonts w:ascii="Calibri" w:hAnsi="Calibri" w:cs="Calibri"/>
        </w:rPr>
        <w:t xml:space="preserve">:  </w:t>
      </w:r>
      <w:r w:rsidR="00B114E3">
        <w:rPr>
          <w:rFonts w:ascii="Calibri" w:hAnsi="Calibri" w:cs="Calibri"/>
        </w:rPr>
        <w:t xml:space="preserve">The group decided that in lieu of an October meeting, Amy will provide an email update regarding information gleaned from the design meeting. </w:t>
      </w:r>
    </w:p>
    <w:sectPr w:rsidR="00B114E3" w:rsidRPr="00876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DD4CEB"/>
    <w:multiLevelType w:val="hybridMultilevel"/>
    <w:tmpl w:val="AE381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E312A"/>
    <w:multiLevelType w:val="hybridMultilevel"/>
    <w:tmpl w:val="0F463EF6"/>
    <w:lvl w:ilvl="0" w:tplc="2062B4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1240375">
    <w:abstractNumId w:val="0"/>
  </w:num>
  <w:num w:numId="2" w16cid:durableId="188759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1F"/>
    <w:rsid w:val="00050D75"/>
    <w:rsid w:val="00072C3D"/>
    <w:rsid w:val="00104C79"/>
    <w:rsid w:val="00177DBE"/>
    <w:rsid w:val="003901A4"/>
    <w:rsid w:val="0049275A"/>
    <w:rsid w:val="005C38DB"/>
    <w:rsid w:val="0065411B"/>
    <w:rsid w:val="00876DB3"/>
    <w:rsid w:val="008F72C7"/>
    <w:rsid w:val="00934DF3"/>
    <w:rsid w:val="009A2120"/>
    <w:rsid w:val="00A95B30"/>
    <w:rsid w:val="00B114E3"/>
    <w:rsid w:val="00B7541D"/>
    <w:rsid w:val="00C36439"/>
    <w:rsid w:val="00DD3D1F"/>
    <w:rsid w:val="00DF371D"/>
    <w:rsid w:val="00E7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675627"/>
  <w15:chartTrackingRefBased/>
  <w15:docId w15:val="{F5518371-FD5C-41D6-983F-B18EF794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255693-17ec-46f8-8e2b-2c01d0c79e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BC22A4417B749A5A1A8A81F4AF8F8" ma:contentTypeVersion="17" ma:contentTypeDescription="Create a new document." ma:contentTypeScope="" ma:versionID="b42df0ab7a1e3f9ea15d6334e4c51db2">
  <xsd:schema xmlns:xsd="http://www.w3.org/2001/XMLSchema" xmlns:xs="http://www.w3.org/2001/XMLSchema" xmlns:p="http://schemas.microsoft.com/office/2006/metadata/properties" xmlns:ns3="86c08deb-2af3-450d-b485-a86e3de6efee" xmlns:ns4="22255693-17ec-46f8-8e2b-2c01d0c79e88" targetNamespace="http://schemas.microsoft.com/office/2006/metadata/properties" ma:root="true" ma:fieldsID="6425af79b8d087a1467dbdeda904f962" ns3:_="" ns4:_="">
    <xsd:import namespace="86c08deb-2af3-450d-b485-a86e3de6efee"/>
    <xsd:import namespace="22255693-17ec-46f8-8e2b-2c01d0c79e8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08deb-2af3-450d-b485-a86e3de6efe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55693-17ec-46f8-8e2b-2c01d0c79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23B8F5-9D48-4BBC-B397-11D353D144C3}">
  <ds:schemaRefs>
    <ds:schemaRef ds:uri="http://schemas.microsoft.com/office/2006/metadata/properties"/>
    <ds:schemaRef ds:uri="http://schemas.microsoft.com/office/infopath/2007/PartnerControls"/>
    <ds:schemaRef ds:uri="22255693-17ec-46f8-8e2b-2c01d0c79e88"/>
  </ds:schemaRefs>
</ds:datastoreItem>
</file>

<file path=customXml/itemProps2.xml><?xml version="1.0" encoding="utf-8"?>
<ds:datastoreItem xmlns:ds="http://schemas.openxmlformats.org/officeDocument/2006/customXml" ds:itemID="{D06D9D6E-DD9E-40E0-9E29-06E99352B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08deb-2af3-450d-b485-a86e3de6efee"/>
    <ds:schemaRef ds:uri="22255693-17ec-46f8-8e2b-2c01d0c79e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C2B689-48E7-4832-8B83-AD03DFFB70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508</Words>
  <Characters>2551</Characters>
  <Application>Microsoft Office Word</Application>
  <DocSecurity>0</DocSecurity>
  <Lines>40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Spangler</dc:creator>
  <cp:keywords/>
  <dc:description/>
  <cp:lastModifiedBy>Amy Hagner</cp:lastModifiedBy>
  <cp:revision>3</cp:revision>
  <cp:lastPrinted>2024-09-13T14:43:00Z</cp:lastPrinted>
  <dcterms:created xsi:type="dcterms:W3CDTF">2024-09-12T12:53:00Z</dcterms:created>
  <dcterms:modified xsi:type="dcterms:W3CDTF">2024-09-13T14:43:00Z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0x01010013FBC22A4417B749A5A1A8A81F4AF8F8</vt:lpwstr>
  </property>
</Properties>
</file>