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90FE3" w14:textId="77777777" w:rsidR="007D10CE" w:rsidRDefault="00000000">
      <w:pPr>
        <w:jc w:val="center"/>
        <w:rPr>
          <w:rFonts w:ascii="Comfortaa" w:eastAsia="Comfortaa" w:hAnsi="Comfortaa" w:cs="Comfortaa"/>
          <w:b/>
          <w:i/>
          <w:sz w:val="28"/>
          <w:szCs w:val="28"/>
          <w:u w:val="single"/>
        </w:rPr>
      </w:pPr>
      <w:r>
        <w:rPr>
          <w:rFonts w:ascii="Comfortaa" w:eastAsia="Comfortaa" w:hAnsi="Comfortaa" w:cs="Comfortaa"/>
          <w:b/>
          <w:i/>
          <w:sz w:val="28"/>
          <w:szCs w:val="28"/>
          <w:u w:val="single"/>
        </w:rPr>
        <w:t>Meet the Reading and Math Support Teachers</w:t>
      </w:r>
    </w:p>
    <w:p w14:paraId="6CA33C52" w14:textId="77777777" w:rsidR="007D10CE" w:rsidRDefault="00000000">
      <w:pPr>
        <w:tabs>
          <w:tab w:val="left" w:pos="2659"/>
          <w:tab w:val="center" w:pos="4680"/>
        </w:tabs>
        <w:jc w:val="center"/>
      </w:pPr>
      <w:r>
        <w:rPr>
          <w:noProof/>
        </w:rPr>
        <w:drawing>
          <wp:inline distT="114300" distB="114300" distL="114300" distR="114300" wp14:anchorId="18DF053B" wp14:editId="05413727">
            <wp:extent cx="811659" cy="1160979"/>
            <wp:effectExtent l="0" t="0" r="127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
                    <a:srcRect/>
                    <a:stretch>
                      <a:fillRect/>
                    </a:stretch>
                  </pic:blipFill>
                  <pic:spPr>
                    <a:xfrm>
                      <a:off x="0" y="0"/>
                      <a:ext cx="815857" cy="1166983"/>
                    </a:xfrm>
                    <a:prstGeom prst="rect">
                      <a:avLst/>
                    </a:prstGeom>
                    <a:ln/>
                  </pic:spPr>
                </pic:pic>
              </a:graphicData>
            </a:graphic>
          </wp:inline>
        </w:drawing>
      </w:r>
      <w:r>
        <w:t xml:space="preserve">                     </w:t>
      </w:r>
      <w:r>
        <w:rPr>
          <w:noProof/>
        </w:rPr>
        <w:drawing>
          <wp:inline distT="114300" distB="114300" distL="114300" distR="114300" wp14:anchorId="113E9DCC" wp14:editId="2A385555">
            <wp:extent cx="997739" cy="111512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997739" cy="1115120"/>
                    </a:xfrm>
                    <a:prstGeom prst="rect">
                      <a:avLst/>
                    </a:prstGeom>
                    <a:ln/>
                  </pic:spPr>
                </pic:pic>
              </a:graphicData>
            </a:graphic>
          </wp:inline>
        </w:drawing>
      </w:r>
      <w:r>
        <w:t xml:space="preserve">                       </w:t>
      </w:r>
      <w:r>
        <w:rPr>
          <w:noProof/>
        </w:rPr>
        <w:drawing>
          <wp:inline distT="0" distB="0" distL="0" distR="0" wp14:anchorId="4E2E5686" wp14:editId="62BA38CE">
            <wp:extent cx="836565" cy="1080872"/>
            <wp:effectExtent l="0" t="0" r="0" b="0"/>
            <wp:docPr id="4" name="image2.png" descr="A person smiling for the camer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png" descr="A person smiling for the camera&#10;&#10;Description automatically generated with medium confidence"/>
                    <pic:cNvPicPr preferRelativeResize="0"/>
                  </pic:nvPicPr>
                  <pic:blipFill>
                    <a:blip r:embed="rId6"/>
                    <a:srcRect/>
                    <a:stretch>
                      <a:fillRect/>
                    </a:stretch>
                  </pic:blipFill>
                  <pic:spPr>
                    <a:xfrm>
                      <a:off x="0" y="0"/>
                      <a:ext cx="836565" cy="1080872"/>
                    </a:xfrm>
                    <a:prstGeom prst="rect">
                      <a:avLst/>
                    </a:prstGeom>
                    <a:ln/>
                  </pic:spPr>
                </pic:pic>
              </a:graphicData>
            </a:graphic>
          </wp:inline>
        </w:drawing>
      </w:r>
      <w:r>
        <w:t xml:space="preserve">  </w:t>
      </w:r>
    </w:p>
    <w:p w14:paraId="4D4E1338" w14:textId="07EB4429" w:rsidR="007D10CE" w:rsidRDefault="00000000">
      <w:pPr>
        <w:rPr>
          <w:b/>
          <w:i/>
        </w:rPr>
      </w:pPr>
      <w:r>
        <w:rPr>
          <w:b/>
        </w:rPr>
        <w:tab/>
        <w:t xml:space="preserve">            </w:t>
      </w:r>
      <w:r w:rsidR="006C7C60">
        <w:rPr>
          <w:b/>
        </w:rPr>
        <w:tab/>
      </w:r>
      <w:r w:rsidR="006C7C60">
        <w:rPr>
          <w:b/>
        </w:rPr>
        <w:tab/>
      </w:r>
      <w:r w:rsidR="006C7C60">
        <w:rPr>
          <w:b/>
        </w:rPr>
        <w:tab/>
      </w:r>
      <w:r w:rsidR="006C7C60">
        <w:rPr>
          <w:b/>
        </w:rPr>
        <w:tab/>
        <w:t xml:space="preserve">             </w:t>
      </w:r>
      <w:r>
        <w:rPr>
          <w:b/>
        </w:rPr>
        <w:t xml:space="preserve"> </w:t>
      </w:r>
      <w:r w:rsidR="006C7C60">
        <w:rPr>
          <w:b/>
        </w:rPr>
        <w:t xml:space="preserve">     </w:t>
      </w:r>
      <w:r>
        <w:rPr>
          <w:i/>
        </w:rPr>
        <w:t xml:space="preserve">Mrs. Myers                       Mrs. Grossman                             Mrs. Hale              </w:t>
      </w:r>
    </w:p>
    <w:p w14:paraId="474427BB" w14:textId="77777777" w:rsidR="007D10CE" w:rsidRDefault="007D10CE">
      <w:pPr>
        <w:rPr>
          <w:b/>
        </w:rPr>
      </w:pPr>
    </w:p>
    <w:p w14:paraId="1CB5095A" w14:textId="77777777" w:rsidR="007D10CE" w:rsidRDefault="00000000">
      <w:pPr>
        <w:rPr>
          <w:b/>
        </w:rPr>
      </w:pPr>
      <w:r>
        <w:rPr>
          <w:b/>
        </w:rPr>
        <w:t>Reading Teachers:</w:t>
      </w:r>
    </w:p>
    <w:p w14:paraId="6834820E" w14:textId="54DF13F9" w:rsidR="007D10CE" w:rsidRDefault="00000000">
      <w:pPr>
        <w:ind w:firstLine="720"/>
      </w:pPr>
      <w:r>
        <w:t xml:space="preserve">My name is </w:t>
      </w:r>
      <w:proofErr w:type="spellStart"/>
      <w:r>
        <w:t>Darcia</w:t>
      </w:r>
      <w:proofErr w:type="spellEnd"/>
      <w:r>
        <w:t xml:space="preserve"> Myers, and my job is to accelerate the progress of students currently struggling in reading. This is my 19th year of teaching. Before being hired as a Title One Reading and Math Interventionist, I taught 3</w:t>
      </w:r>
      <w:r>
        <w:rPr>
          <w:vertAlign w:val="superscript"/>
        </w:rPr>
        <w:t>rd</w:t>
      </w:r>
      <w:r>
        <w:t>, 5th, and 6</w:t>
      </w:r>
      <w:r>
        <w:rPr>
          <w:vertAlign w:val="superscript"/>
        </w:rPr>
        <w:t>th</w:t>
      </w:r>
      <w:r>
        <w:t xml:space="preserve"> grade</w:t>
      </w:r>
      <w:r w:rsidR="000C0FCE">
        <w:t>s</w:t>
      </w:r>
      <w:r>
        <w:t xml:space="preserve">. </w:t>
      </w:r>
    </w:p>
    <w:p w14:paraId="416E546A" w14:textId="77777777" w:rsidR="007D10CE" w:rsidRDefault="00000000">
      <w:pPr>
        <w:ind w:firstLine="720"/>
      </w:pPr>
      <w:r>
        <w:t xml:space="preserve">My name is Emily Grossman, and my job is to accelerate the progress of students currently struggling in reading.  This is my 13th year of teaching. Before being hired as a LAP Reading Interventionist, I taught 2nd grade at Kenmore. </w:t>
      </w:r>
    </w:p>
    <w:p w14:paraId="40A92D9D" w14:textId="77777777" w:rsidR="007D10CE" w:rsidRDefault="00000000">
      <w:pPr>
        <w:ind w:firstLine="720"/>
      </w:pPr>
      <w:r>
        <w:t>This year we will be supporting students with Reading in grades K-5th. Small group instruction will be provided during the 30-minute reading intervention block so that students will not miss any core instruction with their classroom teacher. The focus of these small groups will be on building skills in phonological awareness, phonics, vocabulary, and comprehension.</w:t>
      </w:r>
    </w:p>
    <w:p w14:paraId="3547C856" w14:textId="77777777" w:rsidR="007D10CE" w:rsidRDefault="007D10CE"/>
    <w:p w14:paraId="1DDD5F17" w14:textId="77777777" w:rsidR="007D10CE" w:rsidRDefault="00000000">
      <w:pPr>
        <w:rPr>
          <w:b/>
        </w:rPr>
      </w:pPr>
      <w:r>
        <w:rPr>
          <w:b/>
        </w:rPr>
        <w:t>Math Teacher:</w:t>
      </w:r>
    </w:p>
    <w:p w14:paraId="5095B2A5" w14:textId="77777777" w:rsidR="007D10CE" w:rsidRDefault="00000000">
      <w:pPr>
        <w:ind w:firstLine="720"/>
      </w:pPr>
      <w:r>
        <w:t xml:space="preserve">My name is Kristen Hale, and I am a Title One Paraeducator at Kenmore Elementary. This is my 7th year at Kenmore Elementary and my 9th year in education. Prior to working at Kenmore, I was a substitute teacher in the Northshore School District and in the Seattle School District, and I also taught Kindergarten.  </w:t>
      </w:r>
    </w:p>
    <w:p w14:paraId="19F3541D" w14:textId="77777777" w:rsidR="007D10CE" w:rsidRDefault="00000000">
      <w:pPr>
        <w:ind w:firstLine="720"/>
      </w:pPr>
      <w:r>
        <w:t xml:space="preserve">This year, I will be serving students in grades 1st - 5th in math.  This support may take place during Math intervention blocks or as an extra support during in class practice time. Students receiving extra support for math will not miss any core instruction in their classroom. My goal is to support students with the math concepts they are learning in class through the Math Expressions curriculum and/or work on reinforcing specific foundational skills that may be lagging, for example multiplication facts/strategies.  </w:t>
      </w:r>
    </w:p>
    <w:p w14:paraId="26EE8CCA" w14:textId="77777777" w:rsidR="007D10CE" w:rsidRDefault="007D10CE">
      <w:pPr>
        <w:ind w:firstLine="720"/>
      </w:pPr>
    </w:p>
    <w:p w14:paraId="289BFA53" w14:textId="77777777" w:rsidR="007D10CE" w:rsidRDefault="00000000">
      <w:pPr>
        <w:ind w:firstLine="720"/>
      </w:pPr>
      <w:r>
        <w:t>We look forward to working with your child! If you have any questions about Reading or Math services, how your child is performing, or about how you can support your child at home, please reach out using the phone numbers or emails below.</w:t>
      </w:r>
    </w:p>
    <w:p w14:paraId="02DF0CEF" w14:textId="77777777" w:rsidR="007D10CE" w:rsidRDefault="007D10CE"/>
    <w:p w14:paraId="41FFEAF1" w14:textId="77777777" w:rsidR="007D10CE" w:rsidRDefault="007D10CE"/>
    <w:p w14:paraId="11E4E949" w14:textId="77777777" w:rsidR="007D10CE" w:rsidRDefault="00000000">
      <w:proofErr w:type="spellStart"/>
      <w:r>
        <w:t>Darcia</w:t>
      </w:r>
      <w:proofErr w:type="spellEnd"/>
      <w:r>
        <w:t xml:space="preserve"> Myers</w:t>
      </w:r>
      <w:r>
        <w:tab/>
      </w:r>
      <w:r>
        <w:tab/>
      </w:r>
      <w:r>
        <w:tab/>
      </w:r>
      <w:r>
        <w:tab/>
        <w:t>Emily Grossman</w:t>
      </w:r>
      <w:r>
        <w:tab/>
      </w:r>
      <w:r>
        <w:tab/>
      </w:r>
      <w:r>
        <w:tab/>
        <w:t>Kristen Hale</w:t>
      </w:r>
    </w:p>
    <w:p w14:paraId="15D655D0" w14:textId="77777777" w:rsidR="007D10CE" w:rsidRDefault="00000000">
      <w:r>
        <w:t>Reading Teacher</w:t>
      </w:r>
      <w:r>
        <w:tab/>
      </w:r>
      <w:r>
        <w:tab/>
      </w:r>
      <w:r>
        <w:tab/>
        <w:t>Reading Teacher</w:t>
      </w:r>
      <w:r>
        <w:tab/>
      </w:r>
      <w:r>
        <w:tab/>
      </w:r>
      <w:r>
        <w:tab/>
        <w:t>Math Teacher</w:t>
      </w:r>
    </w:p>
    <w:p w14:paraId="5AA6BA31" w14:textId="77777777" w:rsidR="007D10CE" w:rsidRDefault="00000000">
      <w:hyperlink r:id="rId7">
        <w:r>
          <w:rPr>
            <w:color w:val="0563C1"/>
            <w:u w:val="single"/>
          </w:rPr>
          <w:t>dmyers@nsd.org</w:t>
        </w:r>
      </w:hyperlink>
      <w:r>
        <w:rPr>
          <w:color w:val="0563C1"/>
        </w:rPr>
        <w:tab/>
      </w:r>
      <w:r>
        <w:rPr>
          <w:color w:val="0563C1"/>
        </w:rPr>
        <w:tab/>
      </w:r>
      <w:r>
        <w:rPr>
          <w:color w:val="0563C1"/>
        </w:rPr>
        <w:tab/>
      </w:r>
      <w:r>
        <w:rPr>
          <w:color w:val="0563C1"/>
          <w:u w:val="single"/>
        </w:rPr>
        <w:t>egrossman@nsd.org</w:t>
      </w:r>
      <w:r>
        <w:rPr>
          <w:color w:val="0563C1"/>
        </w:rPr>
        <w:tab/>
      </w:r>
      <w:r>
        <w:rPr>
          <w:color w:val="0563C1"/>
        </w:rPr>
        <w:tab/>
      </w:r>
      <w:r>
        <w:rPr>
          <w:color w:val="0563C1"/>
        </w:rPr>
        <w:tab/>
      </w:r>
      <w:hyperlink r:id="rId8">
        <w:r>
          <w:rPr>
            <w:color w:val="1155CC"/>
            <w:u w:val="single"/>
          </w:rPr>
          <w:t>khale@nsd.org</w:t>
        </w:r>
      </w:hyperlink>
      <w:r>
        <w:t xml:space="preserve">                 </w:t>
      </w:r>
    </w:p>
    <w:p w14:paraId="7E8A7340" w14:textId="516D4BBC" w:rsidR="007D10CE" w:rsidRDefault="00000000">
      <w:r>
        <w:t>(425) 408-4837</w:t>
      </w:r>
      <w:r>
        <w:tab/>
      </w:r>
      <w:r>
        <w:tab/>
      </w:r>
      <w:r>
        <w:tab/>
        <w:t>(425) 408-4837</w:t>
      </w:r>
      <w:r>
        <w:tab/>
      </w:r>
      <w:r>
        <w:tab/>
      </w:r>
      <w:r>
        <w:tab/>
        <w:t>(425) 408-4837</w:t>
      </w:r>
    </w:p>
    <w:p w14:paraId="20745BFB" w14:textId="77777777" w:rsidR="007D10CE" w:rsidRDefault="00000000">
      <w:pPr>
        <w:jc w:val="center"/>
        <w:rPr>
          <w:sz w:val="28"/>
          <w:szCs w:val="28"/>
          <w:u w:val="single"/>
        </w:rPr>
      </w:pPr>
      <w:proofErr w:type="spellStart"/>
      <w:r>
        <w:rPr>
          <w:rFonts w:ascii="Comfortaa" w:eastAsia="Comfortaa" w:hAnsi="Comfortaa" w:cs="Comfortaa"/>
          <w:b/>
          <w:sz w:val="28"/>
          <w:szCs w:val="28"/>
          <w:u w:val="single"/>
        </w:rPr>
        <w:t>Conozca</w:t>
      </w:r>
      <w:proofErr w:type="spellEnd"/>
      <w:r>
        <w:rPr>
          <w:rFonts w:ascii="Comfortaa" w:eastAsia="Comfortaa" w:hAnsi="Comfortaa" w:cs="Comfortaa"/>
          <w:b/>
          <w:sz w:val="28"/>
          <w:szCs w:val="28"/>
          <w:u w:val="single"/>
        </w:rPr>
        <w:t xml:space="preserve"> a </w:t>
      </w:r>
      <w:proofErr w:type="spellStart"/>
      <w:r>
        <w:rPr>
          <w:rFonts w:ascii="Comfortaa" w:eastAsia="Comfortaa" w:hAnsi="Comfortaa" w:cs="Comfortaa"/>
          <w:b/>
          <w:sz w:val="28"/>
          <w:szCs w:val="28"/>
          <w:u w:val="single"/>
        </w:rPr>
        <w:t>los</w:t>
      </w:r>
      <w:proofErr w:type="spellEnd"/>
      <w:r>
        <w:rPr>
          <w:rFonts w:ascii="Comfortaa" w:eastAsia="Comfortaa" w:hAnsi="Comfortaa" w:cs="Comfortaa"/>
          <w:b/>
          <w:sz w:val="28"/>
          <w:szCs w:val="28"/>
          <w:u w:val="single"/>
        </w:rPr>
        <w:t xml:space="preserve"> </w:t>
      </w:r>
      <w:proofErr w:type="spellStart"/>
      <w:r>
        <w:rPr>
          <w:rFonts w:ascii="Comfortaa" w:eastAsia="Comfortaa" w:hAnsi="Comfortaa" w:cs="Comfortaa"/>
          <w:b/>
          <w:sz w:val="28"/>
          <w:szCs w:val="28"/>
          <w:u w:val="single"/>
        </w:rPr>
        <w:t>profesores</w:t>
      </w:r>
      <w:proofErr w:type="spellEnd"/>
      <w:r>
        <w:rPr>
          <w:rFonts w:ascii="Comfortaa" w:eastAsia="Comfortaa" w:hAnsi="Comfortaa" w:cs="Comfortaa"/>
          <w:b/>
          <w:sz w:val="28"/>
          <w:szCs w:val="28"/>
          <w:u w:val="single"/>
        </w:rPr>
        <w:t xml:space="preserve"> de </w:t>
      </w:r>
      <w:proofErr w:type="spellStart"/>
      <w:r>
        <w:rPr>
          <w:rFonts w:ascii="Comfortaa" w:eastAsia="Comfortaa" w:hAnsi="Comfortaa" w:cs="Comfortaa"/>
          <w:b/>
          <w:sz w:val="28"/>
          <w:szCs w:val="28"/>
          <w:u w:val="single"/>
        </w:rPr>
        <w:t>apoyo</w:t>
      </w:r>
      <w:proofErr w:type="spellEnd"/>
      <w:r>
        <w:rPr>
          <w:rFonts w:ascii="Comfortaa" w:eastAsia="Comfortaa" w:hAnsi="Comfortaa" w:cs="Comfortaa"/>
          <w:b/>
          <w:sz w:val="28"/>
          <w:szCs w:val="28"/>
          <w:u w:val="single"/>
        </w:rPr>
        <w:t xml:space="preserve"> de </w:t>
      </w:r>
      <w:proofErr w:type="spellStart"/>
      <w:r>
        <w:rPr>
          <w:rFonts w:ascii="Comfortaa" w:eastAsia="Comfortaa" w:hAnsi="Comfortaa" w:cs="Comfortaa"/>
          <w:b/>
          <w:sz w:val="28"/>
          <w:szCs w:val="28"/>
          <w:u w:val="single"/>
        </w:rPr>
        <w:t>lectura</w:t>
      </w:r>
      <w:proofErr w:type="spellEnd"/>
      <w:r>
        <w:rPr>
          <w:rFonts w:ascii="Comfortaa" w:eastAsia="Comfortaa" w:hAnsi="Comfortaa" w:cs="Comfortaa"/>
          <w:b/>
          <w:sz w:val="28"/>
          <w:szCs w:val="28"/>
          <w:u w:val="single"/>
        </w:rPr>
        <w:t xml:space="preserve"> y </w:t>
      </w:r>
      <w:proofErr w:type="spellStart"/>
      <w:r>
        <w:rPr>
          <w:rFonts w:ascii="Comfortaa" w:eastAsia="Comfortaa" w:hAnsi="Comfortaa" w:cs="Comfortaa"/>
          <w:b/>
          <w:sz w:val="28"/>
          <w:szCs w:val="28"/>
          <w:u w:val="single"/>
        </w:rPr>
        <w:t>matemáticas</w:t>
      </w:r>
      <w:proofErr w:type="spellEnd"/>
      <w:r>
        <w:rPr>
          <w:rFonts w:ascii="Comfortaa" w:eastAsia="Comfortaa" w:hAnsi="Comfortaa" w:cs="Comfortaa"/>
          <w:b/>
          <w:sz w:val="28"/>
          <w:szCs w:val="28"/>
          <w:u w:val="single"/>
        </w:rPr>
        <w:t>.</w:t>
      </w:r>
      <w:r>
        <w:rPr>
          <w:sz w:val="28"/>
          <w:szCs w:val="28"/>
          <w:u w:val="single"/>
        </w:rPr>
        <w:t xml:space="preserve">  </w:t>
      </w:r>
    </w:p>
    <w:p w14:paraId="2AF97E15" w14:textId="77777777" w:rsidR="007D10CE" w:rsidRDefault="00000000">
      <w:pPr>
        <w:tabs>
          <w:tab w:val="left" w:pos="2659"/>
          <w:tab w:val="center" w:pos="4680"/>
        </w:tabs>
        <w:jc w:val="center"/>
      </w:pPr>
      <w:r>
        <w:rPr>
          <w:noProof/>
        </w:rPr>
        <w:drawing>
          <wp:inline distT="114300" distB="114300" distL="114300" distR="114300" wp14:anchorId="1D2226C8" wp14:editId="4236885E">
            <wp:extent cx="777032" cy="1135662"/>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
                    <a:srcRect/>
                    <a:stretch>
                      <a:fillRect/>
                    </a:stretch>
                  </pic:blipFill>
                  <pic:spPr>
                    <a:xfrm>
                      <a:off x="0" y="0"/>
                      <a:ext cx="777032" cy="1135662"/>
                    </a:xfrm>
                    <a:prstGeom prst="rect">
                      <a:avLst/>
                    </a:prstGeom>
                    <a:ln/>
                  </pic:spPr>
                </pic:pic>
              </a:graphicData>
            </a:graphic>
          </wp:inline>
        </w:drawing>
      </w:r>
      <w:r>
        <w:t xml:space="preserve">                     </w:t>
      </w:r>
      <w:r>
        <w:rPr>
          <w:noProof/>
        </w:rPr>
        <w:drawing>
          <wp:inline distT="114300" distB="114300" distL="114300" distR="114300" wp14:anchorId="411A6374" wp14:editId="2C6622CC">
            <wp:extent cx="997739" cy="111512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997739" cy="1115120"/>
                    </a:xfrm>
                    <a:prstGeom prst="rect">
                      <a:avLst/>
                    </a:prstGeom>
                    <a:ln/>
                  </pic:spPr>
                </pic:pic>
              </a:graphicData>
            </a:graphic>
          </wp:inline>
        </w:drawing>
      </w:r>
      <w:r>
        <w:t xml:space="preserve">                       </w:t>
      </w:r>
      <w:r>
        <w:rPr>
          <w:noProof/>
        </w:rPr>
        <w:drawing>
          <wp:inline distT="0" distB="0" distL="0" distR="0" wp14:anchorId="6551B4CA" wp14:editId="0A918A92">
            <wp:extent cx="836565" cy="1080872"/>
            <wp:effectExtent l="0" t="0" r="0" b="0"/>
            <wp:docPr id="1" name="image2.png" descr="A person smiling for the camera&#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png" descr="A person smiling for the camera&#10;&#10;Description automatically generated with medium confidence"/>
                    <pic:cNvPicPr preferRelativeResize="0"/>
                  </pic:nvPicPr>
                  <pic:blipFill>
                    <a:blip r:embed="rId6"/>
                    <a:srcRect/>
                    <a:stretch>
                      <a:fillRect/>
                    </a:stretch>
                  </pic:blipFill>
                  <pic:spPr>
                    <a:xfrm>
                      <a:off x="0" y="0"/>
                      <a:ext cx="836565" cy="1080872"/>
                    </a:xfrm>
                    <a:prstGeom prst="rect">
                      <a:avLst/>
                    </a:prstGeom>
                    <a:ln/>
                  </pic:spPr>
                </pic:pic>
              </a:graphicData>
            </a:graphic>
          </wp:inline>
        </w:drawing>
      </w:r>
      <w:r>
        <w:t xml:space="preserve">  </w:t>
      </w:r>
    </w:p>
    <w:p w14:paraId="4066B38F" w14:textId="179BDCAB" w:rsidR="007D10CE" w:rsidRDefault="00000000">
      <w:pPr>
        <w:rPr>
          <w:sz w:val="28"/>
          <w:szCs w:val="28"/>
          <w:u w:val="single"/>
        </w:rPr>
      </w:pPr>
      <w:r>
        <w:rPr>
          <w:b/>
        </w:rPr>
        <w:tab/>
        <w:t xml:space="preserve">           </w:t>
      </w:r>
      <w:r>
        <w:rPr>
          <w:b/>
        </w:rPr>
        <w:tab/>
      </w:r>
      <w:r w:rsidR="006C7C60">
        <w:rPr>
          <w:b/>
        </w:rPr>
        <w:tab/>
      </w:r>
      <w:r w:rsidR="006C7C60">
        <w:rPr>
          <w:b/>
        </w:rPr>
        <w:tab/>
      </w:r>
      <w:r w:rsidR="006C7C60">
        <w:rPr>
          <w:b/>
        </w:rPr>
        <w:tab/>
      </w:r>
      <w:r w:rsidR="006C7C60">
        <w:rPr>
          <w:b/>
        </w:rPr>
        <w:tab/>
        <w:t xml:space="preserve">      </w:t>
      </w:r>
      <w:r>
        <w:rPr>
          <w:i/>
        </w:rPr>
        <w:t xml:space="preserve">Mrs. Myers                          Mrs. Grossman                             Mrs. Hale       </w:t>
      </w:r>
    </w:p>
    <w:p w14:paraId="3F035D2D" w14:textId="77777777" w:rsidR="007D10CE" w:rsidRDefault="00000000">
      <w:pPr>
        <w:jc w:val="center"/>
        <w:rPr>
          <w:u w:val="single"/>
        </w:rPr>
      </w:pPr>
      <w:r>
        <w:t xml:space="preserve"> </w:t>
      </w:r>
    </w:p>
    <w:p w14:paraId="7F1A5438" w14:textId="77777777" w:rsidR="007D10CE" w:rsidRDefault="00000000">
      <w:pPr>
        <w:rPr>
          <w:b/>
          <w:i/>
        </w:rPr>
      </w:pPr>
      <w:proofErr w:type="spellStart"/>
      <w:r>
        <w:rPr>
          <w:b/>
          <w:i/>
        </w:rPr>
        <w:t>Profesoras</w:t>
      </w:r>
      <w:proofErr w:type="spellEnd"/>
      <w:r>
        <w:rPr>
          <w:b/>
          <w:i/>
        </w:rPr>
        <w:t xml:space="preserve"> de </w:t>
      </w:r>
      <w:proofErr w:type="spellStart"/>
      <w:r>
        <w:rPr>
          <w:b/>
          <w:i/>
        </w:rPr>
        <w:t>Lectura</w:t>
      </w:r>
      <w:proofErr w:type="spellEnd"/>
      <w:r>
        <w:rPr>
          <w:b/>
          <w:i/>
        </w:rPr>
        <w:t>:</w:t>
      </w:r>
    </w:p>
    <w:p w14:paraId="301DF67C" w14:textId="77777777" w:rsidR="007D10CE" w:rsidRDefault="00000000">
      <w:pPr>
        <w:rPr>
          <w:b/>
          <w:i/>
          <w:sz w:val="10"/>
          <w:szCs w:val="10"/>
        </w:rPr>
      </w:pPr>
      <w:r>
        <w:rPr>
          <w:b/>
          <w:i/>
          <w:sz w:val="10"/>
          <w:szCs w:val="10"/>
        </w:rPr>
        <w:t xml:space="preserve"> </w:t>
      </w:r>
    </w:p>
    <w:p w14:paraId="0885BC8E" w14:textId="77777777" w:rsidR="007D10CE" w:rsidRDefault="00000000">
      <w:pPr>
        <w:ind w:firstLine="720"/>
      </w:pPr>
      <w:r>
        <w:t xml:space="preserve">Mi </w:t>
      </w:r>
      <w:proofErr w:type="spellStart"/>
      <w:r>
        <w:t>nombre</w:t>
      </w:r>
      <w:proofErr w:type="spellEnd"/>
      <w:r>
        <w:t xml:space="preserve"> es Sra. Myers, y mi </w:t>
      </w:r>
      <w:proofErr w:type="spellStart"/>
      <w:r>
        <w:t>trabajo</w:t>
      </w:r>
      <w:proofErr w:type="spellEnd"/>
      <w:r>
        <w:t xml:space="preserve"> es </w:t>
      </w:r>
      <w:proofErr w:type="spellStart"/>
      <w:r>
        <w:t>acelerar</w:t>
      </w:r>
      <w:proofErr w:type="spellEnd"/>
      <w:r>
        <w:t xml:space="preserve"> </w:t>
      </w:r>
      <w:proofErr w:type="spellStart"/>
      <w:r>
        <w:t>el</w:t>
      </w:r>
      <w:proofErr w:type="spellEnd"/>
      <w:r>
        <w:t xml:space="preserve"> </w:t>
      </w:r>
      <w:proofErr w:type="spellStart"/>
      <w:r>
        <w:t>progreso</w:t>
      </w:r>
      <w:proofErr w:type="spellEnd"/>
      <w:r>
        <w:t xml:space="preserve"> de </w:t>
      </w:r>
      <w:proofErr w:type="spellStart"/>
      <w:r>
        <w:t>los</w:t>
      </w:r>
      <w:proofErr w:type="spellEnd"/>
      <w:r>
        <w:t xml:space="preserve"> </w:t>
      </w:r>
      <w:proofErr w:type="spellStart"/>
      <w:r>
        <w:t>estudiantes</w:t>
      </w:r>
      <w:proofErr w:type="spellEnd"/>
      <w:r>
        <w:t xml:space="preserve"> </w:t>
      </w:r>
      <w:proofErr w:type="spellStart"/>
      <w:r>
        <w:t>actualmente</w:t>
      </w:r>
      <w:proofErr w:type="spellEnd"/>
      <w:r>
        <w:t xml:space="preserve"> con </w:t>
      </w:r>
      <w:proofErr w:type="spellStart"/>
      <w:r>
        <w:t>dificultades</w:t>
      </w:r>
      <w:proofErr w:type="spellEnd"/>
      <w:r>
        <w:t xml:space="preserve"> </w:t>
      </w:r>
      <w:proofErr w:type="spellStart"/>
      <w:r>
        <w:t>en</w:t>
      </w:r>
      <w:proofErr w:type="spellEnd"/>
      <w:r>
        <w:t xml:space="preserve"> la </w:t>
      </w:r>
      <w:proofErr w:type="spellStart"/>
      <w:r>
        <w:t>lectura</w:t>
      </w:r>
      <w:proofErr w:type="spellEnd"/>
      <w:r>
        <w:t xml:space="preserve">. Este es mi 19º </w:t>
      </w:r>
      <w:proofErr w:type="spellStart"/>
      <w:r>
        <w:t>año</w:t>
      </w:r>
      <w:proofErr w:type="spellEnd"/>
      <w:r>
        <w:t xml:space="preserve"> </w:t>
      </w:r>
      <w:proofErr w:type="spellStart"/>
      <w:r>
        <w:t>en</w:t>
      </w:r>
      <w:proofErr w:type="spellEnd"/>
      <w:r>
        <w:t xml:space="preserve"> Kenmore Elementary y </w:t>
      </w:r>
      <w:proofErr w:type="spellStart"/>
      <w:r>
        <w:t>el</w:t>
      </w:r>
      <w:proofErr w:type="spellEnd"/>
      <w:r>
        <w:t xml:space="preserve"> </w:t>
      </w:r>
      <w:proofErr w:type="spellStart"/>
      <w:r>
        <w:t>decimoséptimo</w:t>
      </w:r>
      <w:proofErr w:type="spellEnd"/>
      <w:r>
        <w:t xml:space="preserve"> </w:t>
      </w:r>
      <w:proofErr w:type="spellStart"/>
      <w:r>
        <w:t>en</w:t>
      </w:r>
      <w:proofErr w:type="spellEnd"/>
      <w:r>
        <w:t xml:space="preserve"> la </w:t>
      </w:r>
      <w:proofErr w:type="spellStart"/>
      <w:r>
        <w:t>enseñanza</w:t>
      </w:r>
      <w:proofErr w:type="spellEnd"/>
      <w:r>
        <w:t xml:space="preserve">. Antes de ser </w:t>
      </w:r>
      <w:proofErr w:type="spellStart"/>
      <w:r>
        <w:t>contratada</w:t>
      </w:r>
      <w:proofErr w:type="spellEnd"/>
      <w:r>
        <w:t xml:space="preserve"> </w:t>
      </w:r>
      <w:proofErr w:type="spellStart"/>
      <w:r>
        <w:t>como</w:t>
      </w:r>
      <w:proofErr w:type="spellEnd"/>
      <w:r>
        <w:t xml:space="preserve"> </w:t>
      </w:r>
      <w:proofErr w:type="spellStart"/>
      <w:r>
        <w:t>Interventora</w:t>
      </w:r>
      <w:proofErr w:type="spellEnd"/>
      <w:r>
        <w:t xml:space="preserve"> de </w:t>
      </w:r>
      <w:proofErr w:type="spellStart"/>
      <w:r>
        <w:t>Lectura</w:t>
      </w:r>
      <w:proofErr w:type="spellEnd"/>
      <w:r>
        <w:t xml:space="preserve"> y </w:t>
      </w:r>
      <w:proofErr w:type="spellStart"/>
      <w:r>
        <w:t>Matemáticas</w:t>
      </w:r>
      <w:proofErr w:type="spellEnd"/>
      <w:r>
        <w:t xml:space="preserve"> del </w:t>
      </w:r>
      <w:proofErr w:type="spellStart"/>
      <w:r>
        <w:t>Título</w:t>
      </w:r>
      <w:proofErr w:type="spellEnd"/>
      <w:r>
        <w:t xml:space="preserve"> Uno, </w:t>
      </w:r>
      <w:proofErr w:type="spellStart"/>
      <w:r>
        <w:t>enseñé</w:t>
      </w:r>
      <w:proofErr w:type="spellEnd"/>
      <w:r>
        <w:t xml:space="preserve"> </w:t>
      </w:r>
      <w:proofErr w:type="spellStart"/>
      <w:r>
        <w:t>en</w:t>
      </w:r>
      <w:proofErr w:type="spellEnd"/>
      <w:r>
        <w:t xml:space="preserve"> 3º, 5º y 6º </w:t>
      </w:r>
      <w:proofErr w:type="spellStart"/>
      <w:r>
        <w:t>grado</w:t>
      </w:r>
      <w:proofErr w:type="spellEnd"/>
      <w:r>
        <w:t>.</w:t>
      </w:r>
    </w:p>
    <w:p w14:paraId="0D9F4E55" w14:textId="77777777" w:rsidR="007D10CE" w:rsidRDefault="00000000">
      <w:pPr>
        <w:ind w:firstLine="720"/>
      </w:pPr>
      <w:r>
        <w:t xml:space="preserve">Mi </w:t>
      </w:r>
      <w:proofErr w:type="spellStart"/>
      <w:r>
        <w:t>nombre</w:t>
      </w:r>
      <w:proofErr w:type="spellEnd"/>
      <w:r>
        <w:t xml:space="preserve"> es Sra. Grossman, y mi </w:t>
      </w:r>
      <w:proofErr w:type="spellStart"/>
      <w:r>
        <w:t>trabajo</w:t>
      </w:r>
      <w:proofErr w:type="spellEnd"/>
      <w:r>
        <w:t xml:space="preserve"> es </w:t>
      </w:r>
      <w:proofErr w:type="spellStart"/>
      <w:r>
        <w:t>acelerar</w:t>
      </w:r>
      <w:proofErr w:type="spellEnd"/>
      <w:r>
        <w:t xml:space="preserve"> </w:t>
      </w:r>
      <w:proofErr w:type="spellStart"/>
      <w:r>
        <w:t>el</w:t>
      </w:r>
      <w:proofErr w:type="spellEnd"/>
      <w:r>
        <w:t xml:space="preserve"> </w:t>
      </w:r>
      <w:proofErr w:type="spellStart"/>
      <w:r>
        <w:t>progreso</w:t>
      </w:r>
      <w:proofErr w:type="spellEnd"/>
      <w:r>
        <w:t xml:space="preserve"> de </w:t>
      </w:r>
      <w:proofErr w:type="spellStart"/>
      <w:r>
        <w:t>los</w:t>
      </w:r>
      <w:proofErr w:type="spellEnd"/>
      <w:r>
        <w:t xml:space="preserve"> </w:t>
      </w:r>
      <w:proofErr w:type="spellStart"/>
      <w:r>
        <w:t>estudiantes</w:t>
      </w:r>
      <w:proofErr w:type="spellEnd"/>
      <w:r>
        <w:t xml:space="preserve"> </w:t>
      </w:r>
      <w:proofErr w:type="spellStart"/>
      <w:r>
        <w:t>actualmente</w:t>
      </w:r>
      <w:proofErr w:type="spellEnd"/>
      <w:r>
        <w:t xml:space="preserve"> con </w:t>
      </w:r>
      <w:proofErr w:type="spellStart"/>
      <w:r>
        <w:t>dificultades</w:t>
      </w:r>
      <w:proofErr w:type="spellEnd"/>
      <w:r>
        <w:t xml:space="preserve"> </w:t>
      </w:r>
      <w:proofErr w:type="spellStart"/>
      <w:r>
        <w:t>en</w:t>
      </w:r>
      <w:proofErr w:type="spellEnd"/>
      <w:r>
        <w:t xml:space="preserve"> la </w:t>
      </w:r>
      <w:proofErr w:type="spellStart"/>
      <w:r>
        <w:t>lectura</w:t>
      </w:r>
      <w:proofErr w:type="spellEnd"/>
      <w:r>
        <w:t xml:space="preserve">. Este es mi 13º </w:t>
      </w:r>
      <w:proofErr w:type="spellStart"/>
      <w:r>
        <w:t>año</w:t>
      </w:r>
      <w:proofErr w:type="spellEnd"/>
      <w:r>
        <w:t xml:space="preserve"> </w:t>
      </w:r>
      <w:proofErr w:type="spellStart"/>
      <w:r>
        <w:t>en</w:t>
      </w:r>
      <w:proofErr w:type="spellEnd"/>
      <w:r>
        <w:t xml:space="preserve"> Kenmore Elementary y </w:t>
      </w:r>
      <w:proofErr w:type="spellStart"/>
      <w:r>
        <w:t>el</w:t>
      </w:r>
      <w:proofErr w:type="spellEnd"/>
      <w:r>
        <w:t xml:space="preserve"> </w:t>
      </w:r>
      <w:proofErr w:type="spellStart"/>
      <w:r>
        <w:t>decimoséptimo</w:t>
      </w:r>
      <w:proofErr w:type="spellEnd"/>
      <w:r>
        <w:t xml:space="preserve"> </w:t>
      </w:r>
      <w:proofErr w:type="spellStart"/>
      <w:r>
        <w:t>en</w:t>
      </w:r>
      <w:proofErr w:type="spellEnd"/>
      <w:r>
        <w:t xml:space="preserve"> la </w:t>
      </w:r>
      <w:proofErr w:type="spellStart"/>
      <w:r>
        <w:t>enseñanza</w:t>
      </w:r>
      <w:proofErr w:type="spellEnd"/>
      <w:r>
        <w:t xml:space="preserve">. Antes de ser </w:t>
      </w:r>
      <w:proofErr w:type="spellStart"/>
      <w:r>
        <w:t>contratada</w:t>
      </w:r>
      <w:proofErr w:type="spellEnd"/>
      <w:r>
        <w:t xml:space="preserve"> </w:t>
      </w:r>
      <w:proofErr w:type="spellStart"/>
      <w:r>
        <w:t>como</w:t>
      </w:r>
      <w:proofErr w:type="spellEnd"/>
      <w:r>
        <w:t xml:space="preserve"> </w:t>
      </w:r>
      <w:proofErr w:type="spellStart"/>
      <w:r>
        <w:t>Interventora</w:t>
      </w:r>
      <w:proofErr w:type="spellEnd"/>
      <w:r>
        <w:t xml:space="preserve"> de </w:t>
      </w:r>
      <w:proofErr w:type="spellStart"/>
      <w:r>
        <w:t>Lectura</w:t>
      </w:r>
      <w:proofErr w:type="spellEnd"/>
      <w:r>
        <w:t xml:space="preserve">, </w:t>
      </w:r>
      <w:proofErr w:type="spellStart"/>
      <w:r>
        <w:t>enseñé</w:t>
      </w:r>
      <w:proofErr w:type="spellEnd"/>
      <w:r>
        <w:t xml:space="preserve"> </w:t>
      </w:r>
      <w:proofErr w:type="spellStart"/>
      <w:r>
        <w:t>en</w:t>
      </w:r>
      <w:proofErr w:type="spellEnd"/>
      <w:r>
        <w:t xml:space="preserve"> 2º </w:t>
      </w:r>
      <w:proofErr w:type="spellStart"/>
      <w:r>
        <w:t>grado</w:t>
      </w:r>
      <w:proofErr w:type="spellEnd"/>
      <w:r>
        <w:t>.</w:t>
      </w:r>
    </w:p>
    <w:p w14:paraId="338CD5F1" w14:textId="77777777" w:rsidR="007D10CE" w:rsidRDefault="00000000">
      <w:pPr>
        <w:ind w:firstLine="720"/>
      </w:pPr>
      <w:r>
        <w:t xml:space="preserve">Este </w:t>
      </w:r>
      <w:proofErr w:type="spellStart"/>
      <w:r>
        <w:t>año</w:t>
      </w:r>
      <w:proofErr w:type="spellEnd"/>
      <w:r>
        <w:t xml:space="preserve"> </w:t>
      </w:r>
      <w:proofErr w:type="spellStart"/>
      <w:r>
        <w:t>apoyaremos</w:t>
      </w:r>
      <w:proofErr w:type="spellEnd"/>
      <w:r>
        <w:t xml:space="preserve"> a </w:t>
      </w:r>
      <w:proofErr w:type="spellStart"/>
      <w:r>
        <w:t>los</w:t>
      </w:r>
      <w:proofErr w:type="spellEnd"/>
      <w:r>
        <w:t xml:space="preserve"> </w:t>
      </w:r>
      <w:proofErr w:type="spellStart"/>
      <w:r>
        <w:t>estudiantes</w:t>
      </w:r>
      <w:proofErr w:type="spellEnd"/>
      <w:r>
        <w:t xml:space="preserve"> con </w:t>
      </w:r>
      <w:proofErr w:type="spellStart"/>
      <w:r>
        <w:t>Lectura</w:t>
      </w:r>
      <w:proofErr w:type="spellEnd"/>
      <w:r>
        <w:t xml:space="preserve"> </w:t>
      </w:r>
      <w:proofErr w:type="spellStart"/>
      <w:r>
        <w:t>en</w:t>
      </w:r>
      <w:proofErr w:type="spellEnd"/>
      <w:r>
        <w:t xml:space="preserve"> </w:t>
      </w:r>
      <w:proofErr w:type="spellStart"/>
      <w:r>
        <w:t>los</w:t>
      </w:r>
      <w:proofErr w:type="spellEnd"/>
      <w:r>
        <w:t xml:space="preserve"> </w:t>
      </w:r>
      <w:proofErr w:type="spellStart"/>
      <w:r>
        <w:t>grados</w:t>
      </w:r>
      <w:proofErr w:type="spellEnd"/>
      <w:r>
        <w:t xml:space="preserve"> K-5. Se </w:t>
      </w:r>
      <w:proofErr w:type="spellStart"/>
      <w:r>
        <w:t>proporcionará</w:t>
      </w:r>
      <w:proofErr w:type="spellEnd"/>
      <w:r>
        <w:t xml:space="preserve"> </w:t>
      </w:r>
      <w:proofErr w:type="spellStart"/>
      <w:r>
        <w:t>instrucción</w:t>
      </w:r>
      <w:proofErr w:type="spellEnd"/>
      <w:r>
        <w:t xml:space="preserve"> </w:t>
      </w:r>
      <w:proofErr w:type="spellStart"/>
      <w:r>
        <w:t>en</w:t>
      </w:r>
      <w:proofErr w:type="spellEnd"/>
      <w:r>
        <w:t xml:space="preserve"> </w:t>
      </w:r>
      <w:proofErr w:type="spellStart"/>
      <w:r>
        <w:t>grupos</w:t>
      </w:r>
      <w:proofErr w:type="spellEnd"/>
      <w:r>
        <w:t xml:space="preserve"> </w:t>
      </w:r>
      <w:proofErr w:type="spellStart"/>
      <w:r>
        <w:t>pequeños</w:t>
      </w:r>
      <w:proofErr w:type="spellEnd"/>
      <w:r>
        <w:t xml:space="preserve"> </w:t>
      </w:r>
      <w:proofErr w:type="spellStart"/>
      <w:r>
        <w:t>durante</w:t>
      </w:r>
      <w:proofErr w:type="spellEnd"/>
      <w:r>
        <w:t xml:space="preserve"> </w:t>
      </w:r>
      <w:proofErr w:type="spellStart"/>
      <w:r>
        <w:t>el</w:t>
      </w:r>
      <w:proofErr w:type="spellEnd"/>
      <w:r>
        <w:t xml:space="preserve"> </w:t>
      </w:r>
      <w:proofErr w:type="spellStart"/>
      <w:r>
        <w:t>bloque</w:t>
      </w:r>
      <w:proofErr w:type="spellEnd"/>
      <w:r>
        <w:t xml:space="preserve"> de </w:t>
      </w:r>
      <w:proofErr w:type="spellStart"/>
      <w:r>
        <w:t>intervención</w:t>
      </w:r>
      <w:proofErr w:type="spellEnd"/>
      <w:r>
        <w:t xml:space="preserve"> para que </w:t>
      </w:r>
      <w:proofErr w:type="spellStart"/>
      <w:r>
        <w:t>los</w:t>
      </w:r>
      <w:proofErr w:type="spellEnd"/>
      <w:r>
        <w:t xml:space="preserve"> </w:t>
      </w:r>
      <w:proofErr w:type="spellStart"/>
      <w:r>
        <w:t>estudiantes</w:t>
      </w:r>
      <w:proofErr w:type="spellEnd"/>
      <w:r>
        <w:t xml:space="preserve"> no </w:t>
      </w:r>
      <w:proofErr w:type="spellStart"/>
      <w:r>
        <w:t>pierdan</w:t>
      </w:r>
      <w:proofErr w:type="spellEnd"/>
      <w:r>
        <w:t xml:space="preserve"> </w:t>
      </w:r>
      <w:proofErr w:type="spellStart"/>
      <w:r>
        <w:t>ninguna</w:t>
      </w:r>
      <w:proofErr w:type="spellEnd"/>
      <w:r>
        <w:t xml:space="preserve"> </w:t>
      </w:r>
      <w:proofErr w:type="spellStart"/>
      <w:r>
        <w:t>instrucción</w:t>
      </w:r>
      <w:proofErr w:type="spellEnd"/>
      <w:r>
        <w:t xml:space="preserve"> </w:t>
      </w:r>
      <w:proofErr w:type="spellStart"/>
      <w:r>
        <w:t>básica</w:t>
      </w:r>
      <w:proofErr w:type="spellEnd"/>
      <w:r>
        <w:t xml:space="preserve"> con </w:t>
      </w:r>
      <w:proofErr w:type="spellStart"/>
      <w:r>
        <w:t>su</w:t>
      </w:r>
      <w:proofErr w:type="spellEnd"/>
      <w:r>
        <w:t xml:space="preserve"> maestro de </w:t>
      </w:r>
      <w:proofErr w:type="spellStart"/>
      <w:r>
        <w:t>salón</w:t>
      </w:r>
      <w:proofErr w:type="spellEnd"/>
      <w:r>
        <w:t xml:space="preserve">. El </w:t>
      </w:r>
      <w:proofErr w:type="spellStart"/>
      <w:r>
        <w:t>enfoque</w:t>
      </w:r>
      <w:proofErr w:type="spellEnd"/>
      <w:r>
        <w:t xml:space="preserve"> de </w:t>
      </w:r>
      <w:proofErr w:type="spellStart"/>
      <w:r>
        <w:t>estos</w:t>
      </w:r>
      <w:proofErr w:type="spellEnd"/>
      <w:r>
        <w:t xml:space="preserve"> </w:t>
      </w:r>
      <w:proofErr w:type="spellStart"/>
      <w:r>
        <w:t>grupos</w:t>
      </w:r>
      <w:proofErr w:type="spellEnd"/>
      <w:r>
        <w:t xml:space="preserve"> </w:t>
      </w:r>
      <w:proofErr w:type="spellStart"/>
      <w:r>
        <w:t>pequeños</w:t>
      </w:r>
      <w:proofErr w:type="spellEnd"/>
      <w:r>
        <w:t xml:space="preserve"> </w:t>
      </w:r>
      <w:proofErr w:type="spellStart"/>
      <w:r>
        <w:t>será</w:t>
      </w:r>
      <w:proofErr w:type="spellEnd"/>
      <w:r>
        <w:t xml:space="preserve"> </w:t>
      </w:r>
      <w:proofErr w:type="spellStart"/>
      <w:r>
        <w:t>desarrollar</w:t>
      </w:r>
      <w:proofErr w:type="spellEnd"/>
      <w:r>
        <w:t xml:space="preserve"> </w:t>
      </w:r>
      <w:proofErr w:type="spellStart"/>
      <w:r>
        <w:t>habilidades</w:t>
      </w:r>
      <w:proofErr w:type="spellEnd"/>
      <w:r>
        <w:t xml:space="preserve"> </w:t>
      </w:r>
      <w:proofErr w:type="spellStart"/>
      <w:r>
        <w:t>en</w:t>
      </w:r>
      <w:proofErr w:type="spellEnd"/>
      <w:r>
        <w:t xml:space="preserve"> </w:t>
      </w:r>
      <w:proofErr w:type="spellStart"/>
      <w:r>
        <w:t>conciencia</w:t>
      </w:r>
      <w:proofErr w:type="spellEnd"/>
      <w:r>
        <w:t xml:space="preserve"> </w:t>
      </w:r>
      <w:proofErr w:type="spellStart"/>
      <w:r>
        <w:t>fonológica</w:t>
      </w:r>
      <w:proofErr w:type="spellEnd"/>
      <w:r>
        <w:t xml:space="preserve">, </w:t>
      </w:r>
      <w:proofErr w:type="spellStart"/>
      <w:r>
        <w:t>fonética</w:t>
      </w:r>
      <w:proofErr w:type="spellEnd"/>
      <w:r>
        <w:t xml:space="preserve">, </w:t>
      </w:r>
      <w:proofErr w:type="spellStart"/>
      <w:r>
        <w:t>vocabulario</w:t>
      </w:r>
      <w:proofErr w:type="spellEnd"/>
      <w:r>
        <w:t xml:space="preserve"> y </w:t>
      </w:r>
      <w:proofErr w:type="spellStart"/>
      <w:r>
        <w:t>comprensión</w:t>
      </w:r>
      <w:proofErr w:type="spellEnd"/>
      <w:r>
        <w:t>.</w:t>
      </w:r>
    </w:p>
    <w:p w14:paraId="3CF847D5" w14:textId="77777777" w:rsidR="007D10CE" w:rsidRDefault="00000000">
      <w:pPr>
        <w:rPr>
          <w:sz w:val="20"/>
          <w:szCs w:val="20"/>
        </w:rPr>
      </w:pPr>
      <w:r>
        <w:rPr>
          <w:sz w:val="20"/>
          <w:szCs w:val="20"/>
        </w:rPr>
        <w:t xml:space="preserve"> </w:t>
      </w:r>
    </w:p>
    <w:p w14:paraId="1BE88295" w14:textId="77777777" w:rsidR="007D10CE" w:rsidRDefault="00000000">
      <w:pPr>
        <w:rPr>
          <w:b/>
          <w:i/>
        </w:rPr>
      </w:pPr>
      <w:proofErr w:type="spellStart"/>
      <w:r>
        <w:rPr>
          <w:b/>
          <w:i/>
        </w:rPr>
        <w:t>Profesor</w:t>
      </w:r>
      <w:proofErr w:type="spellEnd"/>
      <w:r>
        <w:rPr>
          <w:b/>
          <w:i/>
        </w:rPr>
        <w:t xml:space="preserve"> de </w:t>
      </w:r>
      <w:proofErr w:type="spellStart"/>
      <w:r>
        <w:rPr>
          <w:b/>
          <w:i/>
        </w:rPr>
        <w:t>matemáticas</w:t>
      </w:r>
      <w:proofErr w:type="spellEnd"/>
      <w:r>
        <w:rPr>
          <w:b/>
          <w:i/>
        </w:rPr>
        <w:t>:</w:t>
      </w:r>
    </w:p>
    <w:p w14:paraId="41E65D8E" w14:textId="77777777" w:rsidR="007D10CE" w:rsidRDefault="00000000">
      <w:pPr>
        <w:rPr>
          <w:b/>
          <w:i/>
          <w:sz w:val="10"/>
          <w:szCs w:val="10"/>
        </w:rPr>
      </w:pPr>
      <w:r>
        <w:rPr>
          <w:b/>
          <w:i/>
          <w:sz w:val="10"/>
          <w:szCs w:val="10"/>
        </w:rPr>
        <w:t xml:space="preserve"> </w:t>
      </w:r>
    </w:p>
    <w:p w14:paraId="3D9FD8BE" w14:textId="77777777" w:rsidR="007D10CE" w:rsidRDefault="00000000">
      <w:pPr>
        <w:ind w:left="720" w:firstLine="20"/>
      </w:pPr>
      <w:r>
        <w:t xml:space="preserve">Mi </w:t>
      </w:r>
      <w:proofErr w:type="spellStart"/>
      <w:r>
        <w:t>nombre</w:t>
      </w:r>
      <w:proofErr w:type="spellEnd"/>
      <w:r>
        <w:t xml:space="preserve"> es Kristen Hale y soy </w:t>
      </w:r>
      <w:proofErr w:type="spellStart"/>
      <w:r>
        <w:t>Paraeducadora</w:t>
      </w:r>
      <w:proofErr w:type="spellEnd"/>
      <w:r>
        <w:t xml:space="preserve"> de </w:t>
      </w:r>
      <w:proofErr w:type="spellStart"/>
      <w:r>
        <w:t>Título</w:t>
      </w:r>
      <w:proofErr w:type="spellEnd"/>
      <w:r>
        <w:t xml:space="preserve"> Uno </w:t>
      </w:r>
      <w:proofErr w:type="spellStart"/>
      <w:r>
        <w:t>en</w:t>
      </w:r>
      <w:proofErr w:type="spellEnd"/>
      <w:r>
        <w:t xml:space="preserve"> la Primaria Kenmore.</w:t>
      </w:r>
    </w:p>
    <w:p w14:paraId="384AC7CB" w14:textId="77777777" w:rsidR="007D10CE" w:rsidRDefault="00000000">
      <w:r>
        <w:t xml:space="preserve">Este es mi 7º </w:t>
      </w:r>
      <w:proofErr w:type="spellStart"/>
      <w:r>
        <w:t>año</w:t>
      </w:r>
      <w:proofErr w:type="spellEnd"/>
      <w:r>
        <w:t xml:space="preserve"> </w:t>
      </w:r>
      <w:proofErr w:type="spellStart"/>
      <w:r>
        <w:t>en</w:t>
      </w:r>
      <w:proofErr w:type="spellEnd"/>
      <w:r>
        <w:t xml:space="preserve"> Kenmore Elementary y mi 9º </w:t>
      </w:r>
      <w:proofErr w:type="spellStart"/>
      <w:r>
        <w:t>año</w:t>
      </w:r>
      <w:proofErr w:type="spellEnd"/>
      <w:r>
        <w:t xml:space="preserve"> </w:t>
      </w:r>
      <w:proofErr w:type="spellStart"/>
      <w:r>
        <w:t>en</w:t>
      </w:r>
      <w:proofErr w:type="spellEnd"/>
      <w:r>
        <w:t xml:space="preserve"> </w:t>
      </w:r>
      <w:proofErr w:type="spellStart"/>
      <w:r>
        <w:t>educación</w:t>
      </w:r>
      <w:proofErr w:type="spellEnd"/>
      <w:r>
        <w:t xml:space="preserve">. Antes de </w:t>
      </w:r>
      <w:proofErr w:type="spellStart"/>
      <w:r>
        <w:t>trabajar</w:t>
      </w:r>
      <w:proofErr w:type="spellEnd"/>
      <w:r>
        <w:t xml:space="preserve"> </w:t>
      </w:r>
      <w:proofErr w:type="spellStart"/>
      <w:r>
        <w:t>en</w:t>
      </w:r>
      <w:proofErr w:type="spellEnd"/>
      <w:r>
        <w:t xml:space="preserve"> Kenmore, </w:t>
      </w:r>
      <w:proofErr w:type="spellStart"/>
      <w:r>
        <w:t>fui</w:t>
      </w:r>
      <w:proofErr w:type="spellEnd"/>
      <w:r>
        <w:t xml:space="preserve"> </w:t>
      </w:r>
      <w:proofErr w:type="spellStart"/>
      <w:r>
        <w:t>maestra</w:t>
      </w:r>
      <w:proofErr w:type="spellEnd"/>
      <w:r>
        <w:t xml:space="preserve"> </w:t>
      </w:r>
      <w:proofErr w:type="spellStart"/>
      <w:r>
        <w:t>sustituta</w:t>
      </w:r>
      <w:proofErr w:type="spellEnd"/>
      <w:r>
        <w:t xml:space="preserve"> </w:t>
      </w:r>
      <w:proofErr w:type="spellStart"/>
      <w:r>
        <w:t>en</w:t>
      </w:r>
      <w:proofErr w:type="spellEnd"/>
      <w:r>
        <w:t xml:space="preserve"> </w:t>
      </w:r>
      <w:proofErr w:type="spellStart"/>
      <w:r>
        <w:t>el</w:t>
      </w:r>
      <w:proofErr w:type="spellEnd"/>
      <w:r>
        <w:t xml:space="preserve"> Distrito Escolar de Northshore y </w:t>
      </w:r>
      <w:proofErr w:type="spellStart"/>
      <w:r>
        <w:t>en</w:t>
      </w:r>
      <w:proofErr w:type="spellEnd"/>
      <w:r>
        <w:t xml:space="preserve"> </w:t>
      </w:r>
      <w:proofErr w:type="spellStart"/>
      <w:r>
        <w:t>el</w:t>
      </w:r>
      <w:proofErr w:type="spellEnd"/>
      <w:r>
        <w:t xml:space="preserve"> Distrito Escolar de Seattle y </w:t>
      </w:r>
      <w:proofErr w:type="spellStart"/>
      <w:r>
        <w:t>también</w:t>
      </w:r>
      <w:proofErr w:type="spellEnd"/>
      <w:r>
        <w:t xml:space="preserve"> </w:t>
      </w:r>
      <w:proofErr w:type="spellStart"/>
      <w:r>
        <w:t>enseñé</w:t>
      </w:r>
      <w:proofErr w:type="spellEnd"/>
      <w:r>
        <w:t xml:space="preserve"> Kindergarten.</w:t>
      </w:r>
    </w:p>
    <w:p w14:paraId="27DF7743" w14:textId="77777777" w:rsidR="007D10CE" w:rsidRDefault="00000000">
      <w:r>
        <w:rPr>
          <w:sz w:val="10"/>
          <w:szCs w:val="10"/>
        </w:rPr>
        <w:t xml:space="preserve"> </w:t>
      </w:r>
      <w:r>
        <w:rPr>
          <w:sz w:val="10"/>
          <w:szCs w:val="10"/>
        </w:rPr>
        <w:tab/>
      </w:r>
      <w:r>
        <w:t xml:space="preserve">Este </w:t>
      </w:r>
      <w:proofErr w:type="spellStart"/>
      <w:r>
        <w:t>año</w:t>
      </w:r>
      <w:proofErr w:type="spellEnd"/>
      <w:r>
        <w:t xml:space="preserve">, </w:t>
      </w:r>
      <w:proofErr w:type="spellStart"/>
      <w:r>
        <w:t>estaré</w:t>
      </w:r>
      <w:proofErr w:type="spellEnd"/>
      <w:r>
        <w:t xml:space="preserve"> </w:t>
      </w:r>
      <w:proofErr w:type="spellStart"/>
      <w:r>
        <w:t>sirviendo</w:t>
      </w:r>
      <w:proofErr w:type="spellEnd"/>
      <w:r>
        <w:t xml:space="preserve"> a </w:t>
      </w:r>
      <w:proofErr w:type="spellStart"/>
      <w:r>
        <w:t>grupos</w:t>
      </w:r>
      <w:proofErr w:type="spellEnd"/>
      <w:r>
        <w:t xml:space="preserve"> </w:t>
      </w:r>
      <w:proofErr w:type="spellStart"/>
      <w:r>
        <w:t>pequeños</w:t>
      </w:r>
      <w:proofErr w:type="spellEnd"/>
      <w:r>
        <w:t xml:space="preserve"> de </w:t>
      </w:r>
      <w:proofErr w:type="spellStart"/>
      <w:r>
        <w:t>estudiantes</w:t>
      </w:r>
      <w:proofErr w:type="spellEnd"/>
      <w:r>
        <w:t xml:space="preserve"> de 1 a 5to </w:t>
      </w:r>
      <w:proofErr w:type="spellStart"/>
      <w:r>
        <w:t>grado</w:t>
      </w:r>
      <w:proofErr w:type="spellEnd"/>
      <w:r>
        <w:t xml:space="preserve">, </w:t>
      </w:r>
      <w:proofErr w:type="spellStart"/>
      <w:r>
        <w:t>apoyándolos</w:t>
      </w:r>
      <w:proofErr w:type="spellEnd"/>
      <w:r>
        <w:t xml:space="preserve"> </w:t>
      </w:r>
      <w:proofErr w:type="spellStart"/>
      <w:r>
        <w:t>en</w:t>
      </w:r>
      <w:proofErr w:type="spellEnd"/>
      <w:r>
        <w:t xml:space="preserve"> </w:t>
      </w:r>
      <w:proofErr w:type="spellStart"/>
      <w:r>
        <w:t>matemáticas</w:t>
      </w:r>
      <w:proofErr w:type="spellEnd"/>
      <w:r>
        <w:t xml:space="preserve">. Este </w:t>
      </w:r>
      <w:proofErr w:type="spellStart"/>
      <w:r>
        <w:t>apoyo</w:t>
      </w:r>
      <w:proofErr w:type="spellEnd"/>
      <w:r>
        <w:t xml:space="preserve"> se </w:t>
      </w:r>
      <w:proofErr w:type="spellStart"/>
      <w:r>
        <w:t>llevará</w:t>
      </w:r>
      <w:proofErr w:type="spellEnd"/>
      <w:r>
        <w:t xml:space="preserve"> a </w:t>
      </w:r>
      <w:proofErr w:type="spellStart"/>
      <w:r>
        <w:t>cabo</w:t>
      </w:r>
      <w:proofErr w:type="spellEnd"/>
      <w:r>
        <w:t xml:space="preserve"> </w:t>
      </w:r>
      <w:proofErr w:type="spellStart"/>
      <w:r>
        <w:t>durante</w:t>
      </w:r>
      <w:proofErr w:type="spellEnd"/>
      <w:r>
        <w:t xml:space="preserve"> </w:t>
      </w:r>
      <w:proofErr w:type="spellStart"/>
      <w:r>
        <w:t>el</w:t>
      </w:r>
      <w:proofErr w:type="spellEnd"/>
      <w:r>
        <w:t xml:space="preserve"> </w:t>
      </w:r>
      <w:proofErr w:type="spellStart"/>
      <w:r>
        <w:t>tiempo</w:t>
      </w:r>
      <w:proofErr w:type="spellEnd"/>
      <w:r>
        <w:t xml:space="preserve"> de </w:t>
      </w:r>
      <w:proofErr w:type="spellStart"/>
      <w:r>
        <w:t>Intervención</w:t>
      </w:r>
      <w:proofErr w:type="spellEnd"/>
      <w:r>
        <w:t xml:space="preserve"> de </w:t>
      </w:r>
      <w:proofErr w:type="spellStart"/>
      <w:r>
        <w:t>cada</w:t>
      </w:r>
      <w:proofErr w:type="spellEnd"/>
      <w:r>
        <w:t xml:space="preserve"> </w:t>
      </w:r>
      <w:proofErr w:type="spellStart"/>
      <w:r>
        <w:t>nivel</w:t>
      </w:r>
      <w:proofErr w:type="spellEnd"/>
      <w:r>
        <w:t xml:space="preserve"> de </w:t>
      </w:r>
      <w:proofErr w:type="spellStart"/>
      <w:r>
        <w:t>grado</w:t>
      </w:r>
      <w:proofErr w:type="spellEnd"/>
      <w:r>
        <w:t xml:space="preserve"> para </w:t>
      </w:r>
      <w:proofErr w:type="spellStart"/>
      <w:r>
        <w:t>asegurar</w:t>
      </w:r>
      <w:proofErr w:type="spellEnd"/>
      <w:r>
        <w:t xml:space="preserve"> que </w:t>
      </w:r>
      <w:proofErr w:type="spellStart"/>
      <w:r>
        <w:t>su</w:t>
      </w:r>
      <w:proofErr w:type="spellEnd"/>
      <w:r>
        <w:t xml:space="preserve"> </w:t>
      </w:r>
      <w:proofErr w:type="spellStart"/>
      <w:r>
        <w:t>hijo</w:t>
      </w:r>
      <w:proofErr w:type="spellEnd"/>
      <w:r>
        <w:t xml:space="preserve"> no se </w:t>
      </w:r>
      <w:proofErr w:type="spellStart"/>
      <w:r>
        <w:t>pierda</w:t>
      </w:r>
      <w:proofErr w:type="spellEnd"/>
      <w:r>
        <w:t xml:space="preserve"> </w:t>
      </w:r>
      <w:proofErr w:type="spellStart"/>
      <w:r>
        <w:t>ninguna</w:t>
      </w:r>
      <w:proofErr w:type="spellEnd"/>
      <w:r>
        <w:t xml:space="preserve"> </w:t>
      </w:r>
      <w:proofErr w:type="spellStart"/>
      <w:r>
        <w:t>instrucción</w:t>
      </w:r>
      <w:proofErr w:type="spellEnd"/>
      <w:r>
        <w:t xml:space="preserve"> </w:t>
      </w:r>
      <w:proofErr w:type="spellStart"/>
      <w:r>
        <w:t>básica</w:t>
      </w:r>
      <w:proofErr w:type="spellEnd"/>
      <w:r>
        <w:t xml:space="preserve"> </w:t>
      </w:r>
      <w:proofErr w:type="spellStart"/>
      <w:r>
        <w:t>en</w:t>
      </w:r>
      <w:proofErr w:type="spellEnd"/>
      <w:r>
        <w:t xml:space="preserve"> </w:t>
      </w:r>
      <w:proofErr w:type="spellStart"/>
      <w:r>
        <w:t>su</w:t>
      </w:r>
      <w:proofErr w:type="spellEnd"/>
      <w:r>
        <w:t xml:space="preserve"> </w:t>
      </w:r>
      <w:proofErr w:type="spellStart"/>
      <w:r>
        <w:t>salón</w:t>
      </w:r>
      <w:proofErr w:type="spellEnd"/>
      <w:r>
        <w:t xml:space="preserve"> de </w:t>
      </w:r>
      <w:proofErr w:type="spellStart"/>
      <w:r>
        <w:t>clases</w:t>
      </w:r>
      <w:proofErr w:type="spellEnd"/>
      <w:r>
        <w:t xml:space="preserve">. Mi </w:t>
      </w:r>
      <w:proofErr w:type="spellStart"/>
      <w:r>
        <w:t>objetivo</w:t>
      </w:r>
      <w:proofErr w:type="spellEnd"/>
      <w:r>
        <w:t xml:space="preserve"> es </w:t>
      </w:r>
      <w:proofErr w:type="spellStart"/>
      <w:r>
        <w:t>apoyar</w:t>
      </w:r>
      <w:proofErr w:type="spellEnd"/>
      <w:r>
        <w:t xml:space="preserve"> a </w:t>
      </w:r>
      <w:proofErr w:type="spellStart"/>
      <w:r>
        <w:t>los</w:t>
      </w:r>
      <w:proofErr w:type="spellEnd"/>
      <w:r>
        <w:t xml:space="preserve"> </w:t>
      </w:r>
      <w:proofErr w:type="spellStart"/>
      <w:r>
        <w:t>estudiantes</w:t>
      </w:r>
      <w:proofErr w:type="spellEnd"/>
      <w:r>
        <w:t xml:space="preserve"> con </w:t>
      </w:r>
      <w:proofErr w:type="spellStart"/>
      <w:r>
        <w:t>los</w:t>
      </w:r>
      <w:proofErr w:type="spellEnd"/>
      <w:r>
        <w:t xml:space="preserve"> </w:t>
      </w:r>
      <w:proofErr w:type="spellStart"/>
      <w:r>
        <w:t>conceptos</w:t>
      </w:r>
      <w:proofErr w:type="spellEnd"/>
      <w:r>
        <w:t xml:space="preserve"> </w:t>
      </w:r>
      <w:proofErr w:type="spellStart"/>
      <w:r>
        <w:t>matemáticos</w:t>
      </w:r>
      <w:proofErr w:type="spellEnd"/>
      <w:r>
        <w:t xml:space="preserve"> que </w:t>
      </w:r>
      <w:proofErr w:type="spellStart"/>
      <w:r>
        <w:t>están</w:t>
      </w:r>
      <w:proofErr w:type="spellEnd"/>
      <w:r>
        <w:t xml:space="preserve"> </w:t>
      </w:r>
      <w:proofErr w:type="spellStart"/>
      <w:r>
        <w:t>aprendiendo</w:t>
      </w:r>
      <w:proofErr w:type="spellEnd"/>
      <w:r>
        <w:t xml:space="preserve"> </w:t>
      </w:r>
      <w:proofErr w:type="spellStart"/>
      <w:r>
        <w:t>en</w:t>
      </w:r>
      <w:proofErr w:type="spellEnd"/>
      <w:r>
        <w:t xml:space="preserve"> </w:t>
      </w:r>
      <w:proofErr w:type="spellStart"/>
      <w:r>
        <w:t>clase</w:t>
      </w:r>
      <w:proofErr w:type="spellEnd"/>
      <w:r>
        <w:t xml:space="preserve"> a </w:t>
      </w:r>
      <w:proofErr w:type="spellStart"/>
      <w:r>
        <w:t>través</w:t>
      </w:r>
      <w:proofErr w:type="spellEnd"/>
      <w:r>
        <w:t xml:space="preserve"> del plan de </w:t>
      </w:r>
      <w:proofErr w:type="spellStart"/>
      <w:r>
        <w:t>estudios</w:t>
      </w:r>
      <w:proofErr w:type="spellEnd"/>
      <w:r>
        <w:t xml:space="preserve"> Math Expressions y / o </w:t>
      </w:r>
      <w:proofErr w:type="spellStart"/>
      <w:r>
        <w:t>trabajar</w:t>
      </w:r>
      <w:proofErr w:type="spellEnd"/>
      <w:r>
        <w:t xml:space="preserve"> </w:t>
      </w:r>
      <w:proofErr w:type="spellStart"/>
      <w:r>
        <w:t>en</w:t>
      </w:r>
      <w:proofErr w:type="spellEnd"/>
      <w:r>
        <w:t xml:space="preserve"> </w:t>
      </w:r>
      <w:proofErr w:type="spellStart"/>
      <w:r>
        <w:t>el</w:t>
      </w:r>
      <w:proofErr w:type="spellEnd"/>
      <w:r>
        <w:t xml:space="preserve"> </w:t>
      </w:r>
      <w:proofErr w:type="spellStart"/>
      <w:r>
        <w:t>refuerzo</w:t>
      </w:r>
      <w:proofErr w:type="spellEnd"/>
      <w:r>
        <w:t xml:space="preserve"> de </w:t>
      </w:r>
      <w:proofErr w:type="spellStart"/>
      <w:r>
        <w:t>habilidades</w:t>
      </w:r>
      <w:proofErr w:type="spellEnd"/>
      <w:r>
        <w:t xml:space="preserve"> </w:t>
      </w:r>
      <w:proofErr w:type="spellStart"/>
      <w:r>
        <w:t>básicas</w:t>
      </w:r>
      <w:proofErr w:type="spellEnd"/>
      <w:r>
        <w:t xml:space="preserve"> </w:t>
      </w:r>
      <w:proofErr w:type="spellStart"/>
      <w:r>
        <w:t>específicas</w:t>
      </w:r>
      <w:proofErr w:type="spellEnd"/>
      <w:r>
        <w:t xml:space="preserve"> que </w:t>
      </w:r>
      <w:proofErr w:type="spellStart"/>
      <w:r>
        <w:t>pueden</w:t>
      </w:r>
      <w:proofErr w:type="spellEnd"/>
      <w:r>
        <w:t xml:space="preserve"> </w:t>
      </w:r>
      <w:proofErr w:type="spellStart"/>
      <w:r>
        <w:t>estar</w:t>
      </w:r>
      <w:proofErr w:type="spellEnd"/>
      <w:r>
        <w:t xml:space="preserve"> </w:t>
      </w:r>
      <w:proofErr w:type="spellStart"/>
      <w:r>
        <w:t>atrasados</w:t>
      </w:r>
      <w:proofErr w:type="spellEnd"/>
      <w:r>
        <w:t xml:space="preserve">, </w:t>
      </w:r>
      <w:proofErr w:type="spellStart"/>
      <w:r>
        <w:t>por</w:t>
      </w:r>
      <w:proofErr w:type="spellEnd"/>
      <w:r>
        <w:t xml:space="preserve"> </w:t>
      </w:r>
      <w:proofErr w:type="spellStart"/>
      <w:r>
        <w:t>ejemplo</w:t>
      </w:r>
      <w:proofErr w:type="spellEnd"/>
      <w:r>
        <w:t xml:space="preserve">, la </w:t>
      </w:r>
      <w:proofErr w:type="spellStart"/>
      <w:r>
        <w:t>multiplicación</w:t>
      </w:r>
      <w:proofErr w:type="spellEnd"/>
      <w:r>
        <w:t xml:space="preserve"> de </w:t>
      </w:r>
      <w:proofErr w:type="spellStart"/>
      <w:r>
        <w:t>factores</w:t>
      </w:r>
      <w:proofErr w:type="spellEnd"/>
      <w:r>
        <w:t xml:space="preserve"> y </w:t>
      </w:r>
      <w:proofErr w:type="spellStart"/>
      <w:r>
        <w:t>estrategias</w:t>
      </w:r>
      <w:proofErr w:type="spellEnd"/>
      <w:r>
        <w:t>.</w:t>
      </w:r>
    </w:p>
    <w:p w14:paraId="42EF07E0" w14:textId="77777777" w:rsidR="007D10CE" w:rsidRDefault="00000000">
      <w:pPr>
        <w:ind w:firstLine="20"/>
      </w:pPr>
      <w:r>
        <w:rPr>
          <w:sz w:val="10"/>
          <w:szCs w:val="10"/>
        </w:rPr>
        <w:t xml:space="preserve"> </w:t>
      </w:r>
    </w:p>
    <w:p w14:paraId="670E019A" w14:textId="77777777" w:rsidR="007D10CE" w:rsidRDefault="00000000">
      <w:proofErr w:type="spellStart"/>
      <w:r>
        <w:t>Atentamente</w:t>
      </w:r>
      <w:proofErr w:type="spellEnd"/>
      <w:r>
        <w:t>,</w:t>
      </w:r>
    </w:p>
    <w:p w14:paraId="1F6059FF" w14:textId="77777777" w:rsidR="007D10CE" w:rsidRDefault="00000000">
      <w:pPr>
        <w:rPr>
          <w:sz w:val="10"/>
          <w:szCs w:val="10"/>
        </w:rPr>
      </w:pPr>
      <w:r>
        <w:rPr>
          <w:sz w:val="10"/>
          <w:szCs w:val="10"/>
        </w:rPr>
        <w:t xml:space="preserve"> </w:t>
      </w:r>
    </w:p>
    <w:p w14:paraId="4E695870" w14:textId="77777777" w:rsidR="007D10CE" w:rsidRDefault="00000000">
      <w:pPr>
        <w:rPr>
          <w:sz w:val="10"/>
          <w:szCs w:val="10"/>
        </w:rPr>
      </w:pPr>
      <w:r>
        <w:rPr>
          <w:sz w:val="10"/>
          <w:szCs w:val="10"/>
        </w:rPr>
        <w:t xml:space="preserve"> </w:t>
      </w:r>
    </w:p>
    <w:p w14:paraId="3A72A17F" w14:textId="77777777" w:rsidR="007D10CE" w:rsidRDefault="00000000">
      <w:proofErr w:type="spellStart"/>
      <w:r>
        <w:t>Darcia</w:t>
      </w:r>
      <w:proofErr w:type="spellEnd"/>
      <w:r>
        <w:t xml:space="preserve"> Myers</w:t>
      </w:r>
      <w:r>
        <w:tab/>
      </w:r>
      <w:r>
        <w:tab/>
      </w:r>
      <w:r>
        <w:tab/>
      </w:r>
      <w:r>
        <w:tab/>
        <w:t>Emily Grossman</w:t>
      </w:r>
      <w:r>
        <w:tab/>
      </w:r>
      <w:r>
        <w:tab/>
      </w:r>
      <w:r>
        <w:tab/>
        <w:t>Kristen Hale</w:t>
      </w:r>
    </w:p>
    <w:p w14:paraId="5AAA52B0" w14:textId="77777777" w:rsidR="007D10CE" w:rsidRDefault="00000000">
      <w:r>
        <w:t>Reading Teacher</w:t>
      </w:r>
      <w:r>
        <w:tab/>
      </w:r>
      <w:r>
        <w:tab/>
      </w:r>
      <w:r>
        <w:tab/>
        <w:t>Reading Teacher</w:t>
      </w:r>
      <w:r>
        <w:tab/>
      </w:r>
      <w:r>
        <w:tab/>
      </w:r>
      <w:r>
        <w:tab/>
        <w:t>Math Teacher</w:t>
      </w:r>
    </w:p>
    <w:p w14:paraId="533303B3" w14:textId="77777777" w:rsidR="007D10CE" w:rsidRDefault="00000000">
      <w:hyperlink r:id="rId9">
        <w:r>
          <w:rPr>
            <w:color w:val="0563C1"/>
            <w:u w:val="single"/>
          </w:rPr>
          <w:t>dmyers@nsd.org</w:t>
        </w:r>
      </w:hyperlink>
      <w:r>
        <w:rPr>
          <w:color w:val="0563C1"/>
        </w:rPr>
        <w:tab/>
      </w:r>
      <w:r>
        <w:rPr>
          <w:color w:val="0563C1"/>
        </w:rPr>
        <w:tab/>
      </w:r>
      <w:r>
        <w:rPr>
          <w:color w:val="0563C1"/>
        </w:rPr>
        <w:tab/>
      </w:r>
      <w:r>
        <w:rPr>
          <w:color w:val="0563C1"/>
          <w:u w:val="single"/>
        </w:rPr>
        <w:t>egrossman@nsd.org</w:t>
      </w:r>
      <w:r>
        <w:rPr>
          <w:color w:val="0563C1"/>
        </w:rPr>
        <w:tab/>
      </w:r>
      <w:r>
        <w:rPr>
          <w:color w:val="0563C1"/>
        </w:rPr>
        <w:tab/>
      </w:r>
      <w:r>
        <w:rPr>
          <w:color w:val="0563C1"/>
        </w:rPr>
        <w:tab/>
      </w:r>
      <w:hyperlink r:id="rId10">
        <w:r>
          <w:rPr>
            <w:color w:val="1155CC"/>
            <w:u w:val="single"/>
          </w:rPr>
          <w:t>khale@nsd.org</w:t>
        </w:r>
      </w:hyperlink>
      <w:r>
        <w:t xml:space="preserve">                 </w:t>
      </w:r>
    </w:p>
    <w:p w14:paraId="6721DB18" w14:textId="77777777" w:rsidR="007D10CE" w:rsidRDefault="00000000">
      <w:r>
        <w:t>(425) 408-4837</w:t>
      </w:r>
      <w:r>
        <w:tab/>
      </w:r>
      <w:r>
        <w:tab/>
      </w:r>
      <w:r>
        <w:tab/>
        <w:t>(425) 408-4837</w:t>
      </w:r>
      <w:r>
        <w:tab/>
      </w:r>
      <w:r>
        <w:tab/>
      </w:r>
      <w:r>
        <w:tab/>
        <w:t>(425) 408-4837</w:t>
      </w:r>
    </w:p>
    <w:sectPr w:rsidR="007D10C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embedRegular r:id="rId1" w:fontKey="{B4D0C668-14AA-1B41-A581-27D19012ECB0}"/>
    <w:embedBold r:id="rId2" w:fontKey="{29517B5A-082B-6A4C-88B5-5C755A08F8BA}"/>
    <w:embedItalic r:id="rId3" w:fontKey="{CB60D5F2-8C37-0441-9CB3-D8DE498D949A}"/>
    <w:embedBoldItalic r:id="rId4" w:fontKey="{58073D35-FEE7-B946-A01D-6A5BA71A0ABB}"/>
  </w:font>
  <w:font w:name="Times New Roman">
    <w:panose1 w:val="02020603050405020304"/>
    <w:charset w:val="00"/>
    <w:family w:val="roman"/>
    <w:pitch w:val="variable"/>
    <w:sig w:usb0="E0002EFF" w:usb1="C000785B" w:usb2="00000009" w:usb3="00000000" w:csb0="000001FF" w:csb1="00000000"/>
    <w:embedRegular r:id="rId5" w:fontKey="{0F7EC619-F3F0-D04F-A5DA-F5B86C695831}"/>
  </w:font>
  <w:font w:name="Georgia">
    <w:panose1 w:val="02040502050405020303"/>
    <w:charset w:val="00"/>
    <w:family w:val="roman"/>
    <w:pitch w:val="variable"/>
    <w:sig w:usb0="00000287" w:usb1="00000000" w:usb2="00000000" w:usb3="00000000" w:csb0="0000009F" w:csb1="00000000"/>
    <w:embedRegular r:id="rId6" w:fontKey="{59FBCB2B-3CBB-DE46-B8F9-F19BBD80F48D}"/>
    <w:embedItalic r:id="rId7" w:fontKey="{938820B2-4475-9345-86F0-46542F4A93B8}"/>
  </w:font>
  <w:font w:name="Comfortaa">
    <w:altName w:val="Calibri"/>
    <w:panose1 w:val="020B0604020202020204"/>
    <w:charset w:val="00"/>
    <w:family w:val="auto"/>
    <w:pitch w:val="default"/>
    <w:embedRegular r:id="rId8" w:fontKey="{9382D6E5-5350-954E-AB13-C4FD4966E8B2}"/>
    <w:embedBold r:id="rId9" w:fontKey="{C9E409EB-02CE-E14F-B2EC-0A24ECACEE66}"/>
    <w:embedBoldItalic r:id="rId10" w:fontKey="{06BF3DF3-A7FC-2F48-A78B-B07CA7F931AF}"/>
  </w:font>
  <w:font w:name="Cambria">
    <w:panose1 w:val="02040503050406030204"/>
    <w:charset w:val="00"/>
    <w:family w:val="roman"/>
    <w:pitch w:val="variable"/>
    <w:sig w:usb0="E00002FF" w:usb1="400004FF" w:usb2="00000000" w:usb3="00000000" w:csb0="0000019F" w:csb1="00000000"/>
    <w:embedRegular r:id="rId11" w:fontKey="{19B06BFE-5770-144D-BCDC-011D1714177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5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10CE"/>
    <w:rsid w:val="000C0FCE"/>
    <w:rsid w:val="00483775"/>
    <w:rsid w:val="006C7C60"/>
    <w:rsid w:val="007D10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0BB0795"/>
  <w15:docId w15:val="{5F75E50C-3CB6-8A43-B8F8-D6EC9C9191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khale@nsd.org" TargetMode="External"/><Relationship Id="rId3" Type="http://schemas.openxmlformats.org/officeDocument/2006/relationships/webSettings" Target="webSettings.xml"/><Relationship Id="rId7" Type="http://schemas.openxmlformats.org/officeDocument/2006/relationships/hyperlink" Target="mailto:dmyers@nsd.org"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hyperlink" Target="mailto:khale@nsd.org" TargetMode="External"/><Relationship Id="rId4" Type="http://schemas.openxmlformats.org/officeDocument/2006/relationships/image" Target="media/image1.png"/><Relationship Id="rId9" Type="http://schemas.openxmlformats.org/officeDocument/2006/relationships/hyperlink" Target="mailto:dmyers@nsd.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735</Words>
  <Characters>4192</Characters>
  <Application>Microsoft Office Word</Application>
  <DocSecurity>0</DocSecurity>
  <Lines>34</Lines>
  <Paragraphs>9</Paragraphs>
  <ScaleCrop>false</ScaleCrop>
  <Company/>
  <LinksUpToDate>false</LinksUpToDate>
  <CharactersWithSpaces>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Darcia Myers</cp:lastModifiedBy>
  <cp:revision>4</cp:revision>
  <cp:lastPrinted>2024-09-14T03:11:00Z</cp:lastPrinted>
  <dcterms:created xsi:type="dcterms:W3CDTF">2024-09-14T03:08:00Z</dcterms:created>
  <dcterms:modified xsi:type="dcterms:W3CDTF">2024-11-17T03:34:00Z</dcterms:modified>
</cp:coreProperties>
</file>