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F5" w:rsidRPr="000916BB" w:rsidRDefault="007E08A6" w:rsidP="00444CF5">
      <w:pPr>
        <w:rPr>
          <w:sz w:val="18"/>
        </w:rPr>
      </w:pPr>
      <w:r>
        <w:t>PA</w:t>
      </w:r>
      <w:r w:rsidR="00444CF5">
        <w:t>-</w:t>
      </w:r>
      <w:r w:rsidR="00251656">
        <w:t>5P</w:t>
      </w:r>
      <w:r w:rsidR="000916BB">
        <w:t xml:space="preserve"> </w:t>
      </w:r>
      <w:r w:rsidR="00A67E00">
        <w:t xml:space="preserve"> </w:t>
      </w:r>
      <w:r w:rsidR="006C3154">
        <w:rPr>
          <w:sz w:val="18"/>
        </w:rPr>
        <w:t>Oct</w:t>
      </w:r>
      <w:bookmarkStart w:id="0" w:name="_GoBack"/>
      <w:bookmarkEnd w:id="0"/>
      <w:r w:rsidR="000916BB" w:rsidRPr="000916BB">
        <w:rPr>
          <w:sz w:val="18"/>
        </w:rPr>
        <w:t xml:space="preserve"> 20</w:t>
      </w:r>
      <w:r w:rsidR="00BA60FF">
        <w:rPr>
          <w:sz w:val="18"/>
        </w:rPr>
        <w:t>24</w:t>
      </w:r>
    </w:p>
    <w:p w:rsidR="00444CF5" w:rsidRDefault="00883DB2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Work-Based Learning</w:t>
      </w:r>
      <w:r w:rsidR="00B5193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– General Education </w:t>
      </w:r>
      <w:r w:rsidR="00B51938">
        <w:rPr>
          <w:b/>
          <w:sz w:val="24"/>
          <w:szCs w:val="24"/>
        </w:rPr>
        <w:t>Pupils</w:t>
      </w:r>
    </w:p>
    <w:p w:rsidR="008E5D00" w:rsidRDefault="008E5D00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>
      <w:r>
        <w:tab/>
      </w:r>
      <w:r>
        <w:tab/>
      </w:r>
      <w:r>
        <w:tab/>
      </w:r>
      <w:r>
        <w:tab/>
        <w:t xml:space="preserve">             </w:t>
      </w:r>
    </w:p>
    <w:p w:rsidR="00BA60FF" w:rsidRDefault="00CD3548" w:rsidP="00B7258C">
      <w:r>
        <w:t>List</w:t>
      </w:r>
      <w:r w:rsidR="004738B2">
        <w:t xml:space="preserve"> </w:t>
      </w:r>
      <w:r w:rsidR="00846BB1">
        <w:t>grade 9-12</w:t>
      </w:r>
      <w:r w:rsidR="00B7258C">
        <w:t xml:space="preserve"> pupils </w:t>
      </w:r>
      <w:r w:rsidR="00846BB1">
        <w:t>enrolled in</w:t>
      </w:r>
      <w:r w:rsidR="00883DB2">
        <w:t xml:space="preserve"> </w:t>
      </w:r>
      <w:r>
        <w:t xml:space="preserve">general education </w:t>
      </w:r>
      <w:r w:rsidR="00D22A57">
        <w:t xml:space="preserve">Work-Based </w:t>
      </w:r>
      <w:r w:rsidR="00883DB2">
        <w:t xml:space="preserve">Learning </w:t>
      </w:r>
      <w:r w:rsidR="00D22A57">
        <w:t>(WBL)</w:t>
      </w:r>
      <w:r w:rsidR="00BA60FF">
        <w:t xml:space="preserve"> program and indicate for each pupil if the WBL experience is part of a state-approved career and technical education (CTE) program versus a Non-CTE work experience and whether the WBL placement is paid or unpaid</w:t>
      </w:r>
      <w:r w:rsidR="00883DB2">
        <w:t>.</w:t>
      </w:r>
      <w:r w:rsidR="00A07ED8">
        <w:t xml:space="preserve"> </w:t>
      </w:r>
      <w:r w:rsidR="00251656">
        <w:t>A separate list may be attached.</w:t>
      </w:r>
      <w:r w:rsidR="00A17BF5">
        <w:t xml:space="preserve"> </w:t>
      </w:r>
    </w:p>
    <w:p w:rsidR="00BA60FF" w:rsidRDefault="00BA60FF" w:rsidP="00B7258C"/>
    <w:p w:rsidR="00251656" w:rsidRPr="00A17BF5" w:rsidRDefault="00A17BF5" w:rsidP="00B7258C">
      <w:pPr>
        <w:rPr>
          <w:i/>
        </w:rPr>
      </w:pPr>
      <w:r>
        <w:rPr>
          <w:i/>
        </w:rPr>
        <w:t>Note:</w:t>
      </w:r>
      <w:r w:rsidR="00BA60FF">
        <w:rPr>
          <w:i/>
        </w:rPr>
        <w:t xml:space="preserve"> For pupils with an IEP whose</w:t>
      </w:r>
      <w:r>
        <w:rPr>
          <w:i/>
        </w:rPr>
        <w:t xml:space="preserve"> </w:t>
      </w:r>
      <w:r w:rsidR="00D22A57">
        <w:rPr>
          <w:i/>
        </w:rPr>
        <w:t>WBL</w:t>
      </w:r>
      <w:r>
        <w:rPr>
          <w:i/>
        </w:rPr>
        <w:t xml:space="preserve"> experience </w:t>
      </w:r>
      <w:r w:rsidR="00BA60FF">
        <w:rPr>
          <w:i/>
        </w:rPr>
        <w:t>i</w:t>
      </w:r>
      <w:r>
        <w:rPr>
          <w:i/>
        </w:rPr>
        <w:t>s part of</w:t>
      </w:r>
      <w:r w:rsidR="00BA60FF">
        <w:rPr>
          <w:i/>
        </w:rPr>
        <w:t xml:space="preserve"> the pupil’s</w:t>
      </w:r>
      <w:r>
        <w:rPr>
          <w:i/>
        </w:rPr>
        <w:t xml:space="preserve"> SPED transition plan </w:t>
      </w:r>
      <w:r w:rsidR="00BA60FF">
        <w:rPr>
          <w:i/>
        </w:rPr>
        <w:t xml:space="preserve">(and for which </w:t>
      </w:r>
      <w:r>
        <w:rPr>
          <w:i/>
        </w:rPr>
        <w:t>special education FTE is claimed</w:t>
      </w:r>
      <w:r w:rsidR="00BA60FF">
        <w:rPr>
          <w:i/>
        </w:rPr>
        <w:t>)</w:t>
      </w:r>
      <w:r>
        <w:rPr>
          <w:i/>
        </w:rPr>
        <w:t xml:space="preserve"> </w:t>
      </w:r>
      <w:r w:rsidR="00BA60FF">
        <w:rPr>
          <w:i/>
        </w:rPr>
        <w:t>should be</w:t>
      </w:r>
      <w:r>
        <w:rPr>
          <w:i/>
        </w:rPr>
        <w:t xml:space="preserve"> reported</w:t>
      </w:r>
      <w:r w:rsidR="00BA60FF">
        <w:rPr>
          <w:i/>
        </w:rPr>
        <w:t xml:space="preserve"> instead</w:t>
      </w:r>
      <w:r>
        <w:rPr>
          <w:i/>
        </w:rPr>
        <w:t xml:space="preserve"> on</w:t>
      </w:r>
      <w:r w:rsidR="00BA60FF">
        <w:rPr>
          <w:i/>
        </w:rPr>
        <w:t xml:space="preserve"> the</w:t>
      </w:r>
      <w:r>
        <w:rPr>
          <w:i/>
        </w:rPr>
        <w:t xml:space="preserve"> PA-5L Special Education Transition Services</w:t>
      </w:r>
      <w:r w:rsidR="00BA60FF">
        <w:rPr>
          <w:i/>
        </w:rPr>
        <w:t xml:space="preserve"> form</w:t>
      </w:r>
      <w:r>
        <w:rPr>
          <w:i/>
        </w:rPr>
        <w:t>.</w:t>
      </w:r>
    </w:p>
    <w:p w:rsidR="00CD3548" w:rsidRDefault="00CD3548" w:rsidP="00B7258C">
      <w:pPr>
        <w:rPr>
          <w:i/>
        </w:rPr>
      </w:pPr>
    </w:p>
    <w:p w:rsidR="008F394F" w:rsidRPr="002F1DB0" w:rsidRDefault="008F394F" w:rsidP="00B7258C">
      <w:pPr>
        <w:rPr>
          <w:b/>
        </w:rPr>
      </w:pPr>
      <w:r w:rsidRPr="005D244D">
        <w:rPr>
          <w:b/>
        </w:rPr>
        <w:t xml:space="preserve">I certify our WBL program meets </w:t>
      </w:r>
      <w:r w:rsidR="00BA60FF">
        <w:rPr>
          <w:b/>
        </w:rPr>
        <w:t>state</w:t>
      </w:r>
      <w:r w:rsidRPr="005D244D">
        <w:rPr>
          <w:b/>
        </w:rPr>
        <w:t xml:space="preserve"> requirements as outlined in </w:t>
      </w:r>
      <w:r w:rsidR="002C6971">
        <w:rPr>
          <w:b/>
        </w:rPr>
        <w:t xml:space="preserve">administrative rule R340.15 (Non-CTE) and 340.16 (CTE), the Pupil Accounting Manual - Section 5P, </w:t>
      </w:r>
      <w:r w:rsidR="002A7FC8">
        <w:rPr>
          <w:b/>
        </w:rPr>
        <w:t xml:space="preserve">and the </w:t>
      </w:r>
      <w:r w:rsidRPr="005D244D">
        <w:rPr>
          <w:b/>
        </w:rPr>
        <w:t>work-b</w:t>
      </w:r>
      <w:r w:rsidR="00A67E00">
        <w:rPr>
          <w:b/>
        </w:rPr>
        <w:t>ased learning companion document</w:t>
      </w:r>
      <w:r w:rsidR="002A7FC8">
        <w:rPr>
          <w:b/>
        </w:rPr>
        <w:t xml:space="preserve"> published by </w:t>
      </w:r>
      <w:r w:rsidR="002C6971">
        <w:rPr>
          <w:b/>
        </w:rPr>
        <w:t>MDE:</w:t>
      </w:r>
      <w:r w:rsidR="002A55D4">
        <w:rPr>
          <w:b/>
        </w:rPr>
        <w:t xml:space="preserve"> </w:t>
      </w:r>
      <w:hyperlink r:id="rId6" w:history="1">
        <w:r w:rsidR="002A55D4">
          <w:rPr>
            <w:rStyle w:val="Hyperlink"/>
          </w:rPr>
          <w:t>MDE-OCTE WBL Companion Document</w:t>
        </w:r>
      </w:hyperlink>
      <w:r w:rsidR="002C6971">
        <w:t>.</w:t>
      </w:r>
      <w:r w:rsidR="002A55D4">
        <w:t xml:space="preserve"> </w:t>
      </w:r>
    </w:p>
    <w:p w:rsidR="005D244D" w:rsidRDefault="00A07ED8" w:rsidP="005D244D">
      <w:r w:rsidRPr="002F5602">
        <w:t xml:space="preserve">                    </w:t>
      </w:r>
      <w:r w:rsidR="002F5602">
        <w:t xml:space="preserve">                                           </w:t>
      </w:r>
    </w:p>
    <w:p w:rsidR="005D244D" w:rsidRDefault="005D244D" w:rsidP="005D244D">
      <w:r>
        <w:t>_____________________________________________________</w:t>
      </w:r>
      <w:r w:rsidR="00A91BF0">
        <w:tab/>
      </w:r>
      <w:r w:rsidR="00A91BF0">
        <w:tab/>
        <w:t>___________________________</w:t>
      </w:r>
    </w:p>
    <w:p w:rsidR="00A91BF0" w:rsidRDefault="00A91BF0" w:rsidP="005D244D">
      <w:r w:rsidRPr="00A91BF0">
        <w:rPr>
          <w:b/>
        </w:rPr>
        <w:t>Signature of WBL Coordinator or Building Principal</w:t>
      </w:r>
      <w:r>
        <w:tab/>
      </w:r>
      <w:r>
        <w:tab/>
      </w:r>
      <w:r>
        <w:tab/>
      </w:r>
      <w:r>
        <w:tab/>
      </w:r>
      <w:r w:rsidRPr="00A91BF0">
        <w:rPr>
          <w:b/>
        </w:rPr>
        <w:t>Date</w:t>
      </w:r>
      <w:r>
        <w:tab/>
      </w:r>
    </w:p>
    <w:p w:rsidR="00A01517" w:rsidRDefault="0025165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01517" w:rsidRPr="00A01517">
        <w:t xml:space="preserve">  “X” Appropriate Box</w:t>
      </w:r>
      <w:r>
        <w:tab/>
        <w:t xml:space="preserve"> </w:t>
      </w:r>
    </w:p>
    <w:tbl>
      <w:tblPr>
        <w:tblStyle w:val="GridTable1Light"/>
        <w:tblW w:w="10258" w:type="dxa"/>
        <w:tblInd w:w="-5" w:type="dxa"/>
        <w:tblLayout w:type="fixed"/>
        <w:tblLook w:val="04A0" w:firstRow="1" w:lastRow="0" w:firstColumn="1" w:lastColumn="0" w:noHBand="0" w:noVBand="1"/>
        <w:tblCaption w:val="Types of Work Based Learning"/>
        <w:tblDescription w:val="Mark with an X the type of work based learning for each pupil"/>
      </w:tblPr>
      <w:tblGrid>
        <w:gridCol w:w="3940"/>
        <w:gridCol w:w="1079"/>
        <w:gridCol w:w="1079"/>
        <w:gridCol w:w="1040"/>
        <w:gridCol w:w="1040"/>
        <w:gridCol w:w="1040"/>
        <w:gridCol w:w="1040"/>
      </w:tblGrid>
      <w:tr w:rsidR="00A17BF5" w:rsidRPr="0030219B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top w:val="single" w:sz="4" w:space="0" w:color="auto"/>
              <w:left w:val="single" w:sz="4" w:space="0" w:color="auto"/>
            </w:tcBorders>
          </w:tcPr>
          <w:p w:rsidR="00A17BF5" w:rsidRPr="007E08A6" w:rsidRDefault="00A17BF5" w:rsidP="00D22A57">
            <w:pPr>
              <w:jc w:val="center"/>
              <w:rPr>
                <w:sz w:val="20"/>
                <w:szCs w:val="20"/>
              </w:rPr>
            </w:pPr>
          </w:p>
          <w:p w:rsidR="00A17BF5" w:rsidRPr="007E08A6" w:rsidRDefault="00A17BF5" w:rsidP="00D22A57">
            <w:pPr>
              <w:jc w:val="center"/>
              <w:rPr>
                <w:sz w:val="20"/>
                <w:szCs w:val="20"/>
              </w:rPr>
            </w:pPr>
            <w:r w:rsidRPr="007E08A6">
              <w:rPr>
                <w:sz w:val="20"/>
                <w:szCs w:val="20"/>
              </w:rPr>
              <w:t>Pupil Name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:rsidR="00A17BF5" w:rsidRPr="00D22A57" w:rsidRDefault="00A17BF5" w:rsidP="00D22A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:rsidR="00A17BF5" w:rsidRPr="00D22A57" w:rsidRDefault="00A17BF5" w:rsidP="00D22A5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22A57">
              <w:rPr>
                <w:sz w:val="18"/>
                <w:szCs w:val="18"/>
              </w:rPr>
              <w:t>Grade</w:t>
            </w:r>
          </w:p>
        </w:tc>
        <w:tc>
          <w:tcPr>
            <w:tcW w:w="1079" w:type="dxa"/>
            <w:tcBorders>
              <w:top w:val="single" w:sz="4" w:space="0" w:color="auto"/>
              <w:right w:val="single" w:sz="4" w:space="0" w:color="auto"/>
            </w:tcBorders>
          </w:tcPr>
          <w:p w:rsidR="00A17BF5" w:rsidRPr="00D22A57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22A57">
              <w:rPr>
                <w:sz w:val="18"/>
                <w:szCs w:val="18"/>
              </w:rPr>
              <w:t>FTE Claimed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</w:tcBorders>
          </w:tcPr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Non CTE</w:t>
            </w:r>
          </w:p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Paid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Non CTE</w:t>
            </w:r>
          </w:p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Unpaid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CTE</w:t>
            </w:r>
          </w:p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Paid</w:t>
            </w:r>
          </w:p>
        </w:tc>
        <w:tc>
          <w:tcPr>
            <w:tcW w:w="1040" w:type="dxa"/>
            <w:tcBorders>
              <w:top w:val="single" w:sz="4" w:space="0" w:color="auto"/>
              <w:right w:val="single" w:sz="4" w:space="0" w:color="auto"/>
            </w:tcBorders>
          </w:tcPr>
          <w:p w:rsidR="00A17BF5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CTE</w:t>
            </w:r>
          </w:p>
          <w:p w:rsidR="00A17BF5" w:rsidRPr="00105E26" w:rsidRDefault="00A17BF5" w:rsidP="00A015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05E26">
              <w:rPr>
                <w:sz w:val="18"/>
                <w:szCs w:val="18"/>
              </w:rPr>
              <w:t>Unpaid</w:t>
            </w:r>
          </w:p>
        </w:tc>
      </w:tr>
      <w:tr w:rsidR="00A17BF5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</w:pPr>
          </w:p>
          <w:p w:rsidR="00A17BF5" w:rsidRDefault="00A17BF5" w:rsidP="009267FC">
            <w:pPr>
              <w:jc w:val="center"/>
            </w:pPr>
          </w:p>
        </w:tc>
        <w:tc>
          <w:tcPr>
            <w:tcW w:w="1079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17BF5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</w:pPr>
          </w:p>
          <w:p w:rsidR="00A17BF5" w:rsidRDefault="00A17BF5" w:rsidP="009267FC">
            <w:pPr>
              <w:jc w:val="center"/>
            </w:pPr>
          </w:p>
        </w:tc>
        <w:tc>
          <w:tcPr>
            <w:tcW w:w="1079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17BF5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</w:pPr>
          </w:p>
          <w:p w:rsidR="00A17BF5" w:rsidRDefault="00A17BF5" w:rsidP="009267FC">
            <w:pPr>
              <w:jc w:val="center"/>
            </w:pPr>
          </w:p>
        </w:tc>
        <w:tc>
          <w:tcPr>
            <w:tcW w:w="1079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17BF5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</w:pPr>
          </w:p>
          <w:p w:rsidR="00A17BF5" w:rsidRDefault="00A17BF5" w:rsidP="009267FC">
            <w:pPr>
              <w:jc w:val="center"/>
            </w:pPr>
          </w:p>
        </w:tc>
        <w:tc>
          <w:tcPr>
            <w:tcW w:w="1079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A17BF5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</w:pPr>
          </w:p>
          <w:p w:rsidR="00A17BF5" w:rsidRDefault="00A17BF5" w:rsidP="009267FC">
            <w:pPr>
              <w:jc w:val="center"/>
            </w:pPr>
          </w:p>
        </w:tc>
        <w:tc>
          <w:tcPr>
            <w:tcW w:w="1079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A17BF5" w:rsidRPr="00062FD2" w:rsidRDefault="00A17BF5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D1F57" w:rsidRPr="00062FD2" w:rsidTr="006C3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tcBorders>
              <w:left w:val="single" w:sz="4" w:space="0" w:color="auto"/>
              <w:bottom w:val="single" w:sz="4" w:space="0" w:color="auto"/>
            </w:tcBorders>
          </w:tcPr>
          <w:p w:rsidR="000D1F57" w:rsidRDefault="000D1F57" w:rsidP="00A123BC">
            <w:pPr>
              <w:jc w:val="center"/>
            </w:pPr>
          </w:p>
          <w:p w:rsidR="000D1F57" w:rsidRDefault="000D1F57" w:rsidP="00A123BC">
            <w:pPr>
              <w:jc w:val="center"/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9" w:type="dxa"/>
            <w:tcBorders>
              <w:bottom w:val="single" w:sz="4" w:space="0" w:color="auto"/>
              <w:right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left w:val="single" w:sz="4" w:space="0" w:color="auto"/>
              <w:bottom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0D1F57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40" w:type="dxa"/>
            <w:tcBorders>
              <w:bottom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4" w:space="0" w:color="auto"/>
              <w:right w:val="single" w:sz="4" w:space="0" w:color="auto"/>
            </w:tcBorders>
          </w:tcPr>
          <w:p w:rsidR="000D1F57" w:rsidRPr="00062FD2" w:rsidRDefault="000D1F57" w:rsidP="00A123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:rsidR="005D6D9B" w:rsidRDefault="005D6D9B"/>
    <w:p w:rsidR="00AB3F6D" w:rsidRPr="00B7258C" w:rsidRDefault="00E62154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B3F6D" w:rsidRPr="00B7258C" w:rsidSect="00BA60FF">
      <w:pgSz w:w="12240" w:h="15840"/>
      <w:pgMar w:top="576" w:right="1008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73B23"/>
    <w:multiLevelType w:val="hybridMultilevel"/>
    <w:tmpl w:val="D64006EE"/>
    <w:lvl w:ilvl="0" w:tplc="D7C8A462"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011B3"/>
    <w:multiLevelType w:val="hybridMultilevel"/>
    <w:tmpl w:val="511296EA"/>
    <w:lvl w:ilvl="0" w:tplc="59A6C12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A6ADB"/>
    <w:multiLevelType w:val="hybridMultilevel"/>
    <w:tmpl w:val="629EA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62FD2"/>
    <w:rsid w:val="000916BB"/>
    <w:rsid w:val="000D1F57"/>
    <w:rsid w:val="000F4589"/>
    <w:rsid w:val="00105E26"/>
    <w:rsid w:val="001E4307"/>
    <w:rsid w:val="00251656"/>
    <w:rsid w:val="00267F66"/>
    <w:rsid w:val="002A55D4"/>
    <w:rsid w:val="002A7FC8"/>
    <w:rsid w:val="002C6971"/>
    <w:rsid w:val="002F08A9"/>
    <w:rsid w:val="002F1DB0"/>
    <w:rsid w:val="002F5602"/>
    <w:rsid w:val="0030219B"/>
    <w:rsid w:val="003737B0"/>
    <w:rsid w:val="00444CF5"/>
    <w:rsid w:val="004738B2"/>
    <w:rsid w:val="005D244D"/>
    <w:rsid w:val="005D6D9B"/>
    <w:rsid w:val="005D75AB"/>
    <w:rsid w:val="00614646"/>
    <w:rsid w:val="006161BD"/>
    <w:rsid w:val="006C3154"/>
    <w:rsid w:val="00716990"/>
    <w:rsid w:val="00796BAA"/>
    <w:rsid w:val="007E08A6"/>
    <w:rsid w:val="007E279B"/>
    <w:rsid w:val="007E28F7"/>
    <w:rsid w:val="007E7F98"/>
    <w:rsid w:val="00846BB1"/>
    <w:rsid w:val="00883DB2"/>
    <w:rsid w:val="008C2CC9"/>
    <w:rsid w:val="008E5D00"/>
    <w:rsid w:val="008F394F"/>
    <w:rsid w:val="009267FC"/>
    <w:rsid w:val="00960019"/>
    <w:rsid w:val="009E5299"/>
    <w:rsid w:val="00A01517"/>
    <w:rsid w:val="00A07ED8"/>
    <w:rsid w:val="00A123BC"/>
    <w:rsid w:val="00A17BF5"/>
    <w:rsid w:val="00A67E00"/>
    <w:rsid w:val="00A91BF0"/>
    <w:rsid w:val="00AB182E"/>
    <w:rsid w:val="00AB3F6D"/>
    <w:rsid w:val="00B51938"/>
    <w:rsid w:val="00B7258C"/>
    <w:rsid w:val="00BA60FF"/>
    <w:rsid w:val="00BE0D9F"/>
    <w:rsid w:val="00C109AD"/>
    <w:rsid w:val="00C864F7"/>
    <w:rsid w:val="00CD3548"/>
    <w:rsid w:val="00D22A57"/>
    <w:rsid w:val="00E62154"/>
    <w:rsid w:val="00FB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1E5CB00"/>
  <w15:chartTrackingRefBased/>
  <w15:docId w15:val="{809C7402-FADD-41D5-A89C-FFB783549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8F394F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8F394F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2A55D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015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sa=t&amp;source=web&amp;rct=j&amp;opi=89978449&amp;url=https://www.michigan.gov/mde/-/media/Project/Websites/mde/OFM/State-Aid/Pupil-Accounting/Work-Based_Learning_Experiences_Program_Requirements.pdf%3Frev%3D72886c2437394e73a8783cfb0eaa38f7%26hash%3DD2547EC459DBAB9A8694B5AA6F6D45ED&amp;ved=2ahUKEwiDhP28wouIAxW3GtAFHXM9LhsQFnoECBEQAQ&amp;usg=AOvVaw24yo7VQpnSzo0WJkXXTyQ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1D9B2-891F-4D34-91E6-F6C0D2397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1818</CharactersWithSpaces>
  <SharedDoc>false</SharedDoc>
  <HLinks>
    <vt:vector size="6" baseType="variant"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m/url?sa=t&amp;source=web&amp;rct=j&amp;opi=89978449&amp;url=https://www.michigan.gov/mde/-/media/Project/Websites/mde/OFM/State-Aid/Pupil-Accounting/Work-Based_Learning_Experiences_Program_Requirements.pdf%3Frev%3D72886c2437394e73a8783cfb0eaa38f7%26hash%3DD2547EC459DBAB9A8694B5AA6F6D45ED&amp;ved=2ahUKEwiDhP28wouIAxW3GtAFHXM9LhsQFnoECBEQAQ&amp;usg=AOvVaw24yo7VQpnSzo0WJkXXTyQ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2011-10-21T16:03:00Z</cp:lastPrinted>
  <dcterms:created xsi:type="dcterms:W3CDTF">2024-10-22T18:43:00Z</dcterms:created>
  <dcterms:modified xsi:type="dcterms:W3CDTF">2024-10-22T18:43:00Z</dcterms:modified>
</cp:coreProperties>
</file>