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3EF2BA" w14:textId="1989A2EB" w:rsidR="4419B7E1" w:rsidRDefault="4419B7E1" w:rsidP="4419B7E1">
      <w:pPr>
        <w:jc w:val="center"/>
        <w:rPr>
          <w:u w:val="single"/>
        </w:rPr>
      </w:pPr>
      <w:bookmarkStart w:id="0" w:name="_GoBack"/>
      <w:bookmarkEnd w:id="0"/>
      <w:r>
        <w:rPr>
          <w:noProof/>
          <w:lang w:eastAsia="en-US"/>
        </w:rPr>
        <w:drawing>
          <wp:inline distT="0" distB="0" distL="0" distR="0" wp14:anchorId="5C093AE0" wp14:editId="5D0E4040">
            <wp:extent cx="1905000" cy="714375"/>
            <wp:effectExtent l="0" t="0" r="0" b="0"/>
            <wp:docPr id="62206585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
                      <a:extLst>
                        <a:ext uri="{28A0092B-C50C-407E-A947-70E740481C1C}">
                          <a14:useLocalDpi xmlns:a14="http://schemas.microsoft.com/office/drawing/2010/main" val="0"/>
                        </a:ext>
                      </a:extLst>
                    </a:blip>
                    <a:stretch>
                      <a:fillRect/>
                    </a:stretch>
                  </pic:blipFill>
                  <pic:spPr>
                    <a:xfrm>
                      <a:off x="0" y="0"/>
                      <a:ext cx="1905000" cy="714375"/>
                    </a:xfrm>
                    <a:prstGeom prst="rect">
                      <a:avLst/>
                    </a:prstGeom>
                  </pic:spPr>
                </pic:pic>
              </a:graphicData>
            </a:graphic>
          </wp:inline>
        </w:drawing>
      </w:r>
    </w:p>
    <w:p w14:paraId="28E3CFEE" w14:textId="4A460814" w:rsidR="0063600C" w:rsidRDefault="5F58BB68" w:rsidP="5B86B4C4">
      <w:pPr>
        <w:jc w:val="center"/>
      </w:pPr>
      <w:r w:rsidRPr="5F58BB68">
        <w:rPr>
          <w:rFonts w:ascii="Courier New" w:eastAsia="Courier New" w:hAnsi="Courier New" w:cs="Courier New"/>
          <w:b/>
          <w:bCs/>
          <w:sz w:val="28"/>
          <w:szCs w:val="28"/>
          <w:u w:val="single"/>
        </w:rPr>
        <w:t>Red Clay Secondary Strings Program Description</w:t>
      </w:r>
      <w:r w:rsidRPr="5F58BB68">
        <w:rPr>
          <w:rFonts w:ascii="Courier New" w:eastAsia="Courier New" w:hAnsi="Courier New" w:cs="Courier New"/>
          <w:sz w:val="28"/>
          <w:szCs w:val="28"/>
        </w:rPr>
        <w:t xml:space="preserve"> </w:t>
      </w:r>
      <w:r w:rsidRPr="5F58BB68">
        <w:rPr>
          <w:rFonts w:ascii="Courier New" w:eastAsia="Courier New" w:hAnsi="Courier New" w:cs="Courier New"/>
          <w:sz w:val="18"/>
          <w:szCs w:val="18"/>
        </w:rPr>
        <w:t>2018/2019</w:t>
      </w:r>
    </w:p>
    <w:p w14:paraId="0590E972" w14:textId="1B004D6F" w:rsidR="5B86B4C4" w:rsidRPr="00555698" w:rsidRDefault="07C857F8" w:rsidP="5B86B4C4">
      <w:pPr>
        <w:jc w:val="center"/>
      </w:pPr>
      <w:r w:rsidRPr="07C857F8">
        <w:rPr>
          <w:rFonts w:ascii="Courier New" w:eastAsia="Courier New" w:hAnsi="Courier New" w:cs="Courier New"/>
        </w:rPr>
        <w:t>Alfred I duPont Middle</w:t>
      </w:r>
    </w:p>
    <w:p w14:paraId="5745AC5F" w14:textId="262A125F" w:rsidR="5B86B4C4" w:rsidRPr="00555698" w:rsidRDefault="07C857F8" w:rsidP="5B86B4C4">
      <w:pPr>
        <w:jc w:val="center"/>
      </w:pPr>
      <w:r w:rsidRPr="07C857F8">
        <w:rPr>
          <w:rFonts w:ascii="Courier New" w:eastAsia="Courier New" w:hAnsi="Courier New" w:cs="Courier New"/>
        </w:rPr>
        <w:t>Henry B. duPont Middle</w:t>
      </w:r>
    </w:p>
    <w:p w14:paraId="0A1D9106" w14:textId="7C1E43C5" w:rsidR="07C857F8" w:rsidRDefault="4934B80F" w:rsidP="4934B80F">
      <w:pPr>
        <w:jc w:val="center"/>
      </w:pPr>
      <w:r w:rsidRPr="4934B80F">
        <w:rPr>
          <w:rFonts w:ascii="Courier New" w:eastAsia="Courier New" w:hAnsi="Courier New" w:cs="Courier New"/>
        </w:rPr>
        <w:t>Brandywine Springs Middle</w:t>
      </w:r>
    </w:p>
    <w:p w14:paraId="0D2794AA" w14:textId="5459D0B7" w:rsidR="5B86B4C4" w:rsidRPr="00555698" w:rsidRDefault="07C857F8" w:rsidP="5B86B4C4">
      <w:pPr>
        <w:jc w:val="center"/>
      </w:pPr>
      <w:r w:rsidRPr="07C857F8">
        <w:rPr>
          <w:rFonts w:ascii="Courier New" w:eastAsia="Courier New" w:hAnsi="Courier New" w:cs="Courier New"/>
        </w:rPr>
        <w:t>Conrad Schools of Science Middle/High</w:t>
      </w:r>
    </w:p>
    <w:p w14:paraId="1C826EA6" w14:textId="1808E901" w:rsidR="5B86B4C4" w:rsidRPr="00555698" w:rsidRDefault="44067079" w:rsidP="5B86B4C4">
      <w:pPr>
        <w:jc w:val="center"/>
      </w:pPr>
      <w:r w:rsidRPr="44067079">
        <w:rPr>
          <w:rFonts w:ascii="Courier New" w:eastAsia="Courier New" w:hAnsi="Courier New" w:cs="Courier New"/>
        </w:rPr>
        <w:t>Skyline Middle</w:t>
      </w:r>
    </w:p>
    <w:p w14:paraId="328DBBFA" w14:textId="67864A4C" w:rsidR="44067079" w:rsidRDefault="6F6CAF67" w:rsidP="44067079">
      <w:pPr>
        <w:jc w:val="center"/>
        <w:rPr>
          <w:rFonts w:ascii="Courier New" w:eastAsia="Courier New" w:hAnsi="Courier New" w:cs="Courier New"/>
        </w:rPr>
      </w:pPr>
      <w:r w:rsidRPr="6F6CAF67">
        <w:rPr>
          <w:rFonts w:ascii="Courier New" w:eastAsia="Courier New" w:hAnsi="Courier New" w:cs="Courier New"/>
        </w:rPr>
        <w:t>Stanton Middle</w:t>
      </w:r>
    </w:p>
    <w:p w14:paraId="6BCB83CF" w14:textId="498C11E6" w:rsidR="6F6CAF67" w:rsidRDefault="6F6CAF67" w:rsidP="6F6CAF67">
      <w:r w:rsidRPr="6F6CAF67">
        <w:rPr>
          <w:rFonts w:ascii="Courier New" w:eastAsia="Courier New" w:hAnsi="Courier New" w:cs="Courier New"/>
          <w:sz w:val="24"/>
          <w:szCs w:val="24"/>
          <w:u w:val="single"/>
        </w:rPr>
        <w:t>Strings Program</w:t>
      </w:r>
    </w:p>
    <w:p w14:paraId="5A14B676" w14:textId="1C0E3868" w:rsidR="5B86B4C4" w:rsidRDefault="5F58BB68" w:rsidP="5B86B4C4">
      <w:r w:rsidRPr="5F58BB68">
        <w:rPr>
          <w:rFonts w:ascii="Courier New" w:eastAsia="Courier New" w:hAnsi="Courier New" w:cs="Courier New"/>
          <w:sz w:val="24"/>
          <w:szCs w:val="24"/>
        </w:rPr>
        <w:t xml:space="preserve">The Red Clay Middle School Strings Program involves beginning and experienced students who play the violin, viola, cello or upright string bass. Students in 6th, 7th and 8th grades attend small group lessons during the school day once a week for up to 30 minutes. Performances include a Winter Concert and a Spring Concert. Combined rehearsals will be scheduled as needed. Opportunities for select students to participate in music festivals through the National Association for Music Education (NAfME)- Delaware Chapter- ie. All-State Orchestra- are available.  </w:t>
      </w:r>
    </w:p>
    <w:p w14:paraId="72DF6A21" w14:textId="4D441F33" w:rsidR="5B86B4C4" w:rsidRDefault="6F6CAF67" w:rsidP="5B86B4C4">
      <w:r w:rsidRPr="6F6CAF67">
        <w:rPr>
          <w:rFonts w:ascii="Courier New" w:eastAsia="Courier New" w:hAnsi="Courier New" w:cs="Courier New"/>
          <w:sz w:val="24"/>
          <w:szCs w:val="24"/>
          <w:u w:val="single"/>
        </w:rPr>
        <w:t xml:space="preserve">Red Clay </w:t>
      </w:r>
      <w:r w:rsidRPr="6F6CAF67">
        <w:rPr>
          <w:rFonts w:ascii="Courier New" w:eastAsia="Courier New" w:hAnsi="Courier New" w:cs="Courier New"/>
          <w:b/>
          <w:bCs/>
          <w:sz w:val="24"/>
          <w:szCs w:val="24"/>
          <w:u w:val="single"/>
        </w:rPr>
        <w:t>District Middle School Orchestra (DMSO)</w:t>
      </w:r>
    </w:p>
    <w:p w14:paraId="01D4EA0C" w14:textId="32A2910D" w:rsidR="5B86B4C4" w:rsidRDefault="4419B7E1" w:rsidP="5F58BB68">
      <w:pPr>
        <w:rPr>
          <w:rFonts w:ascii="Courier New" w:eastAsia="Courier New" w:hAnsi="Courier New" w:cs="Courier New"/>
          <w:b/>
          <w:bCs/>
          <w:sz w:val="24"/>
          <w:szCs w:val="24"/>
        </w:rPr>
      </w:pPr>
      <w:r w:rsidRPr="4419B7E1">
        <w:rPr>
          <w:rFonts w:ascii="Courier New" w:eastAsia="Courier New" w:hAnsi="Courier New" w:cs="Courier New"/>
          <w:sz w:val="24"/>
          <w:szCs w:val="24"/>
        </w:rPr>
        <w:t xml:space="preserve">The Red Clay District Middle School Orchestra is open to experienced 6th, 7th and 8th grade students who demonstrate performance skills necessary for complex literature. Also, students demonstrate </w:t>
      </w:r>
      <w:r w:rsidRPr="4419B7E1">
        <w:rPr>
          <w:rFonts w:ascii="Courier New" w:eastAsia="Courier New" w:hAnsi="Courier New" w:cs="Courier New"/>
          <w:b/>
          <w:bCs/>
          <w:sz w:val="24"/>
          <w:szCs w:val="24"/>
        </w:rPr>
        <w:t>correct posture, left and right hand positions and seated position</w:t>
      </w:r>
      <w:r w:rsidRPr="4419B7E1">
        <w:rPr>
          <w:rFonts w:ascii="Courier New" w:eastAsia="Courier New" w:hAnsi="Courier New" w:cs="Courier New"/>
          <w:sz w:val="24"/>
          <w:szCs w:val="24"/>
        </w:rPr>
        <w:t xml:space="preserve">. Students are able to independently perform: Scales at an appropriate tempo and range, varied articulations, musical phrases and solos, and appropriate rhythms. Rehearsals are </w:t>
      </w:r>
      <w:r w:rsidRPr="4419B7E1">
        <w:rPr>
          <w:rFonts w:ascii="Courier New" w:eastAsia="Courier New" w:hAnsi="Courier New" w:cs="Courier New"/>
          <w:b/>
          <w:bCs/>
          <w:sz w:val="24"/>
          <w:szCs w:val="24"/>
        </w:rPr>
        <w:t>Thursday evenings from 5:30 – 7:00 p.m.</w:t>
      </w:r>
    </w:p>
    <w:p w14:paraId="5DDB6D2C" w14:textId="7367F7FB" w:rsidR="5F58BB68" w:rsidRDefault="5F58BB68" w:rsidP="5F58BB68">
      <w:pPr>
        <w:rPr>
          <w:rFonts w:ascii="Courier New" w:eastAsia="Courier New" w:hAnsi="Courier New" w:cs="Courier New"/>
          <w:sz w:val="24"/>
          <w:szCs w:val="24"/>
        </w:rPr>
      </w:pPr>
    </w:p>
    <w:p w14:paraId="3DDDB635" w14:textId="57289B11" w:rsidR="4934B80F" w:rsidRDefault="4419B7E1" w:rsidP="4419B7E1">
      <w:pPr>
        <w:rPr>
          <w:rFonts w:ascii="Courier New" w:eastAsia="Courier New" w:hAnsi="Courier New" w:cs="Courier New"/>
          <w:sz w:val="24"/>
          <w:szCs w:val="24"/>
        </w:rPr>
      </w:pPr>
      <w:r>
        <w:t xml:space="preserve">Contact : </w:t>
      </w:r>
      <w:hyperlink r:id="rId5">
        <w:r w:rsidRPr="4419B7E1">
          <w:rPr>
            <w:rStyle w:val="Hyperlink"/>
          </w:rPr>
          <w:t>diane.persons@redclay.k12.de.us</w:t>
        </w:r>
      </w:hyperlink>
    </w:p>
    <w:sectPr w:rsidR="4934B80F" w:rsidSect="006360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00C"/>
    <w:rsid w:val="00555698"/>
    <w:rsid w:val="0063600C"/>
    <w:rsid w:val="00840013"/>
    <w:rsid w:val="00E7329F"/>
    <w:rsid w:val="07C857F8"/>
    <w:rsid w:val="1BC4BD84"/>
    <w:rsid w:val="3C307335"/>
    <w:rsid w:val="44067079"/>
    <w:rsid w:val="4419B7E1"/>
    <w:rsid w:val="4934B80F"/>
    <w:rsid w:val="5B225B42"/>
    <w:rsid w:val="5B86B4C4"/>
    <w:rsid w:val="5F58BB68"/>
    <w:rsid w:val="632B40E2"/>
    <w:rsid w:val="6F6CAF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8618B"/>
  <w15:docId w15:val="{79D56960-B372-418D-AE56-2ABC1F0F6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iane.persons@redclay.k12.de.us"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210</Words>
  <Characters>1198</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RCCSD</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Persons Diane</dc:creator>
  <cp:keywords/>
  <dc:description/>
  <cp:lastModifiedBy>Malen Monica</cp:lastModifiedBy>
  <cp:revision>2</cp:revision>
  <dcterms:created xsi:type="dcterms:W3CDTF">2018-09-07T11:56:00Z</dcterms:created>
  <dcterms:modified xsi:type="dcterms:W3CDTF">2018-09-07T11:56:00Z</dcterms:modified>
</cp:coreProperties>
</file>