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14156F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>The Bell County Board of Education</w:t>
      </w:r>
      <w:r w:rsidR="0014156F">
        <w:rPr>
          <w:sz w:val="20"/>
          <w:szCs w:val="20"/>
        </w:rPr>
        <w:t xml:space="preserve"> held a public hearing to hear public comments regarding a proposed general fund tax levy. Immediately following the public hearing, the Board</w:t>
      </w:r>
      <w:r w:rsidRPr="539880F5">
        <w:rPr>
          <w:sz w:val="20"/>
          <w:szCs w:val="20"/>
        </w:rPr>
        <w:t xml:space="preserve">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14156F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14156F">
        <w:rPr>
          <w:sz w:val="20"/>
          <w:szCs w:val="20"/>
        </w:rPr>
        <w:t>5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14156F">
        <w:rPr>
          <w:sz w:val="20"/>
          <w:szCs w:val="20"/>
        </w:rPr>
        <w:t>September</w:t>
      </w:r>
      <w:r w:rsidR="00A911A4">
        <w:rPr>
          <w:sz w:val="20"/>
          <w:szCs w:val="20"/>
        </w:rPr>
        <w:t xml:space="preserve">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14156F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8E63A9">
        <w:rPr>
          <w:b/>
          <w:bCs/>
          <w:sz w:val="20"/>
          <w:szCs w:val="20"/>
        </w:rPr>
        <w:t xml:space="preserve"> </w:t>
      </w:r>
      <w:r w:rsidR="0014156F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>Larry Elliott and 5)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14156F" w:rsidRDefault="0014156F" w:rsidP="0014156F">
      <w:pPr>
        <w:tabs>
          <w:tab w:val="left" w:pos="1496"/>
          <w:tab w:val="left" w:pos="5797"/>
        </w:tabs>
        <w:rPr>
          <w:i/>
          <w:sz w:val="20"/>
        </w:rPr>
      </w:pPr>
      <w:r>
        <w:rPr>
          <w:i/>
          <w:sz w:val="20"/>
        </w:rPr>
        <w:t>At 5:00pm, Board Secretary Tom Gambrel opened the public hearing for the purpose of receiving public input on a proposed general fund tax levy of 68.7 cents ion real property and 69.3 cents on person property.</w:t>
      </w:r>
    </w:p>
    <w:p w:rsidR="0014156F" w:rsidRDefault="0014156F" w:rsidP="0014156F">
      <w:pPr>
        <w:tabs>
          <w:tab w:val="left" w:pos="1496"/>
          <w:tab w:val="left" w:pos="5797"/>
        </w:tabs>
        <w:rPr>
          <w:i/>
          <w:sz w:val="20"/>
        </w:rPr>
      </w:pPr>
      <w:r>
        <w:rPr>
          <w:i/>
          <w:sz w:val="20"/>
        </w:rPr>
        <w:tab/>
        <w:t>1) There was no one present from the public who wished to speak.</w:t>
      </w:r>
    </w:p>
    <w:p w:rsidR="0014156F" w:rsidRPr="0014156F" w:rsidRDefault="0014156F" w:rsidP="0014156F">
      <w:pPr>
        <w:tabs>
          <w:tab w:val="left" w:pos="1496"/>
          <w:tab w:val="left" w:pos="5797"/>
        </w:tabs>
        <w:rPr>
          <w:i/>
          <w:sz w:val="20"/>
        </w:rPr>
      </w:pPr>
      <w:r>
        <w:rPr>
          <w:i/>
          <w:sz w:val="20"/>
        </w:rPr>
        <w:tab/>
        <w:t>2) At 5:10p</w:t>
      </w:r>
      <w:r w:rsidR="003D7396">
        <w:rPr>
          <w:i/>
          <w:sz w:val="20"/>
        </w:rPr>
        <w:t>m the public hearing was closed.</w:t>
      </w:r>
    </w:p>
    <w:p w:rsidR="0014156F" w:rsidRDefault="0014156F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14156F" w:rsidRDefault="0014156F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14156F" w:rsidRDefault="00E84917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E84917">
        <w:rPr>
          <w:bCs/>
          <w:sz w:val="20"/>
          <w:szCs w:val="20"/>
        </w:rPr>
        <w:t>2.</w:t>
      </w:r>
      <w:r w:rsidR="004C2C22">
        <w:rPr>
          <w:bCs/>
          <w:sz w:val="20"/>
          <w:szCs w:val="20"/>
        </w:rPr>
        <w:tab/>
      </w:r>
      <w:r w:rsidR="0014156F">
        <w:rPr>
          <w:bCs/>
          <w:sz w:val="20"/>
          <w:szCs w:val="20"/>
        </w:rPr>
        <w:t>Upon the recommendation of the superintendent, a</w:t>
      </w:r>
      <w:r w:rsidR="004C2C22">
        <w:rPr>
          <w:bCs/>
          <w:sz w:val="20"/>
          <w:szCs w:val="20"/>
        </w:rPr>
        <w:t xml:space="preserve"> motion was made by </w:t>
      </w:r>
      <w:r w:rsidR="0014156F">
        <w:rPr>
          <w:bCs/>
          <w:sz w:val="20"/>
          <w:szCs w:val="20"/>
        </w:rPr>
        <w:t>Larry Elliott</w:t>
      </w:r>
      <w:r w:rsidR="004C2C22">
        <w:rPr>
          <w:bCs/>
          <w:sz w:val="20"/>
          <w:szCs w:val="20"/>
        </w:rPr>
        <w:t xml:space="preserve">, seconded by </w:t>
      </w:r>
      <w:r w:rsidR="0014156F">
        <w:rPr>
          <w:bCs/>
          <w:sz w:val="20"/>
          <w:szCs w:val="20"/>
        </w:rPr>
        <w:t>Mike Hatfield</w:t>
      </w:r>
      <w:r w:rsidR="004C2C22">
        <w:rPr>
          <w:bCs/>
          <w:sz w:val="20"/>
          <w:szCs w:val="20"/>
        </w:rPr>
        <w:t xml:space="preserve">, to </w:t>
      </w:r>
      <w:r w:rsidR="0014156F">
        <w:rPr>
          <w:bCs/>
          <w:sz w:val="20"/>
          <w:szCs w:val="20"/>
        </w:rPr>
        <w:t xml:space="preserve">set the FY25 tax rate to 68.7 cents per $100.00 of value on real property and 69.3 cents per $100.00 of value on personal property. </w:t>
      </w:r>
    </w:p>
    <w:p w:rsidR="004C2C22" w:rsidRDefault="004C2C2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:rsidR="00B820E2" w:rsidRDefault="004C2C2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                              Vote: Unanimou</w:t>
      </w:r>
      <w:r w:rsidR="0014156F">
        <w:rPr>
          <w:bCs/>
          <w:sz w:val="20"/>
          <w:szCs w:val="20"/>
        </w:rPr>
        <w:t>s</w:t>
      </w:r>
      <w:r w:rsidR="002A7FB7">
        <w:rPr>
          <w:bCs/>
          <w:i/>
          <w:sz w:val="20"/>
          <w:szCs w:val="20"/>
        </w:rPr>
        <w:tab/>
      </w:r>
    </w:p>
    <w:p w:rsidR="008B72E0" w:rsidRDefault="0014156F" w:rsidP="008B72E0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4C2C22">
        <w:rPr>
          <w:bCs/>
          <w:sz w:val="20"/>
          <w:szCs w:val="20"/>
        </w:rPr>
        <w:t xml:space="preserve">. </w:t>
      </w:r>
      <w:r w:rsidR="00E84917" w:rsidRPr="00E84917">
        <w:rPr>
          <w:bCs/>
          <w:sz w:val="20"/>
          <w:szCs w:val="20"/>
        </w:rPr>
        <w:t xml:space="preserve">  </w:t>
      </w:r>
      <w:r w:rsidR="008B72E0" w:rsidRPr="008B72E0">
        <w:rPr>
          <w:bCs/>
          <w:sz w:val="20"/>
          <w:szCs w:val="20"/>
        </w:rPr>
        <w:t xml:space="preserve">      </w:t>
      </w:r>
      <w:r w:rsidR="008B72E0" w:rsidRPr="00935A7D">
        <w:rPr>
          <w:b/>
          <w:bCs/>
          <w:sz w:val="20"/>
          <w:szCs w:val="20"/>
        </w:rPr>
        <w:t>Adjourn</w:t>
      </w:r>
      <w:r w:rsidR="008B72E0" w:rsidRPr="008B72E0">
        <w:rPr>
          <w:bCs/>
          <w:sz w:val="20"/>
          <w:szCs w:val="20"/>
        </w:rPr>
        <w:tab/>
      </w:r>
    </w:p>
    <w:p w:rsidR="00935A7D" w:rsidRPr="008B72E0" w:rsidRDefault="00935A7D" w:rsidP="008B72E0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</w:t>
      </w:r>
      <w:r w:rsidR="00E84917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A motion was made by </w:t>
      </w:r>
      <w:r w:rsidR="00D22C09">
        <w:rPr>
          <w:bCs/>
          <w:sz w:val="20"/>
          <w:szCs w:val="20"/>
        </w:rPr>
        <w:t>Mike Hatfield, seconded by Chris Wagner,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DA38BA">
      <w:headerReference w:type="default" r:id="rId7"/>
      <w:footerReference w:type="even" r:id="rId8"/>
      <w:footerReference w:type="default" r:id="rId9"/>
      <w:pgSz w:w="12240" w:h="15840"/>
      <w:pgMar w:top="576" w:right="1080" w:bottom="576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32A3" w:rsidRDefault="00CE32A3">
      <w:r>
        <w:separator/>
      </w:r>
    </w:p>
  </w:endnote>
  <w:endnote w:type="continuationSeparator" w:id="1">
    <w:p w:rsidR="00CE32A3" w:rsidRDefault="00CE32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C35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C354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3D7396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32A3" w:rsidRDefault="00CE32A3">
      <w:r>
        <w:separator/>
      </w:r>
    </w:p>
  </w:footnote>
  <w:footnote w:type="continuationSeparator" w:id="1">
    <w:p w:rsidR="00CE32A3" w:rsidRDefault="00CE32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14156F">
      <w:t>9</w:t>
    </w:r>
    <w:r w:rsidR="05B02E57">
      <w:t>-</w:t>
    </w:r>
    <w:r w:rsidR="0014156F">
      <w:t>5</w:t>
    </w:r>
    <w:r w:rsidR="00295FC5">
      <w:t>-</w:t>
    </w:r>
    <w:r w:rsidR="05B02E57">
      <w:t>2</w:t>
    </w:r>
    <w:r w:rsidR="00A911A4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55DB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11F0"/>
    <w:rsid w:val="001022EB"/>
    <w:rsid w:val="001030C0"/>
    <w:rsid w:val="001109B7"/>
    <w:rsid w:val="001112F1"/>
    <w:rsid w:val="00132FBA"/>
    <w:rsid w:val="00135E5D"/>
    <w:rsid w:val="0014156F"/>
    <w:rsid w:val="00150E97"/>
    <w:rsid w:val="00167954"/>
    <w:rsid w:val="00171AA6"/>
    <w:rsid w:val="00173582"/>
    <w:rsid w:val="00183C03"/>
    <w:rsid w:val="00192498"/>
    <w:rsid w:val="00193C03"/>
    <w:rsid w:val="00198F2B"/>
    <w:rsid w:val="001A449B"/>
    <w:rsid w:val="001B2F4D"/>
    <w:rsid w:val="001C0257"/>
    <w:rsid w:val="001C1894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95FC5"/>
    <w:rsid w:val="002A7FB7"/>
    <w:rsid w:val="002D3D34"/>
    <w:rsid w:val="002E6531"/>
    <w:rsid w:val="002E7F85"/>
    <w:rsid w:val="002F3A4A"/>
    <w:rsid w:val="00301560"/>
    <w:rsid w:val="00307198"/>
    <w:rsid w:val="00311750"/>
    <w:rsid w:val="0031493E"/>
    <w:rsid w:val="003218E5"/>
    <w:rsid w:val="00334058"/>
    <w:rsid w:val="003633DA"/>
    <w:rsid w:val="00363B1D"/>
    <w:rsid w:val="003650BB"/>
    <w:rsid w:val="0036691C"/>
    <w:rsid w:val="00377E58"/>
    <w:rsid w:val="00384300"/>
    <w:rsid w:val="00391B40"/>
    <w:rsid w:val="00392484"/>
    <w:rsid w:val="003B46DD"/>
    <w:rsid w:val="003B4B89"/>
    <w:rsid w:val="003D7396"/>
    <w:rsid w:val="003F4AA3"/>
    <w:rsid w:val="00425509"/>
    <w:rsid w:val="00436755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7882"/>
    <w:rsid w:val="004C2C22"/>
    <w:rsid w:val="00503BBF"/>
    <w:rsid w:val="005102BD"/>
    <w:rsid w:val="0052178C"/>
    <w:rsid w:val="00542237"/>
    <w:rsid w:val="005459B8"/>
    <w:rsid w:val="00547E9C"/>
    <w:rsid w:val="00556450"/>
    <w:rsid w:val="005571EF"/>
    <w:rsid w:val="00572478"/>
    <w:rsid w:val="005807E5"/>
    <w:rsid w:val="00581250"/>
    <w:rsid w:val="00581F00"/>
    <w:rsid w:val="005B35CD"/>
    <w:rsid w:val="005D7BF5"/>
    <w:rsid w:val="005F1C0E"/>
    <w:rsid w:val="00613B32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3E66"/>
    <w:rsid w:val="00861ABA"/>
    <w:rsid w:val="00864D84"/>
    <w:rsid w:val="008652B0"/>
    <w:rsid w:val="0087075E"/>
    <w:rsid w:val="008A305B"/>
    <w:rsid w:val="008B697F"/>
    <w:rsid w:val="008B72E0"/>
    <w:rsid w:val="008C7971"/>
    <w:rsid w:val="008D430B"/>
    <w:rsid w:val="008E0B08"/>
    <w:rsid w:val="008E63A9"/>
    <w:rsid w:val="008F090D"/>
    <w:rsid w:val="009077AD"/>
    <w:rsid w:val="009312FF"/>
    <w:rsid w:val="00935A7D"/>
    <w:rsid w:val="00945B89"/>
    <w:rsid w:val="009531D1"/>
    <w:rsid w:val="009942D0"/>
    <w:rsid w:val="00995CA0"/>
    <w:rsid w:val="009966D9"/>
    <w:rsid w:val="009A7E4D"/>
    <w:rsid w:val="009B3BC8"/>
    <w:rsid w:val="009C47FC"/>
    <w:rsid w:val="009C7B94"/>
    <w:rsid w:val="009E4FB4"/>
    <w:rsid w:val="009E7B3C"/>
    <w:rsid w:val="009F2CDD"/>
    <w:rsid w:val="00A0158C"/>
    <w:rsid w:val="00A042EE"/>
    <w:rsid w:val="00A1694E"/>
    <w:rsid w:val="00A20EA2"/>
    <w:rsid w:val="00A24FB1"/>
    <w:rsid w:val="00A3062E"/>
    <w:rsid w:val="00A31E6A"/>
    <w:rsid w:val="00A34DAC"/>
    <w:rsid w:val="00A3760E"/>
    <w:rsid w:val="00A45B5E"/>
    <w:rsid w:val="00A55C44"/>
    <w:rsid w:val="00A7120B"/>
    <w:rsid w:val="00A911A4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0E2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5248D"/>
    <w:rsid w:val="00C5544F"/>
    <w:rsid w:val="00C91C0D"/>
    <w:rsid w:val="00CA61EE"/>
    <w:rsid w:val="00CB771A"/>
    <w:rsid w:val="00CC44A1"/>
    <w:rsid w:val="00CD72D1"/>
    <w:rsid w:val="00CE32A3"/>
    <w:rsid w:val="00CE6663"/>
    <w:rsid w:val="00CF2968"/>
    <w:rsid w:val="00CF4ACA"/>
    <w:rsid w:val="00D01CD8"/>
    <w:rsid w:val="00D034AD"/>
    <w:rsid w:val="00D05A16"/>
    <w:rsid w:val="00D22C09"/>
    <w:rsid w:val="00D266CA"/>
    <w:rsid w:val="00D3158C"/>
    <w:rsid w:val="00D338DF"/>
    <w:rsid w:val="00D43D0B"/>
    <w:rsid w:val="00D524E4"/>
    <w:rsid w:val="00D5369D"/>
    <w:rsid w:val="00D561BC"/>
    <w:rsid w:val="00D6218F"/>
    <w:rsid w:val="00D67396"/>
    <w:rsid w:val="00D83C30"/>
    <w:rsid w:val="00DA38BA"/>
    <w:rsid w:val="00DC4816"/>
    <w:rsid w:val="00DD2636"/>
    <w:rsid w:val="00DE2FB7"/>
    <w:rsid w:val="00E26B3B"/>
    <w:rsid w:val="00E45779"/>
    <w:rsid w:val="00E767A7"/>
    <w:rsid w:val="00E84917"/>
    <w:rsid w:val="00E92593"/>
    <w:rsid w:val="00E955A6"/>
    <w:rsid w:val="00EA01A0"/>
    <w:rsid w:val="00EB6267"/>
    <w:rsid w:val="00EB6EBC"/>
    <w:rsid w:val="00EC354B"/>
    <w:rsid w:val="00EC4F2E"/>
    <w:rsid w:val="00EE5ADF"/>
    <w:rsid w:val="00EF2CEA"/>
    <w:rsid w:val="00F17F43"/>
    <w:rsid w:val="00F2790B"/>
    <w:rsid w:val="00F347CB"/>
    <w:rsid w:val="00F4227B"/>
    <w:rsid w:val="00F504F9"/>
    <w:rsid w:val="00F52C24"/>
    <w:rsid w:val="00F54B42"/>
    <w:rsid w:val="00F54FB1"/>
    <w:rsid w:val="00F6117F"/>
    <w:rsid w:val="00F830E3"/>
    <w:rsid w:val="00FA71B2"/>
    <w:rsid w:val="00FB29DD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EDC48-4E9D-4FE1-92FA-010782E80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2024-09-10T16:41:00Z</cp:lastPrinted>
  <dcterms:created xsi:type="dcterms:W3CDTF">2024-09-10T16:38:00Z</dcterms:created>
  <dcterms:modified xsi:type="dcterms:W3CDTF">2024-09-11T15:39:00Z</dcterms:modified>
</cp:coreProperties>
</file>