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431A95">
        <w:trPr>
          <w:tblCellSpacing w:w="15" w:type="dxa"/>
        </w:trPr>
        <w:tc>
          <w:tcPr>
            <w:tcW w:w="2500" w:type="pct"/>
            <w:tcMar>
              <w:top w:w="15" w:type="dxa"/>
              <w:left w:w="15" w:type="dxa"/>
              <w:bottom w:w="15" w:type="dxa"/>
              <w:right w:w="15" w:type="dxa"/>
            </w:tcMar>
            <w:vAlign w:val="center"/>
            <w:hideMark/>
          </w:tcPr>
          <w:p w:rsidR="00431A95" w:rsidRDefault="002C5408">
            <w:pPr>
              <w:rPr>
                <w:color w:val="000000"/>
              </w:rPr>
            </w:pPr>
            <w:bookmarkStart w:id="0" w:name="_GoBack"/>
            <w:bookmarkEnd w:id="0"/>
            <w:r>
              <w:rPr>
                <w:color w:val="000000"/>
                <w:sz w:val="27"/>
                <w:szCs w:val="27"/>
              </w:rPr>
              <w:t>Regular Meeting</w:t>
            </w:r>
          </w:p>
          <w:p w:rsidR="00431A95" w:rsidRDefault="002C5408">
            <w:pPr>
              <w:rPr>
                <w:color w:val="000000"/>
              </w:rPr>
            </w:pPr>
            <w:r>
              <w:rPr>
                <w:color w:val="000000"/>
              </w:rPr>
              <w:t>Monday, July 22, 2024 6:30 PM Central</w:t>
            </w:r>
          </w:p>
        </w:tc>
        <w:tc>
          <w:tcPr>
            <w:tcW w:w="2500" w:type="pct"/>
            <w:tcMar>
              <w:top w:w="15" w:type="dxa"/>
              <w:left w:w="15" w:type="dxa"/>
              <w:bottom w:w="15" w:type="dxa"/>
              <w:right w:w="15" w:type="dxa"/>
            </w:tcMar>
            <w:vAlign w:val="center"/>
            <w:hideMark/>
          </w:tcPr>
          <w:p w:rsidR="00431A95" w:rsidRDefault="002C5408">
            <w:pPr>
              <w:jc w:val="right"/>
              <w:rPr>
                <w:color w:val="000000"/>
              </w:rPr>
            </w:pPr>
            <w:r>
              <w:rPr>
                <w:color w:val="000000"/>
              </w:rPr>
              <w:t>Hitchcock ISD Board Room,</w:t>
            </w:r>
            <w:r>
              <w:rPr>
                <w:color w:val="000000"/>
              </w:rPr>
              <w:br/>
              <w:t>7801 Neville Avenue</w:t>
            </w:r>
            <w:r>
              <w:rPr>
                <w:color w:val="000000"/>
              </w:rPr>
              <w:br/>
              <w:t>Hitchcock, TX 77563  </w:t>
            </w:r>
          </w:p>
        </w:tc>
      </w:tr>
    </w:tbl>
    <w:p w:rsidR="00431A95" w:rsidRDefault="002C5408">
      <w:r>
        <w:t xml:space="preserve">  </w:t>
      </w:r>
    </w:p>
    <w:p w:rsidR="00431A95" w:rsidRDefault="002C5408" w:rsidP="009F4CED">
      <w:r>
        <w:t> I. Call to Order &amp; Establish a Quorum</w:t>
      </w:r>
      <w:r w:rsidR="009F4CED">
        <w:t xml:space="preserve"> - </w:t>
      </w:r>
      <w:r w:rsidR="009F4CED" w:rsidRPr="00C37CB1">
        <w:t>The meeting was called to or</w:t>
      </w:r>
      <w:r w:rsidR="009F4CED">
        <w:t>der by President Cantrell at 6:30</w:t>
      </w:r>
      <w:r w:rsidR="009F4CED" w:rsidRPr="00C37CB1">
        <w:t xml:space="preserve"> PM.  Trustees present at the meeting were </w:t>
      </w:r>
      <w:r w:rsidR="009F4CED">
        <w:t xml:space="preserve">Monica Cantrell, President; </w:t>
      </w:r>
      <w:r w:rsidR="009F4CED" w:rsidRPr="00C37CB1">
        <w:t>Tom Ivey, Secretary;</w:t>
      </w:r>
      <w:r w:rsidR="009F4CED">
        <w:t xml:space="preserve"> </w:t>
      </w:r>
      <w:r w:rsidR="009F4CED" w:rsidRPr="00C37CB1">
        <w:t>Ryan Massa, Member</w:t>
      </w:r>
      <w:r w:rsidR="009F4CED">
        <w:t>;</w:t>
      </w:r>
      <w:r w:rsidR="009F4CED" w:rsidRPr="0089737D">
        <w:t xml:space="preserve"> </w:t>
      </w:r>
      <w:r w:rsidR="009F4CED" w:rsidRPr="00C37CB1">
        <w:t>Ted Robinson, Jr., Member</w:t>
      </w:r>
      <w:r w:rsidR="009F4CED">
        <w:t>; and Dr. Shirley Price, Member.  Tony Combs, Member, and Chad Allen, Vice-President were</w:t>
      </w:r>
      <w:r w:rsidR="009F4CED" w:rsidRPr="00C37CB1">
        <w:t xml:space="preserve"> absent. </w:t>
      </w:r>
      <w:r w:rsidR="009F4CED">
        <w:t xml:space="preserve"> </w:t>
      </w:r>
      <w:r w:rsidR="009F4CED" w:rsidRPr="00C37CB1">
        <w:t xml:space="preserve">HISD employees present at meeting were Travis Edwards, Superintendent; </w:t>
      </w:r>
      <w:r w:rsidR="009F4CED">
        <w:t>April Pinkham, Director of Financial Services; Kevin Lankford, GGCC; Jaree Hefner</w:t>
      </w:r>
      <w:r w:rsidR="009F4CED" w:rsidRPr="00C37CB1">
        <w:t xml:space="preserve">, Digital Media &amp; Marketing Specialist; </w:t>
      </w:r>
      <w:r w:rsidR="009F4CED">
        <w:t>Patrick Faour, HR Coordinator; Dr. Suzette Neeley, HHS Co-Principal;</w:t>
      </w:r>
      <w:r w:rsidR="009F4CED" w:rsidRPr="00C37CB1">
        <w:t xml:space="preserve"> </w:t>
      </w:r>
      <w:r w:rsidR="009F4CED">
        <w:t xml:space="preserve">Mike Skinner, HHS Co-Principal; </w:t>
      </w:r>
      <w:r w:rsidR="009F4CED" w:rsidRPr="00C37CB1">
        <w:t>Donette Line, CMS Principal</w:t>
      </w:r>
      <w:r w:rsidR="009F4CED">
        <w:t>; Jon Reese</w:t>
      </w:r>
      <w:r w:rsidR="009F4CED" w:rsidRPr="00C37CB1">
        <w:t>, SES Principal;</w:t>
      </w:r>
      <w:r w:rsidR="009F4CED">
        <w:t xml:space="preserve"> Elena Trevino, HPS Principal</w:t>
      </w:r>
      <w:r w:rsidR="009F4CED" w:rsidRPr="00C37CB1">
        <w:t>;</w:t>
      </w:r>
      <w:r w:rsidR="009F4CED">
        <w:t xml:space="preserve"> Ethel Gaines, KFHS Director; and Chris Armacost, Director of Facilities &amp; Operations.</w:t>
      </w:r>
    </w:p>
    <w:p w:rsidR="00431A95" w:rsidRDefault="002C5408">
      <w:pPr>
        <w:spacing w:after="150"/>
      </w:pPr>
      <w:r>
        <w:t>II. Pledge of Allegiance</w:t>
      </w:r>
    </w:p>
    <w:p w:rsidR="00431A95" w:rsidRDefault="002C5408">
      <w:pPr>
        <w:shd w:val="clear" w:color="auto" w:fill="EEEEEE"/>
        <w:spacing w:after="150"/>
        <w:ind w:left="240"/>
      </w:pPr>
      <w:r>
        <w:t>II.A. United States Flag</w:t>
      </w:r>
      <w:r w:rsidR="009F4CED">
        <w:t xml:space="preserve"> - Tom Ivey</w:t>
      </w:r>
      <w:r w:rsidR="009F4CED" w:rsidRPr="00C37CB1">
        <w:t xml:space="preserve"> led the members of the Board of Trustees and patrons in the Pledge of Allegiance to the U.S. flag.</w:t>
      </w:r>
    </w:p>
    <w:p w:rsidR="00431A95" w:rsidRDefault="002C5408">
      <w:pPr>
        <w:spacing w:after="150"/>
        <w:ind w:left="240"/>
      </w:pPr>
      <w:r>
        <w:t xml:space="preserve">II.B. Texas Flag </w:t>
      </w:r>
      <w:r w:rsidR="009F4CED">
        <w:t xml:space="preserve">- </w:t>
      </w:r>
      <w:r w:rsidR="009F4CED">
        <w:rPr>
          <w:rStyle w:val="Emphasis"/>
          <w:i w:val="0"/>
        </w:rPr>
        <w:t>Ryan Massa</w:t>
      </w:r>
      <w:r w:rsidR="009F4CED" w:rsidRPr="00C37CB1">
        <w:rPr>
          <w:rStyle w:val="Emphasis"/>
        </w:rPr>
        <w:t xml:space="preserve"> </w:t>
      </w:r>
      <w:r w:rsidR="009F4CED" w:rsidRPr="00C37CB1">
        <w:t xml:space="preserve">led the members of the Board of Trustees and patrons in the </w:t>
      </w:r>
      <w:r w:rsidR="009F4CED">
        <w:t>Pledge of Allegiance to the Texas</w:t>
      </w:r>
      <w:r w:rsidR="009F4CED" w:rsidRPr="00C37CB1">
        <w:t xml:space="preserve"> flag.</w:t>
      </w:r>
    </w:p>
    <w:p w:rsidR="00431A95" w:rsidRDefault="002C5408">
      <w:pPr>
        <w:shd w:val="clear" w:color="auto" w:fill="EEEEEE"/>
        <w:spacing w:after="150"/>
      </w:pPr>
      <w:r>
        <w:t>III. Public Participation</w:t>
      </w:r>
      <w:r w:rsidR="009F4CED">
        <w:t xml:space="preserve"> – There was no public participation.</w:t>
      </w:r>
    </w:p>
    <w:p w:rsidR="00431A95" w:rsidRDefault="002C5408">
      <w:pPr>
        <w:spacing w:after="150"/>
      </w:pPr>
      <w:r>
        <w:t>IV. Consent Agenda</w:t>
      </w:r>
      <w:r w:rsidR="009F4CED">
        <w:t xml:space="preserve"> - </w:t>
      </w:r>
      <w:r w:rsidR="009F4CED" w:rsidRPr="00EF63E8">
        <w:t xml:space="preserve">A motion was made by Tom Ivey and seconded by </w:t>
      </w:r>
      <w:r w:rsidR="009F4CED">
        <w:t>Ted Robinson, Jr.</w:t>
      </w:r>
      <w:r w:rsidR="009F4CED" w:rsidRPr="00EF63E8">
        <w:t xml:space="preserve"> to approve the Consent Agenda as presented.  Motion carried with all in favor.</w:t>
      </w:r>
    </w:p>
    <w:p w:rsidR="00431A95" w:rsidRDefault="002C5408">
      <w:pPr>
        <w:shd w:val="clear" w:color="auto" w:fill="EEEEEE"/>
        <w:spacing w:after="150"/>
        <w:ind w:left="240"/>
      </w:pPr>
      <w:r>
        <w:t xml:space="preserve">IV.A. </w:t>
      </w:r>
      <w:r>
        <w:rPr>
          <w:rFonts w:ascii="Arial" w:eastAsia="Arial" w:hAnsi="Arial" w:cs="Arial"/>
          <w:color w:val="000000"/>
          <w:sz w:val="22"/>
          <w:szCs w:val="22"/>
        </w:rPr>
        <w:t>Monthly Financial Report, Check Register, and Tax Collections Report</w:t>
      </w:r>
    </w:p>
    <w:p w:rsidR="00431A95" w:rsidRDefault="002C5408">
      <w:pPr>
        <w:spacing w:after="150"/>
      </w:pPr>
      <w:r>
        <w:t>V. Reports/Information</w:t>
      </w:r>
    </w:p>
    <w:p w:rsidR="00431A95" w:rsidRDefault="002C5408">
      <w:pPr>
        <w:shd w:val="clear" w:color="auto" w:fill="EEEEEE"/>
        <w:spacing w:after="150"/>
        <w:ind w:left="240"/>
      </w:pPr>
      <w:r>
        <w:t>V.A. Superintendent's Reports</w:t>
      </w:r>
      <w:r w:rsidR="009F4CED">
        <w:t xml:space="preserve"> - </w:t>
      </w:r>
      <w:r w:rsidR="009F4CED" w:rsidRPr="00EF63E8">
        <w:t xml:space="preserve">Mr. Edwards, </w:t>
      </w:r>
      <w:r w:rsidR="009F4CED">
        <w:t xml:space="preserve">Christ Armacost, Jaree Hefner, </w:t>
      </w:r>
      <w:r w:rsidR="00E673CC">
        <w:t>Dr, Neeley, and Mr. Skinner re</w:t>
      </w:r>
      <w:r w:rsidR="009F4CED">
        <w:t>viewed the</w:t>
      </w:r>
      <w:r w:rsidR="009F4CED" w:rsidRPr="00EF63E8">
        <w:t xml:space="preserve"> Superintendent’s Reports for the Board</w:t>
      </w:r>
      <w:r w:rsidR="009F4CED">
        <w:t xml:space="preserve">.  </w:t>
      </w:r>
    </w:p>
    <w:p w:rsidR="00431A95" w:rsidRDefault="002C5408">
      <w:pPr>
        <w:spacing w:after="150"/>
        <w:ind w:left="240"/>
      </w:pPr>
      <w:r>
        <w:t xml:space="preserve">V.B. FY 2024 Focus Area 1 Monitoring Protocol </w:t>
      </w:r>
      <w:r w:rsidR="00E673CC">
        <w:t>–</w:t>
      </w:r>
      <w:r>
        <w:t xml:space="preserve"> KFHS</w:t>
      </w:r>
      <w:r w:rsidR="00E673CC">
        <w:t xml:space="preserve"> – Ms. Gaines presented the FY 2024 Focus Area 1 Monitoring Protocol to the Board.</w:t>
      </w:r>
    </w:p>
    <w:p w:rsidR="00431A95" w:rsidRDefault="002C5408">
      <w:pPr>
        <w:shd w:val="clear" w:color="auto" w:fill="EEEEEE"/>
        <w:spacing w:after="150"/>
      </w:pPr>
      <w:r>
        <w:t>VI. Action</w:t>
      </w:r>
    </w:p>
    <w:p w:rsidR="00431A95" w:rsidRDefault="002C5408">
      <w:pPr>
        <w:spacing w:after="150"/>
        <w:ind w:left="240"/>
      </w:pPr>
      <w:r>
        <w:t>VI.A. Set date of Public Hearing on Budget and Proposed Tax Rate and Vote on the Proposed Tax Rate</w:t>
      </w:r>
      <w:r w:rsidR="00E673CC">
        <w:t xml:space="preserve"> - </w:t>
      </w:r>
      <w:r w:rsidR="00C468BD" w:rsidRPr="00C37CB1">
        <w:t xml:space="preserve">A motion was made by Tom Ivey and seconded by </w:t>
      </w:r>
      <w:r w:rsidR="00C468BD">
        <w:t>Ted Robinson Jr.</w:t>
      </w:r>
      <w:r w:rsidR="00C468BD" w:rsidRPr="00C37CB1">
        <w:t xml:space="preserve"> to set August 2</w:t>
      </w:r>
      <w:r w:rsidR="00C468BD">
        <w:t>6</w:t>
      </w:r>
      <w:r w:rsidR="00C468BD" w:rsidRPr="00C37CB1">
        <w:t>, 202</w:t>
      </w:r>
      <w:r w:rsidR="00C468BD">
        <w:t>4</w:t>
      </w:r>
      <w:r w:rsidR="00C468BD" w:rsidRPr="00C37CB1">
        <w:t>, at 6:30 PM as the date of the Public Meeting to adopt the 202</w:t>
      </w:r>
      <w:r w:rsidR="00C468BD">
        <w:t>4</w:t>
      </w:r>
      <w:r w:rsidR="00C468BD" w:rsidRPr="00C37CB1">
        <w:t>-202</w:t>
      </w:r>
      <w:r w:rsidR="00C468BD">
        <w:t>5</w:t>
      </w:r>
      <w:r w:rsidR="00C468BD" w:rsidRPr="00C37CB1">
        <w:t xml:space="preserve"> budget and to adopt the 202</w:t>
      </w:r>
      <w:r w:rsidR="00C468BD">
        <w:t>4</w:t>
      </w:r>
      <w:r w:rsidR="00C468BD" w:rsidRPr="00C37CB1">
        <w:t xml:space="preserve"> tax rate.  A motion was made by Tom Ivey and seconded by Dr. Shirley Price that the proposed tax rate will be published in the notice of the Public Meeting and shall not exceed the following rate: Maintenance and Operations Rate .</w:t>
      </w:r>
      <w:r w:rsidR="00C468BD">
        <w:t>6969</w:t>
      </w:r>
      <w:r w:rsidR="00C468BD" w:rsidRPr="00C37CB1">
        <w:t xml:space="preserve"> and Interest and Sinking Rate .</w:t>
      </w:r>
      <w:r w:rsidR="00C468BD">
        <w:t>3700</w:t>
      </w:r>
      <w:r w:rsidR="00C468BD" w:rsidRPr="00C37CB1">
        <w:t xml:space="preserve"> for a total tax rate of $1.</w:t>
      </w:r>
      <w:r w:rsidR="00C468BD">
        <w:t>0669</w:t>
      </w:r>
      <w:r w:rsidR="00C468BD" w:rsidRPr="00C37CB1">
        <w:t>.  Motion carried with all in favor.</w:t>
      </w:r>
    </w:p>
    <w:p w:rsidR="00431A95" w:rsidRDefault="002C5408">
      <w:pPr>
        <w:shd w:val="clear" w:color="auto" w:fill="EEEEEE"/>
        <w:spacing w:after="150"/>
        <w:ind w:left="240"/>
      </w:pPr>
      <w:r>
        <w:t>VI.B. Consider approval of Student Code of Conduct for the 2024-2025 school year</w:t>
      </w:r>
      <w:r w:rsidR="00E673CC">
        <w:t xml:space="preserve"> - </w:t>
      </w:r>
      <w:r w:rsidR="00C468BD" w:rsidRPr="00C37CB1">
        <w:t xml:space="preserve">A motion was made by Tom Ivey and seconded by </w:t>
      </w:r>
      <w:r w:rsidR="00C468BD">
        <w:t>Ryan Massa</w:t>
      </w:r>
      <w:r w:rsidR="00C468BD" w:rsidRPr="00C37CB1">
        <w:t xml:space="preserve"> to approve the Student Code of Conduct for the 202</w:t>
      </w:r>
      <w:r w:rsidR="00C468BD">
        <w:t>4</w:t>
      </w:r>
      <w:r w:rsidR="00C468BD" w:rsidRPr="00C37CB1">
        <w:t>-202</w:t>
      </w:r>
      <w:r w:rsidR="00C468BD">
        <w:t>5</w:t>
      </w:r>
      <w:r w:rsidR="00C468BD" w:rsidRPr="00C37CB1">
        <w:t xml:space="preserve"> school year as presented and recommended by the administration.  Motion carried with all in favor.</w:t>
      </w:r>
    </w:p>
    <w:p w:rsidR="00431A95" w:rsidRDefault="002C5408">
      <w:pPr>
        <w:spacing w:after="150"/>
        <w:ind w:left="240"/>
      </w:pPr>
      <w:r>
        <w:t>VI.C. Consider approval of Adjunct Faculty Agreement and Resolution (4-H) for the 2024-2025 school year</w:t>
      </w:r>
      <w:r w:rsidR="00E673CC">
        <w:t xml:space="preserve"> - </w:t>
      </w:r>
      <w:r w:rsidR="00DE7848" w:rsidRPr="00C37CB1">
        <w:t>A motion was made by Tom Ivey and seconded by Ted Robinson, Jr. to approve the 4-H Adjunct Faculty Agreement and Resolution for the 202</w:t>
      </w:r>
      <w:r w:rsidR="00DE7848">
        <w:t>4</w:t>
      </w:r>
      <w:r w:rsidR="00DE7848" w:rsidRPr="00C37CB1">
        <w:t>-202</w:t>
      </w:r>
      <w:r w:rsidR="00DE7848">
        <w:t>5</w:t>
      </w:r>
      <w:r w:rsidR="00DE7848" w:rsidRPr="00C37CB1">
        <w:t xml:space="preserve"> school year as presented and recommended by the administration.  Motion carried with all in favor.</w:t>
      </w:r>
    </w:p>
    <w:p w:rsidR="00431A95" w:rsidRDefault="002C5408">
      <w:pPr>
        <w:shd w:val="clear" w:color="auto" w:fill="EEEEEE"/>
        <w:spacing w:after="150"/>
        <w:ind w:left="240"/>
      </w:pPr>
      <w:r>
        <w:t>VI.D. Consider approval of Texas Teacher Evaluation &amp; Support System (T-TESS) Calendar and Official T-TESS Appraisers for the 2024-2025 school year</w:t>
      </w:r>
      <w:r w:rsidR="00E673CC">
        <w:t xml:space="preserve"> - </w:t>
      </w:r>
      <w:r w:rsidR="00DE7848" w:rsidRPr="00C37CB1">
        <w:t>A motion was made by Tom Ivey and seconded by Dr. Price to approve the 202</w:t>
      </w:r>
      <w:r w:rsidR="00DE7848">
        <w:t>4</w:t>
      </w:r>
      <w:r w:rsidR="00DE7848" w:rsidRPr="00C37CB1">
        <w:t>-202</w:t>
      </w:r>
      <w:r w:rsidR="00DE7848">
        <w:t>5</w:t>
      </w:r>
      <w:r w:rsidR="00DE7848" w:rsidRPr="00C37CB1">
        <w:t xml:space="preserve"> Texas Teacher Evaluation &amp; Support System Calendar and Official T-TESS Appraisers List as presented and recommended by the administration.  Motion carried with all in favor.</w:t>
      </w:r>
    </w:p>
    <w:p w:rsidR="00431A95" w:rsidRDefault="002C5408">
      <w:pPr>
        <w:spacing w:after="150"/>
        <w:ind w:left="240"/>
      </w:pPr>
      <w:r>
        <w:lastRenderedPageBreak/>
        <w:t xml:space="preserve">VI.E. </w:t>
      </w:r>
      <w:r>
        <w:rPr>
          <w:rFonts w:ascii="Arial" w:eastAsia="Arial" w:hAnsi="Arial" w:cs="Arial"/>
          <w:color w:val="000000"/>
          <w:sz w:val="22"/>
          <w:szCs w:val="22"/>
        </w:rPr>
        <w:t>Consider approval of Property/Casualty, Flood, Earthquake, Crime, School Liability, Privacy &amp; Information Security, and Auto Insurances for the 2024-2025 school year</w:t>
      </w:r>
      <w:r w:rsidR="00E673CC">
        <w:rPr>
          <w:rFonts w:ascii="Arial" w:eastAsia="Arial" w:hAnsi="Arial" w:cs="Arial"/>
          <w:color w:val="000000"/>
          <w:sz w:val="22"/>
          <w:szCs w:val="22"/>
        </w:rPr>
        <w:t xml:space="preserve"> </w:t>
      </w:r>
      <w:r w:rsidR="00DE7848">
        <w:rPr>
          <w:rFonts w:ascii="Arial" w:eastAsia="Arial" w:hAnsi="Arial" w:cs="Arial"/>
          <w:color w:val="000000"/>
          <w:sz w:val="22"/>
          <w:szCs w:val="22"/>
        </w:rPr>
        <w:t>–</w:t>
      </w:r>
      <w:r w:rsidR="00E673CC">
        <w:rPr>
          <w:rFonts w:ascii="Arial" w:eastAsia="Arial" w:hAnsi="Arial" w:cs="Arial"/>
          <w:color w:val="000000"/>
          <w:sz w:val="22"/>
          <w:szCs w:val="22"/>
        </w:rPr>
        <w:t xml:space="preserve"> </w:t>
      </w:r>
      <w:r w:rsidR="00DE7848">
        <w:rPr>
          <w:rFonts w:ascii="Arial" w:eastAsia="Arial" w:hAnsi="Arial" w:cs="Arial"/>
          <w:color w:val="000000"/>
          <w:sz w:val="22"/>
          <w:szCs w:val="22"/>
        </w:rPr>
        <w:t>postponed.</w:t>
      </w:r>
    </w:p>
    <w:p w:rsidR="00431A95" w:rsidRDefault="002C5408">
      <w:pPr>
        <w:shd w:val="clear" w:color="auto" w:fill="EEEEEE"/>
        <w:spacing w:after="150"/>
        <w:ind w:left="240"/>
      </w:pPr>
      <w:r>
        <w:t>VI.F. Consider endorsement of TASB candidates for Region 4, Positions C</w:t>
      </w:r>
      <w:r w:rsidR="00E673CC">
        <w:t xml:space="preserve"> - </w:t>
      </w:r>
      <w:r w:rsidR="00DE7848" w:rsidRPr="00C37CB1">
        <w:t xml:space="preserve">A motion was made by Tom Ivey and seconded by </w:t>
      </w:r>
      <w:r w:rsidR="00DE7848">
        <w:t>Dr. Price</w:t>
      </w:r>
      <w:r w:rsidR="00DE7848" w:rsidRPr="00C37CB1">
        <w:t xml:space="preserve"> to endorse </w:t>
      </w:r>
      <w:r w:rsidR="00DE7848">
        <w:t xml:space="preserve">Tony Hopkins, Friendswood ISD, </w:t>
      </w:r>
      <w:r w:rsidR="00DE7848" w:rsidRPr="00C37CB1">
        <w:t xml:space="preserve">as Region 4, Position </w:t>
      </w:r>
      <w:r w:rsidR="00DE7848">
        <w:t>C</w:t>
      </w:r>
      <w:r w:rsidR="00DE7848" w:rsidRPr="00C37CB1">
        <w:t>, TASB Board of Directors.  Motion carried with all in favor</w:t>
      </w:r>
      <w:r w:rsidR="00DE7848">
        <w:t>.</w:t>
      </w:r>
    </w:p>
    <w:p w:rsidR="00431A95" w:rsidRDefault="002C5408">
      <w:pPr>
        <w:spacing w:after="150"/>
        <w:ind w:left="240"/>
      </w:pPr>
      <w:r>
        <w:t xml:space="preserve">VI.G. Consider Letter of Engagement with </w:t>
      </w:r>
      <w:proofErr w:type="spellStart"/>
      <w:r>
        <w:t>whitleypenn</w:t>
      </w:r>
      <w:proofErr w:type="spellEnd"/>
      <w:r>
        <w:t xml:space="preserve"> to perform the audit for the fiscal year ending August 31, 2024</w:t>
      </w:r>
      <w:r w:rsidR="00E673CC">
        <w:t xml:space="preserve"> - </w:t>
      </w:r>
      <w:r w:rsidR="00484242" w:rsidRPr="00C37CB1">
        <w:t xml:space="preserve">A motion was made by Tom Ivey and seconded by </w:t>
      </w:r>
      <w:r w:rsidR="00484242">
        <w:t>Ryan Massa</w:t>
      </w:r>
      <w:r w:rsidR="00484242" w:rsidRPr="00C37CB1">
        <w:t xml:space="preserve"> to approve </w:t>
      </w:r>
      <w:proofErr w:type="spellStart"/>
      <w:r w:rsidR="00484242">
        <w:t>whitleypenn</w:t>
      </w:r>
      <w:proofErr w:type="spellEnd"/>
      <w:r w:rsidR="00484242">
        <w:t xml:space="preserve"> to audit the district for the school year ending August 31, 2024,</w:t>
      </w:r>
      <w:r w:rsidR="00484242" w:rsidRPr="00C37CB1">
        <w:t xml:space="preserve"> as presented and recommended by the administration.  Motion carried with all in favor.</w:t>
      </w:r>
    </w:p>
    <w:p w:rsidR="00431A95" w:rsidRDefault="002C5408">
      <w:pPr>
        <w:shd w:val="clear" w:color="auto" w:fill="EEEEEE"/>
        <w:spacing w:after="150"/>
        <w:ind w:left="240"/>
      </w:pPr>
      <w:r>
        <w:t>VI.H. Consider approval of Board Resolution regarding Hurricane Beryl</w:t>
      </w:r>
      <w:r w:rsidR="00E673CC">
        <w:t xml:space="preserve"> - </w:t>
      </w:r>
      <w:r w:rsidR="00484242" w:rsidRPr="00C37CB1">
        <w:t xml:space="preserve">A motion was made by Tom Ivey and seconded by </w:t>
      </w:r>
      <w:r w:rsidR="00484242">
        <w:t>Dr. Price</w:t>
      </w:r>
      <w:r w:rsidR="00484242" w:rsidRPr="00C37CB1">
        <w:t xml:space="preserve"> to approve the </w:t>
      </w:r>
      <w:r w:rsidR="00484242">
        <w:t>Hurricane Beryl Resolution</w:t>
      </w:r>
      <w:r w:rsidR="00484242" w:rsidRPr="00C37CB1">
        <w:t xml:space="preserve"> as presented and recommended by the administration.  Motion carried with all in favor.</w:t>
      </w:r>
    </w:p>
    <w:p w:rsidR="00431A95" w:rsidRDefault="002C5408">
      <w:pPr>
        <w:spacing w:after="150"/>
        <w:ind w:left="240"/>
      </w:pPr>
      <w:r>
        <w:t>VI.I. Consider approval of Student Dress Code</w:t>
      </w:r>
      <w:r w:rsidR="00E673CC">
        <w:t xml:space="preserve"> - </w:t>
      </w:r>
      <w:r w:rsidRPr="00C37CB1">
        <w:t xml:space="preserve">A motion was made by Tom Ivey and seconded by </w:t>
      </w:r>
      <w:r>
        <w:t>Dr. Price</w:t>
      </w:r>
      <w:r w:rsidRPr="00C37CB1">
        <w:t xml:space="preserve"> to approve the </w:t>
      </w:r>
      <w:r>
        <w:t>Student Dress Code for 2024-2025</w:t>
      </w:r>
      <w:r w:rsidRPr="00C37CB1">
        <w:t xml:space="preserve"> as presented and recommended by the administration.  Motion carried with all in favor.</w:t>
      </w:r>
    </w:p>
    <w:p w:rsidR="00431A95" w:rsidRDefault="002C5408">
      <w:pPr>
        <w:shd w:val="clear" w:color="auto" w:fill="EEEEEE"/>
        <w:spacing w:after="150"/>
        <w:ind w:left="240"/>
      </w:pPr>
      <w:r>
        <w:t>VI.J. Consider approval of KFHS Corrective Action Plan &amp; Updated Policies &amp; Procedures</w:t>
      </w:r>
      <w:r w:rsidR="00E673CC">
        <w:t xml:space="preserve"> - </w:t>
      </w:r>
      <w:r w:rsidRPr="00C37CB1">
        <w:t xml:space="preserve">A motion was made by Tom Ivey and seconded by </w:t>
      </w:r>
      <w:r>
        <w:t>Dr. Price</w:t>
      </w:r>
      <w:r w:rsidRPr="00C37CB1">
        <w:t xml:space="preserve"> to approve the </w:t>
      </w:r>
      <w:r>
        <w:t>KFHS Corrective Action Plan &amp; Update Policies &amp; Procedures</w:t>
      </w:r>
      <w:r w:rsidRPr="00C37CB1">
        <w:t xml:space="preserve"> as presented and recommended by the administration.  Motion carried with all in favor.</w:t>
      </w:r>
    </w:p>
    <w:p w:rsidR="00431A95" w:rsidRDefault="002C5408">
      <w:pPr>
        <w:spacing w:after="150"/>
      </w:pPr>
      <w:r>
        <w:t>VII. Closed Session – The Board did not adjourn into closed session.</w:t>
      </w:r>
    </w:p>
    <w:p w:rsidR="00431A95" w:rsidRDefault="002C5408">
      <w:pPr>
        <w:shd w:val="clear" w:color="auto" w:fill="EEEEEE"/>
        <w:spacing w:after="150"/>
        <w:ind w:left="240"/>
      </w:pPr>
      <w:r>
        <w:t>VII.A. Personnel Matters: Pursuant to Section 551.074 of the Texas Government Code</w:t>
      </w:r>
    </w:p>
    <w:p w:rsidR="00431A95" w:rsidRDefault="002C5408">
      <w:pPr>
        <w:spacing w:after="150"/>
        <w:ind w:left="480"/>
      </w:pPr>
      <w:r>
        <w:t>VII.A.1. Discuss the employment of new professional employees(s) for the 2024-2025 school year</w:t>
      </w:r>
    </w:p>
    <w:p w:rsidR="00431A95" w:rsidRDefault="002C5408">
      <w:pPr>
        <w:shd w:val="clear" w:color="auto" w:fill="EEEEEE"/>
        <w:spacing w:after="150"/>
        <w:ind w:left="480"/>
      </w:pPr>
      <w:r>
        <w:t>VII.A.2. Discuss the contracts, duties, re-assignments, discipline, and evaluation of trustees, officers, superintendent, assistant superintendent, principals, assistant principals, directors, coordinators, police chief, teachers, counselors, librarians, district nurse, and at-will employees.</w:t>
      </w:r>
    </w:p>
    <w:p w:rsidR="00431A95" w:rsidRDefault="002C5408">
      <w:pPr>
        <w:spacing w:after="150"/>
      </w:pPr>
      <w:r>
        <w:t>VIII. Reconvene from Closed Session for action, if any, from Closed Session – There was no closed session.</w:t>
      </w:r>
    </w:p>
    <w:p w:rsidR="00431A95" w:rsidRDefault="002C5408">
      <w:pPr>
        <w:shd w:val="clear" w:color="auto" w:fill="EEEEEE"/>
        <w:spacing w:after="150"/>
      </w:pPr>
      <w:r>
        <w:t>IX. Suggested Future Agenda Items - None</w:t>
      </w:r>
    </w:p>
    <w:p w:rsidR="00431A95" w:rsidRDefault="002C5408">
      <w:pPr>
        <w:spacing w:after="150"/>
      </w:pPr>
      <w:r>
        <w:t>X. Announcement(s) - None</w:t>
      </w:r>
    </w:p>
    <w:p w:rsidR="002C5408" w:rsidRDefault="002C5408" w:rsidP="002C5408">
      <w:r>
        <w:t xml:space="preserve">XI. Adjourn - </w:t>
      </w:r>
      <w:r w:rsidRPr="00C37CB1">
        <w:t>Meeting adjourned at 8</w:t>
      </w:r>
      <w:r>
        <w:t>:21</w:t>
      </w:r>
      <w:r w:rsidRPr="00C37CB1">
        <w:t xml:space="preserve"> PM.</w:t>
      </w:r>
    </w:p>
    <w:p w:rsidR="002C5408" w:rsidRDefault="002C5408" w:rsidP="002C5408"/>
    <w:p w:rsidR="002C5408" w:rsidRPr="007F26AB" w:rsidRDefault="002C5408" w:rsidP="002C5408">
      <w:r w:rsidRPr="007F26AB">
        <w:t>Linda Leuschen</w:t>
      </w:r>
    </w:p>
    <w:p w:rsidR="002C5408" w:rsidRPr="007F26AB" w:rsidRDefault="002C5408" w:rsidP="002C5408">
      <w:r w:rsidRPr="007F26AB">
        <w:t>Recording Secretary</w:t>
      </w:r>
    </w:p>
    <w:p w:rsidR="002C5408" w:rsidRPr="007F26AB" w:rsidRDefault="002C5408" w:rsidP="002C5408"/>
    <w:p w:rsidR="002C5408" w:rsidRPr="007F26AB" w:rsidRDefault="002C5408" w:rsidP="002C5408">
      <w:r w:rsidRPr="007F26AB">
        <w:t xml:space="preserve">________________________________                  </w:t>
      </w:r>
      <w:r w:rsidRPr="007F26AB">
        <w:tab/>
        <w:t>_________________________________</w:t>
      </w:r>
    </w:p>
    <w:p w:rsidR="002C5408" w:rsidRPr="007F26AB" w:rsidRDefault="002C5408" w:rsidP="002C5408">
      <w:r w:rsidRPr="007F26AB">
        <w:t xml:space="preserve">HISD Board President                                                </w:t>
      </w:r>
      <w:r w:rsidRPr="007F26AB">
        <w:tab/>
        <w:t>HISD Board Secretary</w:t>
      </w:r>
    </w:p>
    <w:p w:rsidR="002C5408" w:rsidRPr="00C37CB1" w:rsidRDefault="002C5408" w:rsidP="002C5408">
      <w:r w:rsidRPr="007F26AB">
        <w:t>Monica Cantrell</w:t>
      </w:r>
      <w:r w:rsidRPr="007F26AB">
        <w:tab/>
      </w:r>
      <w:r w:rsidRPr="007F26AB">
        <w:tab/>
      </w:r>
      <w:r w:rsidRPr="007F26AB">
        <w:tab/>
      </w:r>
      <w:r w:rsidRPr="007F26AB">
        <w:tab/>
      </w:r>
      <w:r w:rsidRPr="007F26AB">
        <w:tab/>
        <w:t>Tom Ivey</w:t>
      </w:r>
    </w:p>
    <w:p w:rsidR="00431A95" w:rsidRDefault="00431A95">
      <w:pPr>
        <w:shd w:val="clear" w:color="auto" w:fill="EEEEEE"/>
        <w:spacing w:after="150"/>
      </w:pPr>
    </w:p>
    <w:sectPr w:rsidR="00431A95" w:rsidSect="009F4CED">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A95"/>
    <w:rsid w:val="002C5408"/>
    <w:rsid w:val="00431A95"/>
    <w:rsid w:val="00484242"/>
    <w:rsid w:val="009F4CED"/>
    <w:rsid w:val="00C468BD"/>
    <w:rsid w:val="00CC3CE3"/>
    <w:rsid w:val="00DE7848"/>
    <w:rsid w:val="00E673CC"/>
    <w:rsid w:val="00E96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C7AB89-28A9-40F7-9DB2-B59D1BE90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Emphasis">
    <w:name w:val="Emphasis"/>
    <w:basedOn w:val="DefaultParagraphFont"/>
    <w:uiPriority w:val="20"/>
    <w:qFormat/>
    <w:rsid w:val="009F4C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912</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Leuschen, Linda</dc:creator>
  <cp:lastModifiedBy>Morales, Rachel</cp:lastModifiedBy>
  <cp:revision>2</cp:revision>
  <dcterms:created xsi:type="dcterms:W3CDTF">2024-08-28T16:22:00Z</dcterms:created>
  <dcterms:modified xsi:type="dcterms:W3CDTF">2024-08-28T16:22:00Z</dcterms:modified>
</cp:coreProperties>
</file>