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31.2" w:lineRule="auto"/>
        <w:ind w:right="-440"/>
        <w:rPr>
          <w:rFonts w:ascii="Merriweather" w:cs="Merriweather" w:eastAsia="Merriweather" w:hAnsi="Merriweather"/>
          <w:b w:val="1"/>
          <w:color w:val="00ffff"/>
          <w:sz w:val="120"/>
          <w:szCs w:val="1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120"/>
          <w:szCs w:val="120"/>
          <w:rtl w:val="0"/>
        </w:rPr>
        <w:t xml:space="preserve">R</w:t>
      </w:r>
      <w:r w:rsidDel="00000000" w:rsidR="00000000" w:rsidRPr="00000000">
        <w:rPr>
          <w:rFonts w:ascii="Merriweather" w:cs="Merriweather" w:eastAsia="Merriweather" w:hAnsi="Merriweather"/>
          <w:b w:val="1"/>
          <w:color w:val="ff0000"/>
          <w:sz w:val="120"/>
          <w:szCs w:val="120"/>
          <w:rtl w:val="0"/>
        </w:rPr>
        <w:t xml:space="preserve">e</w:t>
      </w:r>
      <w:r w:rsidDel="00000000" w:rsidR="00000000" w:rsidRPr="00000000">
        <w:rPr>
          <w:rFonts w:ascii="Merriweather" w:cs="Merriweather" w:eastAsia="Merriweather" w:hAnsi="Merriweather"/>
          <w:b w:val="1"/>
          <w:color w:val="00ff00"/>
          <w:sz w:val="120"/>
          <w:szCs w:val="120"/>
          <w:rtl w:val="0"/>
        </w:rPr>
        <w:t xml:space="preserve">a</w:t>
      </w:r>
      <w:r w:rsidDel="00000000" w:rsidR="00000000" w:rsidRPr="00000000">
        <w:rPr>
          <w:rFonts w:ascii="Merriweather" w:cs="Merriweather" w:eastAsia="Merriweather" w:hAnsi="Merriweather"/>
          <w:b w:val="1"/>
          <w:color w:val="9900ff"/>
          <w:sz w:val="120"/>
          <w:szCs w:val="120"/>
          <w:rtl w:val="0"/>
        </w:rPr>
        <w:t xml:space="preserve">d</w:t>
      </w:r>
      <w:r w:rsidDel="00000000" w:rsidR="00000000" w:rsidRPr="00000000">
        <w:rPr>
          <w:rFonts w:ascii="Merriweather" w:cs="Merriweather" w:eastAsia="Merriweather" w:hAnsi="Merriweather"/>
          <w:b w:val="1"/>
          <w:color w:val="ff00ff"/>
          <w:sz w:val="120"/>
          <w:szCs w:val="120"/>
          <w:rtl w:val="0"/>
        </w:rPr>
        <w:t xml:space="preserve">i</w:t>
      </w:r>
      <w:r w:rsidDel="00000000" w:rsidR="00000000" w:rsidRPr="00000000">
        <w:rPr>
          <w:rFonts w:ascii="Merriweather" w:cs="Merriweather" w:eastAsia="Merriweather" w:hAnsi="Merriweather"/>
          <w:b w:val="1"/>
          <w:color w:val="00ffff"/>
          <w:sz w:val="120"/>
          <w:szCs w:val="120"/>
          <w:rtl w:val="0"/>
        </w:rPr>
        <w:t xml:space="preserve">n</w:t>
      </w:r>
      <w:r w:rsidDel="00000000" w:rsidR="00000000" w:rsidRPr="00000000">
        <w:rPr>
          <w:rFonts w:ascii="Merriweather" w:cs="Merriweather" w:eastAsia="Merriweather" w:hAnsi="Merriweather"/>
          <w:b w:val="1"/>
          <w:color w:val="ff9900"/>
          <w:sz w:val="120"/>
          <w:szCs w:val="120"/>
          <w:rtl w:val="0"/>
        </w:rPr>
        <w:t xml:space="preserve">g</w:t>
      </w:r>
      <w:r w:rsidDel="00000000" w:rsidR="00000000" w:rsidRPr="00000000">
        <w:rPr>
          <w:rFonts w:ascii="Merriweather" w:cs="Merriweather" w:eastAsia="Merriweather" w:hAnsi="Merriweather"/>
          <w:b w:val="1"/>
          <w:sz w:val="120"/>
          <w:szCs w:val="120"/>
          <w:rtl w:val="0"/>
        </w:rPr>
        <w:t xml:space="preserve"> B</w:t>
      </w:r>
      <w:r w:rsidDel="00000000" w:rsidR="00000000" w:rsidRPr="00000000">
        <w:rPr>
          <w:rFonts w:ascii="Merriweather" w:cs="Merriweather" w:eastAsia="Merriweather" w:hAnsi="Merriweather"/>
          <w:b w:val="1"/>
          <w:color w:val="ff0000"/>
          <w:sz w:val="120"/>
          <w:szCs w:val="120"/>
          <w:rtl w:val="0"/>
        </w:rPr>
        <w:t xml:space="preserve">i</w:t>
      </w:r>
      <w:r w:rsidDel="00000000" w:rsidR="00000000" w:rsidRPr="00000000">
        <w:rPr>
          <w:rFonts w:ascii="Merriweather" w:cs="Merriweather" w:eastAsia="Merriweather" w:hAnsi="Merriweather"/>
          <w:b w:val="1"/>
          <w:color w:val="00ff00"/>
          <w:sz w:val="120"/>
          <w:szCs w:val="120"/>
          <w:rtl w:val="0"/>
        </w:rPr>
        <w:t xml:space="preserve">n</w:t>
      </w:r>
      <w:r w:rsidDel="00000000" w:rsidR="00000000" w:rsidRPr="00000000">
        <w:rPr>
          <w:rFonts w:ascii="Merriweather" w:cs="Merriweather" w:eastAsia="Merriweather" w:hAnsi="Merriweather"/>
          <w:b w:val="1"/>
          <w:color w:val="9900ff"/>
          <w:sz w:val="120"/>
          <w:szCs w:val="120"/>
          <w:rtl w:val="0"/>
        </w:rPr>
        <w:t xml:space="preserve">g</w:t>
      </w:r>
      <w:r w:rsidDel="00000000" w:rsidR="00000000" w:rsidRPr="00000000">
        <w:rPr>
          <w:rFonts w:ascii="Merriweather" w:cs="Merriweather" w:eastAsia="Merriweather" w:hAnsi="Merriweather"/>
          <w:b w:val="1"/>
          <w:color w:val="00ffff"/>
          <w:sz w:val="120"/>
          <w:szCs w:val="120"/>
          <w:rtl w:val="0"/>
        </w:rPr>
        <w:t xml:space="preserve">o</w:t>
      </w:r>
    </w:p>
    <w:p w:rsidR="00000000" w:rsidDel="00000000" w:rsidP="00000000" w:rsidRDefault="00000000" w:rsidRPr="00000000" w14:paraId="00000002">
      <w:pPr>
        <w:spacing w:line="331.2" w:lineRule="auto"/>
        <w:ind w:right="-440"/>
        <w:rPr>
          <w:rFonts w:ascii="Merriweather" w:cs="Merriweather" w:eastAsia="Merriweather" w:hAnsi="Merriweather"/>
          <w:b w:val="1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28"/>
          <w:szCs w:val="28"/>
          <w:rtl w:val="0"/>
        </w:rPr>
        <w:t xml:space="preserve">Directions: Mark a space for every reading block you accomplish. </w:t>
      </w:r>
    </w:p>
    <w:p w:rsidR="00000000" w:rsidDel="00000000" w:rsidP="00000000" w:rsidRDefault="00000000" w:rsidRPr="00000000" w14:paraId="00000003">
      <w:pPr>
        <w:spacing w:line="331.2" w:lineRule="auto"/>
        <w:ind w:right="-440"/>
        <w:rPr>
          <w:rFonts w:ascii="Merriweather" w:cs="Merriweather" w:eastAsia="Merriweather" w:hAnsi="Merriweather"/>
          <w:b w:val="1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28"/>
          <w:szCs w:val="28"/>
          <w:rtl w:val="0"/>
        </w:rPr>
        <w:t xml:space="preserve">Goodluck!!!! 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070.0" w:type="dxa"/>
        <w:jc w:val="left"/>
        <w:tblInd w:w="-695.0" w:type="dxa"/>
        <w:tblLayout w:type="fixed"/>
        <w:tblLook w:val="0600"/>
      </w:tblPr>
      <w:tblGrid>
        <w:gridCol w:w="2220"/>
        <w:gridCol w:w="2115"/>
        <w:gridCol w:w="2460"/>
        <w:gridCol w:w="2190"/>
        <w:gridCol w:w="2085"/>
        <w:tblGridChange w:id="0">
          <w:tblGrid>
            <w:gridCol w:w="2220"/>
            <w:gridCol w:w="2115"/>
            <w:gridCol w:w="2460"/>
            <w:gridCol w:w="2190"/>
            <w:gridCol w:w="2085"/>
          </w:tblGrid>
        </w:tblGridChange>
      </w:tblGrid>
      <w:tr>
        <w:trPr>
          <w:trHeight w:val="201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a book with more than 50 pages</w:t>
            </w:r>
          </w:p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book about someone famous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book with a one word title.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book written by your favorite author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book publish within 2015-2020</w:t>
            </w:r>
          </w:p>
        </w:tc>
      </w:tr>
      <w:tr>
        <w:trPr>
          <w:trHeight w:val="178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Non-Fiction Book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Biography Book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Book that has been turned into a movie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Ebook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Graphic Novel</w:t>
            </w:r>
          </w:p>
        </w:tc>
      </w:tr>
      <w:tr>
        <w:trPr>
          <w:trHeight w:val="153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a book to a adult</w:t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a book to a sibling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345.6" w:lineRule="auto"/>
              <w:rPr>
                <w:rFonts w:ascii="Merriweather" w:cs="Merriweather" w:eastAsia="Merriweather" w:hAnsi="Merriweather"/>
                <w:b w:val="1"/>
                <w:color w:val="ff9900"/>
                <w:sz w:val="36"/>
                <w:szCs w:val="36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color w:val="0000ff"/>
                <w:sz w:val="36"/>
                <w:szCs w:val="36"/>
                <w:rtl w:val="0"/>
              </w:rPr>
              <w:t xml:space="preserve">FREE </w:t>
            </w:r>
            <w:r w:rsidDel="00000000" w:rsidR="00000000" w:rsidRPr="00000000">
              <w:rPr>
                <w:rFonts w:ascii="Merriweather" w:cs="Merriweather" w:eastAsia="Merriweather" w:hAnsi="Merriweather"/>
                <w:b w:val="1"/>
                <w:color w:val="ff9900"/>
                <w:sz w:val="36"/>
                <w:szCs w:val="36"/>
                <w:rtl w:val="0"/>
              </w:rPr>
              <w:t xml:space="preserve">SPACE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Fiction Book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for 30 minutes</w:t>
            </w:r>
          </w:p>
        </w:tc>
      </w:tr>
      <w:tr>
        <w:trPr>
          <w:trHeight w:val="18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Out Loud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a book with more than 75 pages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award winning book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book by a female author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to someone on the phone</w:t>
            </w:r>
          </w:p>
        </w:tc>
      </w:tr>
      <w:tr>
        <w:trPr>
          <w:trHeight w:val="211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for 20 minutes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 young adult literature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a Magazine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a Newspaper article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45.6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Read a book with more than 25 pages</w:t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360" w:header="288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