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3B6" w:rsidRPr="00013FAA" w:rsidRDefault="00CE63B6" w:rsidP="00DF7E87">
      <w:pPr>
        <w:pStyle w:val="Heading2"/>
        <w:rPr>
          <w:b/>
          <w:szCs w:val="24"/>
        </w:rPr>
      </w:pPr>
      <w:bookmarkStart w:id="0" w:name="_GoBack"/>
      <w:bookmarkEnd w:id="0"/>
      <w:r w:rsidRPr="00013FAA">
        <w:rPr>
          <w:b/>
          <w:szCs w:val="24"/>
        </w:rPr>
        <w:t>Administrative Guidelines</w:t>
      </w:r>
    </w:p>
    <w:p w:rsidR="00CE63B6" w:rsidRPr="00013FAA" w:rsidRDefault="00CE63B6">
      <w:pPr>
        <w:jc w:val="center"/>
        <w:rPr>
          <w:b/>
          <w:sz w:val="28"/>
          <w:szCs w:val="24"/>
        </w:rPr>
      </w:pPr>
      <w:r w:rsidRPr="00013FAA">
        <w:rPr>
          <w:b/>
          <w:sz w:val="28"/>
          <w:szCs w:val="24"/>
        </w:rPr>
        <w:t>Public Use of School Facilities</w:t>
      </w:r>
    </w:p>
    <w:p w:rsidR="00CE63B6" w:rsidRPr="00013FAA" w:rsidRDefault="00CE63B6">
      <w:pPr>
        <w:rPr>
          <w:szCs w:val="24"/>
        </w:rPr>
      </w:pPr>
    </w:p>
    <w:p w:rsidR="009C3789" w:rsidRPr="00013FAA" w:rsidRDefault="009C3789">
      <w:pPr>
        <w:pStyle w:val="BodyText"/>
        <w:rPr>
          <w:rFonts w:asciiTheme="minorHAnsi" w:hAnsiTheme="minorHAnsi" w:cstheme="minorHAnsi"/>
          <w:b/>
          <w:szCs w:val="24"/>
        </w:rPr>
      </w:pPr>
      <w:r w:rsidRPr="00013FAA">
        <w:rPr>
          <w:rFonts w:asciiTheme="minorHAnsi" w:hAnsiTheme="minorHAnsi" w:cstheme="minorHAnsi"/>
          <w:b/>
          <w:szCs w:val="24"/>
        </w:rPr>
        <w:t>Philosophy</w:t>
      </w:r>
    </w:p>
    <w:p w:rsidR="009C3789" w:rsidRPr="00013FAA" w:rsidRDefault="009C3789" w:rsidP="002433C2">
      <w:pPr>
        <w:pStyle w:val="BodyText"/>
        <w:jc w:val="both"/>
        <w:rPr>
          <w:sz w:val="24"/>
          <w:szCs w:val="24"/>
        </w:rPr>
      </w:pPr>
      <w:r w:rsidRPr="00013FAA">
        <w:rPr>
          <w:sz w:val="24"/>
          <w:szCs w:val="24"/>
        </w:rPr>
        <w:t xml:space="preserve">Public school buildings are provided primarily for the regular educational program of Coldspring-Oakhurst CISD and they must be maintained at all times in a satisfactory manner for this essential purpose. The Board of Trustees has attempted to provide maximum use of public school facilities </w:t>
      </w:r>
      <w:r w:rsidR="00CC02C2" w:rsidRPr="00013FAA">
        <w:rPr>
          <w:sz w:val="24"/>
          <w:szCs w:val="24"/>
        </w:rPr>
        <w:t>within</w:t>
      </w:r>
      <w:r w:rsidRPr="00013FAA">
        <w:rPr>
          <w:sz w:val="24"/>
          <w:szCs w:val="24"/>
        </w:rPr>
        <w:t xml:space="preserve"> the framework that will assure the taxpaying public that school facility use is in no way detrimental to the regular educational program. The use of public school facilities outside of school hours will be granted for non-profit educational cultural, recreational, and civic activities as freely as is consistent with the </w:t>
      </w:r>
      <w:r w:rsidR="00CC02C2" w:rsidRPr="00013FAA">
        <w:rPr>
          <w:sz w:val="24"/>
          <w:szCs w:val="24"/>
        </w:rPr>
        <w:t>statutes</w:t>
      </w:r>
      <w:r w:rsidRPr="00013FAA">
        <w:rPr>
          <w:sz w:val="24"/>
          <w:szCs w:val="24"/>
        </w:rPr>
        <w:t xml:space="preserve">, the primary purpose of the schools, and the rules and regulations of the Board of Trustees, Coldspring-Oakhurst CISD reserves the right to reject any requests not in the best interest of the district. </w:t>
      </w:r>
      <w:r w:rsidR="00CE63B6" w:rsidRPr="00013FAA">
        <w:rPr>
          <w:sz w:val="24"/>
          <w:szCs w:val="24"/>
        </w:rPr>
        <w:t>The following guidelines are designed to assure equitable treatment of all individuals and groups desiring to use these facilities and to protect the community’s investment.</w:t>
      </w:r>
    </w:p>
    <w:p w:rsidR="009C3789" w:rsidRPr="00013FAA" w:rsidRDefault="009C3789">
      <w:pPr>
        <w:pStyle w:val="BodyText"/>
        <w:rPr>
          <w:sz w:val="24"/>
          <w:szCs w:val="24"/>
        </w:rPr>
      </w:pPr>
    </w:p>
    <w:p w:rsidR="009C3789" w:rsidRPr="00013FAA" w:rsidRDefault="009C3789">
      <w:pPr>
        <w:pStyle w:val="BodyText"/>
        <w:rPr>
          <w:rFonts w:asciiTheme="minorHAnsi" w:hAnsiTheme="minorHAnsi" w:cstheme="minorHAnsi"/>
          <w:b/>
          <w:szCs w:val="24"/>
        </w:rPr>
      </w:pPr>
      <w:r w:rsidRPr="00013FAA">
        <w:rPr>
          <w:rFonts w:asciiTheme="minorHAnsi" w:hAnsiTheme="minorHAnsi" w:cstheme="minorHAnsi"/>
          <w:b/>
          <w:szCs w:val="24"/>
        </w:rPr>
        <w:t>Purpose</w:t>
      </w:r>
    </w:p>
    <w:p w:rsidR="009C3789" w:rsidRPr="00013FAA" w:rsidRDefault="009C3789" w:rsidP="00DF7E87">
      <w:pPr>
        <w:pStyle w:val="BodyText"/>
        <w:jc w:val="both"/>
        <w:rPr>
          <w:sz w:val="24"/>
          <w:szCs w:val="24"/>
        </w:rPr>
      </w:pPr>
      <w:r w:rsidRPr="00013FAA">
        <w:rPr>
          <w:sz w:val="24"/>
          <w:szCs w:val="24"/>
        </w:rPr>
        <w:t>The purpose of this packet is to provide opportunities for citizens to participate in educational and recreational activities through the establishment of a building and facilities rental fee schedule and procedures.</w:t>
      </w:r>
    </w:p>
    <w:p w:rsidR="009C3789" w:rsidRPr="00013FAA" w:rsidRDefault="009C3789">
      <w:pPr>
        <w:pStyle w:val="BodyText"/>
        <w:rPr>
          <w:sz w:val="24"/>
          <w:szCs w:val="24"/>
        </w:rPr>
      </w:pPr>
    </w:p>
    <w:p w:rsidR="00CE63B6" w:rsidRPr="00013FAA" w:rsidRDefault="009C3789">
      <w:pPr>
        <w:pStyle w:val="BodyText"/>
        <w:rPr>
          <w:rFonts w:asciiTheme="minorHAnsi" w:hAnsiTheme="minorHAnsi" w:cstheme="minorHAnsi"/>
          <w:b/>
          <w:sz w:val="24"/>
          <w:szCs w:val="24"/>
        </w:rPr>
      </w:pPr>
      <w:r w:rsidRPr="00013FAA">
        <w:rPr>
          <w:rFonts w:asciiTheme="minorHAnsi" w:hAnsiTheme="minorHAnsi" w:cstheme="minorHAnsi"/>
          <w:b/>
          <w:szCs w:val="24"/>
        </w:rPr>
        <w:t>Conditions</w:t>
      </w:r>
      <w:r w:rsidR="00CE63B6" w:rsidRPr="00013FAA">
        <w:rPr>
          <w:rFonts w:asciiTheme="minorHAnsi" w:hAnsiTheme="minorHAnsi" w:cstheme="minorHAnsi"/>
          <w:b/>
          <w:sz w:val="24"/>
          <w:szCs w:val="24"/>
        </w:rPr>
        <w:tab/>
      </w:r>
    </w:p>
    <w:p w:rsidR="009C3789" w:rsidRPr="00013FAA" w:rsidRDefault="009C3789" w:rsidP="00DF7E87">
      <w:pPr>
        <w:pStyle w:val="BodyText"/>
        <w:spacing w:line="276" w:lineRule="auto"/>
        <w:jc w:val="both"/>
        <w:rPr>
          <w:sz w:val="24"/>
          <w:szCs w:val="24"/>
        </w:rPr>
      </w:pPr>
      <w:r w:rsidRPr="00013FAA">
        <w:rPr>
          <w:sz w:val="24"/>
          <w:szCs w:val="24"/>
        </w:rPr>
        <w:t>The following guidelines shall apply to all non-school groups desiring to use District facilities in accordance with policy and applicable administrative regulations.</w:t>
      </w:r>
    </w:p>
    <w:p w:rsidR="009C3789" w:rsidRPr="00013FAA" w:rsidRDefault="009C3789" w:rsidP="007F7FDB">
      <w:pPr>
        <w:pStyle w:val="BodyText"/>
        <w:numPr>
          <w:ilvl w:val="0"/>
          <w:numId w:val="2"/>
        </w:numPr>
        <w:spacing w:line="276" w:lineRule="auto"/>
        <w:jc w:val="both"/>
        <w:rPr>
          <w:sz w:val="24"/>
          <w:szCs w:val="24"/>
        </w:rPr>
      </w:pPr>
      <w:r w:rsidRPr="00013FAA">
        <w:rPr>
          <w:sz w:val="24"/>
          <w:szCs w:val="24"/>
        </w:rPr>
        <w:t>The program of activities must be suited to the available facilities; they must be of an educational, cultural, recreational, or civic nature.</w:t>
      </w:r>
    </w:p>
    <w:p w:rsidR="00A71082" w:rsidRPr="00013FAA" w:rsidRDefault="00A71082" w:rsidP="007F7FDB">
      <w:pPr>
        <w:pStyle w:val="BodyText"/>
        <w:numPr>
          <w:ilvl w:val="0"/>
          <w:numId w:val="2"/>
        </w:numPr>
        <w:spacing w:line="276" w:lineRule="auto"/>
        <w:jc w:val="both"/>
        <w:rPr>
          <w:sz w:val="24"/>
          <w:szCs w:val="24"/>
        </w:rPr>
      </w:pPr>
      <w:r w:rsidRPr="00013FAA">
        <w:rPr>
          <w:sz w:val="24"/>
          <w:szCs w:val="24"/>
        </w:rPr>
        <w:t>The use of school facilities by the public is permitted for meetings of educational, civic, or recreational use intended to promote the public welfare and not conflicting with school</w:t>
      </w:r>
    </w:p>
    <w:p w:rsidR="00A71082" w:rsidRPr="00013FAA" w:rsidRDefault="00A71082" w:rsidP="007F7FDB">
      <w:pPr>
        <w:pStyle w:val="BodyText"/>
        <w:spacing w:line="276" w:lineRule="auto"/>
        <w:ind w:left="720"/>
        <w:jc w:val="both"/>
        <w:rPr>
          <w:sz w:val="24"/>
          <w:szCs w:val="24"/>
        </w:rPr>
      </w:pPr>
      <w:r w:rsidRPr="00013FAA">
        <w:rPr>
          <w:sz w:val="24"/>
          <w:szCs w:val="24"/>
        </w:rPr>
        <w:t>uses or local and state law.</w:t>
      </w:r>
    </w:p>
    <w:p w:rsidR="00A71082" w:rsidRPr="00013FAA" w:rsidRDefault="001C0D42" w:rsidP="007F7FDB">
      <w:pPr>
        <w:pStyle w:val="BodyText"/>
        <w:numPr>
          <w:ilvl w:val="0"/>
          <w:numId w:val="2"/>
        </w:numPr>
        <w:spacing w:line="276" w:lineRule="auto"/>
        <w:jc w:val="both"/>
        <w:rPr>
          <w:sz w:val="24"/>
          <w:szCs w:val="24"/>
        </w:rPr>
      </w:pPr>
      <w:r w:rsidRPr="00013FAA">
        <w:rPr>
          <w:sz w:val="24"/>
          <w:szCs w:val="24"/>
        </w:rPr>
        <w:t>The agency or group requesting the use of the facility shall pay the cost of operating expenses, custodial services, and security. The group or agency shall assume full responsibility for any damage to District property.</w:t>
      </w:r>
      <w:r w:rsidR="00A71082" w:rsidRPr="00013FAA">
        <w:rPr>
          <w:sz w:val="24"/>
          <w:szCs w:val="24"/>
        </w:rPr>
        <w:t xml:space="preserve"> If fees are not rendered within 7 days following event, user will not be allowed to rent district facilities in the future.</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The District reserves the right to have a district employee on duty at any time a school facility is in use by a non-school group at the lessee’s expense.</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Except as otherwise provided in this policy, at least the majority of the membership of any group using district facilities must be district residents.</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Must be 21 years of age to be permitted to assume responsibility for engaging in the use of school facilities.</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lastRenderedPageBreak/>
        <w:t>All users shall restore the facilities and parking areas to the condition in which the group found them prior to use. Designated administrators may use checklists or other means to document the original condition.</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The user shall pay for any damages and cleaning to the property.</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 xml:space="preserve">All users shall comply with applicable policies, administrative guidelines, and fee schedules established by the district for the facility being used. Any group that does not comply with appropriate policies and </w:t>
      </w:r>
      <w:r w:rsidR="00CC02C2" w:rsidRPr="00013FAA">
        <w:rPr>
          <w:sz w:val="24"/>
          <w:szCs w:val="24"/>
        </w:rPr>
        <w:t>guidelines</w:t>
      </w:r>
      <w:r w:rsidRPr="00013FAA">
        <w:rPr>
          <w:sz w:val="24"/>
          <w:szCs w:val="24"/>
        </w:rPr>
        <w:t xml:space="preserve"> shall be denied further use of district facilities.</w:t>
      </w:r>
    </w:p>
    <w:p w:rsidR="001C0D42" w:rsidRPr="00013FAA" w:rsidRDefault="001C0D42" w:rsidP="007F7FDB">
      <w:pPr>
        <w:pStyle w:val="BodyText"/>
        <w:numPr>
          <w:ilvl w:val="0"/>
          <w:numId w:val="2"/>
        </w:numPr>
        <w:spacing w:line="276" w:lineRule="auto"/>
        <w:jc w:val="both"/>
        <w:rPr>
          <w:sz w:val="24"/>
          <w:szCs w:val="24"/>
        </w:rPr>
      </w:pPr>
      <w:r w:rsidRPr="00013FAA">
        <w:rPr>
          <w:sz w:val="24"/>
          <w:szCs w:val="24"/>
        </w:rPr>
        <w:t>Certain ar</w:t>
      </w:r>
      <w:r w:rsidR="00CC02C2" w:rsidRPr="00013FAA">
        <w:rPr>
          <w:sz w:val="24"/>
          <w:szCs w:val="24"/>
        </w:rPr>
        <w:t>eas, such as laboratories, shops, offices, and central administrative facilities shall not be available for public use.</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Use of the school building and their equipment shall be authorized upon w</w:t>
      </w:r>
      <w:r w:rsidR="0037780E">
        <w:rPr>
          <w:sz w:val="24"/>
          <w:szCs w:val="24"/>
        </w:rPr>
        <w:t xml:space="preserve">ritten contract, issued </w:t>
      </w:r>
      <w:r w:rsidRPr="00013FAA">
        <w:rPr>
          <w:sz w:val="24"/>
          <w:szCs w:val="24"/>
        </w:rPr>
        <w:t>by the Superintendent’s office in accordance with the rules of the Board of Trustees.</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Smoking and the use of tobacco products, including vapes and e-cigarettes, the use of alcoholic beverages, drugs, and/or the distribution of advertising of alcoholic beverage or of dealers of such beverages in school building or on school premises are prohibited.</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Use of public school facilities for subversive purposes or for any purpose not in the public interest is prohibited.</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All applicable fire and safety regulations of the District and the State of Texas must be followed at all times.</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 xml:space="preserve">The applicant, organization, association, or renter agrees that is shall defend, hold </w:t>
      </w:r>
      <w:r w:rsidR="00911B68" w:rsidRPr="00013FAA">
        <w:rPr>
          <w:sz w:val="24"/>
          <w:szCs w:val="24"/>
        </w:rPr>
        <w:t>harmless</w:t>
      </w:r>
      <w:r w:rsidRPr="00013FAA">
        <w:rPr>
          <w:sz w:val="24"/>
          <w:szCs w:val="24"/>
        </w:rPr>
        <w:t xml:space="preserve"> and indemnify the Coldspring-Oakhurst CISD, Board of Trustees, and employees from any and all demands, claims, suits, action, and legal proceeding brought against it from the use of facilities.</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A certificate of general liability insurance shall be issued to the district prior to the use of a facility in the amount of $1,000,000 per occurrence/$2,000,000 aggregate with Coldspring-Oakhurst CISD listed as the additional insured and waiver of subrogation.</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Events open to the public or events at which a large number of participants are expected may require the use of security personnel. The district can engage the security personnel when they are required; however, the user will be charged for the service at the rate of $50.00 per hour, per security officer, with a three-hour minimum.</w:t>
      </w:r>
    </w:p>
    <w:p w:rsidR="00CC02C2" w:rsidRPr="00013FAA" w:rsidRDefault="00CC02C2" w:rsidP="007F7FDB">
      <w:pPr>
        <w:pStyle w:val="BodyText"/>
        <w:numPr>
          <w:ilvl w:val="0"/>
          <w:numId w:val="2"/>
        </w:numPr>
        <w:spacing w:line="276" w:lineRule="auto"/>
        <w:jc w:val="both"/>
        <w:rPr>
          <w:sz w:val="24"/>
          <w:szCs w:val="24"/>
        </w:rPr>
      </w:pPr>
      <w:r w:rsidRPr="00013FAA">
        <w:rPr>
          <w:sz w:val="24"/>
          <w:szCs w:val="24"/>
        </w:rPr>
        <w:t xml:space="preserve">Applicants who fail to give </w:t>
      </w:r>
      <w:r w:rsidR="00A71082" w:rsidRPr="00013FAA">
        <w:rPr>
          <w:sz w:val="24"/>
          <w:szCs w:val="24"/>
        </w:rPr>
        <w:t>the district written notice of cancellation at least 24 hours in advance of the scheduled activity will be responsible for the same costs that would have been incurred had the activity been held as scheduled. If a notice of cancellations is made by telephone, a written confirmation of the cancellation must be forwarded to the Superintendent’s office.</w:t>
      </w:r>
    </w:p>
    <w:p w:rsidR="00A71082" w:rsidRPr="00013FAA" w:rsidRDefault="00A71082" w:rsidP="007F7FDB">
      <w:pPr>
        <w:pStyle w:val="BodyText"/>
        <w:numPr>
          <w:ilvl w:val="0"/>
          <w:numId w:val="2"/>
        </w:numPr>
        <w:spacing w:line="276" w:lineRule="auto"/>
        <w:jc w:val="both"/>
        <w:rPr>
          <w:sz w:val="24"/>
          <w:szCs w:val="24"/>
        </w:rPr>
      </w:pPr>
      <w:r w:rsidRPr="00013FAA">
        <w:rPr>
          <w:sz w:val="24"/>
          <w:szCs w:val="24"/>
        </w:rPr>
        <w:t>Only certain areas are available for use.</w:t>
      </w:r>
    </w:p>
    <w:p w:rsidR="00911B68" w:rsidRPr="00013FAA" w:rsidRDefault="00911B68" w:rsidP="007F7FDB">
      <w:pPr>
        <w:pStyle w:val="BodyText"/>
        <w:numPr>
          <w:ilvl w:val="0"/>
          <w:numId w:val="2"/>
        </w:numPr>
        <w:spacing w:line="276" w:lineRule="auto"/>
        <w:jc w:val="both"/>
        <w:rPr>
          <w:sz w:val="24"/>
          <w:szCs w:val="24"/>
        </w:rPr>
      </w:pPr>
      <w:r w:rsidRPr="00013FAA">
        <w:rPr>
          <w:sz w:val="24"/>
          <w:szCs w:val="24"/>
        </w:rPr>
        <w:t xml:space="preserve">Approval to use school facilities will not constitute permission for its regular or continued use. Dates for use must be approved at the office of the Superintendent or designee </w:t>
      </w:r>
      <w:r w:rsidRPr="00013FAA">
        <w:rPr>
          <w:sz w:val="24"/>
          <w:szCs w:val="24"/>
          <w:u w:val="single"/>
        </w:rPr>
        <w:t xml:space="preserve">at least </w:t>
      </w:r>
      <w:r w:rsidR="0037780E">
        <w:rPr>
          <w:sz w:val="24"/>
          <w:szCs w:val="24"/>
          <w:u w:val="single"/>
        </w:rPr>
        <w:t xml:space="preserve">2 weeks </w:t>
      </w:r>
      <w:r w:rsidRPr="00013FAA">
        <w:rPr>
          <w:sz w:val="24"/>
          <w:szCs w:val="24"/>
          <w:u w:val="single"/>
        </w:rPr>
        <w:t xml:space="preserve">prior to the date of the event. </w:t>
      </w:r>
      <w:r w:rsidRPr="00013FAA">
        <w:rPr>
          <w:sz w:val="24"/>
          <w:szCs w:val="24"/>
        </w:rPr>
        <w:t xml:space="preserve">Approval will be given when completed forms, and insurance </w:t>
      </w:r>
      <w:r w:rsidRPr="00013FAA">
        <w:rPr>
          <w:sz w:val="24"/>
          <w:szCs w:val="24"/>
        </w:rPr>
        <w:lastRenderedPageBreak/>
        <w:t>documents (if applicable) are presented to the Superintendent or designee. The district reserves the right to reschedule the approved dates should school related needs arise.</w:t>
      </w:r>
    </w:p>
    <w:p w:rsidR="00911B68" w:rsidRPr="00013FAA" w:rsidRDefault="00CE63B6" w:rsidP="007F7FDB">
      <w:pPr>
        <w:pStyle w:val="BodyText"/>
        <w:numPr>
          <w:ilvl w:val="0"/>
          <w:numId w:val="2"/>
        </w:numPr>
        <w:spacing w:line="276" w:lineRule="auto"/>
        <w:jc w:val="both"/>
        <w:rPr>
          <w:sz w:val="24"/>
          <w:szCs w:val="24"/>
        </w:rPr>
      </w:pPr>
      <w:r w:rsidRPr="00013FAA">
        <w:rPr>
          <w:sz w:val="24"/>
          <w:szCs w:val="24"/>
        </w:rPr>
        <w:t>All foods and supplies used shall be supplied by the user and are</w:t>
      </w:r>
      <w:r w:rsidR="00911B68" w:rsidRPr="00013FAA">
        <w:rPr>
          <w:sz w:val="24"/>
          <w:szCs w:val="24"/>
        </w:rPr>
        <w:t xml:space="preserve"> </w:t>
      </w:r>
      <w:r w:rsidRPr="00013FAA">
        <w:rPr>
          <w:sz w:val="24"/>
          <w:szCs w:val="24"/>
        </w:rPr>
        <w:t>not to be delivered until the time agreed upon for the authorized</w:t>
      </w:r>
      <w:r w:rsidR="00911B68" w:rsidRPr="00013FAA">
        <w:rPr>
          <w:sz w:val="24"/>
          <w:szCs w:val="24"/>
        </w:rPr>
        <w:t xml:space="preserve"> </w:t>
      </w:r>
      <w:r w:rsidRPr="00013FAA">
        <w:rPr>
          <w:sz w:val="24"/>
          <w:szCs w:val="24"/>
        </w:rPr>
        <w:t>representatives to be on duty</w:t>
      </w:r>
      <w:r w:rsidR="00EB4E7E" w:rsidRPr="00013FAA">
        <w:rPr>
          <w:sz w:val="24"/>
          <w:szCs w:val="24"/>
        </w:rPr>
        <w:t xml:space="preserve">. </w:t>
      </w:r>
      <w:r w:rsidRPr="00013FAA">
        <w:rPr>
          <w:sz w:val="24"/>
          <w:szCs w:val="24"/>
        </w:rPr>
        <w:t>All unused food and supplies</w:t>
      </w:r>
      <w:r w:rsidR="00911B68" w:rsidRPr="00013FAA">
        <w:rPr>
          <w:sz w:val="24"/>
          <w:szCs w:val="24"/>
        </w:rPr>
        <w:t xml:space="preserve"> </w:t>
      </w:r>
      <w:r w:rsidRPr="00013FAA">
        <w:rPr>
          <w:sz w:val="24"/>
          <w:szCs w:val="24"/>
        </w:rPr>
        <w:t>must be removed immediately following the function</w:t>
      </w:r>
      <w:r w:rsidR="00EB4E7E" w:rsidRPr="00013FAA">
        <w:rPr>
          <w:sz w:val="24"/>
          <w:szCs w:val="24"/>
        </w:rPr>
        <w:t xml:space="preserve">. </w:t>
      </w:r>
    </w:p>
    <w:p w:rsidR="00911B68" w:rsidRPr="00013FAA" w:rsidRDefault="00CE63B6" w:rsidP="007F7FDB">
      <w:pPr>
        <w:pStyle w:val="BodyText"/>
        <w:numPr>
          <w:ilvl w:val="0"/>
          <w:numId w:val="2"/>
        </w:numPr>
        <w:spacing w:line="276" w:lineRule="auto"/>
        <w:jc w:val="both"/>
        <w:rPr>
          <w:sz w:val="24"/>
          <w:szCs w:val="24"/>
        </w:rPr>
      </w:pPr>
      <w:r w:rsidRPr="00013FAA">
        <w:rPr>
          <w:sz w:val="24"/>
          <w:szCs w:val="24"/>
        </w:rPr>
        <w:t>Concession items shall be sold for consumption only in the</w:t>
      </w:r>
      <w:r w:rsidR="00911B68" w:rsidRPr="00013FAA">
        <w:rPr>
          <w:sz w:val="24"/>
          <w:szCs w:val="24"/>
        </w:rPr>
        <w:t xml:space="preserve"> </w:t>
      </w:r>
      <w:r w:rsidRPr="00013FAA">
        <w:rPr>
          <w:sz w:val="24"/>
          <w:szCs w:val="24"/>
        </w:rPr>
        <w:t xml:space="preserve">gymnasium </w:t>
      </w:r>
      <w:r w:rsidR="0052574A" w:rsidRPr="00013FAA">
        <w:rPr>
          <w:sz w:val="24"/>
          <w:szCs w:val="24"/>
        </w:rPr>
        <w:t xml:space="preserve">foyer </w:t>
      </w:r>
      <w:r w:rsidRPr="00013FAA">
        <w:rPr>
          <w:sz w:val="24"/>
          <w:szCs w:val="24"/>
        </w:rPr>
        <w:t>or cafetorium with special permission from the</w:t>
      </w:r>
      <w:r w:rsidR="00911B68" w:rsidRPr="00013FAA">
        <w:rPr>
          <w:sz w:val="24"/>
          <w:szCs w:val="24"/>
        </w:rPr>
        <w:t xml:space="preserve"> </w:t>
      </w:r>
      <w:r w:rsidRPr="00013FAA">
        <w:rPr>
          <w:sz w:val="24"/>
          <w:szCs w:val="24"/>
        </w:rPr>
        <w:t>Superintendent or designee.</w:t>
      </w:r>
    </w:p>
    <w:p w:rsidR="00CE63B6" w:rsidRPr="00013FAA" w:rsidRDefault="00CE63B6" w:rsidP="007F7FDB">
      <w:pPr>
        <w:pStyle w:val="BodyText"/>
        <w:numPr>
          <w:ilvl w:val="0"/>
          <w:numId w:val="2"/>
        </w:numPr>
        <w:spacing w:line="276" w:lineRule="auto"/>
        <w:jc w:val="both"/>
        <w:rPr>
          <w:sz w:val="24"/>
          <w:szCs w:val="24"/>
        </w:rPr>
      </w:pPr>
      <w:r w:rsidRPr="00013FAA">
        <w:rPr>
          <w:sz w:val="24"/>
          <w:szCs w:val="24"/>
        </w:rPr>
        <w:t>No admission can be charged or collection of money made to</w:t>
      </w:r>
      <w:r w:rsidR="00911B68" w:rsidRPr="00013FAA">
        <w:rPr>
          <w:sz w:val="24"/>
          <w:szCs w:val="24"/>
        </w:rPr>
        <w:t xml:space="preserve"> </w:t>
      </w:r>
      <w:r w:rsidRPr="00013FAA">
        <w:rPr>
          <w:sz w:val="24"/>
          <w:szCs w:val="24"/>
        </w:rPr>
        <w:t>raise funds unless the funds are used directly to enrich the</w:t>
      </w:r>
      <w:r w:rsidR="00911B68" w:rsidRPr="00013FAA">
        <w:rPr>
          <w:sz w:val="24"/>
          <w:szCs w:val="24"/>
        </w:rPr>
        <w:t xml:space="preserve"> </w:t>
      </w:r>
      <w:r w:rsidRPr="00013FAA">
        <w:rPr>
          <w:sz w:val="24"/>
          <w:szCs w:val="24"/>
        </w:rPr>
        <w:t>locally sponsored school programs or locally sponsored civic</w:t>
      </w:r>
      <w:r w:rsidR="00911B68" w:rsidRPr="00013FAA">
        <w:rPr>
          <w:sz w:val="24"/>
          <w:szCs w:val="24"/>
        </w:rPr>
        <w:t xml:space="preserve"> </w:t>
      </w:r>
      <w:r w:rsidRPr="00013FAA">
        <w:rPr>
          <w:sz w:val="24"/>
          <w:szCs w:val="24"/>
        </w:rPr>
        <w:t>organizations.</w:t>
      </w:r>
      <w:r w:rsidR="00A71082" w:rsidRPr="00013FAA">
        <w:rPr>
          <w:sz w:val="24"/>
          <w:szCs w:val="24"/>
        </w:rPr>
        <w:t xml:space="preserve"> If admission is charged,</w:t>
      </w:r>
      <w:r w:rsidR="00042B4C" w:rsidRPr="00013FAA">
        <w:rPr>
          <w:sz w:val="24"/>
          <w:szCs w:val="24"/>
        </w:rPr>
        <w:t xml:space="preserve"> or funds raised,</w:t>
      </w:r>
      <w:r w:rsidR="00A71082" w:rsidRPr="00013FAA">
        <w:rPr>
          <w:sz w:val="24"/>
          <w:szCs w:val="24"/>
        </w:rPr>
        <w:t xml:space="preserve"> the organization must submit financial </w:t>
      </w:r>
      <w:r w:rsidR="00911B68" w:rsidRPr="00013FAA">
        <w:rPr>
          <w:sz w:val="24"/>
          <w:szCs w:val="24"/>
        </w:rPr>
        <w:t>statements</w:t>
      </w:r>
      <w:r w:rsidR="00A71082" w:rsidRPr="00013FAA">
        <w:rPr>
          <w:sz w:val="24"/>
          <w:szCs w:val="24"/>
        </w:rPr>
        <w:t xml:space="preserve"> to the district</w:t>
      </w:r>
      <w:r w:rsidR="00911B68" w:rsidRPr="00013FAA">
        <w:rPr>
          <w:sz w:val="24"/>
          <w:szCs w:val="24"/>
        </w:rPr>
        <w:t>.</w:t>
      </w:r>
      <w:r w:rsidR="00A71082" w:rsidRPr="00013FAA">
        <w:rPr>
          <w:sz w:val="24"/>
          <w:szCs w:val="24"/>
        </w:rPr>
        <w:t xml:space="preserve"> </w:t>
      </w:r>
    </w:p>
    <w:p w:rsidR="00911B68" w:rsidRPr="00013FAA" w:rsidRDefault="00911B68" w:rsidP="007F7FDB">
      <w:pPr>
        <w:pStyle w:val="BodyText"/>
        <w:numPr>
          <w:ilvl w:val="0"/>
          <w:numId w:val="2"/>
        </w:numPr>
        <w:spacing w:line="276" w:lineRule="auto"/>
        <w:jc w:val="both"/>
        <w:rPr>
          <w:sz w:val="24"/>
          <w:szCs w:val="24"/>
        </w:rPr>
      </w:pPr>
      <w:r w:rsidRPr="00013FAA">
        <w:rPr>
          <w:sz w:val="24"/>
          <w:szCs w:val="24"/>
        </w:rPr>
        <w:t>District facilities are not to be used for fundraising activities without written permission from the Superintendent or designee.</w:t>
      </w:r>
    </w:p>
    <w:p w:rsidR="00911B68" w:rsidRPr="00013FAA" w:rsidRDefault="00CE63B6" w:rsidP="007F7FDB">
      <w:pPr>
        <w:pStyle w:val="BodyText"/>
        <w:numPr>
          <w:ilvl w:val="0"/>
          <w:numId w:val="2"/>
        </w:numPr>
        <w:spacing w:line="276" w:lineRule="auto"/>
        <w:jc w:val="both"/>
        <w:rPr>
          <w:sz w:val="24"/>
          <w:szCs w:val="24"/>
        </w:rPr>
      </w:pPr>
      <w:r w:rsidRPr="00013FAA">
        <w:rPr>
          <w:sz w:val="24"/>
          <w:szCs w:val="24"/>
        </w:rPr>
        <w:t>Failure to comply with the approved guidelines may result in loss of approval for future use</w:t>
      </w:r>
      <w:r w:rsidR="00EB4E7E" w:rsidRPr="00013FAA">
        <w:rPr>
          <w:sz w:val="24"/>
          <w:szCs w:val="24"/>
        </w:rPr>
        <w:t xml:space="preserve">. </w:t>
      </w:r>
      <w:r w:rsidRPr="00013FAA">
        <w:rPr>
          <w:sz w:val="24"/>
          <w:szCs w:val="24"/>
        </w:rPr>
        <w:t>The district may revoke its</w:t>
      </w:r>
      <w:r w:rsidR="00911B68" w:rsidRPr="00013FAA">
        <w:rPr>
          <w:sz w:val="24"/>
          <w:szCs w:val="24"/>
        </w:rPr>
        <w:t xml:space="preserve"> </w:t>
      </w:r>
      <w:r w:rsidRPr="00013FAA">
        <w:rPr>
          <w:sz w:val="24"/>
          <w:szCs w:val="24"/>
        </w:rPr>
        <w:t>permission to use the facility at any time or under any circumstances that the district may deem sufficient</w:t>
      </w:r>
      <w:r w:rsidR="00EB4E7E" w:rsidRPr="00013FAA">
        <w:rPr>
          <w:sz w:val="24"/>
          <w:szCs w:val="24"/>
        </w:rPr>
        <w:t xml:space="preserve">. </w:t>
      </w:r>
      <w:r w:rsidRPr="00013FAA">
        <w:rPr>
          <w:sz w:val="24"/>
          <w:szCs w:val="24"/>
        </w:rPr>
        <w:t>A rental</w:t>
      </w:r>
      <w:r w:rsidR="00911B68" w:rsidRPr="00013FAA">
        <w:rPr>
          <w:sz w:val="24"/>
          <w:szCs w:val="24"/>
        </w:rPr>
        <w:t xml:space="preserve"> </w:t>
      </w:r>
      <w:r w:rsidRPr="00013FAA">
        <w:rPr>
          <w:sz w:val="24"/>
          <w:szCs w:val="24"/>
        </w:rPr>
        <w:t>cannot interfere with any school program.</w:t>
      </w:r>
    </w:p>
    <w:p w:rsidR="002433C2" w:rsidRPr="00013FAA" w:rsidRDefault="00CE63B6" w:rsidP="007F7FDB">
      <w:pPr>
        <w:pStyle w:val="BodyText"/>
        <w:numPr>
          <w:ilvl w:val="0"/>
          <w:numId w:val="2"/>
        </w:numPr>
        <w:spacing w:line="276" w:lineRule="auto"/>
        <w:jc w:val="both"/>
        <w:rPr>
          <w:sz w:val="24"/>
          <w:szCs w:val="24"/>
        </w:rPr>
      </w:pPr>
      <w:r w:rsidRPr="00013FAA">
        <w:rPr>
          <w:sz w:val="24"/>
          <w:szCs w:val="24"/>
        </w:rPr>
        <w:t>Facilities are not available for use during school holidays.</w:t>
      </w:r>
    </w:p>
    <w:p w:rsidR="002433C2" w:rsidRPr="00013FAA" w:rsidRDefault="00CE63B6" w:rsidP="007F7FDB">
      <w:pPr>
        <w:pStyle w:val="BodyText"/>
        <w:numPr>
          <w:ilvl w:val="0"/>
          <w:numId w:val="2"/>
        </w:numPr>
        <w:spacing w:line="276" w:lineRule="auto"/>
        <w:jc w:val="both"/>
        <w:rPr>
          <w:sz w:val="24"/>
          <w:szCs w:val="24"/>
        </w:rPr>
      </w:pPr>
      <w:r w:rsidRPr="00013FAA">
        <w:rPr>
          <w:sz w:val="24"/>
          <w:szCs w:val="24"/>
        </w:rPr>
        <w:t>Keys to facilities WILL NOT BE ISSUED.</w:t>
      </w:r>
    </w:p>
    <w:p w:rsidR="002433C2" w:rsidRPr="00013FAA" w:rsidRDefault="002433C2" w:rsidP="007F7FDB">
      <w:pPr>
        <w:pStyle w:val="BodyText"/>
        <w:numPr>
          <w:ilvl w:val="0"/>
          <w:numId w:val="2"/>
        </w:numPr>
        <w:spacing w:line="276" w:lineRule="auto"/>
        <w:jc w:val="both"/>
        <w:rPr>
          <w:sz w:val="24"/>
          <w:szCs w:val="24"/>
        </w:rPr>
      </w:pPr>
      <w:r w:rsidRPr="00013FAA">
        <w:rPr>
          <w:sz w:val="24"/>
          <w:szCs w:val="24"/>
        </w:rPr>
        <w:t>The administration reserves the right to revise rental rates and procedures at any time.</w:t>
      </w:r>
    </w:p>
    <w:p w:rsidR="00CE63B6" w:rsidRPr="00013FAA" w:rsidRDefault="00CE63B6" w:rsidP="007F7FDB">
      <w:pPr>
        <w:pStyle w:val="BodyText"/>
        <w:numPr>
          <w:ilvl w:val="0"/>
          <w:numId w:val="2"/>
        </w:numPr>
        <w:spacing w:line="276" w:lineRule="auto"/>
        <w:jc w:val="both"/>
        <w:rPr>
          <w:sz w:val="24"/>
          <w:szCs w:val="24"/>
        </w:rPr>
      </w:pPr>
      <w:r w:rsidRPr="00013FAA">
        <w:rPr>
          <w:sz w:val="24"/>
          <w:szCs w:val="24"/>
        </w:rPr>
        <w:t>Administrators of the Coldspring-Oakhurst CISD reserve the</w:t>
      </w:r>
      <w:r w:rsidR="002433C2" w:rsidRPr="00013FAA">
        <w:rPr>
          <w:sz w:val="24"/>
          <w:szCs w:val="24"/>
        </w:rPr>
        <w:t xml:space="preserve"> </w:t>
      </w:r>
      <w:r w:rsidRPr="00013FAA">
        <w:rPr>
          <w:sz w:val="24"/>
          <w:szCs w:val="24"/>
        </w:rPr>
        <w:t>right to reject any application for building use.</w:t>
      </w:r>
    </w:p>
    <w:p w:rsidR="00CE63B6" w:rsidRPr="00013FAA" w:rsidRDefault="00CE63B6">
      <w:pPr>
        <w:pStyle w:val="BodyText"/>
        <w:rPr>
          <w:sz w:val="24"/>
          <w:szCs w:val="24"/>
        </w:rPr>
      </w:pPr>
    </w:p>
    <w:p w:rsidR="007F1175" w:rsidRPr="00013FAA" w:rsidRDefault="007F1175" w:rsidP="004403FF">
      <w:pPr>
        <w:pStyle w:val="BodyText"/>
        <w:rPr>
          <w:rFonts w:asciiTheme="minorHAnsi" w:hAnsiTheme="minorHAnsi" w:cstheme="minorHAnsi"/>
          <w:b/>
          <w:szCs w:val="24"/>
        </w:rPr>
      </w:pPr>
      <w:r w:rsidRPr="00013FAA">
        <w:rPr>
          <w:rFonts w:asciiTheme="minorHAnsi" w:hAnsiTheme="minorHAnsi" w:cstheme="minorHAnsi"/>
          <w:b/>
          <w:szCs w:val="24"/>
        </w:rPr>
        <w:t>Priority</w:t>
      </w:r>
    </w:p>
    <w:p w:rsidR="007F1175" w:rsidRPr="00013FAA" w:rsidRDefault="007F1175" w:rsidP="004403FF">
      <w:pPr>
        <w:pStyle w:val="BodyText"/>
        <w:rPr>
          <w:sz w:val="24"/>
          <w:szCs w:val="24"/>
        </w:rPr>
      </w:pPr>
      <w:r w:rsidRPr="00013FAA">
        <w:rPr>
          <w:sz w:val="24"/>
          <w:szCs w:val="24"/>
        </w:rPr>
        <w:t>There are three categories for using school district facilities. Fees will be assigned accordingly.</w:t>
      </w:r>
    </w:p>
    <w:tbl>
      <w:tblPr>
        <w:tblStyle w:val="TableGrid"/>
        <w:tblW w:w="0" w:type="auto"/>
        <w:tblLook w:val="04A0" w:firstRow="1" w:lastRow="0" w:firstColumn="1" w:lastColumn="0" w:noHBand="0" w:noVBand="1"/>
      </w:tblPr>
      <w:tblGrid>
        <w:gridCol w:w="1615"/>
        <w:gridCol w:w="8455"/>
      </w:tblGrid>
      <w:tr w:rsidR="007F1175" w:rsidRPr="00013FAA" w:rsidTr="007F1175">
        <w:tc>
          <w:tcPr>
            <w:tcW w:w="1615" w:type="dxa"/>
          </w:tcPr>
          <w:p w:rsidR="007F1175" w:rsidRPr="00013FAA" w:rsidRDefault="007F1175" w:rsidP="004403FF">
            <w:pPr>
              <w:pStyle w:val="BodyText"/>
              <w:rPr>
                <w:sz w:val="24"/>
                <w:szCs w:val="24"/>
              </w:rPr>
            </w:pPr>
            <w:r w:rsidRPr="00013FAA">
              <w:rPr>
                <w:sz w:val="24"/>
                <w:szCs w:val="24"/>
              </w:rPr>
              <w:t>Category A</w:t>
            </w:r>
          </w:p>
        </w:tc>
        <w:tc>
          <w:tcPr>
            <w:tcW w:w="8455" w:type="dxa"/>
          </w:tcPr>
          <w:p w:rsidR="004745ED" w:rsidRPr="00013FAA" w:rsidRDefault="007F1175" w:rsidP="004403FF">
            <w:pPr>
              <w:pStyle w:val="BodyText"/>
              <w:rPr>
                <w:sz w:val="24"/>
                <w:szCs w:val="24"/>
              </w:rPr>
            </w:pPr>
            <w:r w:rsidRPr="00013FAA">
              <w:rPr>
                <w:sz w:val="24"/>
                <w:szCs w:val="24"/>
              </w:rPr>
              <w:t xml:space="preserve">Direct school related organizations and activities. </w:t>
            </w:r>
          </w:p>
          <w:p w:rsidR="007F1175" w:rsidRPr="00013FAA" w:rsidRDefault="007F1175" w:rsidP="004403FF">
            <w:pPr>
              <w:pStyle w:val="BodyText"/>
              <w:rPr>
                <w:sz w:val="24"/>
                <w:szCs w:val="24"/>
              </w:rPr>
            </w:pPr>
            <w:r w:rsidRPr="00013FAA">
              <w:rPr>
                <w:sz w:val="24"/>
                <w:szCs w:val="24"/>
              </w:rPr>
              <w:t xml:space="preserve">Examples: Booster clubs, PTO, teacher organizations, school-related after school practices, student council, cheerleaders, student organizations. </w:t>
            </w:r>
          </w:p>
          <w:p w:rsidR="007F1175" w:rsidRPr="00013FAA" w:rsidRDefault="007F1175" w:rsidP="004403FF">
            <w:pPr>
              <w:pStyle w:val="BodyText"/>
              <w:rPr>
                <w:sz w:val="24"/>
                <w:szCs w:val="24"/>
              </w:rPr>
            </w:pPr>
            <w:r w:rsidRPr="00013FAA">
              <w:rPr>
                <w:sz w:val="24"/>
                <w:szCs w:val="24"/>
              </w:rPr>
              <w:t>No fees or insurance required.</w:t>
            </w:r>
          </w:p>
        </w:tc>
      </w:tr>
      <w:tr w:rsidR="007F1175" w:rsidRPr="00013FAA" w:rsidTr="007F1175">
        <w:tc>
          <w:tcPr>
            <w:tcW w:w="1615" w:type="dxa"/>
          </w:tcPr>
          <w:p w:rsidR="007F1175" w:rsidRPr="00013FAA" w:rsidRDefault="007F1175" w:rsidP="004403FF">
            <w:pPr>
              <w:pStyle w:val="BodyText"/>
              <w:rPr>
                <w:sz w:val="24"/>
                <w:szCs w:val="24"/>
              </w:rPr>
            </w:pPr>
            <w:r w:rsidRPr="00013FAA">
              <w:rPr>
                <w:sz w:val="24"/>
                <w:szCs w:val="24"/>
              </w:rPr>
              <w:t>Category B</w:t>
            </w:r>
          </w:p>
        </w:tc>
        <w:tc>
          <w:tcPr>
            <w:tcW w:w="8455" w:type="dxa"/>
          </w:tcPr>
          <w:p w:rsidR="007F1175" w:rsidRPr="00013FAA" w:rsidRDefault="007F1175" w:rsidP="004403FF">
            <w:pPr>
              <w:pStyle w:val="BodyText"/>
              <w:rPr>
                <w:sz w:val="24"/>
                <w:szCs w:val="24"/>
              </w:rPr>
            </w:pPr>
            <w:r w:rsidRPr="00013FAA">
              <w:rPr>
                <w:sz w:val="24"/>
                <w:szCs w:val="24"/>
              </w:rPr>
              <w:t>Coldspring-Oakhurst CISD based, youth-oriented, not for profit organizations and agencies</w:t>
            </w:r>
          </w:p>
          <w:p w:rsidR="007F1175" w:rsidRPr="00013FAA" w:rsidRDefault="007F1175" w:rsidP="004403FF">
            <w:pPr>
              <w:pStyle w:val="BodyText"/>
              <w:rPr>
                <w:sz w:val="24"/>
                <w:szCs w:val="24"/>
              </w:rPr>
            </w:pPr>
            <w:r w:rsidRPr="00013FAA">
              <w:rPr>
                <w:sz w:val="24"/>
                <w:szCs w:val="24"/>
              </w:rPr>
              <w:t>Examples: Boy Scouts, Girl Scouts, Sports Associations, 4-H, Churches</w:t>
            </w:r>
          </w:p>
        </w:tc>
      </w:tr>
      <w:tr w:rsidR="007F1175" w:rsidRPr="00013FAA" w:rsidTr="007F1175">
        <w:tc>
          <w:tcPr>
            <w:tcW w:w="1615" w:type="dxa"/>
          </w:tcPr>
          <w:p w:rsidR="007F1175" w:rsidRPr="00013FAA" w:rsidRDefault="007F1175" w:rsidP="004403FF">
            <w:pPr>
              <w:pStyle w:val="BodyText"/>
              <w:rPr>
                <w:sz w:val="24"/>
                <w:szCs w:val="24"/>
              </w:rPr>
            </w:pPr>
            <w:r w:rsidRPr="00013FAA">
              <w:rPr>
                <w:sz w:val="24"/>
                <w:szCs w:val="24"/>
              </w:rPr>
              <w:t>Category C</w:t>
            </w:r>
          </w:p>
        </w:tc>
        <w:tc>
          <w:tcPr>
            <w:tcW w:w="8455" w:type="dxa"/>
          </w:tcPr>
          <w:p w:rsidR="007F1175" w:rsidRPr="00013FAA" w:rsidRDefault="007F1175" w:rsidP="004403FF">
            <w:pPr>
              <w:pStyle w:val="BodyText"/>
              <w:rPr>
                <w:sz w:val="24"/>
                <w:szCs w:val="24"/>
              </w:rPr>
            </w:pPr>
            <w:r w:rsidRPr="00013FAA">
              <w:rPr>
                <w:sz w:val="24"/>
                <w:szCs w:val="24"/>
              </w:rPr>
              <w:t>For-profit organizations shall be permitted to rent district facilities for activities and events which serve the best interest of the students and/or community; fees shall be determined by the Superintendent or designee.</w:t>
            </w:r>
          </w:p>
        </w:tc>
      </w:tr>
    </w:tbl>
    <w:p w:rsidR="007F1175" w:rsidRPr="00013FAA" w:rsidRDefault="007F1175" w:rsidP="004403FF">
      <w:pPr>
        <w:pStyle w:val="BodyText"/>
        <w:rPr>
          <w:sz w:val="24"/>
          <w:szCs w:val="24"/>
        </w:rPr>
      </w:pPr>
    </w:p>
    <w:p w:rsidR="0052574A" w:rsidRPr="00013FAA" w:rsidRDefault="004745ED" w:rsidP="00FE54A9">
      <w:pPr>
        <w:pStyle w:val="BodyText"/>
        <w:jc w:val="both"/>
        <w:rPr>
          <w:b/>
          <w:sz w:val="24"/>
          <w:szCs w:val="24"/>
        </w:rPr>
      </w:pPr>
      <w:r w:rsidRPr="00013FAA">
        <w:rPr>
          <w:b/>
          <w:sz w:val="24"/>
          <w:szCs w:val="24"/>
        </w:rPr>
        <w:t>The Jones Auditorium is the only district facility available for community social events. Examples: Weddings and/or receptions, reunions, anniversary or birthday celebrations. Fees for these events will be assessed as Category C.</w:t>
      </w:r>
    </w:p>
    <w:p w:rsidR="00372AD9" w:rsidRPr="00013FAA" w:rsidRDefault="00372AD9">
      <w:pPr>
        <w:pStyle w:val="BodyText"/>
        <w:jc w:val="center"/>
        <w:rPr>
          <w:b/>
          <w:sz w:val="24"/>
          <w:szCs w:val="24"/>
        </w:rPr>
      </w:pPr>
    </w:p>
    <w:p w:rsidR="00CE63B6" w:rsidRPr="00013FAA" w:rsidRDefault="00FF4F25" w:rsidP="004745ED">
      <w:pPr>
        <w:pStyle w:val="BodyText"/>
        <w:rPr>
          <w:rFonts w:asciiTheme="minorHAnsi" w:hAnsiTheme="minorHAnsi" w:cstheme="minorHAnsi"/>
          <w:b/>
          <w:szCs w:val="24"/>
        </w:rPr>
      </w:pPr>
      <w:r w:rsidRPr="00013FAA">
        <w:rPr>
          <w:rFonts w:asciiTheme="minorHAnsi" w:hAnsiTheme="minorHAnsi" w:cstheme="minorHAnsi"/>
          <w:b/>
          <w:szCs w:val="24"/>
        </w:rPr>
        <w:lastRenderedPageBreak/>
        <w:t>Rental Time</w:t>
      </w:r>
    </w:p>
    <w:p w:rsidR="00FF4F25" w:rsidRPr="00013FAA" w:rsidRDefault="00FF4F25" w:rsidP="00FE54A9">
      <w:pPr>
        <w:pStyle w:val="BodyText"/>
        <w:jc w:val="both"/>
        <w:rPr>
          <w:sz w:val="24"/>
          <w:szCs w:val="24"/>
        </w:rPr>
      </w:pPr>
      <w:r w:rsidRPr="00013FAA">
        <w:rPr>
          <w:sz w:val="24"/>
          <w:szCs w:val="24"/>
        </w:rPr>
        <w:t xml:space="preserve">All rental time shall be computed from the time of requested opening to closing of the doors. </w:t>
      </w:r>
    </w:p>
    <w:p w:rsidR="00FF4F25" w:rsidRPr="00013FAA" w:rsidRDefault="00FF4F25" w:rsidP="00FF4F25">
      <w:pPr>
        <w:pStyle w:val="BodyText"/>
        <w:numPr>
          <w:ilvl w:val="0"/>
          <w:numId w:val="3"/>
        </w:numPr>
        <w:rPr>
          <w:sz w:val="24"/>
          <w:szCs w:val="24"/>
        </w:rPr>
      </w:pPr>
      <w:r w:rsidRPr="00013FAA">
        <w:rPr>
          <w:sz w:val="24"/>
          <w:szCs w:val="24"/>
        </w:rPr>
        <w:t>Normal charges for building/facility use will begin 30 minutes prior to starting and 30 minutes after the scheduled events.</w:t>
      </w:r>
    </w:p>
    <w:p w:rsidR="00FF4F25" w:rsidRPr="00013FAA" w:rsidRDefault="00FF4F25" w:rsidP="00FF4F25">
      <w:pPr>
        <w:pStyle w:val="BodyText"/>
        <w:numPr>
          <w:ilvl w:val="0"/>
          <w:numId w:val="3"/>
        </w:numPr>
        <w:rPr>
          <w:sz w:val="24"/>
          <w:szCs w:val="24"/>
        </w:rPr>
      </w:pPr>
      <w:r w:rsidRPr="00013FAA">
        <w:rPr>
          <w:sz w:val="24"/>
          <w:szCs w:val="24"/>
        </w:rPr>
        <w:t>Persons lingering in the building shall be the responsibility of the renting agency and closing time shall be the time when all personnel associated with the rental have left the building.</w:t>
      </w:r>
    </w:p>
    <w:p w:rsidR="00FF4F25" w:rsidRPr="00013FAA" w:rsidRDefault="00FF4F25" w:rsidP="00FF4F25">
      <w:pPr>
        <w:pStyle w:val="BodyText"/>
        <w:numPr>
          <w:ilvl w:val="0"/>
          <w:numId w:val="3"/>
        </w:numPr>
        <w:rPr>
          <w:sz w:val="24"/>
          <w:szCs w:val="24"/>
        </w:rPr>
      </w:pPr>
      <w:r w:rsidRPr="00013FAA">
        <w:rPr>
          <w:sz w:val="24"/>
          <w:szCs w:val="24"/>
        </w:rPr>
        <w:t xml:space="preserve">The fee will be adjusted for additional time. (Fees will be assessed for extra time requested for decorating and preparing facility for your event.) </w:t>
      </w:r>
    </w:p>
    <w:p w:rsidR="00DB21A8" w:rsidRPr="00013FAA" w:rsidRDefault="00DB21A8" w:rsidP="00DB21A8">
      <w:pPr>
        <w:pStyle w:val="BodyText"/>
        <w:ind w:left="1080"/>
        <w:rPr>
          <w:sz w:val="24"/>
          <w:szCs w:val="24"/>
        </w:rPr>
      </w:pPr>
    </w:p>
    <w:p w:rsidR="00FF4F25" w:rsidRPr="00013FAA" w:rsidRDefault="00FF4F25" w:rsidP="00FF4F25">
      <w:pPr>
        <w:pStyle w:val="BodyText"/>
        <w:rPr>
          <w:rFonts w:asciiTheme="minorHAnsi" w:hAnsiTheme="minorHAnsi" w:cstheme="minorHAnsi"/>
          <w:b/>
          <w:szCs w:val="24"/>
        </w:rPr>
      </w:pPr>
      <w:r w:rsidRPr="00013FAA">
        <w:rPr>
          <w:rFonts w:asciiTheme="minorHAnsi" w:hAnsiTheme="minorHAnsi" w:cstheme="minorHAnsi"/>
          <w:b/>
          <w:szCs w:val="24"/>
        </w:rPr>
        <w:t>Supervision</w:t>
      </w:r>
    </w:p>
    <w:p w:rsidR="00FF4F25" w:rsidRPr="00013FAA" w:rsidRDefault="00FF4F25" w:rsidP="00FE54A9">
      <w:pPr>
        <w:pStyle w:val="BodyText"/>
        <w:jc w:val="both"/>
        <w:rPr>
          <w:sz w:val="24"/>
          <w:szCs w:val="24"/>
        </w:rPr>
      </w:pPr>
      <w:r w:rsidRPr="00013FAA">
        <w:rPr>
          <w:sz w:val="24"/>
          <w:szCs w:val="24"/>
        </w:rPr>
        <w:t>The assigned supervisor is responsible for oversight of the building and facilities used during the rental period. All renting groups must provide adequate supervision to maintain order and prevent damage to school property.</w:t>
      </w:r>
    </w:p>
    <w:p w:rsidR="00FF4F25" w:rsidRPr="00013FAA" w:rsidRDefault="00FF4F25" w:rsidP="00FE54A9">
      <w:pPr>
        <w:pStyle w:val="BodyText"/>
        <w:numPr>
          <w:ilvl w:val="0"/>
          <w:numId w:val="4"/>
        </w:numPr>
        <w:jc w:val="both"/>
        <w:rPr>
          <w:sz w:val="24"/>
          <w:szCs w:val="24"/>
        </w:rPr>
      </w:pPr>
      <w:r w:rsidRPr="00013FAA">
        <w:rPr>
          <w:sz w:val="24"/>
          <w:szCs w:val="24"/>
        </w:rPr>
        <w:t>The activity must be under competent adult (at least 21 years old) supervision and or leadership. The district reserves the right to judge the adequacy of such supervision and if in its judgement it is advisable to do so, may require a person or persons to be assigned to the function and the applicant pay for the services.</w:t>
      </w:r>
    </w:p>
    <w:p w:rsidR="00FF4F25" w:rsidRPr="00013FAA" w:rsidRDefault="00FF4F25" w:rsidP="00FE54A9">
      <w:pPr>
        <w:pStyle w:val="BodyText"/>
        <w:numPr>
          <w:ilvl w:val="0"/>
          <w:numId w:val="4"/>
        </w:numPr>
        <w:jc w:val="both"/>
        <w:rPr>
          <w:sz w:val="24"/>
          <w:szCs w:val="24"/>
        </w:rPr>
      </w:pPr>
      <w:r w:rsidRPr="00013FAA">
        <w:rPr>
          <w:sz w:val="24"/>
          <w:szCs w:val="24"/>
        </w:rPr>
        <w:t>Buildings may not be left without such supervision which occupied.</w:t>
      </w:r>
    </w:p>
    <w:p w:rsidR="00DB21A8" w:rsidRPr="00013FAA" w:rsidRDefault="00DB21A8" w:rsidP="00DB21A8">
      <w:pPr>
        <w:pStyle w:val="BodyText"/>
        <w:ind w:left="1080"/>
        <w:rPr>
          <w:sz w:val="24"/>
          <w:szCs w:val="24"/>
        </w:rPr>
      </w:pPr>
    </w:p>
    <w:p w:rsidR="00200A6C" w:rsidRPr="00013FAA" w:rsidRDefault="00200A6C" w:rsidP="00200A6C">
      <w:pPr>
        <w:pStyle w:val="BodyText"/>
        <w:rPr>
          <w:rFonts w:asciiTheme="minorHAnsi" w:hAnsiTheme="minorHAnsi" w:cstheme="minorHAnsi"/>
          <w:b/>
          <w:szCs w:val="24"/>
        </w:rPr>
      </w:pPr>
      <w:r w:rsidRPr="00013FAA">
        <w:rPr>
          <w:rFonts w:asciiTheme="minorHAnsi" w:hAnsiTheme="minorHAnsi" w:cstheme="minorHAnsi"/>
          <w:b/>
          <w:szCs w:val="24"/>
        </w:rPr>
        <w:t>Conduct</w:t>
      </w:r>
    </w:p>
    <w:p w:rsidR="00200A6C" w:rsidRPr="00013FAA" w:rsidRDefault="00200A6C" w:rsidP="00FE54A9">
      <w:pPr>
        <w:pStyle w:val="BodyText"/>
        <w:jc w:val="both"/>
        <w:rPr>
          <w:sz w:val="24"/>
          <w:szCs w:val="24"/>
        </w:rPr>
      </w:pPr>
      <w:r w:rsidRPr="00013FAA">
        <w:rPr>
          <w:sz w:val="24"/>
          <w:szCs w:val="24"/>
        </w:rPr>
        <w:t>All groups shall comply with the policies and regulations as established by the district for the facility to be used. Violations of these policies, rules, and regulations or inaccurate or untruthful statements in the application may place the organization on the ineligible list for future use of school facilities. Contract may be canceled at any time there is evidence that district policies and regulations are being violated. In case of cancellation, the Board of Trustees assumes no liability other than the return of fees charged for unused facilities.</w:t>
      </w:r>
    </w:p>
    <w:p w:rsidR="00DB21A8" w:rsidRPr="00013FAA" w:rsidRDefault="00DB21A8" w:rsidP="00200A6C">
      <w:pPr>
        <w:pStyle w:val="BodyText"/>
        <w:rPr>
          <w:sz w:val="24"/>
          <w:szCs w:val="24"/>
        </w:rPr>
      </w:pPr>
    </w:p>
    <w:p w:rsidR="00200A6C" w:rsidRPr="00013FAA" w:rsidRDefault="00200A6C" w:rsidP="00200A6C">
      <w:pPr>
        <w:pStyle w:val="BodyText"/>
        <w:rPr>
          <w:rFonts w:asciiTheme="minorHAnsi" w:hAnsiTheme="minorHAnsi" w:cstheme="minorHAnsi"/>
          <w:b/>
          <w:szCs w:val="24"/>
        </w:rPr>
      </w:pPr>
      <w:r w:rsidRPr="00013FAA">
        <w:rPr>
          <w:rFonts w:asciiTheme="minorHAnsi" w:hAnsiTheme="minorHAnsi" w:cstheme="minorHAnsi"/>
          <w:b/>
          <w:szCs w:val="24"/>
        </w:rPr>
        <w:t>Building Equipment and Property</w:t>
      </w:r>
    </w:p>
    <w:p w:rsidR="00200A6C" w:rsidRPr="00013FAA" w:rsidRDefault="00200A6C" w:rsidP="00FE54A9">
      <w:pPr>
        <w:pStyle w:val="BodyText"/>
        <w:jc w:val="both"/>
        <w:rPr>
          <w:sz w:val="24"/>
          <w:szCs w:val="24"/>
        </w:rPr>
      </w:pPr>
      <w:r w:rsidRPr="00013FAA">
        <w:rPr>
          <w:sz w:val="24"/>
          <w:szCs w:val="24"/>
        </w:rPr>
        <w:t>Equipment and district property shall not be loaned or removed from the building.</w:t>
      </w:r>
    </w:p>
    <w:p w:rsidR="00DB21A8" w:rsidRPr="00013FAA" w:rsidRDefault="00DB21A8" w:rsidP="00200A6C">
      <w:pPr>
        <w:pStyle w:val="BodyText"/>
        <w:rPr>
          <w:sz w:val="24"/>
          <w:szCs w:val="24"/>
        </w:rPr>
      </w:pPr>
    </w:p>
    <w:p w:rsidR="00200A6C" w:rsidRPr="00013FAA" w:rsidRDefault="00200A6C" w:rsidP="00200A6C">
      <w:pPr>
        <w:pStyle w:val="BodyText"/>
        <w:rPr>
          <w:rFonts w:asciiTheme="minorHAnsi" w:hAnsiTheme="minorHAnsi" w:cstheme="minorHAnsi"/>
          <w:b/>
          <w:szCs w:val="24"/>
        </w:rPr>
      </w:pPr>
      <w:r w:rsidRPr="00013FAA">
        <w:rPr>
          <w:rFonts w:asciiTheme="minorHAnsi" w:hAnsiTheme="minorHAnsi" w:cstheme="minorHAnsi"/>
          <w:b/>
          <w:szCs w:val="24"/>
        </w:rPr>
        <w:t>Facilities Rental Fee Schedule</w:t>
      </w:r>
    </w:p>
    <w:p w:rsidR="00200A6C" w:rsidRPr="00013FAA" w:rsidRDefault="00200A6C" w:rsidP="00FE54A9">
      <w:pPr>
        <w:pStyle w:val="BodyText"/>
        <w:jc w:val="both"/>
        <w:rPr>
          <w:sz w:val="24"/>
          <w:szCs w:val="24"/>
        </w:rPr>
      </w:pPr>
      <w:r w:rsidRPr="00013FAA">
        <w:rPr>
          <w:sz w:val="24"/>
          <w:szCs w:val="24"/>
        </w:rPr>
        <w:t xml:space="preserve">The building rental fee schedule shall be established by Administration. The rental fee schedule is subject to annual review by the Superintendent. </w:t>
      </w:r>
    </w:p>
    <w:p w:rsidR="00225FDA" w:rsidRPr="00013FAA" w:rsidRDefault="00225FDA" w:rsidP="00200A6C">
      <w:pPr>
        <w:pStyle w:val="BodyText"/>
        <w:rPr>
          <w:sz w:val="24"/>
          <w:szCs w:val="24"/>
        </w:rPr>
      </w:pPr>
    </w:p>
    <w:p w:rsidR="00200A6C" w:rsidRPr="00013FAA" w:rsidRDefault="00FE54A9" w:rsidP="00200A6C">
      <w:pPr>
        <w:pStyle w:val="BodyText"/>
        <w:rPr>
          <w:rFonts w:asciiTheme="minorHAnsi" w:hAnsiTheme="minorHAnsi" w:cstheme="minorHAnsi"/>
          <w:b/>
          <w:szCs w:val="24"/>
        </w:rPr>
      </w:pPr>
      <w:r w:rsidRPr="00013FAA">
        <w:rPr>
          <w:rFonts w:asciiTheme="minorHAnsi" w:hAnsiTheme="minorHAnsi" w:cstheme="minorHAnsi"/>
          <w:b/>
          <w:szCs w:val="24"/>
        </w:rPr>
        <w:t>Collection o</w:t>
      </w:r>
      <w:r w:rsidR="00200A6C" w:rsidRPr="00013FAA">
        <w:rPr>
          <w:rFonts w:asciiTheme="minorHAnsi" w:hAnsiTheme="minorHAnsi" w:cstheme="minorHAnsi"/>
          <w:b/>
          <w:szCs w:val="24"/>
        </w:rPr>
        <w:t>f Fees</w:t>
      </w:r>
    </w:p>
    <w:p w:rsidR="00200A6C" w:rsidRPr="00013FAA" w:rsidRDefault="00200A6C" w:rsidP="00FE54A9">
      <w:pPr>
        <w:pStyle w:val="BodyText"/>
        <w:jc w:val="both"/>
        <w:rPr>
          <w:sz w:val="24"/>
          <w:szCs w:val="24"/>
        </w:rPr>
      </w:pPr>
      <w:r w:rsidRPr="00013FAA">
        <w:rPr>
          <w:sz w:val="24"/>
          <w:szCs w:val="24"/>
        </w:rPr>
        <w:t>The Superintendent or designee will establish a process for billing, monitoring, and collection of fees. Facilities rental payments will be deposited into the general operating account. Late payments are sufficient grounds for denying future facility usage.</w:t>
      </w:r>
    </w:p>
    <w:p w:rsidR="00225FDA" w:rsidRPr="00013FAA" w:rsidRDefault="00225FDA" w:rsidP="00FE54A9">
      <w:pPr>
        <w:pStyle w:val="BodyText"/>
        <w:jc w:val="both"/>
        <w:rPr>
          <w:sz w:val="24"/>
          <w:szCs w:val="24"/>
        </w:rPr>
      </w:pPr>
    </w:p>
    <w:p w:rsidR="00200A6C" w:rsidRPr="00013FAA" w:rsidRDefault="00200A6C" w:rsidP="00200A6C">
      <w:pPr>
        <w:pStyle w:val="BodyText"/>
        <w:rPr>
          <w:rFonts w:asciiTheme="minorHAnsi" w:hAnsiTheme="minorHAnsi" w:cstheme="minorHAnsi"/>
          <w:b/>
          <w:szCs w:val="24"/>
        </w:rPr>
      </w:pPr>
      <w:r w:rsidRPr="00013FAA">
        <w:rPr>
          <w:rFonts w:asciiTheme="minorHAnsi" w:hAnsiTheme="minorHAnsi" w:cstheme="minorHAnsi"/>
          <w:b/>
          <w:szCs w:val="24"/>
        </w:rPr>
        <w:t>Liability of Damages</w:t>
      </w:r>
    </w:p>
    <w:p w:rsidR="00200A6C" w:rsidRPr="00013FAA" w:rsidRDefault="00200A6C" w:rsidP="00FE54A9">
      <w:pPr>
        <w:pStyle w:val="BodyText"/>
        <w:jc w:val="both"/>
        <w:rPr>
          <w:sz w:val="24"/>
          <w:szCs w:val="24"/>
        </w:rPr>
      </w:pPr>
      <w:r w:rsidRPr="00013FAA">
        <w:rPr>
          <w:sz w:val="24"/>
          <w:szCs w:val="24"/>
        </w:rPr>
        <w:t>In the event that any damages are incurred, the user group will be billed for the difference.</w:t>
      </w:r>
    </w:p>
    <w:p w:rsidR="00DB21A8" w:rsidRPr="00013FAA" w:rsidRDefault="00DB21A8" w:rsidP="00200A6C">
      <w:pPr>
        <w:pStyle w:val="BodyText"/>
        <w:rPr>
          <w:sz w:val="24"/>
          <w:szCs w:val="24"/>
        </w:rPr>
      </w:pPr>
    </w:p>
    <w:p w:rsidR="00DB21A8" w:rsidRPr="00013FAA" w:rsidRDefault="00200A6C" w:rsidP="00200A6C">
      <w:pPr>
        <w:pStyle w:val="BodyText"/>
        <w:rPr>
          <w:rFonts w:asciiTheme="minorHAnsi" w:hAnsiTheme="minorHAnsi" w:cstheme="minorHAnsi"/>
          <w:b/>
          <w:szCs w:val="24"/>
        </w:rPr>
      </w:pPr>
      <w:r w:rsidRPr="00013FAA">
        <w:rPr>
          <w:rFonts w:asciiTheme="minorHAnsi" w:hAnsiTheme="minorHAnsi" w:cstheme="minorHAnsi"/>
          <w:b/>
          <w:szCs w:val="24"/>
        </w:rPr>
        <w:t>Signage</w:t>
      </w:r>
    </w:p>
    <w:p w:rsidR="00200A6C" w:rsidRPr="00013FAA" w:rsidRDefault="00200A6C" w:rsidP="00FE54A9">
      <w:pPr>
        <w:pStyle w:val="BodyText"/>
        <w:jc w:val="both"/>
        <w:rPr>
          <w:sz w:val="24"/>
          <w:szCs w:val="24"/>
        </w:rPr>
      </w:pPr>
      <w:r w:rsidRPr="00013FAA">
        <w:rPr>
          <w:sz w:val="24"/>
          <w:szCs w:val="24"/>
        </w:rPr>
        <w:t>Signs advertising group’s events or activities are permitted only during rental times. Signs are not permitted during normal school hours or overnight.</w:t>
      </w:r>
    </w:p>
    <w:p w:rsidR="00DB21A8" w:rsidRPr="00013FAA" w:rsidRDefault="00DB21A8" w:rsidP="00200A6C">
      <w:pPr>
        <w:pStyle w:val="BodyText"/>
        <w:rPr>
          <w:sz w:val="24"/>
          <w:szCs w:val="24"/>
        </w:rPr>
      </w:pPr>
    </w:p>
    <w:p w:rsidR="00DB21A8" w:rsidRPr="00013FAA" w:rsidRDefault="00EC315C" w:rsidP="00200A6C">
      <w:pPr>
        <w:pStyle w:val="BodyText"/>
        <w:rPr>
          <w:rFonts w:asciiTheme="minorHAnsi" w:hAnsiTheme="minorHAnsi" w:cstheme="minorHAnsi"/>
          <w:b/>
          <w:szCs w:val="24"/>
        </w:rPr>
      </w:pPr>
      <w:r w:rsidRPr="00013FAA">
        <w:rPr>
          <w:rFonts w:asciiTheme="minorHAnsi" w:hAnsiTheme="minorHAnsi" w:cstheme="minorHAnsi"/>
          <w:b/>
          <w:szCs w:val="24"/>
        </w:rPr>
        <w:t>Storage</w:t>
      </w:r>
    </w:p>
    <w:p w:rsidR="00EC315C" w:rsidRPr="00013FAA" w:rsidRDefault="00EC315C" w:rsidP="00FE54A9">
      <w:pPr>
        <w:pStyle w:val="BodyText"/>
        <w:jc w:val="both"/>
        <w:rPr>
          <w:sz w:val="24"/>
          <w:szCs w:val="24"/>
        </w:rPr>
      </w:pPr>
      <w:r w:rsidRPr="00013FAA">
        <w:rPr>
          <w:sz w:val="24"/>
          <w:szCs w:val="24"/>
        </w:rPr>
        <w:t>Renting organizations will not store equipment, supplies, or materials in Coldspring-Oakhurst CISD facilities unless prior arrangements are made with Campus Administration or the Superintendent. Any storage arrangement that are made will be strictly temporary. The district is not responsible for items left in school facilities.</w:t>
      </w:r>
    </w:p>
    <w:p w:rsidR="00DB21A8" w:rsidRPr="00013FAA" w:rsidRDefault="00DB21A8" w:rsidP="00200A6C">
      <w:pPr>
        <w:pStyle w:val="BodyText"/>
        <w:rPr>
          <w:sz w:val="24"/>
          <w:szCs w:val="24"/>
        </w:rPr>
      </w:pPr>
    </w:p>
    <w:p w:rsidR="00EC315C" w:rsidRPr="00013FAA" w:rsidRDefault="00EC315C" w:rsidP="00200A6C">
      <w:pPr>
        <w:pStyle w:val="BodyText"/>
        <w:rPr>
          <w:rFonts w:asciiTheme="minorHAnsi" w:hAnsiTheme="minorHAnsi" w:cstheme="minorHAnsi"/>
          <w:b/>
          <w:szCs w:val="24"/>
        </w:rPr>
      </w:pPr>
      <w:r w:rsidRPr="00013FAA">
        <w:rPr>
          <w:rFonts w:asciiTheme="minorHAnsi" w:hAnsiTheme="minorHAnsi" w:cstheme="minorHAnsi"/>
          <w:b/>
          <w:szCs w:val="24"/>
        </w:rPr>
        <w:t>Exceptions</w:t>
      </w:r>
    </w:p>
    <w:p w:rsidR="00EC315C" w:rsidRPr="00013FAA" w:rsidRDefault="00EC315C" w:rsidP="00FE54A9">
      <w:pPr>
        <w:pStyle w:val="BodyText"/>
        <w:jc w:val="both"/>
        <w:rPr>
          <w:sz w:val="24"/>
          <w:szCs w:val="24"/>
        </w:rPr>
      </w:pPr>
      <w:r w:rsidRPr="00013FAA">
        <w:rPr>
          <w:sz w:val="24"/>
          <w:szCs w:val="24"/>
        </w:rPr>
        <w:t>The Campus Principal may grant limited free use to public service organizations that perform strictly public services, such as civic groups, Boy Scouts and Girl Scouts, when custodial and other services are not required beyond the regularly scheduled duty and when:</w:t>
      </w:r>
    </w:p>
    <w:p w:rsidR="00EC315C" w:rsidRPr="00013FAA" w:rsidRDefault="00EC315C" w:rsidP="00FE54A9">
      <w:pPr>
        <w:pStyle w:val="BodyText"/>
        <w:numPr>
          <w:ilvl w:val="0"/>
          <w:numId w:val="5"/>
        </w:numPr>
        <w:jc w:val="both"/>
        <w:rPr>
          <w:sz w:val="24"/>
          <w:szCs w:val="24"/>
        </w:rPr>
      </w:pPr>
      <w:r w:rsidRPr="00013FAA">
        <w:rPr>
          <w:sz w:val="24"/>
          <w:szCs w:val="24"/>
        </w:rPr>
        <w:t>No additional school funds are used to subsidize these meetings, and</w:t>
      </w:r>
    </w:p>
    <w:p w:rsidR="00EC315C" w:rsidRPr="00013FAA" w:rsidRDefault="00EC315C" w:rsidP="00FE54A9">
      <w:pPr>
        <w:pStyle w:val="BodyText"/>
        <w:numPr>
          <w:ilvl w:val="0"/>
          <w:numId w:val="5"/>
        </w:numPr>
        <w:jc w:val="both"/>
        <w:rPr>
          <w:sz w:val="24"/>
          <w:szCs w:val="24"/>
        </w:rPr>
      </w:pPr>
      <w:r w:rsidRPr="00013FAA">
        <w:rPr>
          <w:sz w:val="24"/>
          <w:szCs w:val="24"/>
        </w:rPr>
        <w:t>Requests are for occasional use only.</w:t>
      </w:r>
    </w:p>
    <w:p w:rsidR="00DB21A8" w:rsidRPr="00013FAA" w:rsidRDefault="00DB21A8" w:rsidP="00DB21A8">
      <w:pPr>
        <w:pStyle w:val="BodyText"/>
        <w:ind w:left="360"/>
        <w:rPr>
          <w:sz w:val="24"/>
          <w:szCs w:val="24"/>
        </w:rPr>
      </w:pPr>
    </w:p>
    <w:p w:rsidR="00EC315C" w:rsidRPr="00013FAA" w:rsidRDefault="00EC315C" w:rsidP="00EC315C">
      <w:pPr>
        <w:pStyle w:val="BodyText"/>
        <w:rPr>
          <w:rFonts w:asciiTheme="minorHAnsi" w:hAnsiTheme="minorHAnsi" w:cstheme="minorHAnsi"/>
          <w:b/>
          <w:szCs w:val="24"/>
        </w:rPr>
      </w:pPr>
      <w:r w:rsidRPr="00013FAA">
        <w:rPr>
          <w:rFonts w:asciiTheme="minorHAnsi" w:hAnsiTheme="minorHAnsi" w:cstheme="minorHAnsi"/>
          <w:b/>
          <w:szCs w:val="24"/>
        </w:rPr>
        <w:t>Contract Requirements</w:t>
      </w:r>
    </w:p>
    <w:p w:rsidR="00EC315C" w:rsidRPr="00013FAA" w:rsidRDefault="00EC315C" w:rsidP="00FE54A9">
      <w:pPr>
        <w:pStyle w:val="BodyText"/>
        <w:jc w:val="both"/>
        <w:rPr>
          <w:sz w:val="24"/>
          <w:szCs w:val="24"/>
        </w:rPr>
      </w:pPr>
      <w:r w:rsidRPr="00013FAA">
        <w:rPr>
          <w:sz w:val="24"/>
          <w:szCs w:val="24"/>
        </w:rPr>
        <w:t>All persons making facility usage requests acknowledge and agree that in no circumstances shall this person make any contact with any COCISD teachers, coaches, and administration or support services. All contact shall be made through the Superintendent’s office. All arrangements to access your events shall be made prior to the day of. COCISD facility coordinator will schedule a custodian for entry into the facility.</w:t>
      </w:r>
    </w:p>
    <w:p w:rsidR="00200A6C" w:rsidRPr="00013FAA" w:rsidRDefault="00200A6C" w:rsidP="00200A6C">
      <w:pPr>
        <w:pStyle w:val="BodyText"/>
        <w:rPr>
          <w:sz w:val="24"/>
          <w:szCs w:val="24"/>
        </w:rPr>
      </w:pPr>
    </w:p>
    <w:p w:rsidR="00CE63B6" w:rsidRPr="00013FAA" w:rsidRDefault="00CE63B6">
      <w:pPr>
        <w:pStyle w:val="BodyText"/>
        <w:jc w:val="center"/>
        <w:rPr>
          <w:sz w:val="24"/>
          <w:szCs w:val="24"/>
        </w:rPr>
      </w:pPr>
    </w:p>
    <w:p w:rsidR="00CE63B6" w:rsidRDefault="00CE63B6">
      <w:pPr>
        <w:pStyle w:val="BodyText"/>
        <w:ind w:right="-180"/>
        <w:rPr>
          <w:sz w:val="24"/>
          <w:szCs w:val="24"/>
        </w:rPr>
      </w:pPr>
      <w:r w:rsidRPr="00013FAA">
        <w:rPr>
          <w:sz w:val="24"/>
          <w:szCs w:val="24"/>
        </w:rPr>
        <w:tab/>
      </w:r>
      <w:r w:rsidRPr="00013FAA">
        <w:rPr>
          <w:sz w:val="24"/>
          <w:szCs w:val="24"/>
        </w:rPr>
        <w:tab/>
      </w:r>
      <w:r w:rsidRPr="00013FAA">
        <w:rPr>
          <w:sz w:val="24"/>
          <w:szCs w:val="24"/>
        </w:rPr>
        <w:tab/>
      </w:r>
      <w:r w:rsidRPr="00013FAA">
        <w:rPr>
          <w:sz w:val="24"/>
          <w:szCs w:val="24"/>
        </w:rPr>
        <w:tab/>
      </w:r>
      <w:r w:rsidRPr="00013FAA">
        <w:rPr>
          <w:sz w:val="24"/>
          <w:szCs w:val="24"/>
        </w:rPr>
        <w:tab/>
      </w: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Default="00013FAA">
      <w:pPr>
        <w:pStyle w:val="BodyText"/>
        <w:ind w:right="-180"/>
        <w:rPr>
          <w:sz w:val="24"/>
          <w:szCs w:val="24"/>
        </w:rPr>
      </w:pPr>
    </w:p>
    <w:p w:rsidR="00013FAA" w:rsidRPr="00013FAA" w:rsidRDefault="00013FAA">
      <w:pPr>
        <w:pStyle w:val="BodyText"/>
        <w:ind w:right="-180"/>
        <w:rPr>
          <w:sz w:val="24"/>
          <w:szCs w:val="24"/>
        </w:rPr>
      </w:pPr>
    </w:p>
    <w:p w:rsidR="00C67DB0" w:rsidRPr="00013FAA" w:rsidRDefault="00C67DB0" w:rsidP="00C67DB0">
      <w:pPr>
        <w:pStyle w:val="BodyText"/>
        <w:rPr>
          <w:b/>
          <w:sz w:val="24"/>
          <w:szCs w:val="24"/>
        </w:rPr>
      </w:pPr>
    </w:p>
    <w:p w:rsidR="00CE63B6" w:rsidRPr="00013FAA" w:rsidRDefault="00CE63B6">
      <w:pPr>
        <w:pStyle w:val="BodyText"/>
        <w:rPr>
          <w:sz w:val="24"/>
          <w:szCs w:val="24"/>
        </w:rPr>
      </w:pPr>
    </w:p>
    <w:p w:rsidR="00CE63B6" w:rsidRPr="00013FAA" w:rsidRDefault="00CE63B6" w:rsidP="00C67DB0">
      <w:pPr>
        <w:pStyle w:val="BodyText"/>
        <w:jc w:val="center"/>
        <w:rPr>
          <w:rFonts w:asciiTheme="minorHAnsi" w:hAnsiTheme="minorHAnsi" w:cstheme="minorHAnsi"/>
          <w:b/>
          <w:szCs w:val="24"/>
        </w:rPr>
      </w:pPr>
      <w:r w:rsidRPr="00013FAA">
        <w:rPr>
          <w:rFonts w:asciiTheme="minorHAnsi" w:hAnsiTheme="minorHAnsi" w:cstheme="minorHAnsi"/>
          <w:b/>
          <w:szCs w:val="24"/>
        </w:rPr>
        <w:t>Application Procedures for Use of Facilities</w:t>
      </w:r>
    </w:p>
    <w:p w:rsidR="00D81539" w:rsidRPr="00013FAA" w:rsidRDefault="00D81539" w:rsidP="00D81539">
      <w:pPr>
        <w:pStyle w:val="BodyText"/>
        <w:ind w:left="1440"/>
        <w:rPr>
          <w:sz w:val="24"/>
          <w:szCs w:val="24"/>
        </w:rPr>
      </w:pPr>
    </w:p>
    <w:p w:rsidR="009069E1" w:rsidRDefault="0037780E" w:rsidP="0037780E">
      <w:pPr>
        <w:pStyle w:val="BodyText"/>
        <w:numPr>
          <w:ilvl w:val="0"/>
          <w:numId w:val="1"/>
        </w:numPr>
        <w:rPr>
          <w:sz w:val="24"/>
          <w:szCs w:val="24"/>
        </w:rPr>
      </w:pPr>
      <w:r>
        <w:rPr>
          <w:sz w:val="24"/>
          <w:szCs w:val="24"/>
        </w:rPr>
        <w:t xml:space="preserve">Request an application from the Superintendent’s office (936)653-1114 or </w:t>
      </w:r>
      <w:hyperlink r:id="rId8" w:history="1">
        <w:r w:rsidRPr="00C01A80">
          <w:rPr>
            <w:rStyle w:val="Hyperlink"/>
            <w:sz w:val="24"/>
            <w:szCs w:val="24"/>
          </w:rPr>
          <w:t>celliott@cocisd.org</w:t>
        </w:r>
      </w:hyperlink>
      <w:r>
        <w:rPr>
          <w:sz w:val="24"/>
          <w:szCs w:val="24"/>
        </w:rPr>
        <w:t xml:space="preserve"> </w:t>
      </w:r>
      <w:r w:rsidR="00CE63B6" w:rsidRPr="00013FAA">
        <w:rPr>
          <w:sz w:val="24"/>
          <w:szCs w:val="24"/>
        </w:rPr>
        <w:t xml:space="preserve">to apply for approval to </w:t>
      </w:r>
      <w:r w:rsidR="00CE63B6" w:rsidRPr="0037780E">
        <w:rPr>
          <w:sz w:val="24"/>
          <w:szCs w:val="24"/>
        </w:rPr>
        <w:t>use facilities</w:t>
      </w:r>
      <w:r w:rsidR="00EB4E7E" w:rsidRPr="0037780E">
        <w:rPr>
          <w:sz w:val="24"/>
          <w:szCs w:val="24"/>
        </w:rPr>
        <w:t xml:space="preserve">. </w:t>
      </w:r>
    </w:p>
    <w:p w:rsidR="0037780E" w:rsidRDefault="0037780E" w:rsidP="0037780E">
      <w:pPr>
        <w:pStyle w:val="BodyText"/>
        <w:rPr>
          <w:sz w:val="24"/>
          <w:szCs w:val="24"/>
        </w:rPr>
      </w:pPr>
    </w:p>
    <w:p w:rsidR="0037780E" w:rsidRPr="0037780E" w:rsidRDefault="0037780E" w:rsidP="0037780E">
      <w:pPr>
        <w:pStyle w:val="BodyText"/>
        <w:numPr>
          <w:ilvl w:val="0"/>
          <w:numId w:val="1"/>
        </w:numPr>
        <w:rPr>
          <w:sz w:val="24"/>
          <w:szCs w:val="24"/>
        </w:rPr>
      </w:pPr>
      <w:r>
        <w:rPr>
          <w:sz w:val="24"/>
          <w:szCs w:val="24"/>
        </w:rPr>
        <w:t>The application must be submitted 2 weeks prior to the event.</w:t>
      </w:r>
    </w:p>
    <w:p w:rsidR="00CE63B6" w:rsidRPr="00013FAA" w:rsidRDefault="00CE63B6">
      <w:pPr>
        <w:pStyle w:val="BodyText"/>
        <w:rPr>
          <w:sz w:val="24"/>
          <w:szCs w:val="24"/>
        </w:rPr>
      </w:pPr>
    </w:p>
    <w:p w:rsidR="00CE63B6" w:rsidRPr="00013FAA" w:rsidRDefault="009069E1" w:rsidP="009069E1">
      <w:pPr>
        <w:pStyle w:val="BodyText"/>
        <w:numPr>
          <w:ilvl w:val="0"/>
          <w:numId w:val="1"/>
        </w:numPr>
        <w:rPr>
          <w:sz w:val="24"/>
          <w:szCs w:val="24"/>
        </w:rPr>
      </w:pPr>
      <w:r w:rsidRPr="00013FAA">
        <w:rPr>
          <w:sz w:val="24"/>
          <w:szCs w:val="24"/>
        </w:rPr>
        <w:t>If the event will be open to the public, the user must provide evidence of liability insurance in the amount of $1,000,000 per occurrence/$2,000,000 aggregate with Coldspring-Oakhurst CISD listed as additional insured and waiver of subrogation.</w:t>
      </w:r>
    </w:p>
    <w:p w:rsidR="00CE63B6" w:rsidRPr="00013FAA" w:rsidRDefault="00CE63B6">
      <w:pPr>
        <w:pStyle w:val="BodyText"/>
        <w:rPr>
          <w:sz w:val="24"/>
          <w:szCs w:val="24"/>
        </w:rPr>
      </w:pPr>
    </w:p>
    <w:p w:rsidR="009069E1" w:rsidRPr="00013FAA" w:rsidRDefault="009069E1" w:rsidP="009069E1">
      <w:pPr>
        <w:pStyle w:val="BodyText"/>
        <w:numPr>
          <w:ilvl w:val="0"/>
          <w:numId w:val="1"/>
        </w:numPr>
        <w:rPr>
          <w:sz w:val="24"/>
          <w:szCs w:val="24"/>
        </w:rPr>
      </w:pPr>
      <w:r w:rsidRPr="00013FAA">
        <w:rPr>
          <w:sz w:val="24"/>
          <w:szCs w:val="24"/>
        </w:rPr>
        <w:t>Once the request has been reviewed and approved, an email will be sent to the requestor along with an invoice for applicable fees.</w:t>
      </w:r>
    </w:p>
    <w:p w:rsidR="00CE63B6" w:rsidRPr="00013FAA" w:rsidRDefault="00CE63B6" w:rsidP="0037780E">
      <w:pPr>
        <w:pStyle w:val="BodyText"/>
        <w:rPr>
          <w:sz w:val="24"/>
          <w:szCs w:val="24"/>
        </w:rPr>
      </w:pPr>
    </w:p>
    <w:p w:rsidR="00CE63B6" w:rsidRPr="00013FAA" w:rsidRDefault="009069E1" w:rsidP="009069E1">
      <w:pPr>
        <w:pStyle w:val="BodyText"/>
        <w:numPr>
          <w:ilvl w:val="0"/>
          <w:numId w:val="1"/>
        </w:numPr>
        <w:rPr>
          <w:sz w:val="24"/>
          <w:szCs w:val="24"/>
        </w:rPr>
      </w:pPr>
      <w:r w:rsidRPr="00013FAA">
        <w:rPr>
          <w:sz w:val="24"/>
          <w:szCs w:val="24"/>
        </w:rPr>
        <w:t>Your payment is due to the Superintendent’s office at least 10 days before the scheduled event.</w:t>
      </w:r>
    </w:p>
    <w:p w:rsidR="009069E1" w:rsidRPr="00013FAA" w:rsidRDefault="009069E1" w:rsidP="009069E1">
      <w:pPr>
        <w:pStyle w:val="BodyText"/>
        <w:ind w:left="1440"/>
        <w:rPr>
          <w:sz w:val="24"/>
          <w:szCs w:val="24"/>
        </w:rPr>
      </w:pPr>
    </w:p>
    <w:p w:rsidR="009069E1" w:rsidRPr="00013FAA" w:rsidRDefault="009069E1" w:rsidP="009069E1">
      <w:pPr>
        <w:pStyle w:val="BodyText"/>
        <w:numPr>
          <w:ilvl w:val="0"/>
          <w:numId w:val="1"/>
        </w:numPr>
        <w:rPr>
          <w:sz w:val="24"/>
          <w:szCs w:val="24"/>
        </w:rPr>
      </w:pPr>
      <w:r w:rsidRPr="00013FAA">
        <w:rPr>
          <w:sz w:val="24"/>
          <w:szCs w:val="24"/>
        </w:rPr>
        <w:t>Reservations will be made on a first-come, first-served basis, and may be canceled due to a district event.</w:t>
      </w:r>
    </w:p>
    <w:p w:rsidR="009069E1" w:rsidRPr="00013FAA" w:rsidRDefault="009069E1" w:rsidP="009069E1">
      <w:pPr>
        <w:pStyle w:val="ListParagraph"/>
        <w:rPr>
          <w:szCs w:val="24"/>
        </w:rPr>
      </w:pPr>
    </w:p>
    <w:p w:rsidR="009069E1" w:rsidRPr="00013FAA" w:rsidRDefault="009069E1" w:rsidP="009069E1">
      <w:pPr>
        <w:pStyle w:val="BodyText"/>
        <w:numPr>
          <w:ilvl w:val="0"/>
          <w:numId w:val="1"/>
        </w:numPr>
        <w:rPr>
          <w:sz w:val="24"/>
          <w:szCs w:val="24"/>
        </w:rPr>
      </w:pPr>
      <w:r w:rsidRPr="00013FAA">
        <w:rPr>
          <w:sz w:val="24"/>
          <w:szCs w:val="24"/>
        </w:rPr>
        <w:t>Coldspring-Oakhurst CISD reserves the right to reject any requests not in the best interest of the District.</w:t>
      </w:r>
    </w:p>
    <w:p w:rsidR="009069E1" w:rsidRPr="00013FAA" w:rsidRDefault="009069E1" w:rsidP="009069E1">
      <w:pPr>
        <w:pStyle w:val="ListParagraph"/>
        <w:rPr>
          <w:szCs w:val="24"/>
        </w:rPr>
      </w:pPr>
    </w:p>
    <w:p w:rsidR="009069E1" w:rsidRPr="00013FAA" w:rsidRDefault="009069E1" w:rsidP="009069E1">
      <w:pPr>
        <w:pStyle w:val="BodyText"/>
        <w:numPr>
          <w:ilvl w:val="0"/>
          <w:numId w:val="1"/>
        </w:numPr>
        <w:rPr>
          <w:sz w:val="24"/>
          <w:szCs w:val="24"/>
        </w:rPr>
      </w:pPr>
      <w:r w:rsidRPr="00013FAA">
        <w:rPr>
          <w:sz w:val="24"/>
          <w:szCs w:val="24"/>
        </w:rPr>
        <w:t xml:space="preserve">If you have any questions concerning these procedures or guidelines, please call the Superintendent’s office at 936-653-1114 or email </w:t>
      </w:r>
      <w:hyperlink r:id="rId9" w:history="1">
        <w:r w:rsidRPr="00013FAA">
          <w:rPr>
            <w:rStyle w:val="Hyperlink"/>
            <w:sz w:val="24"/>
            <w:szCs w:val="24"/>
          </w:rPr>
          <w:t>celliott@cocisd.org</w:t>
        </w:r>
      </w:hyperlink>
      <w:r w:rsidRPr="00013FAA">
        <w:rPr>
          <w:sz w:val="24"/>
          <w:szCs w:val="24"/>
        </w:rPr>
        <w:t xml:space="preserve"> </w:t>
      </w: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Pr="00013FAA" w:rsidRDefault="00CE63B6">
      <w:pPr>
        <w:pStyle w:val="BodyText"/>
        <w:rPr>
          <w:sz w:val="24"/>
          <w:szCs w:val="24"/>
        </w:rPr>
      </w:pPr>
    </w:p>
    <w:p w:rsidR="00CE63B6" w:rsidRDefault="00CE63B6">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Default="00013FAA">
      <w:pPr>
        <w:pStyle w:val="BodyText"/>
        <w:rPr>
          <w:sz w:val="24"/>
          <w:szCs w:val="24"/>
        </w:rPr>
      </w:pPr>
    </w:p>
    <w:p w:rsidR="00013FAA" w:rsidRPr="00013FAA" w:rsidRDefault="00013FAA">
      <w:pPr>
        <w:pStyle w:val="BodyText"/>
        <w:rPr>
          <w:sz w:val="24"/>
          <w:szCs w:val="24"/>
        </w:rPr>
      </w:pPr>
    </w:p>
    <w:p w:rsidR="00CE63B6" w:rsidRPr="00013FAA" w:rsidRDefault="00CE63B6">
      <w:pPr>
        <w:pStyle w:val="BodyText"/>
        <w:rPr>
          <w:sz w:val="24"/>
          <w:szCs w:val="24"/>
        </w:rPr>
      </w:pPr>
      <w:r w:rsidRPr="00013FAA">
        <w:rPr>
          <w:sz w:val="24"/>
          <w:szCs w:val="24"/>
        </w:rPr>
        <w:lastRenderedPageBreak/>
        <w:tab/>
      </w:r>
    </w:p>
    <w:p w:rsidR="00DB21A8" w:rsidRPr="00013FAA" w:rsidRDefault="00DB21A8" w:rsidP="00DB21A8">
      <w:pPr>
        <w:pStyle w:val="BodyText"/>
        <w:jc w:val="center"/>
        <w:rPr>
          <w:rFonts w:asciiTheme="minorHAnsi" w:hAnsiTheme="minorHAnsi" w:cstheme="minorHAnsi"/>
          <w:b/>
          <w:szCs w:val="24"/>
        </w:rPr>
      </w:pPr>
      <w:r w:rsidRPr="00013FAA">
        <w:rPr>
          <w:rFonts w:asciiTheme="minorHAnsi" w:hAnsiTheme="minorHAnsi" w:cstheme="minorHAnsi"/>
          <w:b/>
          <w:szCs w:val="24"/>
        </w:rPr>
        <w:t>Coldspring-Oakhurst CISD</w:t>
      </w:r>
    </w:p>
    <w:p w:rsidR="00DB21A8" w:rsidRPr="00013FAA" w:rsidRDefault="00DB21A8" w:rsidP="00225FDA">
      <w:pPr>
        <w:pStyle w:val="BodyText"/>
        <w:jc w:val="center"/>
        <w:rPr>
          <w:rFonts w:asciiTheme="minorHAnsi" w:hAnsiTheme="minorHAnsi" w:cstheme="minorHAnsi"/>
          <w:b/>
          <w:szCs w:val="24"/>
        </w:rPr>
      </w:pPr>
      <w:r w:rsidRPr="00013FAA">
        <w:rPr>
          <w:rFonts w:asciiTheme="minorHAnsi" w:hAnsiTheme="minorHAnsi" w:cstheme="minorHAnsi"/>
          <w:b/>
          <w:szCs w:val="24"/>
        </w:rPr>
        <w:t>Facility Rental Fees and Employee Rates</w:t>
      </w:r>
    </w:p>
    <w:p w:rsidR="00DB21A8" w:rsidRPr="00013FAA" w:rsidRDefault="00DB21A8" w:rsidP="00DB21A8">
      <w:pPr>
        <w:pStyle w:val="BodyText"/>
        <w:ind w:right="-180"/>
        <w:rPr>
          <w:sz w:val="24"/>
          <w:szCs w:val="24"/>
        </w:rPr>
      </w:pPr>
    </w:p>
    <w:p w:rsidR="00DB21A8" w:rsidRPr="00013FAA" w:rsidRDefault="00DB21A8" w:rsidP="00DB21A8">
      <w:pPr>
        <w:pStyle w:val="BodyText"/>
        <w:ind w:right="-180"/>
        <w:rPr>
          <w:sz w:val="24"/>
          <w:szCs w:val="24"/>
        </w:rPr>
      </w:pPr>
    </w:p>
    <w:tbl>
      <w:tblPr>
        <w:tblStyle w:val="TableGrid"/>
        <w:tblW w:w="9825" w:type="dxa"/>
        <w:tblLook w:val="04A0" w:firstRow="1" w:lastRow="0" w:firstColumn="1" w:lastColumn="0" w:noHBand="0" w:noVBand="1"/>
      </w:tblPr>
      <w:tblGrid>
        <w:gridCol w:w="3627"/>
        <w:gridCol w:w="1450"/>
        <w:gridCol w:w="1656"/>
        <w:gridCol w:w="1656"/>
        <w:gridCol w:w="1436"/>
      </w:tblGrid>
      <w:tr w:rsidR="004E4188" w:rsidRPr="00013FAA" w:rsidTr="00013FAA">
        <w:tc>
          <w:tcPr>
            <w:tcW w:w="3627" w:type="dxa"/>
          </w:tcPr>
          <w:p w:rsidR="004E4188" w:rsidRPr="00013FAA" w:rsidRDefault="004E4188" w:rsidP="00DB21A8">
            <w:pPr>
              <w:pStyle w:val="BodyText"/>
              <w:rPr>
                <w:sz w:val="24"/>
                <w:szCs w:val="24"/>
              </w:rPr>
            </w:pPr>
            <w:r w:rsidRPr="00013FAA">
              <w:rPr>
                <w:sz w:val="24"/>
                <w:szCs w:val="24"/>
              </w:rPr>
              <w:t>Facility</w:t>
            </w:r>
          </w:p>
        </w:tc>
        <w:tc>
          <w:tcPr>
            <w:tcW w:w="1450" w:type="dxa"/>
          </w:tcPr>
          <w:p w:rsidR="004E4188" w:rsidRPr="00013FAA" w:rsidRDefault="004E4188" w:rsidP="00DB21A8">
            <w:pPr>
              <w:pStyle w:val="BodyText"/>
              <w:rPr>
                <w:sz w:val="24"/>
                <w:szCs w:val="24"/>
              </w:rPr>
            </w:pPr>
            <w:r w:rsidRPr="00013FAA">
              <w:rPr>
                <w:sz w:val="24"/>
                <w:szCs w:val="24"/>
              </w:rPr>
              <w:t>Category A</w:t>
            </w:r>
          </w:p>
        </w:tc>
        <w:tc>
          <w:tcPr>
            <w:tcW w:w="1656" w:type="dxa"/>
          </w:tcPr>
          <w:p w:rsidR="004E4188" w:rsidRPr="00013FAA" w:rsidRDefault="004E4188" w:rsidP="00DB21A8">
            <w:pPr>
              <w:pStyle w:val="BodyText"/>
              <w:rPr>
                <w:sz w:val="24"/>
                <w:szCs w:val="24"/>
              </w:rPr>
            </w:pPr>
            <w:r w:rsidRPr="00013FAA">
              <w:rPr>
                <w:sz w:val="24"/>
                <w:szCs w:val="24"/>
              </w:rPr>
              <w:t>Category B</w:t>
            </w:r>
          </w:p>
        </w:tc>
        <w:tc>
          <w:tcPr>
            <w:tcW w:w="1656" w:type="dxa"/>
          </w:tcPr>
          <w:p w:rsidR="004E4188" w:rsidRPr="00013FAA" w:rsidRDefault="004E4188" w:rsidP="00DB21A8">
            <w:pPr>
              <w:pStyle w:val="BodyText"/>
              <w:rPr>
                <w:sz w:val="24"/>
                <w:szCs w:val="24"/>
              </w:rPr>
            </w:pPr>
            <w:r w:rsidRPr="00013FAA">
              <w:rPr>
                <w:sz w:val="24"/>
                <w:szCs w:val="24"/>
              </w:rPr>
              <w:t>Category C</w:t>
            </w:r>
          </w:p>
        </w:tc>
        <w:tc>
          <w:tcPr>
            <w:tcW w:w="1436" w:type="dxa"/>
          </w:tcPr>
          <w:p w:rsidR="004E4188" w:rsidRPr="00013FAA" w:rsidRDefault="004E4188" w:rsidP="00DB21A8">
            <w:pPr>
              <w:pStyle w:val="BodyText"/>
              <w:rPr>
                <w:sz w:val="24"/>
                <w:szCs w:val="24"/>
              </w:rPr>
            </w:pPr>
            <w:r w:rsidRPr="00013FAA">
              <w:rPr>
                <w:sz w:val="24"/>
                <w:szCs w:val="24"/>
              </w:rPr>
              <w:t>Add per hr.</w:t>
            </w:r>
          </w:p>
        </w:tc>
      </w:tr>
      <w:tr w:rsidR="004E4188" w:rsidRPr="00013FAA" w:rsidTr="00013FAA">
        <w:tc>
          <w:tcPr>
            <w:tcW w:w="3627" w:type="dxa"/>
          </w:tcPr>
          <w:p w:rsidR="004E4188" w:rsidRPr="00013FAA" w:rsidRDefault="004E4188" w:rsidP="00DB21A8">
            <w:pPr>
              <w:pStyle w:val="BodyText"/>
              <w:rPr>
                <w:sz w:val="24"/>
                <w:szCs w:val="24"/>
              </w:rPr>
            </w:pPr>
            <w:r w:rsidRPr="00013FAA">
              <w:rPr>
                <w:sz w:val="24"/>
                <w:szCs w:val="24"/>
              </w:rPr>
              <w:t>Jones Cafetorium</w:t>
            </w:r>
          </w:p>
        </w:tc>
        <w:tc>
          <w:tcPr>
            <w:tcW w:w="1450" w:type="dxa"/>
          </w:tcPr>
          <w:p w:rsidR="004E4188" w:rsidRPr="00013FAA" w:rsidRDefault="004E4188" w:rsidP="00DB21A8">
            <w:pPr>
              <w:pStyle w:val="BodyText"/>
              <w:rPr>
                <w:sz w:val="24"/>
                <w:szCs w:val="24"/>
              </w:rPr>
            </w:pPr>
            <w:r w:rsidRPr="00013FAA">
              <w:rPr>
                <w:sz w:val="24"/>
                <w:szCs w:val="24"/>
              </w:rPr>
              <w:t>N/A</w:t>
            </w:r>
          </w:p>
        </w:tc>
        <w:tc>
          <w:tcPr>
            <w:tcW w:w="1656" w:type="dxa"/>
          </w:tcPr>
          <w:p w:rsidR="004E4188" w:rsidRPr="00013FAA" w:rsidRDefault="004E4188" w:rsidP="00DB21A8">
            <w:pPr>
              <w:pStyle w:val="BodyText"/>
              <w:rPr>
                <w:sz w:val="24"/>
                <w:szCs w:val="24"/>
              </w:rPr>
            </w:pPr>
            <w:r w:rsidRPr="00013FAA">
              <w:rPr>
                <w:sz w:val="24"/>
                <w:szCs w:val="24"/>
              </w:rPr>
              <w:t>$150</w:t>
            </w:r>
            <w:r w:rsidR="004332FD" w:rsidRPr="00013FAA">
              <w:rPr>
                <w:sz w:val="24"/>
                <w:szCs w:val="24"/>
              </w:rPr>
              <w:t xml:space="preserve"> base fee</w:t>
            </w:r>
          </w:p>
        </w:tc>
        <w:tc>
          <w:tcPr>
            <w:tcW w:w="1656" w:type="dxa"/>
          </w:tcPr>
          <w:p w:rsidR="004E4188" w:rsidRPr="00013FAA" w:rsidRDefault="004332FD" w:rsidP="00DB21A8">
            <w:pPr>
              <w:pStyle w:val="BodyText"/>
              <w:rPr>
                <w:sz w:val="24"/>
                <w:szCs w:val="24"/>
              </w:rPr>
            </w:pPr>
            <w:r w:rsidRPr="00013FAA">
              <w:rPr>
                <w:sz w:val="24"/>
                <w:szCs w:val="24"/>
              </w:rPr>
              <w:t>$20</w:t>
            </w:r>
            <w:r w:rsidR="004E4188" w:rsidRPr="00013FAA">
              <w:rPr>
                <w:sz w:val="24"/>
                <w:szCs w:val="24"/>
              </w:rPr>
              <w:t>0</w:t>
            </w:r>
            <w:r w:rsidR="00AD26C9" w:rsidRPr="00013FAA">
              <w:rPr>
                <w:sz w:val="24"/>
                <w:szCs w:val="24"/>
              </w:rPr>
              <w:t xml:space="preserve"> base fee</w:t>
            </w:r>
          </w:p>
        </w:tc>
        <w:tc>
          <w:tcPr>
            <w:tcW w:w="1436" w:type="dxa"/>
          </w:tcPr>
          <w:p w:rsidR="004E4188" w:rsidRPr="00013FAA" w:rsidRDefault="004E4188" w:rsidP="00DB21A8">
            <w:pPr>
              <w:pStyle w:val="BodyText"/>
              <w:rPr>
                <w:sz w:val="24"/>
                <w:szCs w:val="24"/>
              </w:rPr>
            </w:pPr>
            <w:r w:rsidRPr="00013FAA">
              <w:rPr>
                <w:sz w:val="24"/>
                <w:szCs w:val="24"/>
              </w:rPr>
              <w:t>$50</w:t>
            </w:r>
          </w:p>
        </w:tc>
      </w:tr>
      <w:tr w:rsidR="004E4188" w:rsidRPr="00013FAA" w:rsidTr="00013FAA">
        <w:tc>
          <w:tcPr>
            <w:tcW w:w="3627" w:type="dxa"/>
          </w:tcPr>
          <w:p w:rsidR="004E4188" w:rsidRPr="00013FAA" w:rsidRDefault="004E4188" w:rsidP="00DB21A8">
            <w:pPr>
              <w:pStyle w:val="BodyText"/>
              <w:rPr>
                <w:sz w:val="24"/>
                <w:szCs w:val="24"/>
              </w:rPr>
            </w:pPr>
            <w:r w:rsidRPr="00013FAA">
              <w:rPr>
                <w:sz w:val="24"/>
                <w:szCs w:val="24"/>
              </w:rPr>
              <w:t>Jones Gym</w:t>
            </w:r>
          </w:p>
        </w:tc>
        <w:tc>
          <w:tcPr>
            <w:tcW w:w="1450" w:type="dxa"/>
          </w:tcPr>
          <w:p w:rsidR="004E4188" w:rsidRPr="00013FAA" w:rsidRDefault="004E4188" w:rsidP="00DB21A8">
            <w:pPr>
              <w:pStyle w:val="BodyText"/>
              <w:rPr>
                <w:sz w:val="24"/>
                <w:szCs w:val="24"/>
              </w:rPr>
            </w:pPr>
            <w:r w:rsidRPr="00013FAA">
              <w:rPr>
                <w:sz w:val="24"/>
                <w:szCs w:val="24"/>
              </w:rPr>
              <w:t>N/A</w:t>
            </w:r>
          </w:p>
        </w:tc>
        <w:tc>
          <w:tcPr>
            <w:tcW w:w="1656" w:type="dxa"/>
          </w:tcPr>
          <w:p w:rsidR="004E4188" w:rsidRPr="00013FAA" w:rsidRDefault="004E4188" w:rsidP="00DB21A8">
            <w:pPr>
              <w:pStyle w:val="BodyText"/>
              <w:rPr>
                <w:sz w:val="24"/>
                <w:szCs w:val="24"/>
              </w:rPr>
            </w:pPr>
            <w:r w:rsidRPr="00013FAA">
              <w:rPr>
                <w:sz w:val="24"/>
                <w:szCs w:val="24"/>
              </w:rPr>
              <w:t>$</w:t>
            </w:r>
            <w:r w:rsidR="004332FD" w:rsidRPr="00013FAA">
              <w:rPr>
                <w:sz w:val="24"/>
                <w:szCs w:val="24"/>
              </w:rPr>
              <w:t>150 base fee</w:t>
            </w:r>
          </w:p>
        </w:tc>
        <w:tc>
          <w:tcPr>
            <w:tcW w:w="1656" w:type="dxa"/>
          </w:tcPr>
          <w:p w:rsidR="004E4188" w:rsidRPr="00013FAA" w:rsidRDefault="004332FD" w:rsidP="00DB21A8">
            <w:pPr>
              <w:pStyle w:val="BodyText"/>
              <w:rPr>
                <w:sz w:val="24"/>
                <w:szCs w:val="24"/>
              </w:rPr>
            </w:pPr>
            <w:r w:rsidRPr="00013FAA">
              <w:rPr>
                <w:sz w:val="24"/>
                <w:szCs w:val="24"/>
              </w:rPr>
              <w:t>$200</w:t>
            </w:r>
            <w:r w:rsidR="00AD26C9" w:rsidRPr="00013FAA">
              <w:rPr>
                <w:sz w:val="24"/>
                <w:szCs w:val="24"/>
              </w:rPr>
              <w:t xml:space="preserve"> base fee</w:t>
            </w:r>
          </w:p>
        </w:tc>
        <w:tc>
          <w:tcPr>
            <w:tcW w:w="1436" w:type="dxa"/>
          </w:tcPr>
          <w:p w:rsidR="004E4188" w:rsidRPr="00013FAA" w:rsidRDefault="004332FD" w:rsidP="00DB21A8">
            <w:pPr>
              <w:pStyle w:val="BodyText"/>
              <w:rPr>
                <w:sz w:val="24"/>
                <w:szCs w:val="24"/>
              </w:rPr>
            </w:pPr>
            <w:r w:rsidRPr="00013FAA">
              <w:rPr>
                <w:sz w:val="24"/>
                <w:szCs w:val="24"/>
              </w:rPr>
              <w:t>$50</w:t>
            </w:r>
          </w:p>
        </w:tc>
      </w:tr>
      <w:tr w:rsidR="004E4188" w:rsidRPr="00013FAA" w:rsidTr="00013FAA">
        <w:tc>
          <w:tcPr>
            <w:tcW w:w="3627" w:type="dxa"/>
          </w:tcPr>
          <w:p w:rsidR="004E4188" w:rsidRPr="00013FAA" w:rsidRDefault="004E4188" w:rsidP="00DB21A8">
            <w:pPr>
              <w:pStyle w:val="BodyText"/>
              <w:rPr>
                <w:sz w:val="24"/>
                <w:szCs w:val="24"/>
              </w:rPr>
            </w:pPr>
            <w:r w:rsidRPr="00013FAA">
              <w:rPr>
                <w:sz w:val="24"/>
                <w:szCs w:val="24"/>
              </w:rPr>
              <w:t>High School Gym</w:t>
            </w:r>
          </w:p>
          <w:p w:rsidR="004E4188" w:rsidRPr="00013FAA" w:rsidRDefault="004E4188" w:rsidP="00DB21A8">
            <w:pPr>
              <w:pStyle w:val="BodyText"/>
              <w:rPr>
                <w:sz w:val="24"/>
                <w:szCs w:val="24"/>
              </w:rPr>
            </w:pPr>
            <w:r w:rsidRPr="00013FAA">
              <w:rPr>
                <w:sz w:val="24"/>
                <w:szCs w:val="24"/>
              </w:rPr>
              <w:t>(Practice)</w:t>
            </w:r>
          </w:p>
        </w:tc>
        <w:tc>
          <w:tcPr>
            <w:tcW w:w="1450" w:type="dxa"/>
          </w:tcPr>
          <w:p w:rsidR="004E4188" w:rsidRPr="00013FAA" w:rsidRDefault="004E4188" w:rsidP="00DB21A8">
            <w:pPr>
              <w:pStyle w:val="BodyText"/>
              <w:rPr>
                <w:sz w:val="24"/>
                <w:szCs w:val="24"/>
              </w:rPr>
            </w:pPr>
            <w:r w:rsidRPr="00013FAA">
              <w:rPr>
                <w:sz w:val="24"/>
                <w:szCs w:val="24"/>
              </w:rPr>
              <w:t>N/A</w:t>
            </w:r>
          </w:p>
        </w:tc>
        <w:tc>
          <w:tcPr>
            <w:tcW w:w="1656" w:type="dxa"/>
          </w:tcPr>
          <w:p w:rsidR="004E4188" w:rsidRPr="00013FAA" w:rsidRDefault="004E4188" w:rsidP="00DB21A8">
            <w:pPr>
              <w:pStyle w:val="BodyText"/>
              <w:rPr>
                <w:sz w:val="24"/>
                <w:szCs w:val="24"/>
              </w:rPr>
            </w:pPr>
            <w:r w:rsidRPr="00013FAA">
              <w:rPr>
                <w:sz w:val="24"/>
                <w:szCs w:val="24"/>
              </w:rPr>
              <w:t>$150</w:t>
            </w:r>
            <w:r w:rsidR="004332FD" w:rsidRPr="00013FAA">
              <w:rPr>
                <w:sz w:val="24"/>
                <w:szCs w:val="24"/>
              </w:rPr>
              <w:t xml:space="preserve"> base fee</w:t>
            </w:r>
          </w:p>
        </w:tc>
        <w:tc>
          <w:tcPr>
            <w:tcW w:w="1656" w:type="dxa"/>
          </w:tcPr>
          <w:p w:rsidR="004E4188" w:rsidRPr="00013FAA" w:rsidRDefault="004332FD" w:rsidP="00DB21A8">
            <w:pPr>
              <w:pStyle w:val="BodyText"/>
              <w:rPr>
                <w:sz w:val="24"/>
                <w:szCs w:val="24"/>
              </w:rPr>
            </w:pPr>
            <w:r w:rsidRPr="00013FAA">
              <w:rPr>
                <w:sz w:val="24"/>
                <w:szCs w:val="24"/>
              </w:rPr>
              <w:t>$20</w:t>
            </w:r>
            <w:r w:rsidR="004E4188" w:rsidRPr="00013FAA">
              <w:rPr>
                <w:sz w:val="24"/>
                <w:szCs w:val="24"/>
              </w:rPr>
              <w:t>0</w:t>
            </w:r>
            <w:r w:rsidR="00AD26C9" w:rsidRPr="00013FAA">
              <w:rPr>
                <w:sz w:val="24"/>
                <w:szCs w:val="24"/>
              </w:rPr>
              <w:t xml:space="preserve"> base fee</w:t>
            </w:r>
          </w:p>
        </w:tc>
        <w:tc>
          <w:tcPr>
            <w:tcW w:w="1436" w:type="dxa"/>
          </w:tcPr>
          <w:p w:rsidR="004E4188" w:rsidRPr="00013FAA" w:rsidRDefault="004E4188" w:rsidP="00DB21A8">
            <w:pPr>
              <w:pStyle w:val="BodyText"/>
              <w:rPr>
                <w:sz w:val="24"/>
                <w:szCs w:val="24"/>
              </w:rPr>
            </w:pPr>
            <w:r w:rsidRPr="00013FAA">
              <w:rPr>
                <w:sz w:val="24"/>
                <w:szCs w:val="24"/>
              </w:rPr>
              <w:t>$50</w:t>
            </w:r>
          </w:p>
        </w:tc>
      </w:tr>
      <w:tr w:rsidR="004E4188" w:rsidRPr="00013FAA" w:rsidTr="00013FAA">
        <w:tc>
          <w:tcPr>
            <w:tcW w:w="3627" w:type="dxa"/>
          </w:tcPr>
          <w:p w:rsidR="004E4188" w:rsidRPr="00013FAA" w:rsidRDefault="004E4188" w:rsidP="00DB21A8">
            <w:pPr>
              <w:pStyle w:val="BodyText"/>
              <w:rPr>
                <w:sz w:val="24"/>
                <w:szCs w:val="24"/>
              </w:rPr>
            </w:pPr>
            <w:r w:rsidRPr="00013FAA">
              <w:rPr>
                <w:sz w:val="24"/>
                <w:szCs w:val="24"/>
              </w:rPr>
              <w:t>High School Gym</w:t>
            </w:r>
          </w:p>
          <w:p w:rsidR="004E4188" w:rsidRPr="00013FAA" w:rsidRDefault="004E4188" w:rsidP="00DB21A8">
            <w:pPr>
              <w:pStyle w:val="BodyText"/>
              <w:rPr>
                <w:sz w:val="24"/>
                <w:szCs w:val="24"/>
              </w:rPr>
            </w:pPr>
            <w:r w:rsidRPr="00013FAA">
              <w:rPr>
                <w:sz w:val="24"/>
                <w:szCs w:val="24"/>
              </w:rPr>
              <w:t>(Competition)</w:t>
            </w:r>
          </w:p>
        </w:tc>
        <w:tc>
          <w:tcPr>
            <w:tcW w:w="1450" w:type="dxa"/>
          </w:tcPr>
          <w:p w:rsidR="004E4188" w:rsidRPr="00013FAA" w:rsidRDefault="004E4188" w:rsidP="00DB21A8">
            <w:pPr>
              <w:pStyle w:val="BodyText"/>
              <w:rPr>
                <w:sz w:val="24"/>
                <w:szCs w:val="24"/>
              </w:rPr>
            </w:pPr>
            <w:r w:rsidRPr="00013FAA">
              <w:rPr>
                <w:sz w:val="24"/>
                <w:szCs w:val="24"/>
              </w:rPr>
              <w:t>N/A</w:t>
            </w:r>
          </w:p>
        </w:tc>
        <w:tc>
          <w:tcPr>
            <w:tcW w:w="1656" w:type="dxa"/>
          </w:tcPr>
          <w:p w:rsidR="004E4188" w:rsidRPr="00013FAA" w:rsidRDefault="004332FD" w:rsidP="00DB21A8">
            <w:pPr>
              <w:pStyle w:val="BodyText"/>
              <w:rPr>
                <w:sz w:val="24"/>
                <w:szCs w:val="24"/>
              </w:rPr>
            </w:pPr>
            <w:r w:rsidRPr="00013FAA">
              <w:rPr>
                <w:sz w:val="24"/>
                <w:szCs w:val="24"/>
              </w:rPr>
              <w:t>$200 base fee</w:t>
            </w:r>
          </w:p>
        </w:tc>
        <w:tc>
          <w:tcPr>
            <w:tcW w:w="1656" w:type="dxa"/>
          </w:tcPr>
          <w:p w:rsidR="004E4188" w:rsidRPr="00013FAA" w:rsidRDefault="004332FD" w:rsidP="00DB21A8">
            <w:pPr>
              <w:pStyle w:val="BodyText"/>
              <w:rPr>
                <w:sz w:val="24"/>
                <w:szCs w:val="24"/>
              </w:rPr>
            </w:pPr>
            <w:r w:rsidRPr="00013FAA">
              <w:rPr>
                <w:sz w:val="24"/>
                <w:szCs w:val="24"/>
              </w:rPr>
              <w:t>$250</w:t>
            </w:r>
            <w:r w:rsidR="00AD26C9" w:rsidRPr="00013FAA">
              <w:rPr>
                <w:sz w:val="24"/>
                <w:szCs w:val="24"/>
              </w:rPr>
              <w:t xml:space="preserve"> base fee</w:t>
            </w:r>
          </w:p>
        </w:tc>
        <w:tc>
          <w:tcPr>
            <w:tcW w:w="1436" w:type="dxa"/>
          </w:tcPr>
          <w:p w:rsidR="004E4188" w:rsidRPr="00013FAA" w:rsidRDefault="004332FD" w:rsidP="00DB21A8">
            <w:pPr>
              <w:pStyle w:val="BodyText"/>
              <w:rPr>
                <w:sz w:val="24"/>
                <w:szCs w:val="24"/>
              </w:rPr>
            </w:pPr>
            <w:r w:rsidRPr="00013FAA">
              <w:rPr>
                <w:sz w:val="24"/>
                <w:szCs w:val="24"/>
              </w:rPr>
              <w:t>$50</w:t>
            </w:r>
          </w:p>
        </w:tc>
      </w:tr>
      <w:tr w:rsidR="004332FD" w:rsidRPr="00013FAA" w:rsidTr="00013FAA">
        <w:tc>
          <w:tcPr>
            <w:tcW w:w="3627" w:type="dxa"/>
          </w:tcPr>
          <w:p w:rsidR="004332FD" w:rsidRPr="00013FAA" w:rsidRDefault="004332FD" w:rsidP="00DB21A8">
            <w:pPr>
              <w:pStyle w:val="BodyText"/>
              <w:rPr>
                <w:sz w:val="24"/>
                <w:szCs w:val="24"/>
              </w:rPr>
            </w:pPr>
            <w:r w:rsidRPr="00013FAA">
              <w:rPr>
                <w:sz w:val="24"/>
                <w:szCs w:val="24"/>
              </w:rPr>
              <w:t>Junior High Gym</w:t>
            </w:r>
          </w:p>
        </w:tc>
        <w:tc>
          <w:tcPr>
            <w:tcW w:w="1450" w:type="dxa"/>
          </w:tcPr>
          <w:p w:rsidR="004332FD" w:rsidRPr="00013FAA" w:rsidRDefault="004332FD" w:rsidP="00DB21A8">
            <w:pPr>
              <w:pStyle w:val="BodyText"/>
              <w:rPr>
                <w:sz w:val="24"/>
                <w:szCs w:val="24"/>
              </w:rPr>
            </w:pPr>
            <w:r w:rsidRPr="00013FAA">
              <w:rPr>
                <w:sz w:val="24"/>
                <w:szCs w:val="24"/>
              </w:rPr>
              <w:t>N/A</w:t>
            </w:r>
          </w:p>
        </w:tc>
        <w:tc>
          <w:tcPr>
            <w:tcW w:w="1656" w:type="dxa"/>
          </w:tcPr>
          <w:p w:rsidR="004332FD" w:rsidRPr="00013FAA" w:rsidRDefault="004332FD" w:rsidP="00DB21A8">
            <w:pPr>
              <w:pStyle w:val="BodyText"/>
              <w:rPr>
                <w:sz w:val="24"/>
                <w:szCs w:val="24"/>
              </w:rPr>
            </w:pPr>
            <w:r w:rsidRPr="00013FAA">
              <w:rPr>
                <w:sz w:val="24"/>
                <w:szCs w:val="24"/>
              </w:rPr>
              <w:t>$150 base fee</w:t>
            </w:r>
          </w:p>
        </w:tc>
        <w:tc>
          <w:tcPr>
            <w:tcW w:w="1656" w:type="dxa"/>
          </w:tcPr>
          <w:p w:rsidR="004332FD" w:rsidRPr="00013FAA" w:rsidRDefault="004332FD" w:rsidP="00DB21A8">
            <w:pPr>
              <w:pStyle w:val="BodyText"/>
              <w:rPr>
                <w:sz w:val="24"/>
                <w:szCs w:val="24"/>
              </w:rPr>
            </w:pPr>
            <w:r w:rsidRPr="00013FAA">
              <w:rPr>
                <w:sz w:val="24"/>
                <w:szCs w:val="24"/>
              </w:rPr>
              <w:t>$200</w:t>
            </w:r>
            <w:r w:rsidR="00AD26C9" w:rsidRPr="00013FAA">
              <w:rPr>
                <w:sz w:val="24"/>
                <w:szCs w:val="24"/>
              </w:rPr>
              <w:t xml:space="preserve"> base fee</w:t>
            </w:r>
          </w:p>
        </w:tc>
        <w:tc>
          <w:tcPr>
            <w:tcW w:w="1436" w:type="dxa"/>
          </w:tcPr>
          <w:p w:rsidR="004332FD" w:rsidRPr="00013FAA" w:rsidRDefault="004332FD" w:rsidP="00DB21A8">
            <w:pPr>
              <w:pStyle w:val="BodyText"/>
              <w:rPr>
                <w:sz w:val="24"/>
                <w:szCs w:val="24"/>
              </w:rPr>
            </w:pPr>
            <w:r w:rsidRPr="00013FAA">
              <w:rPr>
                <w:sz w:val="24"/>
                <w:szCs w:val="24"/>
              </w:rPr>
              <w:t>$50</w:t>
            </w:r>
          </w:p>
        </w:tc>
      </w:tr>
      <w:tr w:rsidR="004332FD" w:rsidRPr="00013FAA" w:rsidTr="00013FAA">
        <w:tc>
          <w:tcPr>
            <w:tcW w:w="3627" w:type="dxa"/>
          </w:tcPr>
          <w:p w:rsidR="004332FD" w:rsidRPr="00013FAA" w:rsidRDefault="004332FD" w:rsidP="00DB21A8">
            <w:pPr>
              <w:pStyle w:val="BodyText"/>
              <w:rPr>
                <w:sz w:val="24"/>
                <w:szCs w:val="24"/>
              </w:rPr>
            </w:pPr>
            <w:r w:rsidRPr="00013FAA">
              <w:rPr>
                <w:sz w:val="24"/>
                <w:szCs w:val="24"/>
              </w:rPr>
              <w:t>High School Football Field (lights)</w:t>
            </w:r>
          </w:p>
        </w:tc>
        <w:tc>
          <w:tcPr>
            <w:tcW w:w="1450" w:type="dxa"/>
          </w:tcPr>
          <w:p w:rsidR="004332FD" w:rsidRPr="00013FAA" w:rsidRDefault="004332FD" w:rsidP="00DB21A8">
            <w:pPr>
              <w:pStyle w:val="BodyText"/>
              <w:rPr>
                <w:sz w:val="24"/>
                <w:szCs w:val="24"/>
              </w:rPr>
            </w:pPr>
            <w:r w:rsidRPr="00013FAA">
              <w:rPr>
                <w:sz w:val="24"/>
                <w:szCs w:val="24"/>
              </w:rPr>
              <w:t>N/A</w:t>
            </w:r>
          </w:p>
        </w:tc>
        <w:tc>
          <w:tcPr>
            <w:tcW w:w="1656" w:type="dxa"/>
          </w:tcPr>
          <w:p w:rsidR="004332FD" w:rsidRPr="00013FAA" w:rsidRDefault="004332FD" w:rsidP="00DB21A8">
            <w:pPr>
              <w:pStyle w:val="BodyText"/>
              <w:rPr>
                <w:sz w:val="24"/>
                <w:szCs w:val="24"/>
              </w:rPr>
            </w:pPr>
            <w:r w:rsidRPr="00013FAA">
              <w:rPr>
                <w:sz w:val="24"/>
                <w:szCs w:val="24"/>
              </w:rPr>
              <w:t>$200 base fee</w:t>
            </w:r>
          </w:p>
        </w:tc>
        <w:tc>
          <w:tcPr>
            <w:tcW w:w="1656" w:type="dxa"/>
          </w:tcPr>
          <w:p w:rsidR="004332FD" w:rsidRPr="00013FAA" w:rsidRDefault="004332FD" w:rsidP="00DB21A8">
            <w:pPr>
              <w:pStyle w:val="BodyText"/>
              <w:rPr>
                <w:sz w:val="24"/>
                <w:szCs w:val="24"/>
              </w:rPr>
            </w:pPr>
            <w:r w:rsidRPr="00013FAA">
              <w:rPr>
                <w:sz w:val="24"/>
                <w:szCs w:val="24"/>
              </w:rPr>
              <w:t>$250</w:t>
            </w:r>
            <w:r w:rsidR="00AD26C9" w:rsidRPr="00013FAA">
              <w:rPr>
                <w:sz w:val="24"/>
                <w:szCs w:val="24"/>
              </w:rPr>
              <w:t xml:space="preserve"> base fee</w:t>
            </w:r>
          </w:p>
        </w:tc>
        <w:tc>
          <w:tcPr>
            <w:tcW w:w="1436" w:type="dxa"/>
          </w:tcPr>
          <w:p w:rsidR="004332FD" w:rsidRPr="00013FAA" w:rsidRDefault="004332FD" w:rsidP="00DB21A8">
            <w:pPr>
              <w:pStyle w:val="BodyText"/>
              <w:rPr>
                <w:sz w:val="24"/>
                <w:szCs w:val="24"/>
              </w:rPr>
            </w:pPr>
            <w:r w:rsidRPr="00013FAA">
              <w:rPr>
                <w:sz w:val="24"/>
                <w:szCs w:val="24"/>
              </w:rPr>
              <w:t>$50</w:t>
            </w:r>
          </w:p>
        </w:tc>
      </w:tr>
    </w:tbl>
    <w:p w:rsidR="00CE63B6" w:rsidRPr="00013FAA" w:rsidRDefault="00CE63B6" w:rsidP="00DB21A8">
      <w:pPr>
        <w:pStyle w:val="BodyText"/>
        <w:rPr>
          <w:sz w:val="24"/>
          <w:szCs w:val="24"/>
        </w:rPr>
      </w:pPr>
    </w:p>
    <w:p w:rsidR="004332FD" w:rsidRPr="00013FAA" w:rsidRDefault="004332FD" w:rsidP="00DB21A8">
      <w:pPr>
        <w:pStyle w:val="BodyText"/>
        <w:rPr>
          <w:sz w:val="24"/>
          <w:szCs w:val="24"/>
        </w:rPr>
      </w:pPr>
      <w:r w:rsidRPr="00013FAA">
        <w:rPr>
          <w:sz w:val="24"/>
          <w:szCs w:val="24"/>
        </w:rPr>
        <w:t>Base fee covers three hours of use.</w:t>
      </w:r>
    </w:p>
    <w:p w:rsidR="004332FD" w:rsidRPr="00013FAA" w:rsidRDefault="004332FD" w:rsidP="00DB21A8">
      <w:pPr>
        <w:pStyle w:val="BodyText"/>
        <w:rPr>
          <w:sz w:val="24"/>
          <w:szCs w:val="24"/>
        </w:rPr>
      </w:pPr>
    </w:p>
    <w:p w:rsidR="004332FD" w:rsidRPr="00013FAA" w:rsidRDefault="004332FD" w:rsidP="00DB21A8">
      <w:pPr>
        <w:pStyle w:val="BodyText"/>
        <w:rPr>
          <w:sz w:val="24"/>
          <w:szCs w:val="24"/>
        </w:rPr>
      </w:pPr>
      <w:r w:rsidRPr="00013FAA">
        <w:rPr>
          <w:sz w:val="24"/>
          <w:szCs w:val="24"/>
        </w:rPr>
        <w:t>Personnel costs: (three-hour minimum)</w:t>
      </w:r>
    </w:p>
    <w:p w:rsidR="004332FD" w:rsidRPr="00013FAA" w:rsidRDefault="004332FD" w:rsidP="00DB21A8">
      <w:pPr>
        <w:pStyle w:val="BodyText"/>
        <w:rPr>
          <w:sz w:val="24"/>
          <w:szCs w:val="24"/>
        </w:rPr>
      </w:pPr>
      <w:r w:rsidRPr="00013FAA">
        <w:rPr>
          <w:sz w:val="24"/>
          <w:szCs w:val="24"/>
        </w:rPr>
        <w:t>Custodian(s)</w:t>
      </w:r>
      <w:r w:rsidRPr="00013FAA">
        <w:rPr>
          <w:sz w:val="24"/>
          <w:szCs w:val="24"/>
        </w:rPr>
        <w:tab/>
      </w:r>
      <w:r w:rsidRPr="00013FAA">
        <w:rPr>
          <w:sz w:val="24"/>
          <w:szCs w:val="24"/>
        </w:rPr>
        <w:tab/>
      </w:r>
      <w:r w:rsidRPr="00013FAA">
        <w:rPr>
          <w:sz w:val="24"/>
          <w:szCs w:val="24"/>
        </w:rPr>
        <w:tab/>
        <w:t>$25/hour</w:t>
      </w:r>
    </w:p>
    <w:p w:rsidR="004332FD" w:rsidRPr="00013FAA" w:rsidRDefault="004332FD" w:rsidP="00DB21A8">
      <w:pPr>
        <w:pStyle w:val="BodyText"/>
        <w:rPr>
          <w:sz w:val="24"/>
          <w:szCs w:val="24"/>
        </w:rPr>
      </w:pPr>
      <w:r w:rsidRPr="00013FAA">
        <w:rPr>
          <w:sz w:val="24"/>
          <w:szCs w:val="24"/>
        </w:rPr>
        <w:t>Security</w:t>
      </w:r>
      <w:r w:rsidRPr="00013FAA">
        <w:rPr>
          <w:sz w:val="24"/>
          <w:szCs w:val="24"/>
        </w:rPr>
        <w:tab/>
      </w:r>
      <w:r w:rsidRPr="00013FAA">
        <w:rPr>
          <w:sz w:val="24"/>
          <w:szCs w:val="24"/>
        </w:rPr>
        <w:tab/>
      </w:r>
      <w:r w:rsidRPr="00013FAA">
        <w:rPr>
          <w:sz w:val="24"/>
          <w:szCs w:val="24"/>
        </w:rPr>
        <w:tab/>
        <w:t>$50/hour</w:t>
      </w:r>
    </w:p>
    <w:p w:rsidR="004332FD" w:rsidRPr="00013FAA" w:rsidRDefault="004332FD" w:rsidP="00DB21A8">
      <w:pPr>
        <w:pStyle w:val="BodyText"/>
        <w:rPr>
          <w:sz w:val="24"/>
          <w:szCs w:val="24"/>
        </w:rPr>
      </w:pPr>
    </w:p>
    <w:sectPr w:rsidR="004332FD" w:rsidRPr="00013FAA" w:rsidSect="00DF7E87">
      <w:headerReference w:type="default" r:id="rId10"/>
      <w:pgSz w:w="12240" w:h="15840"/>
      <w:pgMar w:top="2430" w:right="1080" w:bottom="1440" w:left="108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A3D" w:rsidRDefault="00495A3D" w:rsidP="002433C2">
      <w:r>
        <w:separator/>
      </w:r>
    </w:p>
  </w:endnote>
  <w:endnote w:type="continuationSeparator" w:id="0">
    <w:p w:rsidR="00495A3D" w:rsidRDefault="00495A3D" w:rsidP="0024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A3D" w:rsidRDefault="00495A3D" w:rsidP="002433C2">
      <w:r>
        <w:separator/>
      </w:r>
    </w:p>
  </w:footnote>
  <w:footnote w:type="continuationSeparator" w:id="0">
    <w:p w:rsidR="00495A3D" w:rsidRDefault="00495A3D" w:rsidP="002433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3C2" w:rsidRPr="002433C2" w:rsidRDefault="00DB0A62" w:rsidP="002433C2">
    <w:pPr>
      <w:pStyle w:val="Header"/>
      <w:jc w:val="center"/>
      <w:rPr>
        <w:b/>
        <w:sz w:val="36"/>
      </w:rPr>
    </w:pPr>
    <w:r w:rsidRPr="002433C2">
      <w:rPr>
        <w:b/>
        <w:noProof/>
        <w:sz w:val="36"/>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819150" cy="1155700"/>
          <wp:effectExtent l="0" t="0" r="0" b="0"/>
          <wp:wrapNone/>
          <wp:docPr id="2" name="Picture 1" descr="C:\Users\celliott\Pictures\COLDSPRING OAKHURST DISTRIC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lliott\Pictures\COLDSPRING OAKHURST DISTRICT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33C2" w:rsidRPr="002433C2">
      <w:rPr>
        <w:b/>
        <w:sz w:val="36"/>
      </w:rPr>
      <w:t>COLDSPRING-OAKHURST CISD</w:t>
    </w:r>
  </w:p>
  <w:p w:rsidR="002433C2" w:rsidRDefault="002433C2" w:rsidP="002433C2">
    <w:pPr>
      <w:pStyle w:val="Header"/>
      <w:jc w:val="center"/>
      <w:rPr>
        <w:b/>
        <w:sz w:val="36"/>
      </w:rPr>
    </w:pPr>
    <w:r w:rsidRPr="002433C2">
      <w:rPr>
        <w:b/>
        <w:sz w:val="36"/>
      </w:rPr>
      <w:t>P.O. BOX 39, COLDSPRING, TX 77331</w:t>
    </w:r>
  </w:p>
  <w:p w:rsidR="002433C2" w:rsidRDefault="002433C2" w:rsidP="002433C2">
    <w:pPr>
      <w:pStyle w:val="Header"/>
      <w:jc w:val="center"/>
      <w:rPr>
        <w:b/>
        <w:sz w:val="36"/>
      </w:rPr>
    </w:pPr>
    <w:r>
      <w:rPr>
        <w:b/>
        <w:sz w:val="36"/>
      </w:rPr>
      <w:t>(936)653-1115</w:t>
    </w:r>
  </w:p>
  <w:p w:rsidR="002433C2" w:rsidRDefault="002433C2" w:rsidP="002433C2">
    <w:pPr>
      <w:pStyle w:val="Header"/>
      <w:jc w:val="center"/>
      <w:rPr>
        <w:b/>
        <w:sz w:val="36"/>
      </w:rPr>
    </w:pPr>
    <w:r>
      <w:rPr>
        <w:b/>
        <w:sz w:val="36"/>
      </w:rPr>
      <w:t>www.cocisd.org</w:t>
    </w:r>
  </w:p>
  <w:p w:rsidR="002433C2" w:rsidRPr="002433C2" w:rsidRDefault="00DB0A62" w:rsidP="002433C2">
    <w:pPr>
      <w:pStyle w:val="Header"/>
      <w:jc w:val="center"/>
      <w:rPr>
        <w:b/>
        <w:sz w:val="36"/>
      </w:rPr>
    </w:pPr>
    <w:r>
      <w:rPr>
        <w:b/>
        <w:noProof/>
        <w:sz w:val="36"/>
      </w:rPr>
      <mc:AlternateContent>
        <mc:Choice Requires="wps">
          <w:drawing>
            <wp:anchor distT="0" distB="0" distL="114300" distR="114300" simplePos="0" relativeHeight="251660288" behindDoc="0" locked="0" layoutInCell="1" allowOverlap="1">
              <wp:simplePos x="0" y="0"/>
              <wp:positionH relativeFrom="column">
                <wp:posOffset>1200150</wp:posOffset>
              </wp:positionH>
              <wp:positionV relativeFrom="paragraph">
                <wp:posOffset>73025</wp:posOffset>
              </wp:positionV>
              <wp:extent cx="3981450"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87CA3E" id="_x0000_t32" coordsize="21600,21600" o:spt="32" o:oned="t" path="m,l21600,21600e" filled="f">
              <v:path arrowok="t" fillok="f" o:connecttype="none"/>
              <o:lock v:ext="edit" shapetype="t"/>
            </v:shapetype>
            <v:shape id="AutoShape 2" o:spid="_x0000_s1026" type="#_x0000_t32" style="position:absolute;margin-left:94.5pt;margin-top:5.75pt;width:31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B66F7"/>
    <w:multiLevelType w:val="hybridMultilevel"/>
    <w:tmpl w:val="620AB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13254D"/>
    <w:multiLevelType w:val="hybridMultilevel"/>
    <w:tmpl w:val="CE646AA4"/>
    <w:lvl w:ilvl="0" w:tplc="B18021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47037A"/>
    <w:multiLevelType w:val="hybridMultilevel"/>
    <w:tmpl w:val="B6C8C15E"/>
    <w:lvl w:ilvl="0" w:tplc="B95A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A54C22"/>
    <w:multiLevelType w:val="hybridMultilevel"/>
    <w:tmpl w:val="D07E1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3859F2"/>
    <w:multiLevelType w:val="hybridMultilevel"/>
    <w:tmpl w:val="8878050E"/>
    <w:lvl w:ilvl="0" w:tplc="8F5A1AA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DA8"/>
    <w:rsid w:val="00013FAA"/>
    <w:rsid w:val="00020851"/>
    <w:rsid w:val="00042B4C"/>
    <w:rsid w:val="0006132A"/>
    <w:rsid w:val="000A3CB1"/>
    <w:rsid w:val="0012480B"/>
    <w:rsid w:val="001A235A"/>
    <w:rsid w:val="001B21D2"/>
    <w:rsid w:val="001B4B5D"/>
    <w:rsid w:val="001C0D42"/>
    <w:rsid w:val="00200A6C"/>
    <w:rsid w:val="00225FDA"/>
    <w:rsid w:val="002433C2"/>
    <w:rsid w:val="002A1159"/>
    <w:rsid w:val="00367958"/>
    <w:rsid w:val="00372AD9"/>
    <w:rsid w:val="0037780E"/>
    <w:rsid w:val="00386535"/>
    <w:rsid w:val="003B3767"/>
    <w:rsid w:val="003C7DA8"/>
    <w:rsid w:val="004332FD"/>
    <w:rsid w:val="00435F72"/>
    <w:rsid w:val="004403FF"/>
    <w:rsid w:val="004745ED"/>
    <w:rsid w:val="00495A3D"/>
    <w:rsid w:val="004E4188"/>
    <w:rsid w:val="0052574A"/>
    <w:rsid w:val="00581403"/>
    <w:rsid w:val="005916AD"/>
    <w:rsid w:val="005C4AA4"/>
    <w:rsid w:val="005D073B"/>
    <w:rsid w:val="005E5C3F"/>
    <w:rsid w:val="0071223C"/>
    <w:rsid w:val="007F1175"/>
    <w:rsid w:val="007F7FDB"/>
    <w:rsid w:val="009069E1"/>
    <w:rsid w:val="00911B68"/>
    <w:rsid w:val="00944B4F"/>
    <w:rsid w:val="0097086B"/>
    <w:rsid w:val="009B67EA"/>
    <w:rsid w:val="009B7389"/>
    <w:rsid w:val="009C3789"/>
    <w:rsid w:val="00A014AE"/>
    <w:rsid w:val="00A13337"/>
    <w:rsid w:val="00A44AF9"/>
    <w:rsid w:val="00A71082"/>
    <w:rsid w:val="00AD26C9"/>
    <w:rsid w:val="00AE0389"/>
    <w:rsid w:val="00B131BD"/>
    <w:rsid w:val="00B21AB6"/>
    <w:rsid w:val="00B3017A"/>
    <w:rsid w:val="00B3374F"/>
    <w:rsid w:val="00C67DB0"/>
    <w:rsid w:val="00CC02C2"/>
    <w:rsid w:val="00CE63B6"/>
    <w:rsid w:val="00D17AEF"/>
    <w:rsid w:val="00D44A30"/>
    <w:rsid w:val="00D71775"/>
    <w:rsid w:val="00D81539"/>
    <w:rsid w:val="00DB0A62"/>
    <w:rsid w:val="00DB21A8"/>
    <w:rsid w:val="00DF7E87"/>
    <w:rsid w:val="00E76390"/>
    <w:rsid w:val="00EB4E7E"/>
    <w:rsid w:val="00EC315C"/>
    <w:rsid w:val="00FE54A9"/>
    <w:rsid w:val="00FF4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2A3FC1-596E-4DB0-84BE-2A3CB33B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767"/>
    <w:rPr>
      <w:sz w:val="24"/>
    </w:rPr>
  </w:style>
  <w:style w:type="paragraph" w:styleId="Heading1">
    <w:name w:val="heading 1"/>
    <w:basedOn w:val="Normal"/>
    <w:next w:val="Normal"/>
    <w:qFormat/>
    <w:rsid w:val="003B3767"/>
    <w:pPr>
      <w:keepNext/>
      <w:jc w:val="center"/>
      <w:outlineLvl w:val="0"/>
    </w:pPr>
    <w:rPr>
      <w:b/>
      <w:sz w:val="32"/>
    </w:rPr>
  </w:style>
  <w:style w:type="paragraph" w:styleId="Heading2">
    <w:name w:val="heading 2"/>
    <w:basedOn w:val="Normal"/>
    <w:next w:val="Normal"/>
    <w:qFormat/>
    <w:rsid w:val="003B3767"/>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B3767"/>
    <w:rPr>
      <w:sz w:val="28"/>
    </w:rPr>
  </w:style>
  <w:style w:type="paragraph" w:styleId="BalloonText">
    <w:name w:val="Balloon Text"/>
    <w:basedOn w:val="Normal"/>
    <w:link w:val="BalloonTextChar"/>
    <w:rsid w:val="00B3374F"/>
    <w:rPr>
      <w:rFonts w:ascii="Tahoma" w:hAnsi="Tahoma" w:cs="Tahoma"/>
      <w:sz w:val="16"/>
      <w:szCs w:val="16"/>
    </w:rPr>
  </w:style>
  <w:style w:type="character" w:customStyle="1" w:styleId="BalloonTextChar">
    <w:name w:val="Balloon Text Char"/>
    <w:link w:val="BalloonText"/>
    <w:rsid w:val="00B3374F"/>
    <w:rPr>
      <w:rFonts w:ascii="Tahoma" w:hAnsi="Tahoma" w:cs="Tahoma"/>
      <w:sz w:val="16"/>
      <w:szCs w:val="16"/>
    </w:rPr>
  </w:style>
  <w:style w:type="paragraph" w:styleId="Header">
    <w:name w:val="header"/>
    <w:basedOn w:val="Normal"/>
    <w:link w:val="HeaderChar"/>
    <w:unhideWhenUsed/>
    <w:rsid w:val="002433C2"/>
    <w:pPr>
      <w:tabs>
        <w:tab w:val="center" w:pos="4680"/>
        <w:tab w:val="right" w:pos="9360"/>
      </w:tabs>
    </w:pPr>
  </w:style>
  <w:style w:type="character" w:customStyle="1" w:styleId="HeaderChar">
    <w:name w:val="Header Char"/>
    <w:basedOn w:val="DefaultParagraphFont"/>
    <w:link w:val="Header"/>
    <w:rsid w:val="002433C2"/>
    <w:rPr>
      <w:sz w:val="24"/>
    </w:rPr>
  </w:style>
  <w:style w:type="paragraph" w:styleId="Footer">
    <w:name w:val="footer"/>
    <w:basedOn w:val="Normal"/>
    <w:link w:val="FooterChar"/>
    <w:unhideWhenUsed/>
    <w:rsid w:val="002433C2"/>
    <w:pPr>
      <w:tabs>
        <w:tab w:val="center" w:pos="4680"/>
        <w:tab w:val="right" w:pos="9360"/>
      </w:tabs>
    </w:pPr>
  </w:style>
  <w:style w:type="character" w:customStyle="1" w:styleId="FooterChar">
    <w:name w:val="Footer Char"/>
    <w:basedOn w:val="DefaultParagraphFont"/>
    <w:link w:val="Footer"/>
    <w:rsid w:val="002433C2"/>
    <w:rPr>
      <w:sz w:val="24"/>
    </w:rPr>
  </w:style>
  <w:style w:type="table" w:styleId="TableGrid">
    <w:name w:val="Table Grid"/>
    <w:basedOn w:val="TableNormal"/>
    <w:rsid w:val="007F1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9E1"/>
    <w:pPr>
      <w:ind w:left="720"/>
      <w:contextualSpacing/>
    </w:pPr>
  </w:style>
  <w:style w:type="character" w:styleId="Hyperlink">
    <w:name w:val="Hyperlink"/>
    <w:basedOn w:val="DefaultParagraphFont"/>
    <w:unhideWhenUsed/>
    <w:rsid w:val="009069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lliott@cocis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elliott@cocis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83913-FBE8-4B19-876B-AD2DB6CC7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COLDSPRING-OAKHURST CISD</vt:lpstr>
    </vt:vector>
  </TitlesOfParts>
  <Company>C-O CISD</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COLDSPRING-OAKHURST CISD</dc:title>
  <dc:creator>Admin</dc:creator>
  <cp:lastModifiedBy>Nicole Orsack</cp:lastModifiedBy>
  <cp:revision>2</cp:revision>
  <cp:lastPrinted>2023-08-24T17:24:00Z</cp:lastPrinted>
  <dcterms:created xsi:type="dcterms:W3CDTF">2024-10-17T16:41:00Z</dcterms:created>
  <dcterms:modified xsi:type="dcterms:W3CDTF">2024-10-17T16:41:00Z</dcterms:modified>
</cp:coreProperties>
</file>