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D7EE5" w14:textId="77777777" w:rsidR="00982BF9" w:rsidRPr="008E2466" w:rsidRDefault="00D27FCD" w:rsidP="000D4FCA">
      <w:pPr>
        <w:pStyle w:val="Heading1"/>
        <w:framePr w:w="3147" w:h="7936" w:hRule="exact" w:hSpace="187" w:wrap="around" w:vAnchor="page" w:hAnchor="page" w:x="54" w:y="3841" w:anchorLock="1"/>
        <w:spacing w:before="69"/>
        <w:rPr>
          <w:b w:val="0"/>
          <w:bCs w:val="0"/>
          <w:color w:val="0F243E" w:themeColor="text2" w:themeShade="80"/>
        </w:rPr>
      </w:pPr>
      <w:r w:rsidRPr="008E2466">
        <w:rPr>
          <w:color w:val="0F243E" w:themeColor="text2" w:themeShade="80"/>
          <w:spacing w:val="-1"/>
        </w:rPr>
        <w:t>C.E. Williams</w:t>
      </w:r>
      <w:r w:rsidR="009463E0" w:rsidRPr="008E2466">
        <w:rPr>
          <w:color w:val="0F243E" w:themeColor="text2" w:themeShade="80"/>
          <w:spacing w:val="-1"/>
        </w:rPr>
        <w:t xml:space="preserve"> </w:t>
      </w:r>
      <w:r w:rsidRPr="008E2466">
        <w:rPr>
          <w:color w:val="0F243E" w:themeColor="text2" w:themeShade="80"/>
          <w:spacing w:val="-1"/>
        </w:rPr>
        <w:t>Middle</w:t>
      </w:r>
      <w:r w:rsidR="009463E0" w:rsidRPr="008E2466">
        <w:rPr>
          <w:color w:val="0F243E" w:themeColor="text2" w:themeShade="80"/>
          <w:spacing w:val="-1"/>
        </w:rPr>
        <w:t xml:space="preserve"> School</w:t>
      </w:r>
      <w:r w:rsidR="00016B5C">
        <w:rPr>
          <w:color w:val="0F243E" w:themeColor="text2" w:themeShade="80"/>
          <w:spacing w:val="-1"/>
        </w:rPr>
        <w:t xml:space="preserve"> - South Campus</w:t>
      </w:r>
    </w:p>
    <w:p w14:paraId="6E19C51F" w14:textId="77777777" w:rsidR="00285E21" w:rsidRPr="00A84442" w:rsidRDefault="00285E21" w:rsidP="000D4FCA">
      <w:pPr>
        <w:framePr w:w="3147" w:h="7936" w:hRule="exact" w:hSpace="187" w:wrap="around" w:vAnchor="page" w:hAnchor="page" w:x="54" w:y="3841" w:anchorLock="1"/>
        <w:tabs>
          <w:tab w:val="left" w:leader="underscore" w:pos="3060"/>
        </w:tabs>
        <w:spacing w:after="180"/>
        <w:rPr>
          <w:rFonts w:ascii="Tahoma" w:hAnsi="Tahoma" w:cs="Tahoma"/>
          <w:b/>
          <w:color w:val="82AEB6"/>
          <w:sz w:val="20"/>
          <w:szCs w:val="20"/>
        </w:rPr>
      </w:pPr>
      <w:r w:rsidRPr="00A84442">
        <w:rPr>
          <w:rFonts w:ascii="Tahoma" w:hAnsi="Tahoma" w:cs="Tahoma"/>
          <w:b/>
          <w:color w:val="82AEB6"/>
          <w:sz w:val="20"/>
          <w:szCs w:val="20"/>
        </w:rPr>
        <w:tab/>
      </w:r>
    </w:p>
    <w:p w14:paraId="3DE59A03" w14:textId="55675D8E" w:rsidR="0036470D" w:rsidRPr="005B0363" w:rsidRDefault="009E6EDE" w:rsidP="005B0363">
      <w:pPr>
        <w:framePr w:w="3147" w:h="7936" w:hRule="exact" w:hSpace="187" w:wrap="around" w:vAnchor="page" w:hAnchor="page" w:x="54" w:y="3841" w:anchorLock="1"/>
        <w:ind w:right="180"/>
        <w:rPr>
          <w:rFonts w:ascii="Tahoma" w:hAnsi="Tahoma" w:cs="Tahoma"/>
          <w:color w:val="808080"/>
          <w:sz w:val="16"/>
          <w:szCs w:val="16"/>
        </w:rPr>
      </w:pPr>
      <w:r>
        <w:rPr>
          <w:rFonts w:ascii="Tahoma" w:hAnsi="Tahoma" w:cs="Tahoma"/>
          <w:b/>
          <w:color w:val="808080"/>
          <w:sz w:val="18"/>
          <w:szCs w:val="18"/>
        </w:rPr>
        <w:t xml:space="preserve">       </w:t>
      </w:r>
      <w:r w:rsidR="005B0363">
        <w:rPr>
          <w:rFonts w:ascii="Tahoma" w:hAnsi="Tahoma" w:cs="Tahoma"/>
          <w:color w:val="808080"/>
          <w:sz w:val="16"/>
          <w:szCs w:val="16"/>
        </w:rPr>
        <w:t xml:space="preserve">  </w:t>
      </w:r>
      <w:r w:rsidR="0079243D">
        <w:rPr>
          <w:rFonts w:ascii="Tahoma" w:hAnsi="Tahoma" w:cs="Tahoma"/>
          <w:b/>
          <w:color w:val="808080"/>
          <w:sz w:val="18"/>
          <w:szCs w:val="18"/>
        </w:rPr>
        <w:t xml:space="preserve">Anita </w:t>
      </w:r>
      <w:r w:rsidR="0089612C">
        <w:rPr>
          <w:rFonts w:ascii="Tahoma" w:hAnsi="Tahoma" w:cs="Tahoma"/>
          <w:b/>
          <w:color w:val="808080"/>
          <w:sz w:val="18"/>
          <w:szCs w:val="18"/>
        </w:rPr>
        <w:t xml:space="preserve">W. </w:t>
      </w:r>
      <w:r w:rsidR="0079243D">
        <w:rPr>
          <w:rFonts w:ascii="Tahoma" w:hAnsi="Tahoma" w:cs="Tahoma"/>
          <w:b/>
          <w:color w:val="808080"/>
          <w:sz w:val="18"/>
          <w:szCs w:val="18"/>
        </w:rPr>
        <w:t>Huggins</w:t>
      </w:r>
      <w:r w:rsidR="0089612C">
        <w:rPr>
          <w:rFonts w:ascii="Tahoma" w:hAnsi="Tahoma" w:cs="Tahoma"/>
          <w:b/>
          <w:color w:val="808080"/>
          <w:sz w:val="18"/>
          <w:szCs w:val="18"/>
        </w:rPr>
        <w:t>, M.Ed.</w:t>
      </w:r>
    </w:p>
    <w:p w14:paraId="2C522FF2" w14:textId="1485D066" w:rsidR="00982BF9" w:rsidRDefault="005B0363" w:rsidP="000D4FCA">
      <w:pPr>
        <w:framePr w:w="3147" w:h="7936" w:hRule="exact" w:hSpace="187" w:wrap="around" w:vAnchor="page" w:hAnchor="page" w:x="54" w:y="3841" w:anchorLock="1"/>
        <w:ind w:left="475" w:right="187"/>
        <w:rPr>
          <w:rFonts w:ascii="Tahoma" w:hAnsi="Tahoma" w:cs="Tahoma"/>
          <w:color w:val="808080"/>
          <w:sz w:val="16"/>
          <w:szCs w:val="16"/>
        </w:rPr>
      </w:pPr>
      <w:r>
        <w:rPr>
          <w:rFonts w:ascii="Tahoma" w:hAnsi="Tahoma" w:cs="Tahoma"/>
          <w:color w:val="808080"/>
          <w:sz w:val="16"/>
          <w:szCs w:val="16"/>
        </w:rPr>
        <w:t>Superintendent of Schools</w:t>
      </w:r>
    </w:p>
    <w:p w14:paraId="76A6F864" w14:textId="15012D95" w:rsidR="003A48E7" w:rsidRDefault="007242B7" w:rsidP="000D4FCA">
      <w:pPr>
        <w:framePr w:w="3147" w:h="7936" w:hRule="exact" w:hSpace="187" w:wrap="around" w:vAnchor="page" w:hAnchor="page" w:x="54" w:y="3841" w:anchorLock="1"/>
        <w:ind w:right="187"/>
        <w:rPr>
          <w:rFonts w:ascii="Tahoma" w:hAnsi="Tahoma" w:cs="Tahoma"/>
          <w:b/>
          <w:color w:val="808080"/>
          <w:sz w:val="18"/>
          <w:szCs w:val="18"/>
        </w:rPr>
      </w:pPr>
      <w:r w:rsidRPr="007242B7">
        <w:rPr>
          <w:rFonts w:ascii="Tahoma" w:hAnsi="Tahoma" w:cs="Tahoma"/>
          <w:b/>
          <w:color w:val="808080"/>
          <w:sz w:val="18"/>
          <w:szCs w:val="18"/>
        </w:rPr>
        <w:t xml:space="preserve"> </w:t>
      </w:r>
      <w:r w:rsidR="00754D29">
        <w:rPr>
          <w:rFonts w:ascii="Tahoma" w:hAnsi="Tahoma" w:cs="Tahoma"/>
          <w:b/>
          <w:color w:val="808080"/>
          <w:sz w:val="18"/>
          <w:szCs w:val="18"/>
        </w:rPr>
        <w:t xml:space="preserve">        </w:t>
      </w:r>
    </w:p>
    <w:p w14:paraId="44F1CDEA" w14:textId="3C142A69" w:rsidR="003A48E7" w:rsidRDefault="003A48E7" w:rsidP="003A48E7">
      <w:pPr>
        <w:framePr w:w="3147" w:h="7936" w:hRule="exact" w:hSpace="187" w:wrap="around" w:vAnchor="page" w:hAnchor="page" w:x="54" w:y="3841" w:anchorLock="1"/>
        <w:ind w:right="187" w:firstLine="475"/>
        <w:rPr>
          <w:rFonts w:ascii="Tahoma" w:hAnsi="Tahoma" w:cs="Tahoma"/>
          <w:b/>
          <w:color w:val="808080"/>
          <w:sz w:val="18"/>
          <w:szCs w:val="18"/>
        </w:rPr>
      </w:pPr>
      <w:r>
        <w:rPr>
          <w:rFonts w:ascii="Tahoma" w:hAnsi="Tahoma" w:cs="Tahoma"/>
          <w:b/>
          <w:color w:val="808080"/>
          <w:sz w:val="18"/>
          <w:szCs w:val="18"/>
        </w:rPr>
        <w:t xml:space="preserve">Luke Clamp, Ed.D. </w:t>
      </w:r>
    </w:p>
    <w:p w14:paraId="5FF806F4" w14:textId="63E83319" w:rsidR="003A48E7" w:rsidRPr="003A48E7" w:rsidRDefault="003A48E7" w:rsidP="003A48E7">
      <w:pPr>
        <w:framePr w:w="3147" w:h="7936" w:hRule="exact" w:hSpace="187" w:wrap="around" w:vAnchor="page" w:hAnchor="page" w:x="54" w:y="3841" w:anchorLock="1"/>
        <w:ind w:right="187" w:firstLine="475"/>
        <w:rPr>
          <w:rFonts w:ascii="Tahoma" w:hAnsi="Tahoma" w:cs="Tahoma"/>
          <w:bCs/>
          <w:color w:val="808080"/>
          <w:sz w:val="16"/>
          <w:szCs w:val="16"/>
        </w:rPr>
      </w:pPr>
      <w:r w:rsidRPr="003A48E7">
        <w:rPr>
          <w:rFonts w:ascii="Tahoma" w:hAnsi="Tahoma" w:cs="Tahoma"/>
          <w:bCs/>
          <w:color w:val="808080"/>
          <w:sz w:val="16"/>
          <w:szCs w:val="16"/>
        </w:rPr>
        <w:t>Deputy Superintendent</w:t>
      </w:r>
    </w:p>
    <w:p w14:paraId="52B8B2AA" w14:textId="77777777" w:rsidR="003A48E7" w:rsidRDefault="003A48E7" w:rsidP="000D4FCA">
      <w:pPr>
        <w:framePr w:w="3147" w:h="7936" w:hRule="exact" w:hSpace="187" w:wrap="around" w:vAnchor="page" w:hAnchor="page" w:x="54" w:y="3841" w:anchorLock="1"/>
        <w:ind w:right="187"/>
        <w:rPr>
          <w:rFonts w:ascii="Tahoma" w:hAnsi="Tahoma" w:cs="Tahoma"/>
          <w:b/>
          <w:color w:val="808080"/>
          <w:sz w:val="18"/>
          <w:szCs w:val="18"/>
        </w:rPr>
      </w:pPr>
    </w:p>
    <w:p w14:paraId="6F96BA0D" w14:textId="0275A77C" w:rsidR="00C57ECF" w:rsidRPr="00C57ECF" w:rsidRDefault="000D4FCA" w:rsidP="003A48E7">
      <w:pPr>
        <w:framePr w:w="3147" w:h="7936" w:hRule="exact" w:hSpace="187" w:wrap="around" w:vAnchor="page" w:hAnchor="page" w:x="54" w:y="3841" w:anchorLock="1"/>
        <w:ind w:right="187" w:firstLine="475"/>
        <w:rPr>
          <w:rFonts w:ascii="Tahoma" w:hAnsi="Tahoma" w:cs="Tahoma"/>
          <w:b/>
          <w:color w:val="808080"/>
          <w:sz w:val="18"/>
          <w:szCs w:val="18"/>
        </w:rPr>
      </w:pPr>
      <w:r>
        <w:rPr>
          <w:rFonts w:ascii="Tahoma" w:hAnsi="Tahoma" w:cs="Tahoma"/>
          <w:b/>
          <w:color w:val="808080"/>
          <w:sz w:val="18"/>
          <w:szCs w:val="18"/>
        </w:rPr>
        <w:t>Joseph</w:t>
      </w:r>
      <w:r w:rsidR="00D27FCD">
        <w:rPr>
          <w:rFonts w:ascii="Tahoma" w:hAnsi="Tahoma" w:cs="Tahoma"/>
          <w:b/>
          <w:color w:val="808080"/>
          <w:sz w:val="18"/>
          <w:szCs w:val="18"/>
        </w:rPr>
        <w:t xml:space="preserve"> Williams</w:t>
      </w:r>
      <w:r w:rsidR="0079243D">
        <w:rPr>
          <w:rFonts w:ascii="Tahoma" w:hAnsi="Tahoma" w:cs="Tahoma"/>
          <w:b/>
          <w:color w:val="808080"/>
          <w:sz w:val="18"/>
          <w:szCs w:val="18"/>
        </w:rPr>
        <w:t>, Ph</w:t>
      </w:r>
      <w:r w:rsidR="008E2466">
        <w:rPr>
          <w:rFonts w:ascii="Tahoma" w:hAnsi="Tahoma" w:cs="Tahoma"/>
          <w:b/>
          <w:color w:val="808080"/>
          <w:sz w:val="18"/>
          <w:szCs w:val="18"/>
        </w:rPr>
        <w:t>.D</w:t>
      </w:r>
      <w:r w:rsidR="00735CB7">
        <w:rPr>
          <w:rFonts w:ascii="Tahoma" w:hAnsi="Tahoma" w:cs="Tahoma"/>
          <w:b/>
          <w:color w:val="808080"/>
          <w:sz w:val="18"/>
          <w:szCs w:val="18"/>
        </w:rPr>
        <w:t>.</w:t>
      </w:r>
    </w:p>
    <w:p w14:paraId="046C6E9A" w14:textId="77777777" w:rsidR="0079243D" w:rsidRDefault="002C4EB1" w:rsidP="000D4FCA">
      <w:pPr>
        <w:framePr w:w="3147" w:h="7936" w:hRule="exact" w:hSpace="187" w:wrap="around" w:vAnchor="page" w:hAnchor="page" w:x="54" w:y="3841" w:anchorLock="1"/>
        <w:ind w:left="475" w:right="187"/>
        <w:rPr>
          <w:rFonts w:ascii="Tahoma" w:hAnsi="Tahoma" w:cs="Tahoma"/>
          <w:color w:val="808080"/>
          <w:sz w:val="16"/>
          <w:szCs w:val="16"/>
        </w:rPr>
      </w:pPr>
      <w:r>
        <w:rPr>
          <w:rFonts w:ascii="Tahoma" w:hAnsi="Tahoma" w:cs="Tahoma"/>
          <w:color w:val="808080"/>
          <w:sz w:val="16"/>
          <w:szCs w:val="16"/>
        </w:rPr>
        <w:t>Associate Superintendent</w:t>
      </w:r>
      <w:r w:rsidR="00C57ECF" w:rsidRPr="00C57ECF">
        <w:rPr>
          <w:rFonts w:ascii="Tahoma" w:hAnsi="Tahoma" w:cs="Tahoma"/>
          <w:color w:val="808080"/>
          <w:sz w:val="16"/>
          <w:szCs w:val="16"/>
        </w:rPr>
        <w:t xml:space="preserve"> of </w:t>
      </w:r>
    </w:p>
    <w:p w14:paraId="4EDBB062" w14:textId="77777777" w:rsidR="00C57ECF" w:rsidRPr="00C57ECF" w:rsidRDefault="0079243D" w:rsidP="000D4FCA">
      <w:pPr>
        <w:framePr w:w="3147" w:h="7936" w:hRule="exact" w:hSpace="187" w:wrap="around" w:vAnchor="page" w:hAnchor="page" w:x="54" w:y="3841" w:anchorLock="1"/>
        <w:ind w:left="475" w:right="187"/>
        <w:rPr>
          <w:rFonts w:ascii="Tahoma" w:hAnsi="Tahoma" w:cs="Tahoma"/>
          <w:color w:val="808080"/>
          <w:sz w:val="16"/>
          <w:szCs w:val="16"/>
        </w:rPr>
      </w:pPr>
      <w:r>
        <w:rPr>
          <w:rFonts w:ascii="Tahoma" w:hAnsi="Tahoma" w:cs="Tahoma"/>
          <w:color w:val="808080"/>
          <w:sz w:val="16"/>
          <w:szCs w:val="16"/>
        </w:rPr>
        <w:t>Middle Schools</w:t>
      </w:r>
    </w:p>
    <w:p w14:paraId="5D0A8068" w14:textId="77777777" w:rsidR="00C57ECF" w:rsidRDefault="00C57ECF" w:rsidP="000D4FCA">
      <w:pPr>
        <w:framePr w:w="3147" w:h="7936" w:hRule="exact" w:hSpace="187" w:wrap="around" w:vAnchor="page" w:hAnchor="page" w:x="54" w:y="3841" w:anchorLock="1"/>
        <w:ind w:right="187"/>
        <w:rPr>
          <w:rFonts w:ascii="Tahoma" w:hAnsi="Tahoma" w:cs="Tahoma"/>
          <w:b/>
          <w:color w:val="808080"/>
          <w:sz w:val="18"/>
          <w:szCs w:val="18"/>
        </w:rPr>
      </w:pPr>
    </w:p>
    <w:p w14:paraId="76ED09B1" w14:textId="77777777" w:rsidR="00C57ECF" w:rsidRPr="00C57ECF" w:rsidRDefault="00D27FCD" w:rsidP="000D4FCA">
      <w:pPr>
        <w:framePr w:w="3147" w:h="7936" w:hRule="exact" w:hSpace="187" w:wrap="around" w:vAnchor="page" w:hAnchor="page" w:x="54" w:y="3841" w:anchorLock="1"/>
        <w:ind w:right="187" w:firstLine="475"/>
        <w:rPr>
          <w:rFonts w:ascii="Tahoma" w:hAnsi="Tahoma" w:cs="Tahoma"/>
          <w:b/>
          <w:bCs/>
          <w:color w:val="808080"/>
          <w:spacing w:val="-1"/>
          <w:sz w:val="18"/>
          <w:szCs w:val="18"/>
        </w:rPr>
      </w:pPr>
      <w:r>
        <w:rPr>
          <w:rFonts w:ascii="Tahoma" w:hAnsi="Tahoma" w:cs="Tahoma"/>
          <w:b/>
          <w:bCs/>
          <w:color w:val="808080"/>
          <w:spacing w:val="-1"/>
          <w:sz w:val="18"/>
          <w:szCs w:val="18"/>
        </w:rPr>
        <w:t>Kevin Smith</w:t>
      </w:r>
    </w:p>
    <w:p w14:paraId="7E99CB6D" w14:textId="77777777" w:rsidR="00982BF9" w:rsidRDefault="00982BF9" w:rsidP="000D4FCA">
      <w:pPr>
        <w:pStyle w:val="BodyText"/>
        <w:framePr w:w="3147" w:h="7936" w:hRule="exact" w:hSpace="187" w:wrap="around" w:vAnchor="page" w:hAnchor="page" w:x="54" w:y="3841" w:anchorLock="1"/>
        <w:spacing w:line="193" w:lineRule="exact"/>
      </w:pPr>
      <w:r>
        <w:rPr>
          <w:color w:val="808080"/>
          <w:spacing w:val="-1"/>
        </w:rPr>
        <w:t>Principal</w:t>
      </w:r>
    </w:p>
    <w:p w14:paraId="6D1E05D0" w14:textId="77777777" w:rsidR="00864BE9" w:rsidRPr="00864BE9" w:rsidRDefault="009E6EDE" w:rsidP="000D4FCA">
      <w:pPr>
        <w:framePr w:w="3147" w:h="7936" w:hRule="exact" w:hSpace="187" w:wrap="around" w:vAnchor="page" w:hAnchor="page" w:x="54" w:y="3841" w:anchorLock="1"/>
        <w:spacing w:before="240"/>
        <w:ind w:right="180"/>
        <w:rPr>
          <w:rFonts w:ascii="Tahoma" w:hAnsi="Tahoma" w:cs="Tahoma"/>
          <w:color w:val="808080"/>
          <w:sz w:val="16"/>
          <w:szCs w:val="16"/>
        </w:rPr>
      </w:pPr>
      <w:r>
        <w:rPr>
          <w:rFonts w:ascii="Tahoma" w:hAnsi="Tahoma" w:cs="Tahoma"/>
          <w:b/>
          <w:color w:val="808080"/>
          <w:sz w:val="18"/>
          <w:szCs w:val="18"/>
        </w:rPr>
        <w:t xml:space="preserve">        </w:t>
      </w:r>
      <w:r w:rsidR="001E223F">
        <w:rPr>
          <w:rFonts w:ascii="Tahoma" w:hAnsi="Tahoma" w:cs="Tahoma"/>
          <w:b/>
          <w:color w:val="808080"/>
          <w:sz w:val="18"/>
          <w:szCs w:val="18"/>
        </w:rPr>
        <w:t xml:space="preserve"> </w:t>
      </w:r>
    </w:p>
    <w:p w14:paraId="33D1E816" w14:textId="77777777" w:rsidR="00864BE9" w:rsidRDefault="00864BE9" w:rsidP="000D4FCA">
      <w:pPr>
        <w:framePr w:w="3147" w:h="7936" w:hRule="exact" w:hSpace="187" w:wrap="around" w:vAnchor="page" w:hAnchor="page" w:x="54" w:y="3841" w:anchorLock="1"/>
        <w:ind w:right="187"/>
        <w:jc w:val="right"/>
        <w:rPr>
          <w:rFonts w:ascii="Tahoma" w:hAnsi="Tahoma" w:cs="Tahoma"/>
          <w:color w:val="808080"/>
          <w:sz w:val="16"/>
          <w:szCs w:val="16"/>
        </w:rPr>
      </w:pPr>
    </w:p>
    <w:p w14:paraId="16C160A6" w14:textId="77777777" w:rsidR="00C6735F" w:rsidRDefault="00C6735F" w:rsidP="000D4FCA">
      <w:pPr>
        <w:framePr w:w="3147" w:h="7936" w:hRule="exact" w:hSpace="187" w:wrap="around" w:vAnchor="page" w:hAnchor="page" w:x="54" w:y="3841" w:anchorLock="1"/>
        <w:spacing w:after="360"/>
        <w:ind w:right="187"/>
        <w:jc w:val="right"/>
        <w:rPr>
          <w:rFonts w:ascii="Tahoma" w:hAnsi="Tahoma" w:cs="Tahoma"/>
          <w:color w:val="808080"/>
          <w:sz w:val="16"/>
          <w:szCs w:val="16"/>
        </w:rPr>
      </w:pPr>
    </w:p>
    <w:p w14:paraId="13A56CD1" w14:textId="77777777" w:rsidR="00D73B35" w:rsidRDefault="00D73B35" w:rsidP="000D4FCA">
      <w:pPr>
        <w:framePr w:w="3147" w:h="7936" w:hRule="exact" w:hSpace="187" w:wrap="around" w:vAnchor="page" w:hAnchor="page" w:x="54" w:y="3841" w:anchorLock="1"/>
        <w:spacing w:after="360"/>
        <w:ind w:right="187"/>
        <w:jc w:val="right"/>
        <w:rPr>
          <w:rFonts w:ascii="Tahoma" w:hAnsi="Tahoma" w:cs="Tahoma"/>
          <w:color w:val="808080"/>
          <w:sz w:val="16"/>
          <w:szCs w:val="16"/>
        </w:rPr>
      </w:pPr>
    </w:p>
    <w:p w14:paraId="4C4C3D5B" w14:textId="77777777" w:rsidR="00AA6866" w:rsidRPr="00285E21" w:rsidRDefault="00AA6866" w:rsidP="000D4FCA">
      <w:pPr>
        <w:framePr w:w="3147" w:h="7936" w:hRule="exact" w:hSpace="187" w:wrap="around" w:vAnchor="page" w:hAnchor="page" w:x="54" w:y="3841" w:anchorLock="1"/>
        <w:spacing w:after="240"/>
        <w:ind w:right="180"/>
        <w:jc w:val="right"/>
        <w:rPr>
          <w:rFonts w:ascii="Tahoma" w:hAnsi="Tahoma" w:cs="Tahoma"/>
          <w:color w:val="808080"/>
          <w:sz w:val="16"/>
          <w:szCs w:val="16"/>
        </w:rPr>
      </w:pPr>
    </w:p>
    <w:p w14:paraId="23DAA513" w14:textId="77777777" w:rsidR="00AA6866" w:rsidRPr="00285E21" w:rsidRDefault="00AA6866" w:rsidP="000D4FCA">
      <w:pPr>
        <w:framePr w:w="3147" w:h="7936" w:hRule="exact" w:hSpace="187" w:wrap="around" w:vAnchor="page" w:hAnchor="page" w:x="54" w:y="3841" w:anchorLock="1"/>
        <w:spacing w:after="240"/>
        <w:ind w:right="180"/>
        <w:jc w:val="right"/>
        <w:rPr>
          <w:rFonts w:ascii="Tahoma" w:hAnsi="Tahoma" w:cs="Tahoma"/>
          <w:color w:val="808080"/>
          <w:sz w:val="16"/>
          <w:szCs w:val="16"/>
        </w:rPr>
      </w:pPr>
    </w:p>
    <w:p w14:paraId="15FB9BA7" w14:textId="77777777" w:rsidR="00AA6866" w:rsidRPr="00285E21" w:rsidRDefault="00AA6866" w:rsidP="000D4FCA">
      <w:pPr>
        <w:framePr w:w="3147" w:h="7936" w:hRule="exact" w:hSpace="187" w:wrap="around" w:vAnchor="page" w:hAnchor="page" w:x="54" w:y="3841" w:anchorLock="1"/>
        <w:spacing w:after="240"/>
        <w:ind w:right="180"/>
        <w:jc w:val="right"/>
        <w:rPr>
          <w:rFonts w:ascii="Tahoma" w:hAnsi="Tahoma" w:cs="Tahoma"/>
          <w:color w:val="808080"/>
          <w:sz w:val="16"/>
          <w:szCs w:val="16"/>
        </w:rPr>
      </w:pPr>
    </w:p>
    <w:p w14:paraId="708F0FA9" w14:textId="45ACFF7E" w:rsidR="00BC34BF" w:rsidRPr="00BC34BF" w:rsidRDefault="005B0363" w:rsidP="00BC34BF">
      <w:pPr>
        <w:autoSpaceDE w:val="0"/>
        <w:autoSpaceDN w:val="0"/>
        <w:adjustRightInd w:val="0"/>
        <w:rPr>
          <w:rFonts w:ascii="Tahoma" w:hAnsi="Tahoma" w:cs="Tahoma"/>
          <w:color w:val="000000"/>
        </w:rPr>
      </w:pPr>
      <w:r>
        <w:rPr>
          <w:rFonts w:ascii="Tahoma" w:hAnsi="Tahoma" w:cs="Tahoma"/>
          <w:noProof/>
          <w:color w:val="000000"/>
        </w:rPr>
        <w:drawing>
          <wp:anchor distT="0" distB="0" distL="114300" distR="114300" simplePos="0" relativeHeight="251658240" behindDoc="0" locked="0" layoutInCell="1" allowOverlap="1" wp14:anchorId="18D2673B" wp14:editId="0B76DA3C">
            <wp:simplePos x="0" y="0"/>
            <wp:positionH relativeFrom="margin">
              <wp:posOffset>-1857375</wp:posOffset>
            </wp:positionH>
            <wp:positionV relativeFrom="paragraph">
              <wp:posOffset>9525</wp:posOffset>
            </wp:positionV>
            <wp:extent cx="1442085" cy="1114425"/>
            <wp:effectExtent l="0" t="0" r="5715" b="9525"/>
            <wp:wrapSquare wrapText="bothSides"/>
            <wp:docPr id="2" name="Picture 2" descr="A logo with a wolf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wolf hea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2085" cy="1114425"/>
                    </a:xfrm>
                    <a:prstGeom prst="rect">
                      <a:avLst/>
                    </a:prstGeom>
                  </pic:spPr>
                </pic:pic>
              </a:graphicData>
            </a:graphic>
            <wp14:sizeRelH relativeFrom="margin">
              <wp14:pctWidth>0</wp14:pctWidth>
            </wp14:sizeRelH>
            <wp14:sizeRelV relativeFrom="margin">
              <wp14:pctHeight>0</wp14:pctHeight>
            </wp14:sizeRelV>
          </wp:anchor>
        </w:drawing>
      </w:r>
    </w:p>
    <w:p w14:paraId="3B58B6DD" w14:textId="77777777" w:rsidR="00990D88" w:rsidRPr="008E2466" w:rsidRDefault="00990D88" w:rsidP="008E2466">
      <w:pPr>
        <w:tabs>
          <w:tab w:val="right" w:pos="7920"/>
        </w:tabs>
        <w:rPr>
          <w:rFonts w:ascii="Tahoma" w:hAnsi="Tahoma" w:cs="Tahoma"/>
          <w:b/>
          <w:sz w:val="22"/>
          <w:szCs w:val="22"/>
        </w:rPr>
      </w:pPr>
    </w:p>
    <w:p w14:paraId="60BF69F4" w14:textId="77777777" w:rsidR="004B24FD" w:rsidRDefault="004B24FD" w:rsidP="004B24FD">
      <w:pPr>
        <w:tabs>
          <w:tab w:val="right" w:pos="7920"/>
        </w:tabs>
        <w:rPr>
          <w:rFonts w:ascii="Tahoma" w:hAnsi="Tahoma" w:cs="Tahoma"/>
          <w:b/>
          <w:sz w:val="22"/>
          <w:szCs w:val="22"/>
        </w:rPr>
      </w:pPr>
      <w:r>
        <w:rPr>
          <w:rFonts w:ascii="Tahoma" w:hAnsi="Tahoma" w:cs="Tahoma"/>
          <w:b/>
          <w:sz w:val="22"/>
          <w:szCs w:val="22"/>
          <w:u w:val="single"/>
        </w:rPr>
        <w:t>For Immediate Release</w:t>
      </w:r>
      <w:r>
        <w:rPr>
          <w:rFonts w:ascii="Tahoma" w:hAnsi="Tahoma" w:cs="Tahoma"/>
          <w:b/>
          <w:sz w:val="22"/>
          <w:szCs w:val="22"/>
        </w:rPr>
        <w:t xml:space="preserve">                                             </w:t>
      </w:r>
      <w:r>
        <w:rPr>
          <w:rFonts w:ascii="Tahoma" w:hAnsi="Tahoma" w:cs="Tahoma"/>
          <w:b/>
          <w:sz w:val="22"/>
          <w:szCs w:val="22"/>
          <w:u w:val="single"/>
        </w:rPr>
        <w:t>Contact:</w:t>
      </w:r>
    </w:p>
    <w:p w14:paraId="2A509361" w14:textId="7237AA79" w:rsidR="004B24FD" w:rsidRDefault="004B24FD" w:rsidP="004B24FD">
      <w:pPr>
        <w:tabs>
          <w:tab w:val="right" w:pos="7920"/>
        </w:tabs>
        <w:rPr>
          <w:rFonts w:ascii="Tahoma" w:hAnsi="Tahoma" w:cs="Tahoma"/>
          <w:b/>
          <w:sz w:val="22"/>
          <w:szCs w:val="22"/>
        </w:rPr>
      </w:pPr>
      <w:r>
        <w:rPr>
          <w:rFonts w:ascii="Tahoma" w:hAnsi="Tahoma" w:cs="Tahoma"/>
          <w:sz w:val="22"/>
          <w:szCs w:val="22"/>
        </w:rPr>
        <w:t>October 17</w:t>
      </w:r>
      <w:r>
        <w:rPr>
          <w:rFonts w:ascii="Tahoma" w:hAnsi="Tahoma" w:cs="Tahoma"/>
          <w:sz w:val="22"/>
          <w:szCs w:val="22"/>
        </w:rPr>
        <w:t>, 202</w:t>
      </w:r>
      <w:r>
        <w:rPr>
          <w:rFonts w:ascii="Tahoma" w:hAnsi="Tahoma" w:cs="Tahoma"/>
          <w:sz w:val="22"/>
          <w:szCs w:val="22"/>
        </w:rPr>
        <w:t>4</w:t>
      </w:r>
      <w:r>
        <w:rPr>
          <w:rFonts w:ascii="Tahoma" w:hAnsi="Tahoma" w:cs="Tahoma"/>
          <w:sz w:val="22"/>
          <w:szCs w:val="22"/>
        </w:rPr>
        <w:t xml:space="preserve">                                                      </w:t>
      </w:r>
      <w:r>
        <w:rPr>
          <w:rFonts w:ascii="Tahoma" w:hAnsi="Tahoma" w:cs="Tahoma"/>
          <w:sz w:val="22"/>
          <w:szCs w:val="22"/>
        </w:rPr>
        <w:t>Kevin Smith</w:t>
      </w:r>
      <w:r>
        <w:rPr>
          <w:rFonts w:ascii="Tahoma" w:hAnsi="Tahoma" w:cs="Tahoma"/>
          <w:sz w:val="22"/>
          <w:szCs w:val="22"/>
        </w:rPr>
        <w:t>, 843-</w:t>
      </w:r>
      <w:r>
        <w:rPr>
          <w:rFonts w:ascii="Tahoma" w:hAnsi="Tahoma" w:cs="Tahoma"/>
          <w:sz w:val="22"/>
          <w:szCs w:val="22"/>
        </w:rPr>
        <w:t>763</w:t>
      </w:r>
      <w:r>
        <w:rPr>
          <w:rFonts w:ascii="Tahoma" w:hAnsi="Tahoma" w:cs="Tahoma"/>
          <w:sz w:val="22"/>
          <w:szCs w:val="22"/>
        </w:rPr>
        <w:t>-</w:t>
      </w:r>
      <w:r>
        <w:rPr>
          <w:rFonts w:ascii="Tahoma" w:hAnsi="Tahoma" w:cs="Tahoma"/>
          <w:sz w:val="22"/>
          <w:szCs w:val="22"/>
        </w:rPr>
        <w:t>1529</w:t>
      </w:r>
      <w:r>
        <w:rPr>
          <w:rFonts w:ascii="Tahoma" w:eastAsia="Batang" w:hAnsi="Tahoma" w:cs="Tahoma"/>
          <w:sz w:val="22"/>
          <w:szCs w:val="22"/>
        </w:rPr>
        <w:t xml:space="preserve">                                                     </w:t>
      </w:r>
    </w:p>
    <w:p w14:paraId="7032ACA1" w14:textId="77777777" w:rsidR="004B24FD" w:rsidRDefault="004B24FD" w:rsidP="004B24FD">
      <w:pPr>
        <w:tabs>
          <w:tab w:val="left" w:pos="1305"/>
        </w:tabs>
        <w:rPr>
          <w:rFonts w:ascii="Tahoma" w:hAnsi="Tahoma" w:cs="Tahoma"/>
        </w:rPr>
      </w:pPr>
      <w:r>
        <w:rPr>
          <w:rFonts w:ascii="Tahoma" w:hAnsi="Tahoma" w:cs="Tahoma"/>
        </w:rPr>
        <w:tab/>
      </w:r>
    </w:p>
    <w:p w14:paraId="631585C3" w14:textId="77777777" w:rsidR="004B24FD" w:rsidRDefault="004B24FD" w:rsidP="004B24FD">
      <w:pPr>
        <w:tabs>
          <w:tab w:val="right" w:pos="8520"/>
        </w:tabs>
        <w:jc w:val="center"/>
        <w:rPr>
          <w:rFonts w:ascii="Tahoma" w:hAnsi="Tahoma" w:cs="Tahoma"/>
          <w:b/>
          <w:sz w:val="56"/>
          <w:szCs w:val="56"/>
          <w:shd w:val="clear" w:color="auto" w:fill="999999"/>
        </w:rPr>
      </w:pPr>
      <w:r w:rsidRPr="008F4E6D">
        <w:rPr>
          <w:rFonts w:ascii="Tahoma" w:hAnsi="Tahoma" w:cs="Tahoma"/>
          <w:b/>
          <w:sz w:val="56"/>
          <w:szCs w:val="56"/>
          <w:highlight w:val="lightGray"/>
          <w:shd w:val="clear" w:color="auto" w:fill="999999"/>
        </w:rPr>
        <w:t>Media Release</w:t>
      </w:r>
    </w:p>
    <w:p w14:paraId="4BB96B9F" w14:textId="77777777" w:rsidR="004B24FD" w:rsidRDefault="004B24FD" w:rsidP="004B24FD">
      <w:pPr>
        <w:tabs>
          <w:tab w:val="left" w:pos="1305"/>
        </w:tabs>
        <w:rPr>
          <w:rFonts w:ascii="Tahoma" w:hAnsi="Tahoma" w:cs="Tahoma"/>
        </w:rPr>
      </w:pPr>
    </w:p>
    <w:p w14:paraId="7F405A9F" w14:textId="77777777" w:rsidR="004B24FD" w:rsidRPr="004B24FD" w:rsidRDefault="004B24FD" w:rsidP="004B24FD">
      <w:pPr>
        <w:jc w:val="center"/>
        <w:rPr>
          <w:rFonts w:ascii="Tahoma" w:hAnsi="Tahoma" w:cs="Tahoma"/>
          <w:b/>
          <w:sz w:val="36"/>
          <w:szCs w:val="36"/>
          <w:u w:val="single"/>
        </w:rPr>
      </w:pPr>
      <w:r w:rsidRPr="004B24FD">
        <w:rPr>
          <w:rFonts w:ascii="Tahoma" w:hAnsi="Tahoma" w:cs="Tahoma"/>
          <w:b/>
          <w:sz w:val="36"/>
          <w:szCs w:val="36"/>
          <w:u w:val="single"/>
        </w:rPr>
        <w:t>Principal Kevin Smith creates a sense of belonging at C.E. Williams South</w:t>
      </w:r>
    </w:p>
    <w:p w14:paraId="16F51EE7" w14:textId="77777777" w:rsidR="004B24FD" w:rsidRPr="005D27A7" w:rsidRDefault="004B24FD" w:rsidP="004B24FD">
      <w:pPr>
        <w:jc w:val="center"/>
        <w:rPr>
          <w:rFonts w:ascii="Tahoma" w:hAnsi="Tahoma" w:cs="Tahoma"/>
          <w:b/>
          <w:sz w:val="22"/>
          <w:szCs w:val="22"/>
          <w:u w:val="single"/>
        </w:rPr>
      </w:pPr>
    </w:p>
    <w:p w14:paraId="496CA8DD" w14:textId="77777777" w:rsidR="004B24FD" w:rsidRPr="004B24FD" w:rsidRDefault="004B24FD" w:rsidP="004B24FD">
      <w:pPr>
        <w:autoSpaceDE w:val="0"/>
        <w:autoSpaceDN w:val="0"/>
        <w:adjustRightInd w:val="0"/>
        <w:rPr>
          <w:rFonts w:ascii="Tahoma" w:hAnsi="Tahoma" w:cs="Tahoma"/>
          <w:color w:val="000000"/>
          <w:sz w:val="22"/>
          <w:szCs w:val="22"/>
        </w:rPr>
      </w:pPr>
      <w:r w:rsidRPr="00D879F8">
        <w:rPr>
          <w:rFonts w:ascii="Tahoma" w:hAnsi="Tahoma" w:cs="Tahoma"/>
          <w:b/>
          <w:bCs/>
          <w:color w:val="000000"/>
          <w:sz w:val="22"/>
          <w:szCs w:val="22"/>
        </w:rPr>
        <w:t>Charleston, SC</w:t>
      </w:r>
      <w:r w:rsidRPr="00D879F8">
        <w:rPr>
          <w:rFonts w:ascii="Tahoma" w:hAnsi="Tahoma" w:cs="Tahoma"/>
          <w:color w:val="000000"/>
          <w:sz w:val="22"/>
          <w:szCs w:val="22"/>
        </w:rPr>
        <w:t xml:space="preserve"> —</w:t>
      </w:r>
      <w:r>
        <w:rPr>
          <w:rFonts w:ascii="Tahoma" w:hAnsi="Tahoma" w:cs="Tahoma"/>
          <w:color w:val="000000"/>
          <w:sz w:val="22"/>
          <w:szCs w:val="22"/>
        </w:rPr>
        <w:t xml:space="preserve"> </w:t>
      </w:r>
      <w:r w:rsidRPr="004B24FD">
        <w:rPr>
          <w:rFonts w:ascii="Tahoma" w:hAnsi="Tahoma" w:cs="Tahoma"/>
          <w:color w:val="000000"/>
          <w:sz w:val="22"/>
          <w:szCs w:val="22"/>
        </w:rPr>
        <w:t xml:space="preserve">C.E. Williams Middle School - South Campus holds a special place in </w:t>
      </w:r>
      <w:hyperlink r:id="rId9" w:history="1">
        <w:r w:rsidRPr="004B24FD">
          <w:rPr>
            <w:rStyle w:val="Hyperlink"/>
            <w:rFonts w:ascii="Tahoma" w:hAnsi="Tahoma" w:cs="Tahoma"/>
            <w:sz w:val="22"/>
            <w:szCs w:val="22"/>
          </w:rPr>
          <w:t>Principal Kevin Smith’s</w:t>
        </w:r>
      </w:hyperlink>
      <w:r w:rsidRPr="004B24FD">
        <w:rPr>
          <w:rFonts w:ascii="Tahoma" w:hAnsi="Tahoma" w:cs="Tahoma"/>
          <w:color w:val="000000"/>
          <w:sz w:val="22"/>
          <w:szCs w:val="22"/>
        </w:rPr>
        <w:t xml:space="preserve"> heart. He is deeply connected to the school because he attended C.E. Williams and grew up in West Ashley. Smith is proud to be a product of Charleston County School District (CCSD) and is honored that all 23 of his years as an educator have been with the district.</w:t>
      </w:r>
    </w:p>
    <w:p w14:paraId="6896FE40" w14:textId="77777777" w:rsidR="004B24FD" w:rsidRPr="004B24FD" w:rsidRDefault="004B24FD" w:rsidP="004B24FD">
      <w:pPr>
        <w:autoSpaceDE w:val="0"/>
        <w:autoSpaceDN w:val="0"/>
        <w:adjustRightInd w:val="0"/>
        <w:rPr>
          <w:rFonts w:ascii="Tahoma" w:hAnsi="Tahoma" w:cs="Tahoma"/>
          <w:color w:val="000000"/>
          <w:sz w:val="22"/>
          <w:szCs w:val="22"/>
        </w:rPr>
      </w:pPr>
    </w:p>
    <w:p w14:paraId="03A4C089"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Smith rose quickly through the ranks of CCSD because of his innovative, laser-focused strategies around educating kids.</w:t>
      </w:r>
    </w:p>
    <w:p w14:paraId="627AEEBB" w14:textId="77777777" w:rsidR="004B24FD" w:rsidRPr="004B24FD" w:rsidRDefault="004B24FD" w:rsidP="004B24FD">
      <w:pPr>
        <w:autoSpaceDE w:val="0"/>
        <w:autoSpaceDN w:val="0"/>
        <w:adjustRightInd w:val="0"/>
        <w:rPr>
          <w:rFonts w:ascii="Tahoma" w:hAnsi="Tahoma" w:cs="Tahoma"/>
          <w:color w:val="000000"/>
          <w:sz w:val="22"/>
          <w:szCs w:val="22"/>
        </w:rPr>
      </w:pPr>
    </w:p>
    <w:p w14:paraId="21256728"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“I have always tried to be the adult I needed and wanted as an adolescent,” said Smith. “I am fortunate to lead this school, and to know I had a hand in doing something that will last decades to come is very important to me.”</w:t>
      </w:r>
    </w:p>
    <w:p w14:paraId="32F34099" w14:textId="77777777" w:rsidR="004B24FD" w:rsidRPr="004B24FD" w:rsidRDefault="004B24FD" w:rsidP="004B24FD">
      <w:pPr>
        <w:autoSpaceDE w:val="0"/>
        <w:autoSpaceDN w:val="0"/>
        <w:adjustRightInd w:val="0"/>
        <w:rPr>
          <w:rFonts w:ascii="Tahoma" w:hAnsi="Tahoma" w:cs="Tahoma"/>
          <w:color w:val="000000"/>
          <w:sz w:val="22"/>
          <w:szCs w:val="22"/>
        </w:rPr>
      </w:pPr>
    </w:p>
    <w:p w14:paraId="390209F8"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Smith’s longevity as a school leader and community member has allowed him to sit at many tables. District leaders and community organizations trust him to advocate for his students, staff, and families. Smith has been a part of several district initiatives and committees including the Strategic Planning Committee, Charleston Shared Future, The Title 1 Parental Advisory Committee, and the Principal’s Cabinet.</w:t>
      </w:r>
    </w:p>
    <w:p w14:paraId="1E454783" w14:textId="77777777" w:rsidR="004B24FD" w:rsidRPr="004B24FD" w:rsidRDefault="004B24FD" w:rsidP="004B24FD">
      <w:pPr>
        <w:autoSpaceDE w:val="0"/>
        <w:autoSpaceDN w:val="0"/>
        <w:adjustRightInd w:val="0"/>
        <w:rPr>
          <w:rFonts w:ascii="Tahoma" w:hAnsi="Tahoma" w:cs="Tahoma"/>
          <w:color w:val="000000"/>
          <w:sz w:val="22"/>
          <w:szCs w:val="22"/>
        </w:rPr>
      </w:pPr>
    </w:p>
    <w:p w14:paraId="62D52CF4"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“People trust me to work on behalf of our community,” said Smith. “I know so many of our families at school and in West Ashley, and those connections have made me remember my sense of responsibility.”</w:t>
      </w:r>
    </w:p>
    <w:p w14:paraId="272A679B" w14:textId="77777777" w:rsidR="004B24FD" w:rsidRPr="004B24FD" w:rsidRDefault="004B24FD" w:rsidP="004B24FD">
      <w:pPr>
        <w:autoSpaceDE w:val="0"/>
        <w:autoSpaceDN w:val="0"/>
        <w:adjustRightInd w:val="0"/>
        <w:rPr>
          <w:rFonts w:ascii="Tahoma" w:hAnsi="Tahoma" w:cs="Tahoma"/>
          <w:color w:val="000000"/>
          <w:sz w:val="22"/>
          <w:szCs w:val="22"/>
        </w:rPr>
      </w:pPr>
    </w:p>
    <w:p w14:paraId="20D56C6B"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The veteran leader said it is a privilege and an honor to be asked to serve.</w:t>
      </w:r>
    </w:p>
    <w:p w14:paraId="36AD06CF" w14:textId="77777777" w:rsidR="004B24FD" w:rsidRPr="004B24FD" w:rsidRDefault="004B24FD" w:rsidP="004B24FD">
      <w:pPr>
        <w:autoSpaceDE w:val="0"/>
        <w:autoSpaceDN w:val="0"/>
        <w:adjustRightInd w:val="0"/>
        <w:rPr>
          <w:rFonts w:ascii="Tahoma" w:hAnsi="Tahoma" w:cs="Tahoma"/>
          <w:color w:val="000000"/>
          <w:sz w:val="22"/>
          <w:szCs w:val="22"/>
        </w:rPr>
      </w:pPr>
    </w:p>
    <w:p w14:paraId="26EB070C"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“It’s really about making a difference,” said Smith. “I often think back to who I thought I would be when I grew up, and I look at where I am today and take it very seriously because it is an opportunity to make a difference, and I can make a difference.”</w:t>
      </w:r>
    </w:p>
    <w:p w14:paraId="217A14A7" w14:textId="77777777" w:rsidR="004B24FD" w:rsidRPr="004B24FD" w:rsidRDefault="004B24FD" w:rsidP="004B24FD">
      <w:pPr>
        <w:autoSpaceDE w:val="0"/>
        <w:autoSpaceDN w:val="0"/>
        <w:adjustRightInd w:val="0"/>
        <w:rPr>
          <w:rFonts w:ascii="Tahoma" w:hAnsi="Tahoma" w:cs="Tahoma"/>
          <w:color w:val="000000"/>
          <w:sz w:val="22"/>
          <w:szCs w:val="22"/>
        </w:rPr>
      </w:pPr>
    </w:p>
    <w:p w14:paraId="63771478"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b/>
          <w:bCs/>
          <w:color w:val="000000"/>
          <w:sz w:val="22"/>
          <w:szCs w:val="22"/>
          <w:u w:val="single"/>
        </w:rPr>
        <w:t>Helping students navigate middle school</w:t>
      </w:r>
    </w:p>
    <w:p w14:paraId="6A593C92" w14:textId="77777777" w:rsidR="004B24FD" w:rsidRPr="004B24FD" w:rsidRDefault="004B24FD" w:rsidP="004B24FD">
      <w:pPr>
        <w:autoSpaceDE w:val="0"/>
        <w:autoSpaceDN w:val="0"/>
        <w:adjustRightInd w:val="0"/>
        <w:rPr>
          <w:rFonts w:ascii="Tahoma" w:hAnsi="Tahoma" w:cs="Tahoma"/>
          <w:color w:val="000000"/>
          <w:sz w:val="22"/>
          <w:szCs w:val="22"/>
        </w:rPr>
      </w:pPr>
    </w:p>
    <w:p w14:paraId="7C75AC57"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lastRenderedPageBreak/>
        <w:t>The middle school years can be a difficult time for students as they navigate young adulthood, test their interests, and find their place among their peers. Principal Smith recognizes that, and his goal at C.E. Williams South is to make the middle school experience the best it can be.</w:t>
      </w:r>
    </w:p>
    <w:p w14:paraId="496176BF" w14:textId="77777777" w:rsidR="004B24FD" w:rsidRPr="004B24FD" w:rsidRDefault="004B24FD" w:rsidP="004B24FD">
      <w:pPr>
        <w:autoSpaceDE w:val="0"/>
        <w:autoSpaceDN w:val="0"/>
        <w:adjustRightInd w:val="0"/>
        <w:rPr>
          <w:rFonts w:ascii="Tahoma" w:hAnsi="Tahoma" w:cs="Tahoma"/>
          <w:color w:val="000000"/>
          <w:sz w:val="22"/>
          <w:szCs w:val="22"/>
        </w:rPr>
      </w:pPr>
    </w:p>
    <w:p w14:paraId="3B156204"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Eighth grader Sophia </w:t>
      </w:r>
      <w:proofErr w:type="spellStart"/>
      <w:r w:rsidRPr="004B24FD">
        <w:rPr>
          <w:rFonts w:ascii="Tahoma" w:hAnsi="Tahoma" w:cs="Tahoma"/>
          <w:color w:val="000000"/>
          <w:sz w:val="22"/>
          <w:szCs w:val="22"/>
        </w:rPr>
        <w:t>Gianoukos</w:t>
      </w:r>
      <w:proofErr w:type="spellEnd"/>
      <w:r w:rsidRPr="004B24FD">
        <w:rPr>
          <w:rFonts w:ascii="Tahoma" w:hAnsi="Tahoma" w:cs="Tahoma"/>
          <w:color w:val="000000"/>
          <w:sz w:val="22"/>
          <w:szCs w:val="22"/>
        </w:rPr>
        <w:t xml:space="preserve"> said Principal Smith gives her the confidence she needs.</w:t>
      </w:r>
    </w:p>
    <w:p w14:paraId="3E5E0B1F" w14:textId="77777777" w:rsidR="004B24FD" w:rsidRPr="004B24FD" w:rsidRDefault="004B24FD" w:rsidP="004B24FD">
      <w:pPr>
        <w:autoSpaceDE w:val="0"/>
        <w:autoSpaceDN w:val="0"/>
        <w:adjustRightInd w:val="0"/>
        <w:rPr>
          <w:rFonts w:ascii="Tahoma" w:hAnsi="Tahoma" w:cs="Tahoma"/>
          <w:color w:val="000000"/>
          <w:sz w:val="22"/>
          <w:szCs w:val="22"/>
        </w:rPr>
      </w:pPr>
    </w:p>
    <w:p w14:paraId="38DD6BAB"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“He’s not just my principal; he is someone I can go to,” said </w:t>
      </w:r>
      <w:proofErr w:type="spellStart"/>
      <w:r w:rsidRPr="004B24FD">
        <w:rPr>
          <w:rFonts w:ascii="Tahoma" w:hAnsi="Tahoma" w:cs="Tahoma"/>
          <w:color w:val="000000"/>
          <w:sz w:val="22"/>
          <w:szCs w:val="22"/>
        </w:rPr>
        <w:t>Gianoukos</w:t>
      </w:r>
      <w:proofErr w:type="spellEnd"/>
      <w:r w:rsidRPr="004B24FD">
        <w:rPr>
          <w:rFonts w:ascii="Tahoma" w:hAnsi="Tahoma" w:cs="Tahoma"/>
          <w:color w:val="000000"/>
          <w:sz w:val="22"/>
          <w:szCs w:val="22"/>
        </w:rPr>
        <w:t>. “I can go to him when I need him. I trust him because he can relate to the experiences I’ve had. He’s like a second parent in a way.”</w:t>
      </w:r>
    </w:p>
    <w:p w14:paraId="21785CEF" w14:textId="77777777" w:rsidR="004B24FD" w:rsidRPr="004B24FD" w:rsidRDefault="004B24FD" w:rsidP="004B24FD">
      <w:pPr>
        <w:autoSpaceDE w:val="0"/>
        <w:autoSpaceDN w:val="0"/>
        <w:adjustRightInd w:val="0"/>
        <w:rPr>
          <w:rFonts w:ascii="Tahoma" w:hAnsi="Tahoma" w:cs="Tahoma"/>
          <w:color w:val="000000"/>
          <w:sz w:val="22"/>
          <w:szCs w:val="22"/>
        </w:rPr>
      </w:pPr>
    </w:p>
    <w:p w14:paraId="21920030"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“We are mindful of their changes from childhood into young adulthood,” said Smith. “Students want to have a sense of belonging. They want to see where they fit in. They want to explore things of interest. Our philosophy is that all students will see and experience opportunities and have access to what interests them.”</w:t>
      </w:r>
    </w:p>
    <w:p w14:paraId="791DF039" w14:textId="77777777" w:rsidR="004B24FD" w:rsidRPr="004B24FD" w:rsidRDefault="004B24FD" w:rsidP="004B24FD">
      <w:pPr>
        <w:autoSpaceDE w:val="0"/>
        <w:autoSpaceDN w:val="0"/>
        <w:adjustRightInd w:val="0"/>
        <w:rPr>
          <w:rFonts w:ascii="Tahoma" w:hAnsi="Tahoma" w:cs="Tahoma"/>
          <w:color w:val="000000"/>
          <w:sz w:val="22"/>
          <w:szCs w:val="22"/>
        </w:rPr>
      </w:pPr>
    </w:p>
    <w:p w14:paraId="0C95C328"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Most importantly, Smith has intentionally created an atmosphere where students feel like they belong, and they know they are in the presence of caring adults who are there to support them. With input from staff, an entire vision statement was written around that idea.</w:t>
      </w:r>
    </w:p>
    <w:p w14:paraId="686C802A" w14:textId="77777777" w:rsidR="004B24FD" w:rsidRPr="004B24FD" w:rsidRDefault="004B24FD" w:rsidP="004B24FD">
      <w:pPr>
        <w:autoSpaceDE w:val="0"/>
        <w:autoSpaceDN w:val="0"/>
        <w:adjustRightInd w:val="0"/>
        <w:rPr>
          <w:rFonts w:ascii="Tahoma" w:hAnsi="Tahoma" w:cs="Tahoma"/>
          <w:color w:val="000000"/>
          <w:sz w:val="22"/>
          <w:szCs w:val="22"/>
        </w:rPr>
      </w:pPr>
    </w:p>
    <w:p w14:paraId="257DB2A9"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“A sense of belonging is so important,” said Smith. “We’re nurturing an inclusive environment where students feel safe, valued, and empowered.”</w:t>
      </w:r>
    </w:p>
    <w:p w14:paraId="623BCA58" w14:textId="77777777" w:rsidR="004B24FD" w:rsidRPr="004B24FD" w:rsidRDefault="004B24FD" w:rsidP="004B24FD">
      <w:pPr>
        <w:autoSpaceDE w:val="0"/>
        <w:autoSpaceDN w:val="0"/>
        <w:adjustRightInd w:val="0"/>
        <w:rPr>
          <w:rFonts w:ascii="Tahoma" w:hAnsi="Tahoma" w:cs="Tahoma"/>
          <w:color w:val="000000"/>
          <w:sz w:val="22"/>
          <w:szCs w:val="22"/>
        </w:rPr>
      </w:pPr>
    </w:p>
    <w:p w14:paraId="2ACE80B7"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Smith explained that C.E. Williams South is known as a place of opportunity. He said educators there serve a diverse population and Smith’s goal is to make sure every student can find their place. </w:t>
      </w:r>
    </w:p>
    <w:p w14:paraId="4F2CB1CA" w14:textId="77777777" w:rsidR="004B24FD" w:rsidRPr="004B24FD" w:rsidRDefault="004B24FD" w:rsidP="004B24FD">
      <w:pPr>
        <w:autoSpaceDE w:val="0"/>
        <w:autoSpaceDN w:val="0"/>
        <w:adjustRightInd w:val="0"/>
        <w:rPr>
          <w:rFonts w:ascii="Tahoma" w:hAnsi="Tahoma" w:cs="Tahoma"/>
          <w:color w:val="000000"/>
          <w:sz w:val="22"/>
          <w:szCs w:val="22"/>
        </w:rPr>
      </w:pPr>
    </w:p>
    <w:p w14:paraId="00AD6CE6"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“Whether it is through a club, a sport, or a teacher, we set all of our students on a trajectory for success by giving them opportunities so they can be the best they can be,” said Smith.</w:t>
      </w:r>
    </w:p>
    <w:p w14:paraId="18377738" w14:textId="77777777" w:rsidR="004B24FD" w:rsidRPr="004B24FD" w:rsidRDefault="004B24FD" w:rsidP="004B24FD">
      <w:pPr>
        <w:autoSpaceDE w:val="0"/>
        <w:autoSpaceDN w:val="0"/>
        <w:adjustRightInd w:val="0"/>
        <w:rPr>
          <w:rFonts w:ascii="Tahoma" w:hAnsi="Tahoma" w:cs="Tahoma"/>
          <w:color w:val="000000"/>
          <w:sz w:val="22"/>
          <w:szCs w:val="22"/>
        </w:rPr>
      </w:pPr>
    </w:p>
    <w:p w14:paraId="22E553A6"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b/>
          <w:bCs/>
          <w:color w:val="000000"/>
          <w:sz w:val="22"/>
          <w:szCs w:val="22"/>
          <w:u w:val="single"/>
        </w:rPr>
        <w:t>“Where the rubber meets the road”</w:t>
      </w:r>
    </w:p>
    <w:p w14:paraId="52C6BE0A" w14:textId="77777777" w:rsidR="004B24FD" w:rsidRPr="004B24FD" w:rsidRDefault="004B24FD" w:rsidP="004B24FD">
      <w:pPr>
        <w:autoSpaceDE w:val="0"/>
        <w:autoSpaceDN w:val="0"/>
        <w:adjustRightInd w:val="0"/>
        <w:rPr>
          <w:rFonts w:ascii="Tahoma" w:hAnsi="Tahoma" w:cs="Tahoma"/>
          <w:color w:val="000000"/>
          <w:sz w:val="22"/>
          <w:szCs w:val="22"/>
        </w:rPr>
      </w:pPr>
    </w:p>
    <w:p w14:paraId="2D7566B4"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“School is where a person sees the convergence of society,” said Smith. “Through those societal interactions, a person can be set on a path where they are able to say they made a difference. That’s why education is where the rubber meets the road. Education is all about people and their lives and that’s what matters.”</w:t>
      </w:r>
    </w:p>
    <w:p w14:paraId="0BF1DA1D" w14:textId="77777777" w:rsidR="004B24FD" w:rsidRPr="004B24FD" w:rsidRDefault="004B24FD" w:rsidP="004B24FD">
      <w:pPr>
        <w:autoSpaceDE w:val="0"/>
        <w:autoSpaceDN w:val="0"/>
        <w:adjustRightInd w:val="0"/>
        <w:rPr>
          <w:rFonts w:ascii="Tahoma" w:hAnsi="Tahoma" w:cs="Tahoma"/>
          <w:color w:val="000000"/>
          <w:sz w:val="22"/>
          <w:szCs w:val="22"/>
        </w:rPr>
      </w:pPr>
    </w:p>
    <w:p w14:paraId="58495264"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In that vein, Smith is not only concerned with meeting the needs of children, but his staff as well. He often thinks back to what he needed as a young educator and determined that was support, guidance, and someone to hold him to high standards.</w:t>
      </w:r>
    </w:p>
    <w:p w14:paraId="0FEAA797" w14:textId="77777777" w:rsidR="004B24FD" w:rsidRPr="004B24FD" w:rsidRDefault="004B24FD" w:rsidP="004B24FD">
      <w:pPr>
        <w:autoSpaceDE w:val="0"/>
        <w:autoSpaceDN w:val="0"/>
        <w:adjustRightInd w:val="0"/>
        <w:rPr>
          <w:rFonts w:ascii="Tahoma" w:hAnsi="Tahoma" w:cs="Tahoma"/>
          <w:color w:val="000000"/>
          <w:sz w:val="22"/>
          <w:szCs w:val="22"/>
        </w:rPr>
      </w:pPr>
    </w:p>
    <w:p w14:paraId="382BF67E"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“My goal is to make them understand that they are making a difference in the lives of our students,” said Smith. “I remind them that if we remember our ‘why’ then </w:t>
      </w:r>
      <w:r w:rsidRPr="004B24FD">
        <w:rPr>
          <w:rFonts w:ascii="Tahoma" w:hAnsi="Tahoma" w:cs="Tahoma"/>
          <w:color w:val="000000"/>
          <w:sz w:val="22"/>
          <w:szCs w:val="22"/>
        </w:rPr>
        <w:lastRenderedPageBreak/>
        <w:t>our ‘</w:t>
      </w:r>
      <w:proofErr w:type="spellStart"/>
      <w:r w:rsidRPr="004B24FD">
        <w:rPr>
          <w:rFonts w:ascii="Tahoma" w:hAnsi="Tahoma" w:cs="Tahoma"/>
          <w:color w:val="000000"/>
          <w:sz w:val="22"/>
          <w:szCs w:val="22"/>
        </w:rPr>
        <w:t>whats</w:t>
      </w:r>
      <w:proofErr w:type="spellEnd"/>
      <w:r w:rsidRPr="004B24FD">
        <w:rPr>
          <w:rFonts w:ascii="Tahoma" w:hAnsi="Tahoma" w:cs="Tahoma"/>
          <w:color w:val="000000"/>
          <w:sz w:val="22"/>
          <w:szCs w:val="22"/>
        </w:rPr>
        <w:t>’ don’t hurt as much. As educators, we can change a child’s trajectory no matter their situation because we see these students for who they are and what they can be. As far as we’re concerned, they all have a bright future.”</w:t>
      </w:r>
    </w:p>
    <w:p w14:paraId="099C00D1" w14:textId="77777777" w:rsidR="004B24FD" w:rsidRPr="004B24FD" w:rsidRDefault="004B24FD" w:rsidP="004B24FD">
      <w:pPr>
        <w:autoSpaceDE w:val="0"/>
        <w:autoSpaceDN w:val="0"/>
        <w:adjustRightInd w:val="0"/>
        <w:rPr>
          <w:rFonts w:ascii="Tahoma" w:hAnsi="Tahoma" w:cs="Tahoma"/>
          <w:color w:val="000000"/>
          <w:sz w:val="22"/>
          <w:szCs w:val="22"/>
        </w:rPr>
      </w:pPr>
    </w:p>
    <w:p w14:paraId="40D7F884" w14:textId="77777777" w:rsidR="004B24FD" w:rsidRPr="004B24FD" w:rsidRDefault="004B24FD" w:rsidP="004B24FD">
      <w:pPr>
        <w:autoSpaceDE w:val="0"/>
        <w:autoSpaceDN w:val="0"/>
        <w:adjustRightInd w:val="0"/>
        <w:rPr>
          <w:rFonts w:ascii="Tahoma" w:hAnsi="Tahoma" w:cs="Tahoma"/>
          <w:color w:val="000000"/>
          <w:sz w:val="22"/>
          <w:szCs w:val="22"/>
        </w:rPr>
      </w:pPr>
      <w:proofErr w:type="spellStart"/>
      <w:r w:rsidRPr="004B24FD">
        <w:rPr>
          <w:rFonts w:ascii="Tahoma" w:hAnsi="Tahoma" w:cs="Tahoma"/>
          <w:color w:val="000000"/>
          <w:sz w:val="22"/>
          <w:szCs w:val="22"/>
        </w:rPr>
        <w:t>Gianoukos</w:t>
      </w:r>
      <w:proofErr w:type="spellEnd"/>
      <w:r w:rsidRPr="004B24FD">
        <w:rPr>
          <w:rFonts w:ascii="Tahoma" w:hAnsi="Tahoma" w:cs="Tahoma"/>
          <w:color w:val="000000"/>
          <w:sz w:val="22"/>
          <w:szCs w:val="22"/>
        </w:rPr>
        <w:t xml:space="preserve"> appreciates that mindset.</w:t>
      </w:r>
    </w:p>
    <w:p w14:paraId="3865A856" w14:textId="77777777" w:rsidR="004B24FD" w:rsidRPr="004B24FD" w:rsidRDefault="004B24FD" w:rsidP="004B24FD">
      <w:pPr>
        <w:autoSpaceDE w:val="0"/>
        <w:autoSpaceDN w:val="0"/>
        <w:adjustRightInd w:val="0"/>
        <w:rPr>
          <w:rFonts w:ascii="Tahoma" w:hAnsi="Tahoma" w:cs="Tahoma"/>
          <w:color w:val="000000"/>
          <w:sz w:val="22"/>
          <w:szCs w:val="22"/>
        </w:rPr>
      </w:pPr>
    </w:p>
    <w:p w14:paraId="2EF7B08D"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“The roots have been planted already so that we can grow, thanks to Mr. Smith,” </w:t>
      </w:r>
      <w:proofErr w:type="spellStart"/>
      <w:r w:rsidRPr="004B24FD">
        <w:rPr>
          <w:rFonts w:ascii="Tahoma" w:hAnsi="Tahoma" w:cs="Tahoma"/>
          <w:color w:val="000000"/>
          <w:sz w:val="22"/>
          <w:szCs w:val="22"/>
        </w:rPr>
        <w:t>Gianoukos</w:t>
      </w:r>
      <w:proofErr w:type="spellEnd"/>
      <w:r w:rsidRPr="004B24FD">
        <w:rPr>
          <w:rFonts w:ascii="Tahoma" w:hAnsi="Tahoma" w:cs="Tahoma"/>
          <w:color w:val="000000"/>
          <w:sz w:val="22"/>
          <w:szCs w:val="22"/>
        </w:rPr>
        <w:t xml:space="preserve"> added.</w:t>
      </w:r>
    </w:p>
    <w:p w14:paraId="6F3CEBBC" w14:textId="77777777" w:rsidR="004B24FD" w:rsidRPr="004B24FD" w:rsidRDefault="004B24FD" w:rsidP="004B24FD">
      <w:pPr>
        <w:autoSpaceDE w:val="0"/>
        <w:autoSpaceDN w:val="0"/>
        <w:adjustRightInd w:val="0"/>
        <w:rPr>
          <w:rFonts w:ascii="Tahoma" w:hAnsi="Tahoma" w:cs="Tahoma"/>
          <w:color w:val="000000"/>
          <w:sz w:val="22"/>
          <w:szCs w:val="22"/>
        </w:rPr>
      </w:pPr>
    </w:p>
    <w:p w14:paraId="0F2C7553"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Smith knows all too well that teaching isn’t easy. He said however, at the end of the day, it is worth it.</w:t>
      </w:r>
    </w:p>
    <w:p w14:paraId="379DA587" w14:textId="77777777" w:rsidR="004B24FD" w:rsidRPr="004B24FD" w:rsidRDefault="004B24FD" w:rsidP="004B24FD">
      <w:pPr>
        <w:autoSpaceDE w:val="0"/>
        <w:autoSpaceDN w:val="0"/>
        <w:adjustRightInd w:val="0"/>
        <w:rPr>
          <w:rFonts w:ascii="Tahoma" w:hAnsi="Tahoma" w:cs="Tahoma"/>
          <w:color w:val="000000"/>
          <w:sz w:val="22"/>
          <w:szCs w:val="22"/>
        </w:rPr>
      </w:pPr>
    </w:p>
    <w:p w14:paraId="35E4049C"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“Our educators are truly nurturing the future,” said Smith. “I don’t want them to ever lose sight of that.”</w:t>
      </w:r>
    </w:p>
    <w:p w14:paraId="0791A2FA" w14:textId="77777777" w:rsidR="004B24FD" w:rsidRPr="004B24FD" w:rsidRDefault="004B24FD" w:rsidP="004B24FD">
      <w:pPr>
        <w:autoSpaceDE w:val="0"/>
        <w:autoSpaceDN w:val="0"/>
        <w:adjustRightInd w:val="0"/>
        <w:rPr>
          <w:rFonts w:ascii="Tahoma" w:hAnsi="Tahoma" w:cs="Tahoma"/>
          <w:color w:val="000000"/>
          <w:sz w:val="22"/>
          <w:szCs w:val="22"/>
        </w:rPr>
      </w:pPr>
    </w:p>
    <w:p w14:paraId="7925FD2D"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Seventh grade social studies teacher and the school’s 2023-2024 Teacher of the Year Nick </w:t>
      </w:r>
      <w:proofErr w:type="spellStart"/>
      <w:r w:rsidRPr="004B24FD">
        <w:rPr>
          <w:rFonts w:ascii="Tahoma" w:hAnsi="Tahoma" w:cs="Tahoma"/>
          <w:color w:val="000000"/>
          <w:sz w:val="22"/>
          <w:szCs w:val="22"/>
        </w:rPr>
        <w:t>Chiappone</w:t>
      </w:r>
      <w:proofErr w:type="spellEnd"/>
      <w:r w:rsidRPr="004B24FD">
        <w:rPr>
          <w:rFonts w:ascii="Tahoma" w:hAnsi="Tahoma" w:cs="Tahoma"/>
          <w:color w:val="000000"/>
          <w:sz w:val="22"/>
          <w:szCs w:val="22"/>
        </w:rPr>
        <w:t xml:space="preserve"> has worked with Smith for years and appreciates the tools and strategies made available to him.</w:t>
      </w:r>
    </w:p>
    <w:p w14:paraId="416E9591" w14:textId="77777777" w:rsidR="004B24FD" w:rsidRPr="004B24FD" w:rsidRDefault="004B24FD" w:rsidP="004B24FD">
      <w:pPr>
        <w:autoSpaceDE w:val="0"/>
        <w:autoSpaceDN w:val="0"/>
        <w:adjustRightInd w:val="0"/>
        <w:rPr>
          <w:rFonts w:ascii="Tahoma" w:hAnsi="Tahoma" w:cs="Tahoma"/>
          <w:color w:val="000000"/>
          <w:sz w:val="22"/>
          <w:szCs w:val="22"/>
        </w:rPr>
      </w:pPr>
    </w:p>
    <w:p w14:paraId="4A6CBD02"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“Mr. Smith has so much experience serving the kids that we serve, and he understands what they need and how to meet them where they are,” said </w:t>
      </w:r>
      <w:proofErr w:type="spellStart"/>
      <w:r w:rsidRPr="004B24FD">
        <w:rPr>
          <w:rFonts w:ascii="Tahoma" w:hAnsi="Tahoma" w:cs="Tahoma"/>
          <w:color w:val="000000"/>
          <w:sz w:val="22"/>
          <w:szCs w:val="22"/>
        </w:rPr>
        <w:t>Chiappone</w:t>
      </w:r>
      <w:proofErr w:type="spellEnd"/>
      <w:r w:rsidRPr="004B24FD">
        <w:rPr>
          <w:rFonts w:ascii="Tahoma" w:hAnsi="Tahoma" w:cs="Tahoma"/>
          <w:color w:val="000000"/>
          <w:sz w:val="22"/>
          <w:szCs w:val="22"/>
        </w:rPr>
        <w:t>. “His ‘it’s our job’ philosophy guides us in everything we do here as educators.”</w:t>
      </w:r>
    </w:p>
    <w:p w14:paraId="489BCDB1" w14:textId="77777777" w:rsidR="004B24FD" w:rsidRPr="004B24FD" w:rsidRDefault="004B24FD" w:rsidP="004B24FD">
      <w:pPr>
        <w:autoSpaceDE w:val="0"/>
        <w:autoSpaceDN w:val="0"/>
        <w:adjustRightInd w:val="0"/>
        <w:rPr>
          <w:rFonts w:ascii="Tahoma" w:hAnsi="Tahoma" w:cs="Tahoma"/>
          <w:color w:val="000000"/>
          <w:sz w:val="22"/>
          <w:szCs w:val="22"/>
        </w:rPr>
      </w:pPr>
    </w:p>
    <w:p w14:paraId="1C2EE295" w14:textId="77777777" w:rsidR="004B24FD" w:rsidRPr="004B24FD" w:rsidRDefault="004B24FD" w:rsidP="004B24FD">
      <w:pPr>
        <w:autoSpaceDE w:val="0"/>
        <w:autoSpaceDN w:val="0"/>
        <w:adjustRightInd w:val="0"/>
        <w:rPr>
          <w:rFonts w:ascii="Tahoma" w:hAnsi="Tahoma" w:cs="Tahoma"/>
          <w:color w:val="000000"/>
          <w:sz w:val="22"/>
          <w:szCs w:val="22"/>
        </w:rPr>
      </w:pPr>
      <w:proofErr w:type="spellStart"/>
      <w:r w:rsidRPr="004B24FD">
        <w:rPr>
          <w:rFonts w:ascii="Tahoma" w:hAnsi="Tahoma" w:cs="Tahoma"/>
          <w:color w:val="000000"/>
          <w:sz w:val="22"/>
          <w:szCs w:val="22"/>
        </w:rPr>
        <w:t>Chiappone</w:t>
      </w:r>
      <w:proofErr w:type="spellEnd"/>
      <w:r w:rsidRPr="004B24FD">
        <w:rPr>
          <w:rFonts w:ascii="Tahoma" w:hAnsi="Tahoma" w:cs="Tahoma"/>
          <w:color w:val="000000"/>
          <w:sz w:val="22"/>
          <w:szCs w:val="22"/>
        </w:rPr>
        <w:t xml:space="preserve"> is a team lead and said he models all of Smith’s leadership strategies, such as positive feedback, keeping the team engaged, and showing up daily for the students.</w:t>
      </w:r>
    </w:p>
    <w:p w14:paraId="4DB73B74" w14:textId="77777777" w:rsidR="004B24FD" w:rsidRPr="004B24FD" w:rsidRDefault="004B24FD" w:rsidP="004B24FD">
      <w:pPr>
        <w:autoSpaceDE w:val="0"/>
        <w:autoSpaceDN w:val="0"/>
        <w:adjustRightInd w:val="0"/>
        <w:rPr>
          <w:rFonts w:ascii="Tahoma" w:hAnsi="Tahoma" w:cs="Tahoma"/>
          <w:color w:val="000000"/>
          <w:sz w:val="22"/>
          <w:szCs w:val="22"/>
        </w:rPr>
      </w:pPr>
    </w:p>
    <w:p w14:paraId="0970BC5E"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 xml:space="preserve">“There are also procedural types of things that Smith has in place that work from the top down,” explained </w:t>
      </w:r>
      <w:proofErr w:type="spellStart"/>
      <w:r w:rsidRPr="004B24FD">
        <w:rPr>
          <w:rFonts w:ascii="Tahoma" w:hAnsi="Tahoma" w:cs="Tahoma"/>
          <w:color w:val="000000"/>
          <w:sz w:val="22"/>
          <w:szCs w:val="22"/>
        </w:rPr>
        <w:t>Chiappone</w:t>
      </w:r>
      <w:proofErr w:type="spellEnd"/>
      <w:r w:rsidRPr="004B24FD">
        <w:rPr>
          <w:rFonts w:ascii="Tahoma" w:hAnsi="Tahoma" w:cs="Tahoma"/>
          <w:color w:val="000000"/>
          <w:sz w:val="22"/>
          <w:szCs w:val="22"/>
        </w:rPr>
        <w:t>.</w:t>
      </w:r>
    </w:p>
    <w:p w14:paraId="44F712DA" w14:textId="77777777" w:rsidR="004B24FD" w:rsidRPr="004B24FD" w:rsidRDefault="004B24FD" w:rsidP="004B24FD">
      <w:pPr>
        <w:autoSpaceDE w:val="0"/>
        <w:autoSpaceDN w:val="0"/>
        <w:adjustRightInd w:val="0"/>
        <w:rPr>
          <w:rFonts w:ascii="Tahoma" w:hAnsi="Tahoma" w:cs="Tahoma"/>
          <w:color w:val="000000"/>
          <w:sz w:val="22"/>
          <w:szCs w:val="22"/>
        </w:rPr>
      </w:pPr>
    </w:p>
    <w:p w14:paraId="559B1195"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Smith said his role as principal has been the most impactful experience of his life.</w:t>
      </w:r>
    </w:p>
    <w:p w14:paraId="38FE598C" w14:textId="77777777" w:rsidR="004B24FD" w:rsidRPr="004B24FD" w:rsidRDefault="004B24FD" w:rsidP="004B24FD">
      <w:pPr>
        <w:autoSpaceDE w:val="0"/>
        <w:autoSpaceDN w:val="0"/>
        <w:adjustRightInd w:val="0"/>
        <w:rPr>
          <w:rFonts w:ascii="Tahoma" w:hAnsi="Tahoma" w:cs="Tahoma"/>
          <w:color w:val="000000"/>
          <w:sz w:val="22"/>
          <w:szCs w:val="22"/>
        </w:rPr>
      </w:pPr>
    </w:p>
    <w:p w14:paraId="10BE103A" w14:textId="77777777" w:rsidR="004B24FD" w:rsidRPr="004B24FD" w:rsidRDefault="004B24FD" w:rsidP="004B24FD">
      <w:pPr>
        <w:autoSpaceDE w:val="0"/>
        <w:autoSpaceDN w:val="0"/>
        <w:adjustRightInd w:val="0"/>
        <w:rPr>
          <w:rFonts w:ascii="Tahoma" w:hAnsi="Tahoma" w:cs="Tahoma"/>
          <w:color w:val="000000"/>
          <w:sz w:val="22"/>
          <w:szCs w:val="22"/>
        </w:rPr>
      </w:pPr>
      <w:r w:rsidRPr="004B24FD">
        <w:rPr>
          <w:rFonts w:ascii="Tahoma" w:hAnsi="Tahoma" w:cs="Tahoma"/>
          <w:color w:val="000000"/>
          <w:sz w:val="22"/>
          <w:szCs w:val="22"/>
        </w:rPr>
        <w:t>“It has been such a joy,” Smith added. “I am so glad I get to sit in this seat. I never dreamed I would be here, but I am so glad I am.”</w:t>
      </w:r>
    </w:p>
    <w:p w14:paraId="556C087C" w14:textId="6AC25F4C" w:rsidR="0004469F" w:rsidRDefault="0004469F" w:rsidP="004B24FD">
      <w:pPr>
        <w:autoSpaceDE w:val="0"/>
        <w:autoSpaceDN w:val="0"/>
        <w:adjustRightInd w:val="0"/>
        <w:rPr>
          <w:rFonts w:asciiTheme="minorHAnsi" w:hAnsiTheme="minorHAnsi"/>
          <w:sz w:val="22"/>
          <w:szCs w:val="22"/>
        </w:rPr>
      </w:pPr>
    </w:p>
    <w:p w14:paraId="41ADF6F2" w14:textId="77777777" w:rsidR="004B24FD" w:rsidRDefault="004B24FD" w:rsidP="004B24FD">
      <w:pPr>
        <w:jc w:val="center"/>
        <w:rPr>
          <w:rFonts w:ascii="Tahoma" w:hAnsi="Tahoma" w:cs="Tahoma"/>
          <w:sz w:val="22"/>
          <w:szCs w:val="22"/>
        </w:rPr>
      </w:pPr>
      <w:r w:rsidRPr="00C13540">
        <w:rPr>
          <w:rFonts w:ascii="Tahoma" w:hAnsi="Tahoma" w:cs="Tahoma"/>
          <w:sz w:val="22"/>
          <w:szCs w:val="22"/>
        </w:rPr>
        <w:t>###</w:t>
      </w:r>
    </w:p>
    <w:p w14:paraId="52385920" w14:textId="77777777" w:rsidR="004B24FD" w:rsidRDefault="004B24FD" w:rsidP="004B24FD">
      <w:pPr>
        <w:shd w:val="clear" w:color="auto" w:fill="FFFFFF"/>
        <w:jc w:val="both"/>
        <w:rPr>
          <w:rFonts w:ascii="Tahoma" w:hAnsi="Tahoma" w:cs="Tahoma"/>
          <w:b/>
          <w:bCs/>
          <w:color w:val="222222"/>
          <w:sz w:val="16"/>
          <w:szCs w:val="16"/>
        </w:rPr>
      </w:pPr>
      <w:bookmarkStart w:id="0" w:name="_GoBack"/>
      <w:bookmarkEnd w:id="0"/>
    </w:p>
    <w:p w14:paraId="56C013CA" w14:textId="77777777" w:rsidR="004B24FD" w:rsidRDefault="004B24FD" w:rsidP="004B24FD">
      <w:pPr>
        <w:shd w:val="clear" w:color="auto" w:fill="FFFFFF"/>
        <w:jc w:val="both"/>
        <w:rPr>
          <w:color w:val="222222"/>
        </w:rPr>
      </w:pPr>
      <w:r>
        <w:rPr>
          <w:rFonts w:ascii="Tahoma" w:hAnsi="Tahoma" w:cs="Tahoma"/>
          <w:b/>
          <w:bCs/>
          <w:color w:val="222222"/>
          <w:sz w:val="16"/>
          <w:szCs w:val="16"/>
        </w:rPr>
        <w:t>About the Charleston County School District</w:t>
      </w:r>
    </w:p>
    <w:p w14:paraId="21C40D31" w14:textId="77777777" w:rsidR="004B24FD" w:rsidRDefault="004B24FD" w:rsidP="004B24FD">
      <w:pPr>
        <w:shd w:val="clear" w:color="auto" w:fill="FFFFFF"/>
        <w:ind w:firstLine="630"/>
        <w:jc w:val="both"/>
        <w:rPr>
          <w:color w:val="222222"/>
        </w:rPr>
      </w:pPr>
      <w:r>
        <w:rPr>
          <w:rFonts w:ascii="Tahoma" w:hAnsi="Tahoma" w:cs="Tahoma"/>
          <w:color w:val="222222"/>
          <w:sz w:val="16"/>
          <w:szCs w:val="16"/>
        </w:rPr>
        <w:t> </w:t>
      </w:r>
    </w:p>
    <w:p w14:paraId="793ADE59" w14:textId="77777777" w:rsidR="004B24FD" w:rsidRPr="002767B5" w:rsidRDefault="004B24FD" w:rsidP="004B24FD">
      <w:pPr>
        <w:rPr>
          <w:rFonts w:ascii="Tahoma" w:hAnsi="Tahoma" w:cs="Tahoma"/>
          <w:sz w:val="16"/>
          <w:szCs w:val="16"/>
        </w:rPr>
      </w:pPr>
      <w:r w:rsidRPr="002767B5">
        <w:rPr>
          <w:rFonts w:ascii="Tahoma" w:hAnsi="Tahoma" w:cs="Tahoma"/>
          <w:sz w:val="16"/>
          <w:szCs w:val="16"/>
        </w:rPr>
        <w:t>Charleston County School District (CCSD) is a nationally accredited school district committed to providing equitable and quality educational opportunities for all of its students. CCSD is the second-largest school system in South Carolina and represents a unique blend of urban, suburban, and rural schools spanning 1,300 square miles along the coast. CCSD serves approximately 49,000 students in 88 schools and specialized programs.</w:t>
      </w:r>
    </w:p>
    <w:p w14:paraId="6270FC75" w14:textId="77777777" w:rsidR="004B24FD" w:rsidRPr="002767B5" w:rsidRDefault="004B24FD" w:rsidP="004B24FD">
      <w:pPr>
        <w:rPr>
          <w:rFonts w:ascii="Tahoma" w:hAnsi="Tahoma" w:cs="Tahoma"/>
          <w:sz w:val="16"/>
          <w:szCs w:val="16"/>
          <w:shd w:val="clear" w:color="auto" w:fill="FFFFFF"/>
        </w:rPr>
      </w:pPr>
    </w:p>
    <w:p w14:paraId="239205B9" w14:textId="77777777" w:rsidR="004B24FD" w:rsidRPr="00BC29C7" w:rsidRDefault="004B24FD" w:rsidP="004B24FD">
      <w:pPr>
        <w:rPr>
          <w:rFonts w:ascii="Tahoma" w:hAnsi="Tahoma" w:cs="Tahoma"/>
          <w:sz w:val="16"/>
          <w:szCs w:val="16"/>
          <w:shd w:val="clear" w:color="auto" w:fill="FFFFFF"/>
        </w:rPr>
      </w:pPr>
      <w:r w:rsidRPr="002767B5">
        <w:rPr>
          <w:rFonts w:ascii="Tahoma" w:hAnsi="Tahoma" w:cs="Tahoma"/>
          <w:sz w:val="16"/>
          <w:szCs w:val="16"/>
        </w:rPr>
        <w:t>CCSD offers a diverse, expanding portfolio of options and specialized programs, delivered through neighborhood, magnet, IB (international baccalaureate), Montessori, and charter schools. Options include programs in science, technology, engineering, and mathematics (STEM); music and other creative and performing arts; career and technical preparation programs; and military.</w:t>
      </w:r>
    </w:p>
    <w:p w14:paraId="33F24F4B" w14:textId="77777777" w:rsidR="004B24FD" w:rsidRDefault="004B24FD" w:rsidP="004B24FD"/>
    <w:p w14:paraId="3DCECD7D" w14:textId="77777777" w:rsidR="004B24FD" w:rsidRDefault="004B24FD" w:rsidP="004B24FD">
      <w:pPr>
        <w:autoSpaceDE w:val="0"/>
        <w:autoSpaceDN w:val="0"/>
        <w:adjustRightInd w:val="0"/>
        <w:rPr>
          <w:rFonts w:asciiTheme="minorHAnsi" w:hAnsiTheme="minorHAnsi"/>
          <w:sz w:val="22"/>
          <w:szCs w:val="22"/>
        </w:rPr>
      </w:pPr>
    </w:p>
    <w:sectPr w:rsidR="004B24FD" w:rsidSect="004503BA">
      <w:headerReference w:type="even" r:id="rId10"/>
      <w:headerReference w:type="default" r:id="rId11"/>
      <w:footerReference w:type="even" r:id="rId12"/>
      <w:footerReference w:type="default" r:id="rId13"/>
      <w:headerReference w:type="first" r:id="rId14"/>
      <w:footerReference w:type="first" r:id="rId15"/>
      <w:pgSz w:w="12240" w:h="15840" w:code="1"/>
      <w:pgMar w:top="1800" w:right="720" w:bottom="1440" w:left="34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C1013" w14:textId="77777777" w:rsidR="00BC0C90" w:rsidRDefault="00BC0C90">
      <w:r>
        <w:separator/>
      </w:r>
    </w:p>
  </w:endnote>
  <w:endnote w:type="continuationSeparator" w:id="0">
    <w:p w14:paraId="321FA3BC" w14:textId="77777777" w:rsidR="00BC0C90" w:rsidRDefault="00BC0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E5890" w14:textId="77777777" w:rsidR="00735CB7" w:rsidRDefault="00735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BF607" w14:textId="77777777" w:rsidR="00516276" w:rsidRPr="00FB39BB" w:rsidRDefault="00516276" w:rsidP="00793843">
    <w:pPr>
      <w:pStyle w:val="Footer"/>
      <w:tabs>
        <w:tab w:val="clear" w:pos="4320"/>
        <w:tab w:val="clear" w:pos="8640"/>
        <w:tab w:val="left" w:pos="9000"/>
      </w:tabs>
      <w:jc w:val="right"/>
      <w:rPr>
        <w:rFonts w:ascii="Tahoma" w:hAnsi="Tahoma" w:cs="Tahoma"/>
        <w:color w:val="82AEB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0D3CC" w14:textId="77777777" w:rsidR="00516276" w:rsidRDefault="00516276" w:rsidP="0004466A">
    <w:pPr>
      <w:pStyle w:val="Footer"/>
      <w:tabs>
        <w:tab w:val="clear" w:pos="4320"/>
        <w:tab w:val="clear" w:pos="8640"/>
        <w:tab w:val="left" w:pos="9000"/>
      </w:tabs>
      <w:ind w:left="-1152"/>
      <w:outlineLvl w:val="0"/>
      <w:rPr>
        <w:rFonts w:ascii="Tahoma" w:hAnsi="Tahoma" w:cs="Tahoma"/>
        <w:color w:val="82AEB6"/>
        <w:sz w:val="16"/>
        <w:szCs w:val="16"/>
      </w:rPr>
    </w:pPr>
  </w:p>
  <w:p w14:paraId="685A3437" w14:textId="77777777" w:rsidR="00516276" w:rsidRDefault="003D7757" w:rsidP="009463E0">
    <w:pPr>
      <w:pStyle w:val="Footer"/>
      <w:tabs>
        <w:tab w:val="clear" w:pos="4320"/>
        <w:tab w:val="clear" w:pos="8640"/>
        <w:tab w:val="left" w:pos="9000"/>
      </w:tabs>
      <w:ind w:left="-1152"/>
      <w:jc w:val="center"/>
      <w:outlineLvl w:val="0"/>
    </w:pPr>
    <w:r>
      <w:rPr>
        <w:rFonts w:ascii="Tahoma" w:hAnsi="Tahoma" w:cs="Tahoma"/>
        <w:color w:val="82AEB6"/>
        <w:sz w:val="16"/>
        <w:szCs w:val="16"/>
      </w:rPr>
      <w:t xml:space="preserve">3090 Sanders Road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sidR="00D27FCD" w:rsidRPr="00D27FCD">
      <w:rPr>
        <w:rFonts w:ascii="Tahoma" w:hAnsi="Tahoma" w:cs="Tahoma"/>
        <w:color w:val="82AEB6"/>
        <w:sz w:val="16"/>
        <w:szCs w:val="16"/>
      </w:rPr>
      <w:t>Charleston, SC 29414</w:t>
    </w:r>
    <w:r w:rsidR="00D27FCD">
      <w:rPr>
        <w:rFonts w:ascii="Tahoma" w:hAnsi="Tahoma" w:cs="Tahoma"/>
        <w:color w:val="82AEB6"/>
        <w:sz w:val="16"/>
        <w:szCs w:val="16"/>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sidR="00516276" w:rsidRPr="00793843">
      <w:rPr>
        <w:rFonts w:ascii="Tahoma" w:hAnsi="Tahoma" w:cs="Tahoma"/>
        <w:color w:val="82AEB6"/>
        <w:sz w:val="16"/>
        <w:szCs w:val="16"/>
      </w:rPr>
      <w:t xml:space="preserve">tel. </w:t>
    </w:r>
    <w:r w:rsidR="00D27FCD" w:rsidRPr="00D27FCD">
      <w:rPr>
        <w:rFonts w:ascii="Tahoma" w:hAnsi="Tahoma" w:cs="Tahoma"/>
        <w:color w:val="82AEB6"/>
        <w:sz w:val="16"/>
        <w:szCs w:val="16"/>
      </w:rPr>
      <w:t>(843) 763-1529</w:t>
    </w:r>
    <w:r w:rsidR="00C57ECF">
      <w:rPr>
        <w:rFonts w:ascii="Tahoma" w:hAnsi="Tahoma" w:cs="Tahoma"/>
        <w:color w:val="82AEB6"/>
        <w:sz w:val="16"/>
        <w:szCs w:val="16"/>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sidR="00516276" w:rsidRPr="00793843">
      <w:rPr>
        <w:rFonts w:ascii="Tahoma" w:hAnsi="Tahoma" w:cs="Tahoma"/>
        <w:color w:val="82AEB6"/>
        <w:sz w:val="16"/>
        <w:szCs w:val="16"/>
      </w:rPr>
      <w:t xml:space="preserve">fax. </w:t>
    </w:r>
    <w:r w:rsidR="00D27FCD" w:rsidRPr="00D27FCD">
      <w:rPr>
        <w:rFonts w:ascii="Tahoma" w:hAnsi="Tahoma" w:cs="Tahoma"/>
        <w:color w:val="82AEB6"/>
        <w:sz w:val="16"/>
        <w:szCs w:val="16"/>
      </w:rPr>
      <w:t>(843) 763-5955</w:t>
    </w:r>
    <w:r w:rsidR="00C57ECF">
      <w:rPr>
        <w:rFonts w:ascii="Tahoma" w:hAnsi="Tahoma" w:cs="Tahoma"/>
        <w:color w:val="82AEB6"/>
        <w:sz w:val="16"/>
        <w:szCs w:val="16"/>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sidRPr="003D7757">
      <w:rPr>
        <w:rFonts w:ascii="Tahoma" w:hAnsi="Tahoma" w:cs="Tahoma"/>
        <w:color w:val="82AEB6"/>
        <w:sz w:val="16"/>
        <w:szCs w:val="16"/>
      </w:rPr>
      <w:t>ccsdschools.com/</w:t>
    </w:r>
    <w:proofErr w:type="spellStart"/>
    <w:r w:rsidRPr="003D7757">
      <w:rPr>
        <w:rFonts w:ascii="Tahoma" w:hAnsi="Tahoma" w:cs="Tahoma"/>
        <w:color w:val="82AEB6"/>
        <w:sz w:val="16"/>
        <w:szCs w:val="16"/>
      </w:rPr>
      <w:t>williams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BFAB1" w14:textId="77777777" w:rsidR="00BC0C90" w:rsidRDefault="00BC0C90">
      <w:r>
        <w:separator/>
      </w:r>
    </w:p>
  </w:footnote>
  <w:footnote w:type="continuationSeparator" w:id="0">
    <w:p w14:paraId="2B900ED9" w14:textId="77777777" w:rsidR="00BC0C90" w:rsidRDefault="00BC0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30CE5" w14:textId="77777777" w:rsidR="00735CB7" w:rsidRDefault="00735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E93F" w14:textId="77777777" w:rsidR="00735CB7" w:rsidRDefault="00735C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71534" w14:textId="77777777" w:rsidR="00516276" w:rsidRDefault="000848F4">
    <w:pPr>
      <w:pStyle w:val="Header"/>
    </w:pPr>
    <w:r>
      <w:rPr>
        <w:noProof/>
      </w:rPr>
      <w:drawing>
        <wp:anchor distT="0" distB="0" distL="114300" distR="114300" simplePos="0" relativeHeight="251658240" behindDoc="0" locked="0" layoutInCell="1" allowOverlap="1" wp14:anchorId="67A7F643" wp14:editId="319F641F">
          <wp:simplePos x="0" y="0"/>
          <wp:positionH relativeFrom="column">
            <wp:posOffset>3825240</wp:posOffset>
          </wp:positionH>
          <wp:positionV relativeFrom="paragraph">
            <wp:posOffset>-167640</wp:posOffset>
          </wp:positionV>
          <wp:extent cx="1104900" cy="6102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udents Are The Hear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610235"/>
                  </a:xfrm>
                  <a:prstGeom prst="rect">
                    <a:avLst/>
                  </a:prstGeom>
                </pic:spPr>
              </pic:pic>
            </a:graphicData>
          </a:graphic>
        </wp:anchor>
      </w:drawing>
    </w:r>
    <w:r w:rsidR="00AF6068">
      <w:rPr>
        <w:noProof/>
      </w:rPr>
      <w:drawing>
        <wp:anchor distT="0" distB="0" distL="114300" distR="114300" simplePos="0" relativeHeight="251657216" behindDoc="1" locked="0" layoutInCell="1" allowOverlap="1" wp14:anchorId="4AD0D5CC" wp14:editId="48A6D976">
          <wp:simplePos x="0" y="0"/>
          <wp:positionH relativeFrom="column">
            <wp:posOffset>-1857375</wp:posOffset>
          </wp:positionH>
          <wp:positionV relativeFrom="paragraph">
            <wp:posOffset>-41910</wp:posOffset>
          </wp:positionV>
          <wp:extent cx="2651760" cy="447040"/>
          <wp:effectExtent l="19050" t="0" r="0" b="0"/>
          <wp:wrapTight wrapText="bothSides">
            <wp:wrapPolygon edited="0">
              <wp:start x="-155" y="0"/>
              <wp:lineTo x="-155" y="20250"/>
              <wp:lineTo x="21569" y="20250"/>
              <wp:lineTo x="21569" y="0"/>
              <wp:lineTo x="-155" y="0"/>
            </wp:wrapPolygon>
          </wp:wrapTight>
          <wp:docPr id="5" name="Picture 5" descr="CCSD namemark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SD namemark t"/>
                  <pic:cNvPicPr>
                    <a:picLocks noChangeAspect="1" noChangeArrowheads="1"/>
                  </pic:cNvPicPr>
                </pic:nvPicPr>
                <pic:blipFill>
                  <a:blip r:embed="rId2"/>
                  <a:srcRect/>
                  <a:stretch>
                    <a:fillRect/>
                  </a:stretch>
                </pic:blipFill>
                <pic:spPr bwMode="auto">
                  <a:xfrm>
                    <a:off x="0" y="0"/>
                    <a:ext cx="2651760" cy="447040"/>
                  </a:xfrm>
                  <a:prstGeom prst="rect">
                    <a:avLst/>
                  </a:prstGeom>
                  <a:noFill/>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23A8B"/>
    <w:multiLevelType w:val="hybridMultilevel"/>
    <w:tmpl w:val="539A96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B82ED2"/>
    <w:multiLevelType w:val="hybridMultilevel"/>
    <w:tmpl w:val="EA8CA3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E0MTcyNLc0MrAwNjZS0lEKTi0uzszPAykwqwUAAFIM5iwAAAA="/>
  </w:docVars>
  <w:rsids>
    <w:rsidRoot w:val="00127E85"/>
    <w:rsid w:val="00011B79"/>
    <w:rsid w:val="00014BA6"/>
    <w:rsid w:val="00016B5C"/>
    <w:rsid w:val="000219DB"/>
    <w:rsid w:val="000238AA"/>
    <w:rsid w:val="00031021"/>
    <w:rsid w:val="00031E80"/>
    <w:rsid w:val="00041A1A"/>
    <w:rsid w:val="0004466A"/>
    <w:rsid w:val="0004469F"/>
    <w:rsid w:val="0004571A"/>
    <w:rsid w:val="00045BFB"/>
    <w:rsid w:val="000528F3"/>
    <w:rsid w:val="00052F8C"/>
    <w:rsid w:val="00053F83"/>
    <w:rsid w:val="0005521B"/>
    <w:rsid w:val="000625D9"/>
    <w:rsid w:val="00072128"/>
    <w:rsid w:val="00072CB1"/>
    <w:rsid w:val="00075422"/>
    <w:rsid w:val="000755F5"/>
    <w:rsid w:val="000848F4"/>
    <w:rsid w:val="00090D00"/>
    <w:rsid w:val="000B6BE0"/>
    <w:rsid w:val="000C093D"/>
    <w:rsid w:val="000C34A2"/>
    <w:rsid w:val="000C3667"/>
    <w:rsid w:val="000D4FCA"/>
    <w:rsid w:val="000D52CB"/>
    <w:rsid w:val="000D5727"/>
    <w:rsid w:val="000E3AAF"/>
    <w:rsid w:val="00103632"/>
    <w:rsid w:val="0011159D"/>
    <w:rsid w:val="00127E85"/>
    <w:rsid w:val="0013151E"/>
    <w:rsid w:val="0013173A"/>
    <w:rsid w:val="00131A4E"/>
    <w:rsid w:val="001344CB"/>
    <w:rsid w:val="00142E02"/>
    <w:rsid w:val="00152F51"/>
    <w:rsid w:val="0015587F"/>
    <w:rsid w:val="00156BB0"/>
    <w:rsid w:val="001621A3"/>
    <w:rsid w:val="00194C7E"/>
    <w:rsid w:val="001A014F"/>
    <w:rsid w:val="001A1864"/>
    <w:rsid w:val="001A49C1"/>
    <w:rsid w:val="001B0F7D"/>
    <w:rsid w:val="001B3E92"/>
    <w:rsid w:val="001B4FA2"/>
    <w:rsid w:val="001B5BE4"/>
    <w:rsid w:val="001C3B1D"/>
    <w:rsid w:val="001E223F"/>
    <w:rsid w:val="001F144A"/>
    <w:rsid w:val="001F34C8"/>
    <w:rsid w:val="001F3CBE"/>
    <w:rsid w:val="00202D53"/>
    <w:rsid w:val="002031A4"/>
    <w:rsid w:val="00206332"/>
    <w:rsid w:val="0021707C"/>
    <w:rsid w:val="00232C71"/>
    <w:rsid w:val="0023744C"/>
    <w:rsid w:val="00237FA8"/>
    <w:rsid w:val="002425B6"/>
    <w:rsid w:val="002552C9"/>
    <w:rsid w:val="00255558"/>
    <w:rsid w:val="002622B7"/>
    <w:rsid w:val="0026581A"/>
    <w:rsid w:val="002727CE"/>
    <w:rsid w:val="00272F74"/>
    <w:rsid w:val="00285E21"/>
    <w:rsid w:val="00286A12"/>
    <w:rsid w:val="00287D93"/>
    <w:rsid w:val="00292ED3"/>
    <w:rsid w:val="00295BD7"/>
    <w:rsid w:val="002B2A38"/>
    <w:rsid w:val="002B2A85"/>
    <w:rsid w:val="002B6146"/>
    <w:rsid w:val="002C18A2"/>
    <w:rsid w:val="002C4EB1"/>
    <w:rsid w:val="002F1D62"/>
    <w:rsid w:val="002F60A4"/>
    <w:rsid w:val="00302AE4"/>
    <w:rsid w:val="003055E9"/>
    <w:rsid w:val="003124C6"/>
    <w:rsid w:val="003128E8"/>
    <w:rsid w:val="00312D14"/>
    <w:rsid w:val="003215F6"/>
    <w:rsid w:val="0033186F"/>
    <w:rsid w:val="00343E2D"/>
    <w:rsid w:val="0036470D"/>
    <w:rsid w:val="003A48E7"/>
    <w:rsid w:val="003C212E"/>
    <w:rsid w:val="003C2E58"/>
    <w:rsid w:val="003D7757"/>
    <w:rsid w:val="003F17AB"/>
    <w:rsid w:val="004043A5"/>
    <w:rsid w:val="00407688"/>
    <w:rsid w:val="00414B7F"/>
    <w:rsid w:val="0042186A"/>
    <w:rsid w:val="004305D7"/>
    <w:rsid w:val="00441147"/>
    <w:rsid w:val="004503BA"/>
    <w:rsid w:val="0045075E"/>
    <w:rsid w:val="004517D3"/>
    <w:rsid w:val="004527F5"/>
    <w:rsid w:val="00460935"/>
    <w:rsid w:val="00462770"/>
    <w:rsid w:val="004632F1"/>
    <w:rsid w:val="0047568C"/>
    <w:rsid w:val="0048545B"/>
    <w:rsid w:val="004944A6"/>
    <w:rsid w:val="004A6299"/>
    <w:rsid w:val="004B24FD"/>
    <w:rsid w:val="004B2F34"/>
    <w:rsid w:val="004B62FA"/>
    <w:rsid w:val="004C7748"/>
    <w:rsid w:val="004D6055"/>
    <w:rsid w:val="004E60AE"/>
    <w:rsid w:val="004E6624"/>
    <w:rsid w:val="004F0922"/>
    <w:rsid w:val="004F1486"/>
    <w:rsid w:val="004F7833"/>
    <w:rsid w:val="0050125F"/>
    <w:rsid w:val="005017D1"/>
    <w:rsid w:val="00503B90"/>
    <w:rsid w:val="00504999"/>
    <w:rsid w:val="005157A1"/>
    <w:rsid w:val="00516276"/>
    <w:rsid w:val="00522EB2"/>
    <w:rsid w:val="00527854"/>
    <w:rsid w:val="00531FB5"/>
    <w:rsid w:val="00534E25"/>
    <w:rsid w:val="005400EF"/>
    <w:rsid w:val="00542224"/>
    <w:rsid w:val="00543A37"/>
    <w:rsid w:val="00543A86"/>
    <w:rsid w:val="00554E8F"/>
    <w:rsid w:val="00557ADD"/>
    <w:rsid w:val="0056362E"/>
    <w:rsid w:val="00575DE0"/>
    <w:rsid w:val="00577FD6"/>
    <w:rsid w:val="00590101"/>
    <w:rsid w:val="0059784B"/>
    <w:rsid w:val="005A0721"/>
    <w:rsid w:val="005A4E45"/>
    <w:rsid w:val="005B0363"/>
    <w:rsid w:val="005B5143"/>
    <w:rsid w:val="005C5386"/>
    <w:rsid w:val="005D328D"/>
    <w:rsid w:val="005E297F"/>
    <w:rsid w:val="005E63FD"/>
    <w:rsid w:val="005E6B9B"/>
    <w:rsid w:val="006065C7"/>
    <w:rsid w:val="006237B7"/>
    <w:rsid w:val="006365EA"/>
    <w:rsid w:val="0064639C"/>
    <w:rsid w:val="00654237"/>
    <w:rsid w:val="00657643"/>
    <w:rsid w:val="00662768"/>
    <w:rsid w:val="00664CB9"/>
    <w:rsid w:val="00671F7B"/>
    <w:rsid w:val="00691F18"/>
    <w:rsid w:val="00696E1A"/>
    <w:rsid w:val="006B16E2"/>
    <w:rsid w:val="006C45E3"/>
    <w:rsid w:val="006E1D52"/>
    <w:rsid w:val="006E2354"/>
    <w:rsid w:val="006E543A"/>
    <w:rsid w:val="00702A79"/>
    <w:rsid w:val="0070370A"/>
    <w:rsid w:val="00703CCB"/>
    <w:rsid w:val="00705374"/>
    <w:rsid w:val="0071508A"/>
    <w:rsid w:val="007242B7"/>
    <w:rsid w:val="00725174"/>
    <w:rsid w:val="00725773"/>
    <w:rsid w:val="00735CB7"/>
    <w:rsid w:val="0074623A"/>
    <w:rsid w:val="00746C5B"/>
    <w:rsid w:val="00754D29"/>
    <w:rsid w:val="00757610"/>
    <w:rsid w:val="00785807"/>
    <w:rsid w:val="0079243D"/>
    <w:rsid w:val="00793843"/>
    <w:rsid w:val="00794EFD"/>
    <w:rsid w:val="00795372"/>
    <w:rsid w:val="007A13F6"/>
    <w:rsid w:val="007A6284"/>
    <w:rsid w:val="007C0647"/>
    <w:rsid w:val="007C2EF7"/>
    <w:rsid w:val="007C4FEC"/>
    <w:rsid w:val="007C66D1"/>
    <w:rsid w:val="007D4D69"/>
    <w:rsid w:val="007E5970"/>
    <w:rsid w:val="00802579"/>
    <w:rsid w:val="00813CF4"/>
    <w:rsid w:val="00816162"/>
    <w:rsid w:val="00822586"/>
    <w:rsid w:val="00835676"/>
    <w:rsid w:val="00836A99"/>
    <w:rsid w:val="008414AC"/>
    <w:rsid w:val="00846330"/>
    <w:rsid w:val="00854B12"/>
    <w:rsid w:val="00856D6B"/>
    <w:rsid w:val="008573F7"/>
    <w:rsid w:val="00857C41"/>
    <w:rsid w:val="00863137"/>
    <w:rsid w:val="008633AF"/>
    <w:rsid w:val="00864BE9"/>
    <w:rsid w:val="0086541C"/>
    <w:rsid w:val="0086621A"/>
    <w:rsid w:val="00882C9D"/>
    <w:rsid w:val="00893D20"/>
    <w:rsid w:val="0089612C"/>
    <w:rsid w:val="008A2FDE"/>
    <w:rsid w:val="008A5B8F"/>
    <w:rsid w:val="008D04C7"/>
    <w:rsid w:val="008D27D4"/>
    <w:rsid w:val="008D7259"/>
    <w:rsid w:val="008D7702"/>
    <w:rsid w:val="008D7AAB"/>
    <w:rsid w:val="008E0B5B"/>
    <w:rsid w:val="008E2466"/>
    <w:rsid w:val="008E3E40"/>
    <w:rsid w:val="00912EBA"/>
    <w:rsid w:val="00921223"/>
    <w:rsid w:val="00921CC1"/>
    <w:rsid w:val="009364F0"/>
    <w:rsid w:val="009463E0"/>
    <w:rsid w:val="009510BE"/>
    <w:rsid w:val="00966929"/>
    <w:rsid w:val="0097160F"/>
    <w:rsid w:val="00982850"/>
    <w:rsid w:val="00982BF9"/>
    <w:rsid w:val="00983318"/>
    <w:rsid w:val="00990D88"/>
    <w:rsid w:val="009A2A4B"/>
    <w:rsid w:val="009A4FBE"/>
    <w:rsid w:val="009B3B95"/>
    <w:rsid w:val="009B66A8"/>
    <w:rsid w:val="009C3410"/>
    <w:rsid w:val="009C767A"/>
    <w:rsid w:val="009C7DA2"/>
    <w:rsid w:val="009D4363"/>
    <w:rsid w:val="009E1F83"/>
    <w:rsid w:val="009E6EDE"/>
    <w:rsid w:val="009F11C2"/>
    <w:rsid w:val="00A128F3"/>
    <w:rsid w:val="00A16A9B"/>
    <w:rsid w:val="00A16D96"/>
    <w:rsid w:val="00A32789"/>
    <w:rsid w:val="00A33082"/>
    <w:rsid w:val="00A33CB5"/>
    <w:rsid w:val="00A37DD0"/>
    <w:rsid w:val="00A43CBF"/>
    <w:rsid w:val="00A53BE3"/>
    <w:rsid w:val="00A628A5"/>
    <w:rsid w:val="00A63943"/>
    <w:rsid w:val="00A84442"/>
    <w:rsid w:val="00A94395"/>
    <w:rsid w:val="00AA0032"/>
    <w:rsid w:val="00AA6866"/>
    <w:rsid w:val="00AB1F55"/>
    <w:rsid w:val="00AB734E"/>
    <w:rsid w:val="00AB73FD"/>
    <w:rsid w:val="00AC1586"/>
    <w:rsid w:val="00AE1C4C"/>
    <w:rsid w:val="00AF6068"/>
    <w:rsid w:val="00AF751C"/>
    <w:rsid w:val="00B03CC5"/>
    <w:rsid w:val="00B125F0"/>
    <w:rsid w:val="00B339A3"/>
    <w:rsid w:val="00B341AC"/>
    <w:rsid w:val="00B347E8"/>
    <w:rsid w:val="00B36454"/>
    <w:rsid w:val="00B40DD5"/>
    <w:rsid w:val="00B62F68"/>
    <w:rsid w:val="00B637AF"/>
    <w:rsid w:val="00B827E5"/>
    <w:rsid w:val="00B84437"/>
    <w:rsid w:val="00B87B1E"/>
    <w:rsid w:val="00B97938"/>
    <w:rsid w:val="00BB0032"/>
    <w:rsid w:val="00BC0C90"/>
    <w:rsid w:val="00BC34BF"/>
    <w:rsid w:val="00BC3961"/>
    <w:rsid w:val="00BC6F2E"/>
    <w:rsid w:val="00BD2A28"/>
    <w:rsid w:val="00BE4100"/>
    <w:rsid w:val="00BE7922"/>
    <w:rsid w:val="00BF1466"/>
    <w:rsid w:val="00BF3B01"/>
    <w:rsid w:val="00BF6A20"/>
    <w:rsid w:val="00C02EB9"/>
    <w:rsid w:val="00C03819"/>
    <w:rsid w:val="00C17BC2"/>
    <w:rsid w:val="00C20E4A"/>
    <w:rsid w:val="00C264C6"/>
    <w:rsid w:val="00C27D5B"/>
    <w:rsid w:val="00C303D4"/>
    <w:rsid w:val="00C44976"/>
    <w:rsid w:val="00C5215A"/>
    <w:rsid w:val="00C532A5"/>
    <w:rsid w:val="00C57ECF"/>
    <w:rsid w:val="00C64AAF"/>
    <w:rsid w:val="00C6735F"/>
    <w:rsid w:val="00C73BE0"/>
    <w:rsid w:val="00C73DF9"/>
    <w:rsid w:val="00C81314"/>
    <w:rsid w:val="00C81F4D"/>
    <w:rsid w:val="00C90739"/>
    <w:rsid w:val="00C92EB2"/>
    <w:rsid w:val="00C958F5"/>
    <w:rsid w:val="00CA3F9D"/>
    <w:rsid w:val="00CA5233"/>
    <w:rsid w:val="00CB3595"/>
    <w:rsid w:val="00CB724E"/>
    <w:rsid w:val="00CB7A86"/>
    <w:rsid w:val="00CC4904"/>
    <w:rsid w:val="00CC6739"/>
    <w:rsid w:val="00CC79CC"/>
    <w:rsid w:val="00CD171E"/>
    <w:rsid w:val="00CF067F"/>
    <w:rsid w:val="00D0321E"/>
    <w:rsid w:val="00D05E0F"/>
    <w:rsid w:val="00D13871"/>
    <w:rsid w:val="00D23479"/>
    <w:rsid w:val="00D27FCD"/>
    <w:rsid w:val="00D31902"/>
    <w:rsid w:val="00D32A0E"/>
    <w:rsid w:val="00D472E8"/>
    <w:rsid w:val="00D72B8C"/>
    <w:rsid w:val="00D73B35"/>
    <w:rsid w:val="00D770E5"/>
    <w:rsid w:val="00D858E3"/>
    <w:rsid w:val="00D91D70"/>
    <w:rsid w:val="00D933EC"/>
    <w:rsid w:val="00D979D3"/>
    <w:rsid w:val="00DA3121"/>
    <w:rsid w:val="00DA3D1E"/>
    <w:rsid w:val="00DB046E"/>
    <w:rsid w:val="00DB278B"/>
    <w:rsid w:val="00DC054E"/>
    <w:rsid w:val="00DD2359"/>
    <w:rsid w:val="00DD6D3C"/>
    <w:rsid w:val="00DE3C9A"/>
    <w:rsid w:val="00DF095B"/>
    <w:rsid w:val="00DF3AE4"/>
    <w:rsid w:val="00E03087"/>
    <w:rsid w:val="00E05505"/>
    <w:rsid w:val="00E06319"/>
    <w:rsid w:val="00E16A1A"/>
    <w:rsid w:val="00E26698"/>
    <w:rsid w:val="00E30B87"/>
    <w:rsid w:val="00E3219F"/>
    <w:rsid w:val="00E3787F"/>
    <w:rsid w:val="00E46BE7"/>
    <w:rsid w:val="00E50E00"/>
    <w:rsid w:val="00E611B0"/>
    <w:rsid w:val="00E820AA"/>
    <w:rsid w:val="00E84F58"/>
    <w:rsid w:val="00EA22D0"/>
    <w:rsid w:val="00EC0466"/>
    <w:rsid w:val="00ED4016"/>
    <w:rsid w:val="00EE1813"/>
    <w:rsid w:val="00EF5A5E"/>
    <w:rsid w:val="00EF7776"/>
    <w:rsid w:val="00F070EC"/>
    <w:rsid w:val="00F2234E"/>
    <w:rsid w:val="00F2590E"/>
    <w:rsid w:val="00F27AA4"/>
    <w:rsid w:val="00F27E84"/>
    <w:rsid w:val="00F41106"/>
    <w:rsid w:val="00F42AB7"/>
    <w:rsid w:val="00F44ADA"/>
    <w:rsid w:val="00F53BD1"/>
    <w:rsid w:val="00F801DE"/>
    <w:rsid w:val="00F81A26"/>
    <w:rsid w:val="00F85428"/>
    <w:rsid w:val="00F93AF9"/>
    <w:rsid w:val="00F97037"/>
    <w:rsid w:val="00F97E51"/>
    <w:rsid w:val="00FA56BA"/>
    <w:rsid w:val="00FB39BB"/>
    <w:rsid w:val="00FB7AB3"/>
    <w:rsid w:val="00FC218E"/>
    <w:rsid w:val="00FC2877"/>
    <w:rsid w:val="00FC53E9"/>
    <w:rsid w:val="00FC73BC"/>
    <w:rsid w:val="00FE0CE2"/>
    <w:rsid w:val="00FE3091"/>
    <w:rsid w:val="00FE3D12"/>
    <w:rsid w:val="00FE4FE6"/>
    <w:rsid w:val="00FE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56F269"/>
  <w15:docId w15:val="{3C33FBB0-5908-4C8A-ACD7-833CDF5F2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6866"/>
    <w:rPr>
      <w:sz w:val="24"/>
      <w:szCs w:val="24"/>
    </w:rPr>
  </w:style>
  <w:style w:type="paragraph" w:styleId="Heading1">
    <w:name w:val="heading 1"/>
    <w:basedOn w:val="Normal"/>
    <w:link w:val="Heading1Char"/>
    <w:uiPriority w:val="1"/>
    <w:qFormat/>
    <w:rsid w:val="00982BF9"/>
    <w:pPr>
      <w:widowControl w:val="0"/>
      <w:ind w:left="475"/>
      <w:outlineLvl w:val="0"/>
    </w:pPr>
    <w:rPr>
      <w:rFonts w:ascii="Tahoma" w:eastAsia="Tahoma" w:hAnsi="Tahoma" w:cstheme="minorBidi"/>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1A4E"/>
    <w:pPr>
      <w:tabs>
        <w:tab w:val="center" w:pos="4320"/>
        <w:tab w:val="right" w:pos="8640"/>
      </w:tabs>
    </w:pPr>
  </w:style>
  <w:style w:type="paragraph" w:styleId="Footer">
    <w:name w:val="footer"/>
    <w:basedOn w:val="Normal"/>
    <w:rsid w:val="00131A4E"/>
    <w:pPr>
      <w:tabs>
        <w:tab w:val="center" w:pos="4320"/>
        <w:tab w:val="right" w:pos="8640"/>
      </w:tabs>
    </w:pPr>
  </w:style>
  <w:style w:type="character" w:customStyle="1" w:styleId="Heading1Char">
    <w:name w:val="Heading 1 Char"/>
    <w:basedOn w:val="DefaultParagraphFont"/>
    <w:link w:val="Heading1"/>
    <w:uiPriority w:val="1"/>
    <w:rsid w:val="00982BF9"/>
    <w:rPr>
      <w:rFonts w:ascii="Tahoma" w:eastAsia="Tahoma" w:hAnsi="Tahoma" w:cstheme="minorBidi"/>
      <w:b/>
      <w:bCs/>
      <w:sz w:val="18"/>
      <w:szCs w:val="18"/>
    </w:rPr>
  </w:style>
  <w:style w:type="paragraph" w:styleId="BodyText">
    <w:name w:val="Body Text"/>
    <w:basedOn w:val="Normal"/>
    <w:link w:val="BodyTextChar"/>
    <w:uiPriority w:val="1"/>
    <w:qFormat/>
    <w:rsid w:val="00982BF9"/>
    <w:pPr>
      <w:widowControl w:val="0"/>
      <w:ind w:left="475"/>
    </w:pPr>
    <w:rPr>
      <w:rFonts w:ascii="Tahoma" w:eastAsia="Tahoma" w:hAnsi="Tahoma" w:cstheme="minorBidi"/>
      <w:sz w:val="16"/>
      <w:szCs w:val="16"/>
    </w:rPr>
  </w:style>
  <w:style w:type="character" w:customStyle="1" w:styleId="BodyTextChar">
    <w:name w:val="Body Text Char"/>
    <w:basedOn w:val="DefaultParagraphFont"/>
    <w:link w:val="BodyText"/>
    <w:uiPriority w:val="1"/>
    <w:rsid w:val="00982BF9"/>
    <w:rPr>
      <w:rFonts w:ascii="Tahoma" w:eastAsia="Tahoma" w:hAnsi="Tahoma" w:cstheme="minorBidi"/>
      <w:sz w:val="16"/>
      <w:szCs w:val="16"/>
    </w:rPr>
  </w:style>
  <w:style w:type="character" w:styleId="Hyperlink">
    <w:name w:val="Hyperlink"/>
    <w:basedOn w:val="DefaultParagraphFont"/>
    <w:rsid w:val="005A4E45"/>
    <w:rPr>
      <w:color w:val="0000FF" w:themeColor="hyperlink"/>
      <w:u w:val="single"/>
    </w:rPr>
  </w:style>
  <w:style w:type="paragraph" w:styleId="BalloonText">
    <w:name w:val="Balloon Text"/>
    <w:basedOn w:val="Normal"/>
    <w:link w:val="BalloonTextChar"/>
    <w:rsid w:val="00072CB1"/>
    <w:rPr>
      <w:rFonts w:ascii="Tahoma" w:hAnsi="Tahoma" w:cs="Tahoma"/>
      <w:sz w:val="16"/>
      <w:szCs w:val="16"/>
    </w:rPr>
  </w:style>
  <w:style w:type="character" w:customStyle="1" w:styleId="BalloonTextChar">
    <w:name w:val="Balloon Text Char"/>
    <w:basedOn w:val="DefaultParagraphFont"/>
    <w:link w:val="BalloonText"/>
    <w:rsid w:val="00072CB1"/>
    <w:rPr>
      <w:rFonts w:ascii="Tahoma" w:hAnsi="Tahoma" w:cs="Tahoma"/>
      <w:sz w:val="16"/>
      <w:szCs w:val="16"/>
    </w:rPr>
  </w:style>
  <w:style w:type="paragraph" w:customStyle="1" w:styleId="Default">
    <w:name w:val="Default"/>
    <w:rsid w:val="0004469F"/>
    <w:pPr>
      <w:autoSpaceDE w:val="0"/>
      <w:autoSpaceDN w:val="0"/>
      <w:adjustRightInd w:val="0"/>
    </w:pPr>
    <w:rPr>
      <w:rFonts w:ascii="Calibri" w:eastAsiaTheme="minorHAnsi" w:hAnsi="Calibri" w:cs="Calibri"/>
      <w:color w:val="000000"/>
      <w:sz w:val="24"/>
      <w:szCs w:val="24"/>
    </w:rPr>
  </w:style>
  <w:style w:type="character" w:customStyle="1" w:styleId="m-413978077692520337gmail-aqj">
    <w:name w:val="m_-413978077692520337gmail-aqj"/>
    <w:basedOn w:val="DefaultParagraphFont"/>
    <w:rsid w:val="006E2354"/>
  </w:style>
  <w:style w:type="character" w:customStyle="1" w:styleId="il">
    <w:name w:val="il"/>
    <w:basedOn w:val="DefaultParagraphFont"/>
    <w:rsid w:val="006E2354"/>
  </w:style>
  <w:style w:type="character" w:customStyle="1" w:styleId="apple-converted-space">
    <w:name w:val="apple-converted-space"/>
    <w:basedOn w:val="DefaultParagraphFont"/>
    <w:rsid w:val="006E2354"/>
  </w:style>
  <w:style w:type="character" w:customStyle="1" w:styleId="m6840027172766169034gmail-m593285279067934926gmail-il">
    <w:name w:val="m_6840027172766169034gmail-m_593285279067934926gmail-il"/>
    <w:basedOn w:val="DefaultParagraphFont"/>
    <w:rsid w:val="006E2354"/>
  </w:style>
  <w:style w:type="character" w:customStyle="1" w:styleId="aqj">
    <w:name w:val="aqj"/>
    <w:basedOn w:val="DefaultParagraphFont"/>
    <w:rsid w:val="00822586"/>
  </w:style>
  <w:style w:type="character" w:styleId="FollowedHyperlink">
    <w:name w:val="FollowedHyperlink"/>
    <w:basedOn w:val="DefaultParagraphFont"/>
    <w:semiHidden/>
    <w:unhideWhenUsed/>
    <w:rsid w:val="00BE7922"/>
    <w:rPr>
      <w:color w:val="800080" w:themeColor="followedHyperlink"/>
      <w:u w:val="single"/>
    </w:rPr>
  </w:style>
  <w:style w:type="paragraph" w:styleId="NormalWeb">
    <w:name w:val="Normal (Web)"/>
    <w:basedOn w:val="Normal"/>
    <w:uiPriority w:val="99"/>
    <w:semiHidden/>
    <w:unhideWhenUsed/>
    <w:rsid w:val="009B66A8"/>
    <w:pPr>
      <w:spacing w:before="100" w:beforeAutospacing="1" w:after="100" w:afterAutospacing="1"/>
    </w:pPr>
  </w:style>
  <w:style w:type="character" w:styleId="UnresolvedMention">
    <w:name w:val="Unresolved Mention"/>
    <w:basedOn w:val="DefaultParagraphFont"/>
    <w:uiPriority w:val="99"/>
    <w:semiHidden/>
    <w:unhideWhenUsed/>
    <w:rsid w:val="004B2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54070">
      <w:bodyDiv w:val="1"/>
      <w:marLeft w:val="0"/>
      <w:marRight w:val="0"/>
      <w:marTop w:val="0"/>
      <w:marBottom w:val="0"/>
      <w:divBdr>
        <w:top w:val="none" w:sz="0" w:space="0" w:color="auto"/>
        <w:left w:val="none" w:sz="0" w:space="0" w:color="auto"/>
        <w:bottom w:val="none" w:sz="0" w:space="0" w:color="auto"/>
        <w:right w:val="none" w:sz="0" w:space="0" w:color="auto"/>
      </w:divBdr>
    </w:div>
    <w:div w:id="156116435">
      <w:bodyDiv w:val="1"/>
      <w:marLeft w:val="0"/>
      <w:marRight w:val="0"/>
      <w:marTop w:val="0"/>
      <w:marBottom w:val="0"/>
      <w:divBdr>
        <w:top w:val="none" w:sz="0" w:space="0" w:color="auto"/>
        <w:left w:val="none" w:sz="0" w:space="0" w:color="auto"/>
        <w:bottom w:val="none" w:sz="0" w:space="0" w:color="auto"/>
        <w:right w:val="none" w:sz="0" w:space="0" w:color="auto"/>
      </w:divBdr>
    </w:div>
    <w:div w:id="813062690">
      <w:bodyDiv w:val="1"/>
      <w:marLeft w:val="0"/>
      <w:marRight w:val="0"/>
      <w:marTop w:val="0"/>
      <w:marBottom w:val="0"/>
      <w:divBdr>
        <w:top w:val="none" w:sz="0" w:space="0" w:color="auto"/>
        <w:left w:val="none" w:sz="0" w:space="0" w:color="auto"/>
        <w:bottom w:val="none" w:sz="0" w:space="0" w:color="auto"/>
        <w:right w:val="none" w:sz="0" w:space="0" w:color="auto"/>
      </w:divBdr>
      <w:divsChild>
        <w:div w:id="1075278426">
          <w:marLeft w:val="0"/>
          <w:marRight w:val="0"/>
          <w:marTop w:val="0"/>
          <w:marBottom w:val="0"/>
          <w:divBdr>
            <w:top w:val="none" w:sz="0" w:space="0" w:color="auto"/>
            <w:left w:val="none" w:sz="0" w:space="0" w:color="auto"/>
            <w:bottom w:val="none" w:sz="0" w:space="0" w:color="auto"/>
            <w:right w:val="none" w:sz="0" w:space="0" w:color="auto"/>
          </w:divBdr>
        </w:div>
        <w:div w:id="140925319">
          <w:marLeft w:val="0"/>
          <w:marRight w:val="0"/>
          <w:marTop w:val="0"/>
          <w:marBottom w:val="0"/>
          <w:divBdr>
            <w:top w:val="none" w:sz="0" w:space="0" w:color="auto"/>
            <w:left w:val="none" w:sz="0" w:space="0" w:color="auto"/>
            <w:bottom w:val="none" w:sz="0" w:space="0" w:color="auto"/>
            <w:right w:val="none" w:sz="0" w:space="0" w:color="auto"/>
          </w:divBdr>
        </w:div>
        <w:div w:id="571502084">
          <w:marLeft w:val="0"/>
          <w:marRight w:val="0"/>
          <w:marTop w:val="0"/>
          <w:marBottom w:val="0"/>
          <w:divBdr>
            <w:top w:val="none" w:sz="0" w:space="0" w:color="auto"/>
            <w:left w:val="none" w:sz="0" w:space="0" w:color="auto"/>
            <w:bottom w:val="none" w:sz="0" w:space="0" w:color="auto"/>
            <w:right w:val="none" w:sz="0" w:space="0" w:color="auto"/>
          </w:divBdr>
        </w:div>
        <w:div w:id="1553230043">
          <w:marLeft w:val="0"/>
          <w:marRight w:val="0"/>
          <w:marTop w:val="0"/>
          <w:marBottom w:val="0"/>
          <w:divBdr>
            <w:top w:val="none" w:sz="0" w:space="0" w:color="auto"/>
            <w:left w:val="none" w:sz="0" w:space="0" w:color="auto"/>
            <w:bottom w:val="none" w:sz="0" w:space="0" w:color="auto"/>
            <w:right w:val="none" w:sz="0" w:space="0" w:color="auto"/>
          </w:divBdr>
          <w:divsChild>
            <w:div w:id="1102649782">
              <w:marLeft w:val="0"/>
              <w:marRight w:val="0"/>
              <w:marTop w:val="0"/>
              <w:marBottom w:val="0"/>
              <w:divBdr>
                <w:top w:val="none" w:sz="0" w:space="0" w:color="auto"/>
                <w:left w:val="none" w:sz="0" w:space="0" w:color="auto"/>
                <w:bottom w:val="none" w:sz="0" w:space="0" w:color="auto"/>
                <w:right w:val="none" w:sz="0" w:space="0" w:color="auto"/>
              </w:divBdr>
              <w:divsChild>
                <w:div w:id="533687782">
                  <w:marLeft w:val="0"/>
                  <w:marRight w:val="0"/>
                  <w:marTop w:val="0"/>
                  <w:marBottom w:val="0"/>
                  <w:divBdr>
                    <w:top w:val="none" w:sz="0" w:space="0" w:color="auto"/>
                    <w:left w:val="none" w:sz="0" w:space="0" w:color="auto"/>
                    <w:bottom w:val="none" w:sz="0" w:space="0" w:color="auto"/>
                    <w:right w:val="none" w:sz="0" w:space="0" w:color="auto"/>
                  </w:divBdr>
                  <w:divsChild>
                    <w:div w:id="1059745997">
                      <w:marLeft w:val="0"/>
                      <w:marRight w:val="0"/>
                      <w:marTop w:val="0"/>
                      <w:marBottom w:val="0"/>
                      <w:divBdr>
                        <w:top w:val="none" w:sz="0" w:space="0" w:color="auto"/>
                        <w:left w:val="none" w:sz="0" w:space="0" w:color="auto"/>
                        <w:bottom w:val="none" w:sz="0" w:space="0" w:color="auto"/>
                        <w:right w:val="none" w:sz="0" w:space="0" w:color="auto"/>
                      </w:divBdr>
                      <w:divsChild>
                        <w:div w:id="1135610819">
                          <w:marLeft w:val="0"/>
                          <w:marRight w:val="0"/>
                          <w:marTop w:val="0"/>
                          <w:marBottom w:val="0"/>
                          <w:divBdr>
                            <w:top w:val="none" w:sz="0" w:space="0" w:color="auto"/>
                            <w:left w:val="none" w:sz="0" w:space="0" w:color="auto"/>
                            <w:bottom w:val="none" w:sz="0" w:space="0" w:color="auto"/>
                            <w:right w:val="none" w:sz="0" w:space="0" w:color="auto"/>
                          </w:divBdr>
                          <w:divsChild>
                            <w:div w:id="319844565">
                              <w:marLeft w:val="0"/>
                              <w:marRight w:val="0"/>
                              <w:marTop w:val="0"/>
                              <w:marBottom w:val="0"/>
                              <w:divBdr>
                                <w:top w:val="none" w:sz="0" w:space="0" w:color="auto"/>
                                <w:left w:val="none" w:sz="0" w:space="0" w:color="auto"/>
                                <w:bottom w:val="none" w:sz="0" w:space="0" w:color="auto"/>
                                <w:right w:val="none" w:sz="0" w:space="0" w:color="auto"/>
                              </w:divBdr>
                              <w:divsChild>
                                <w:div w:id="1954484235">
                                  <w:marLeft w:val="0"/>
                                  <w:marRight w:val="0"/>
                                  <w:marTop w:val="0"/>
                                  <w:marBottom w:val="0"/>
                                  <w:divBdr>
                                    <w:top w:val="none" w:sz="0" w:space="0" w:color="auto"/>
                                    <w:left w:val="none" w:sz="0" w:space="0" w:color="auto"/>
                                    <w:bottom w:val="none" w:sz="0" w:space="0" w:color="auto"/>
                                    <w:right w:val="none" w:sz="0" w:space="0" w:color="auto"/>
                                  </w:divBdr>
                                  <w:divsChild>
                                    <w:div w:id="579676439">
                                      <w:marLeft w:val="0"/>
                                      <w:marRight w:val="0"/>
                                      <w:marTop w:val="0"/>
                                      <w:marBottom w:val="0"/>
                                      <w:divBdr>
                                        <w:top w:val="none" w:sz="0" w:space="0" w:color="auto"/>
                                        <w:left w:val="none" w:sz="0" w:space="0" w:color="auto"/>
                                        <w:bottom w:val="none" w:sz="0" w:space="0" w:color="auto"/>
                                        <w:right w:val="none" w:sz="0" w:space="0" w:color="auto"/>
                                      </w:divBdr>
                                      <w:divsChild>
                                        <w:div w:id="634144069">
                                          <w:marLeft w:val="0"/>
                                          <w:marRight w:val="0"/>
                                          <w:marTop w:val="0"/>
                                          <w:marBottom w:val="0"/>
                                          <w:divBdr>
                                            <w:top w:val="none" w:sz="0" w:space="0" w:color="auto"/>
                                            <w:left w:val="none" w:sz="0" w:space="0" w:color="auto"/>
                                            <w:bottom w:val="none" w:sz="0" w:space="0" w:color="auto"/>
                                            <w:right w:val="none" w:sz="0" w:space="0" w:color="auto"/>
                                          </w:divBdr>
                                        </w:div>
                                        <w:div w:id="86194293">
                                          <w:marLeft w:val="0"/>
                                          <w:marRight w:val="0"/>
                                          <w:marTop w:val="0"/>
                                          <w:marBottom w:val="0"/>
                                          <w:divBdr>
                                            <w:top w:val="none" w:sz="0" w:space="0" w:color="auto"/>
                                            <w:left w:val="none" w:sz="0" w:space="0" w:color="auto"/>
                                            <w:bottom w:val="none" w:sz="0" w:space="0" w:color="auto"/>
                                            <w:right w:val="none" w:sz="0" w:space="0" w:color="auto"/>
                                          </w:divBdr>
                                        </w:div>
                                        <w:div w:id="1932739819">
                                          <w:marLeft w:val="0"/>
                                          <w:marRight w:val="0"/>
                                          <w:marTop w:val="0"/>
                                          <w:marBottom w:val="0"/>
                                          <w:divBdr>
                                            <w:top w:val="none" w:sz="0" w:space="0" w:color="auto"/>
                                            <w:left w:val="none" w:sz="0" w:space="0" w:color="auto"/>
                                            <w:bottom w:val="none" w:sz="0" w:space="0" w:color="auto"/>
                                            <w:right w:val="none" w:sz="0" w:space="0" w:color="auto"/>
                                          </w:divBdr>
                                        </w:div>
                                        <w:div w:id="1989507565">
                                          <w:marLeft w:val="0"/>
                                          <w:marRight w:val="0"/>
                                          <w:marTop w:val="0"/>
                                          <w:marBottom w:val="0"/>
                                          <w:divBdr>
                                            <w:top w:val="none" w:sz="0" w:space="0" w:color="auto"/>
                                            <w:left w:val="none" w:sz="0" w:space="0" w:color="auto"/>
                                            <w:bottom w:val="none" w:sz="0" w:space="0" w:color="auto"/>
                                            <w:right w:val="none" w:sz="0" w:space="0" w:color="auto"/>
                                          </w:divBdr>
                                        </w:div>
                                        <w:div w:id="68886741">
                                          <w:marLeft w:val="0"/>
                                          <w:marRight w:val="0"/>
                                          <w:marTop w:val="0"/>
                                          <w:marBottom w:val="0"/>
                                          <w:divBdr>
                                            <w:top w:val="none" w:sz="0" w:space="0" w:color="auto"/>
                                            <w:left w:val="none" w:sz="0" w:space="0" w:color="auto"/>
                                            <w:bottom w:val="none" w:sz="0" w:space="0" w:color="auto"/>
                                            <w:right w:val="none" w:sz="0" w:space="0" w:color="auto"/>
                                          </w:divBdr>
                                          <w:divsChild>
                                            <w:div w:id="344940036">
                                              <w:marLeft w:val="0"/>
                                              <w:marRight w:val="0"/>
                                              <w:marTop w:val="0"/>
                                              <w:marBottom w:val="0"/>
                                              <w:divBdr>
                                                <w:top w:val="single" w:sz="6" w:space="4" w:color="DDDDDD"/>
                                                <w:left w:val="single" w:sz="6" w:space="4" w:color="DDDDDD"/>
                                                <w:bottom w:val="single" w:sz="6" w:space="4" w:color="DDDDDD"/>
                                                <w:right w:val="single" w:sz="6" w:space="4" w:color="DDDDDD"/>
                                              </w:divBdr>
                                            </w:div>
                                            <w:div w:id="1916089368">
                                              <w:marLeft w:val="0"/>
                                              <w:marRight w:val="0"/>
                                              <w:marTop w:val="0"/>
                                              <w:marBottom w:val="0"/>
                                              <w:divBdr>
                                                <w:top w:val="single" w:sz="6" w:space="4" w:color="DDDDDD"/>
                                                <w:left w:val="single" w:sz="6" w:space="4" w:color="DDDDDD"/>
                                                <w:bottom w:val="single" w:sz="6" w:space="4" w:color="DDDDDD"/>
                                                <w:right w:val="single" w:sz="6" w:space="4" w:color="DDDDDD"/>
                                              </w:divBdr>
                                            </w:div>
                                            <w:div w:id="153185782">
                                              <w:marLeft w:val="0"/>
                                              <w:marRight w:val="0"/>
                                              <w:marTop w:val="0"/>
                                              <w:marBottom w:val="0"/>
                                              <w:divBdr>
                                                <w:top w:val="single" w:sz="6" w:space="4" w:color="DDDDDD"/>
                                                <w:left w:val="single" w:sz="6" w:space="4" w:color="DDDDDD"/>
                                                <w:bottom w:val="single" w:sz="6" w:space="4" w:color="DDDDDD"/>
                                                <w:right w:val="single" w:sz="6" w:space="4" w:color="DDDDDD"/>
                                              </w:divBdr>
                                            </w:div>
                                            <w:div w:id="380441298">
                                              <w:marLeft w:val="0"/>
                                              <w:marRight w:val="0"/>
                                              <w:marTop w:val="0"/>
                                              <w:marBottom w:val="0"/>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sChild>
            </w:div>
          </w:divsChild>
        </w:div>
      </w:divsChild>
    </w:div>
    <w:div w:id="956719491">
      <w:bodyDiv w:val="1"/>
      <w:marLeft w:val="0"/>
      <w:marRight w:val="0"/>
      <w:marTop w:val="0"/>
      <w:marBottom w:val="0"/>
      <w:divBdr>
        <w:top w:val="none" w:sz="0" w:space="0" w:color="auto"/>
        <w:left w:val="none" w:sz="0" w:space="0" w:color="auto"/>
        <w:bottom w:val="none" w:sz="0" w:space="0" w:color="auto"/>
        <w:right w:val="none" w:sz="0" w:space="0" w:color="auto"/>
      </w:divBdr>
    </w:div>
    <w:div w:id="1222667694">
      <w:bodyDiv w:val="1"/>
      <w:marLeft w:val="0"/>
      <w:marRight w:val="0"/>
      <w:marTop w:val="0"/>
      <w:marBottom w:val="0"/>
      <w:divBdr>
        <w:top w:val="none" w:sz="0" w:space="0" w:color="auto"/>
        <w:left w:val="none" w:sz="0" w:space="0" w:color="auto"/>
        <w:bottom w:val="none" w:sz="0" w:space="0" w:color="auto"/>
        <w:right w:val="none" w:sz="0" w:space="0" w:color="auto"/>
      </w:divBdr>
    </w:div>
    <w:div w:id="1231573802">
      <w:bodyDiv w:val="1"/>
      <w:marLeft w:val="0"/>
      <w:marRight w:val="0"/>
      <w:marTop w:val="0"/>
      <w:marBottom w:val="0"/>
      <w:divBdr>
        <w:top w:val="none" w:sz="0" w:space="0" w:color="auto"/>
        <w:left w:val="none" w:sz="0" w:space="0" w:color="auto"/>
        <w:bottom w:val="none" w:sz="0" w:space="0" w:color="auto"/>
        <w:right w:val="none" w:sz="0" w:space="0" w:color="auto"/>
      </w:divBdr>
    </w:div>
    <w:div w:id="1378433555">
      <w:bodyDiv w:val="1"/>
      <w:marLeft w:val="0"/>
      <w:marRight w:val="0"/>
      <w:marTop w:val="0"/>
      <w:marBottom w:val="0"/>
      <w:divBdr>
        <w:top w:val="none" w:sz="0" w:space="0" w:color="auto"/>
        <w:left w:val="none" w:sz="0" w:space="0" w:color="auto"/>
        <w:bottom w:val="none" w:sz="0" w:space="0" w:color="auto"/>
        <w:right w:val="none" w:sz="0" w:space="0" w:color="auto"/>
      </w:divBdr>
    </w:div>
    <w:div w:id="1444037039">
      <w:bodyDiv w:val="1"/>
      <w:marLeft w:val="0"/>
      <w:marRight w:val="0"/>
      <w:marTop w:val="0"/>
      <w:marBottom w:val="0"/>
      <w:divBdr>
        <w:top w:val="none" w:sz="0" w:space="0" w:color="auto"/>
        <w:left w:val="none" w:sz="0" w:space="0" w:color="auto"/>
        <w:bottom w:val="none" w:sz="0" w:space="0" w:color="auto"/>
        <w:right w:val="none" w:sz="0" w:space="0" w:color="auto"/>
      </w:divBdr>
    </w:div>
    <w:div w:id="1486165270">
      <w:bodyDiv w:val="1"/>
      <w:marLeft w:val="0"/>
      <w:marRight w:val="0"/>
      <w:marTop w:val="0"/>
      <w:marBottom w:val="0"/>
      <w:divBdr>
        <w:top w:val="none" w:sz="0" w:space="0" w:color="auto"/>
        <w:left w:val="none" w:sz="0" w:space="0" w:color="auto"/>
        <w:bottom w:val="none" w:sz="0" w:space="0" w:color="auto"/>
        <w:right w:val="none" w:sz="0" w:space="0" w:color="auto"/>
      </w:divBdr>
      <w:divsChild>
        <w:div w:id="1763381079">
          <w:marLeft w:val="0"/>
          <w:marRight w:val="0"/>
          <w:marTop w:val="0"/>
          <w:marBottom w:val="0"/>
          <w:divBdr>
            <w:top w:val="none" w:sz="0" w:space="0" w:color="auto"/>
            <w:left w:val="none" w:sz="0" w:space="0" w:color="auto"/>
            <w:bottom w:val="none" w:sz="0" w:space="0" w:color="auto"/>
            <w:right w:val="none" w:sz="0" w:space="0" w:color="auto"/>
          </w:divBdr>
        </w:div>
        <w:div w:id="15156518">
          <w:marLeft w:val="0"/>
          <w:marRight w:val="0"/>
          <w:marTop w:val="0"/>
          <w:marBottom w:val="0"/>
          <w:divBdr>
            <w:top w:val="none" w:sz="0" w:space="0" w:color="auto"/>
            <w:left w:val="none" w:sz="0" w:space="0" w:color="auto"/>
            <w:bottom w:val="none" w:sz="0" w:space="0" w:color="auto"/>
            <w:right w:val="none" w:sz="0" w:space="0" w:color="auto"/>
          </w:divBdr>
        </w:div>
      </w:divsChild>
    </w:div>
    <w:div w:id="1501506160">
      <w:bodyDiv w:val="1"/>
      <w:marLeft w:val="0"/>
      <w:marRight w:val="0"/>
      <w:marTop w:val="0"/>
      <w:marBottom w:val="0"/>
      <w:divBdr>
        <w:top w:val="none" w:sz="0" w:space="0" w:color="auto"/>
        <w:left w:val="none" w:sz="0" w:space="0" w:color="auto"/>
        <w:bottom w:val="none" w:sz="0" w:space="0" w:color="auto"/>
        <w:right w:val="none" w:sz="0" w:space="0" w:color="auto"/>
      </w:divBdr>
      <w:divsChild>
        <w:div w:id="1381242052">
          <w:marLeft w:val="0"/>
          <w:marRight w:val="0"/>
          <w:marTop w:val="0"/>
          <w:marBottom w:val="0"/>
          <w:divBdr>
            <w:top w:val="none" w:sz="0" w:space="0" w:color="auto"/>
            <w:left w:val="none" w:sz="0" w:space="0" w:color="auto"/>
            <w:bottom w:val="none" w:sz="0" w:space="0" w:color="auto"/>
            <w:right w:val="none" w:sz="0" w:space="0" w:color="auto"/>
          </w:divBdr>
        </w:div>
        <w:div w:id="587542840">
          <w:marLeft w:val="0"/>
          <w:marRight w:val="0"/>
          <w:marTop w:val="0"/>
          <w:marBottom w:val="0"/>
          <w:divBdr>
            <w:top w:val="none" w:sz="0" w:space="0" w:color="auto"/>
            <w:left w:val="none" w:sz="0" w:space="0" w:color="auto"/>
            <w:bottom w:val="none" w:sz="0" w:space="0" w:color="auto"/>
            <w:right w:val="none" w:sz="0" w:space="0" w:color="auto"/>
          </w:divBdr>
        </w:div>
      </w:divsChild>
    </w:div>
    <w:div w:id="1528324551">
      <w:bodyDiv w:val="1"/>
      <w:marLeft w:val="0"/>
      <w:marRight w:val="0"/>
      <w:marTop w:val="0"/>
      <w:marBottom w:val="0"/>
      <w:divBdr>
        <w:top w:val="none" w:sz="0" w:space="0" w:color="auto"/>
        <w:left w:val="none" w:sz="0" w:space="0" w:color="auto"/>
        <w:bottom w:val="none" w:sz="0" w:space="0" w:color="auto"/>
        <w:right w:val="none" w:sz="0" w:space="0" w:color="auto"/>
      </w:divBdr>
    </w:div>
    <w:div w:id="1937514400">
      <w:bodyDiv w:val="1"/>
      <w:marLeft w:val="0"/>
      <w:marRight w:val="0"/>
      <w:marTop w:val="0"/>
      <w:marBottom w:val="0"/>
      <w:divBdr>
        <w:top w:val="none" w:sz="0" w:space="0" w:color="auto"/>
        <w:left w:val="none" w:sz="0" w:space="0" w:color="auto"/>
        <w:bottom w:val="none" w:sz="0" w:space="0" w:color="auto"/>
        <w:right w:val="none" w:sz="0" w:space="0" w:color="auto"/>
      </w:divBdr>
    </w:div>
    <w:div w:id="1937516384">
      <w:bodyDiv w:val="1"/>
      <w:marLeft w:val="0"/>
      <w:marRight w:val="0"/>
      <w:marTop w:val="0"/>
      <w:marBottom w:val="0"/>
      <w:divBdr>
        <w:top w:val="none" w:sz="0" w:space="0" w:color="auto"/>
        <w:left w:val="none" w:sz="0" w:space="0" w:color="auto"/>
        <w:bottom w:val="none" w:sz="0" w:space="0" w:color="auto"/>
        <w:right w:val="none" w:sz="0" w:space="0" w:color="auto"/>
      </w:divBdr>
      <w:divsChild>
        <w:div w:id="1596553921">
          <w:marLeft w:val="0"/>
          <w:marRight w:val="0"/>
          <w:marTop w:val="0"/>
          <w:marBottom w:val="0"/>
          <w:divBdr>
            <w:top w:val="none" w:sz="0" w:space="0" w:color="auto"/>
            <w:left w:val="none" w:sz="0" w:space="0" w:color="auto"/>
            <w:bottom w:val="none" w:sz="0" w:space="0" w:color="auto"/>
            <w:right w:val="none" w:sz="0" w:space="0" w:color="auto"/>
          </w:divBdr>
        </w:div>
      </w:divsChild>
    </w:div>
    <w:div w:id="195555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Jl157_mZ26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8513F8-F9CE-4226-AD12-5EB7522CC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1259</Words>
  <Characters>5957</Characters>
  <Application>Microsoft Office Word</Application>
  <DocSecurity>0</DocSecurity>
  <Lines>175</Lines>
  <Paragraphs>62</Paragraphs>
  <ScaleCrop>false</ScaleCrop>
  <HeadingPairs>
    <vt:vector size="2" baseType="variant">
      <vt:variant>
        <vt:lpstr>Title</vt:lpstr>
      </vt:variant>
      <vt:variant>
        <vt:i4>1</vt:i4>
      </vt:variant>
    </vt:vector>
  </HeadingPairs>
  <TitlesOfParts>
    <vt:vector size="1" baseType="lpstr">
      <vt:lpstr>Ms</vt:lpstr>
    </vt:vector>
  </TitlesOfParts>
  <Company>IKON Office Solutions</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dc:title>
  <dc:creator>IKON Office Solutions</dc:creator>
  <cp:lastModifiedBy>Sully Witte</cp:lastModifiedBy>
  <cp:revision>13</cp:revision>
  <cp:lastPrinted>2021-03-30T15:35:00Z</cp:lastPrinted>
  <dcterms:created xsi:type="dcterms:W3CDTF">2022-07-12T20:11:00Z</dcterms:created>
  <dcterms:modified xsi:type="dcterms:W3CDTF">2024-10-17T15:32:00Z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3e4f121ec4cd947cf6f840e68f57a8d1150d1500e10c55d8b871b4b91ca0dc70</vt:lpwstr>
  </property>
</Properties>
</file>