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382EFF" w:rsidRDefault="00382EFF" w:rsidP="007709E6">
      <w:pPr>
        <w:pStyle w:val="PlainText"/>
        <w:jc w:val="center"/>
      </w:pPr>
      <w:r>
        <w:t>August 27, 2024 6:00 PM</w:t>
      </w:r>
    </w:p>
    <w:p w:rsidR="00382EFF" w:rsidRDefault="00382EFF" w:rsidP="007709E6">
      <w:pPr>
        <w:pStyle w:val="PlainText"/>
        <w:jc w:val="center"/>
      </w:pPr>
      <w:r>
        <w:t xml:space="preserve">14375 Lions Lane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5:55 PM: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CF7324" w:rsidRDefault="00CF7324" w:rsidP="00551814">
      <w:pPr>
        <w:pStyle w:val="PlainText"/>
      </w:pPr>
      <w:r>
        <w:t xml:space="preserve"> </w:t>
      </w:r>
    </w:p>
    <w:p w:rsidR="00CF7324" w:rsidRDefault="00CF7324" w:rsidP="00551814">
      <w:pPr>
        <w:pStyle w:val="PlainText"/>
      </w:pPr>
    </w:p>
    <w:p w:rsidR="00382EFF" w:rsidRDefault="00382EFF" w:rsidP="00551814">
      <w:pPr>
        <w:pStyle w:val="PlainText"/>
      </w:pPr>
    </w:p>
    <w:p w:rsidR="00382EFF" w:rsidRDefault="00382EFF" w:rsidP="00551814">
      <w:pPr>
        <w:pStyle w:val="PlainText"/>
      </w:pPr>
      <w:r>
        <w:rPr>
          <w:b/>
        </w:rPr>
        <w:t xml:space="preserve">1. Call Meeting to Order </w:t>
      </w:r>
      <w:r>
        <w:t xml:space="preserve">  </w:t>
      </w:r>
    </w:p>
    <w:p w:rsidR="00382EFF" w:rsidRDefault="00382EFF" w:rsidP="00551814">
      <w:pPr>
        <w:pStyle w:val="PlainText"/>
      </w:pPr>
      <w:r>
        <w:t xml:space="preserve">Time: 6:00pm </w:t>
      </w:r>
    </w:p>
    <w:p w:rsidR="00382EFF" w:rsidRDefault="00382EFF" w:rsidP="00551814">
      <w:pPr>
        <w:pStyle w:val="PlainText"/>
      </w:pPr>
    </w:p>
    <w:p w:rsidR="00382EFF" w:rsidRDefault="00382EFF" w:rsidP="00551814">
      <w:pPr>
        <w:pStyle w:val="PlainText"/>
      </w:pPr>
      <w:r>
        <w:rPr>
          <w:b/>
        </w:rPr>
        <w:t xml:space="preserve">2.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3. Reading of the Board Goals </w:t>
      </w:r>
      <w:r>
        <w:t xml:space="preserve">  </w:t>
      </w:r>
    </w:p>
    <w:p w:rsidR="00382EFF" w:rsidRDefault="00382EFF" w:rsidP="00551814">
      <w:pPr>
        <w:pStyle w:val="PlainText"/>
      </w:pPr>
      <w:r>
        <w:t>"All students will be active self-motivated life-long learners."</w:t>
      </w:r>
    </w:p>
    <w:p w:rsidR="00382EFF" w:rsidRDefault="00382EFF" w:rsidP="00551814">
      <w:pPr>
        <w:pStyle w:val="PlainText"/>
      </w:pPr>
      <w: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r>
        <w:rPr>
          <w:b/>
        </w:rPr>
        <w:t xml:space="preserve">4. Adoption of the Agenda </w:t>
      </w:r>
      <w:r>
        <w:t xml:space="preserve"> </w:t>
      </w:r>
    </w:p>
    <w:p w:rsidR="00382EFF" w:rsidRDefault="00382EFF" w:rsidP="00551814">
      <w:pPr>
        <w:pStyle w:val="PlainText"/>
      </w:pPr>
      <w:r>
        <w:rPr>
          <w:b/>
        </w:rPr>
        <w:t xml:space="preserve">Order #0027 - Motion Passed: </w:t>
      </w:r>
      <w:r>
        <w:t xml:space="preserve"> Consider motion to adopt the regular meeting agenda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5. Student/Staff Presentations/Recognitions </w:t>
      </w:r>
      <w:r>
        <w:t xml:space="preserve"> </w:t>
      </w:r>
    </w:p>
    <w:p w:rsidR="00382EFF" w:rsidRDefault="00382EFF" w:rsidP="00551814">
      <w:pPr>
        <w:pStyle w:val="PlainText"/>
      </w:pPr>
    </w:p>
    <w:p w:rsidR="00382EFF" w:rsidRDefault="00382EFF" w:rsidP="00551814">
      <w:pPr>
        <w:pStyle w:val="PlainText"/>
        <w:rPr>
          <w:b/>
        </w:rPr>
      </w:pPr>
      <w:r>
        <w:rPr>
          <w:b/>
        </w:rPr>
        <w:t>6. Request to Address Board Chair - Per Board Policy 01.421 and KRS 160.270 (Public Comment)</w:t>
      </w:r>
    </w:p>
    <w:p w:rsidR="00382EFF" w:rsidRDefault="00382EFF" w:rsidP="00551814">
      <w:pPr>
        <w:pStyle w:val="PlainText"/>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r>
        <w:t xml:space="preserve"> </w:t>
      </w:r>
    </w:p>
    <w:p w:rsidR="00382EFF" w:rsidRDefault="00382EFF" w:rsidP="00551814">
      <w:pPr>
        <w:pStyle w:val="PlainText"/>
      </w:pPr>
    </w:p>
    <w:p w:rsidR="00382EFF" w:rsidRDefault="00382EFF" w:rsidP="00551814">
      <w:pPr>
        <w:pStyle w:val="PlainText"/>
      </w:pPr>
      <w:r>
        <w:rPr>
          <w:b/>
        </w:rPr>
        <w:t xml:space="preserve">7. Dialogue </w:t>
      </w:r>
      <w:r>
        <w:t xml:space="preserve"> </w:t>
      </w:r>
    </w:p>
    <w:p w:rsidR="00382EFF" w:rsidRDefault="00382EFF" w:rsidP="00551814">
      <w:pPr>
        <w:pStyle w:val="PlainText"/>
      </w:pPr>
      <w:r>
        <w:rPr>
          <w:b/>
        </w:rPr>
        <w:t xml:space="preserve">7.1. Dialogue:  Final/Summative Superintendent Evaluation Summary from Board - Chairperson Linda Day </w:t>
      </w:r>
      <w:r>
        <w:t xml:space="preserve"> </w:t>
      </w:r>
    </w:p>
    <w:p w:rsidR="00382EFF" w:rsidRDefault="00382EFF" w:rsidP="00551814">
      <w:pPr>
        <w:pStyle w:val="PlainText"/>
      </w:pPr>
      <w:r>
        <w:t xml:space="preserve">Adoption of Summative Evaluation per Board Policy 02.14 and KRS 156.557(4)(b).  Discussed and adopted in an open meeting and reflected in the Minutes. </w:t>
      </w:r>
    </w:p>
    <w:p w:rsidR="00382EFF" w:rsidRDefault="00382EFF" w:rsidP="00551814">
      <w:pPr>
        <w:pStyle w:val="PlainText"/>
      </w:pPr>
      <w:r>
        <w:t xml:space="preserve">Linda Day expressed all the board Members gave Superintendent Boblett excellent reviews and confidence in his leadership.  Mr. Boblett thanks the Board Members for their support and believing in him.  </w:t>
      </w:r>
    </w:p>
    <w:p w:rsidR="00382EFF" w:rsidRDefault="00382EFF" w:rsidP="00551814">
      <w:pPr>
        <w:pStyle w:val="PlainText"/>
      </w:pPr>
      <w:r>
        <w:rPr>
          <w:b/>
        </w:rPr>
        <w:lastRenderedPageBreak/>
        <w:t xml:space="preserve">7.2. Dialogue - 2024 Tax Rates-Larry Barber, District Finance Director </w:t>
      </w:r>
      <w:r>
        <w:t xml:space="preserve">  </w:t>
      </w:r>
    </w:p>
    <w:p w:rsidR="00742B19" w:rsidRDefault="00382EFF" w:rsidP="00551814">
      <w:pPr>
        <w:pStyle w:val="PlainText"/>
      </w:pPr>
      <w:r>
        <w:t>Larry Barber shared some information with the Board regarding action items later in the agenda in which they will be setting tax rate. He shared that they tangible and Board that they approve the "4% increase" rate due to the fact that we are projected to lose approximately 170,000 dollars in seek funds from the state as well as an increase in the cost of supplies due to inflation. Mike Blankenship asked if the 4% increase rate would help our finical situation. Mr. Barber stated that the increase in tax revenues could only assist us in maintaining a 2% contingency amount as required by the State at the end of the school year. He also stated that regardless of our current financial situation there still would have been the recommendation for the 4%increase rate due to the loss of seek funding.  Mr. Barber also provided the board with tax rates from 23-24 of surrounding districts. He noted that even with the 70.8 cents per 100 dollars that the District is well below the rates for the 24-25 school year for surrounding Districts.</w:t>
      </w:r>
    </w:p>
    <w:p w:rsidR="00382EFF" w:rsidRDefault="00382EFF" w:rsidP="00551814">
      <w:pPr>
        <w:pStyle w:val="PlainText"/>
      </w:pPr>
      <w:r>
        <w:t xml:space="preserve">    </w:t>
      </w:r>
    </w:p>
    <w:p w:rsidR="00382EFF" w:rsidRDefault="00382EFF" w:rsidP="00551814">
      <w:pPr>
        <w:pStyle w:val="PlainText"/>
      </w:pPr>
      <w:r>
        <w:rPr>
          <w:b/>
        </w:rPr>
        <w:t xml:space="preserve">7.3. Dialogue - Loan in Anticipation of Tax Receipts - Larry Barber, District Finance Director </w:t>
      </w:r>
      <w:r>
        <w:t xml:space="preserve"> </w:t>
      </w:r>
    </w:p>
    <w:p w:rsidR="00742B19" w:rsidRDefault="00382EFF" w:rsidP="00551814">
      <w:pPr>
        <w:pStyle w:val="PlainText"/>
      </w:pPr>
      <w:r>
        <w:t xml:space="preserve">Larry Barber shared with the Board regarding cash flow since the beginning of the fiscal year as prepared by Mr. Don Fleu Finance Department Advisor. He </w:t>
      </w:r>
      <w:r w:rsidR="00E437F7">
        <w:t>pointed</w:t>
      </w:r>
      <w:r>
        <w:t xml:space="preserve"> out to the board that in October that there will be 3 payrolls which the District will not be able to cover until they begin to receive the property tax revenues in November. He stated that the Board will vote on an action item later in the agenda which will </w:t>
      </w:r>
      <w:r w:rsidR="003223C7">
        <w:t>otherwise</w:t>
      </w:r>
      <w:r>
        <w:t xml:space="preserve"> the Superintend to obtain a loan in anticipation of taxes in the amount of 1.5 million dollars. Once the District begins to receive the tax revenues in November, the District will pay off this loan. It should be paid off no later </w:t>
      </w:r>
      <w:r w:rsidR="00E437F7">
        <w:t>than</w:t>
      </w:r>
      <w:r>
        <w:t xml:space="preserve"> December 31st.</w:t>
      </w:r>
    </w:p>
    <w:p w:rsidR="00382EFF" w:rsidRDefault="00382EFF" w:rsidP="00551814">
      <w:pPr>
        <w:pStyle w:val="PlainText"/>
      </w:pPr>
      <w:r>
        <w:t xml:space="preserve">   </w:t>
      </w:r>
    </w:p>
    <w:p w:rsidR="00382EFF" w:rsidRDefault="00382EFF" w:rsidP="00551814">
      <w:pPr>
        <w:pStyle w:val="PlainText"/>
      </w:pPr>
      <w:r>
        <w:rPr>
          <w:b/>
        </w:rPr>
        <w:t xml:space="preserve">7.4. Dialogue - Update of Current District Financial Status-Don Fleu, Finance Department Advisor </w:t>
      </w:r>
      <w:r>
        <w:t xml:space="preserve"> </w:t>
      </w:r>
    </w:p>
    <w:p w:rsidR="00382EFF" w:rsidRDefault="00382EFF" w:rsidP="00551814">
      <w:pPr>
        <w:pStyle w:val="PlainText"/>
      </w:pPr>
      <w:r>
        <w:t xml:space="preserve">Mr. Don Fleu Finance Department Advisor shared with the Board some items about the financial status of the District. He shared with the Board that the finance department is monitoring both current cash flow as well as projected cash flow at the end of the fiscal year. He noted that the one concern is for June 2025 due to a 645,000 dollar loan from KDE which is due in June as well as a bond payment due in June 2025 and summer checks which will be distributed in June 2025. He stated that the finance department will continue to look for ways to reduce expenses to ensure that those expenses are necessary and cannot be postponed or eliminated. He reiterated what Mr. Barber stated in regards to approving the 4% increase tax rates. He also shared with the Board regarding their request to meet and go over the budget line by line prior to the approval of the working budget at the September meeting. He went on to state that Finance should be able to meet with them in </w:t>
      </w:r>
      <w:r w:rsidR="00E437F7">
        <w:t>mid-September</w:t>
      </w:r>
      <w:r>
        <w:t xml:space="preserve"> and the Board seemed very interested in scheduling this meeting.   </w:t>
      </w:r>
    </w:p>
    <w:p w:rsidR="00742B19" w:rsidRDefault="00742B19" w:rsidP="00551814">
      <w:pPr>
        <w:pStyle w:val="PlainText"/>
      </w:pPr>
    </w:p>
    <w:p w:rsidR="00382EFF" w:rsidRDefault="00382EFF" w:rsidP="00551814">
      <w:pPr>
        <w:pStyle w:val="PlainText"/>
        <w:rPr>
          <w:b/>
        </w:rPr>
      </w:pPr>
      <w:r>
        <w:rPr>
          <w:b/>
        </w:rPr>
        <w:t>7.5. Federal Programs Annual Report 2024-2025 - Matt Spade, Federal Programs Director (This agenda item will be provided in written form)</w:t>
      </w:r>
    </w:p>
    <w:p w:rsidR="00382EFF" w:rsidRDefault="00382EFF" w:rsidP="00551814">
      <w:pPr>
        <w:pStyle w:val="PlainText"/>
      </w:pPr>
      <w:r>
        <w:rPr>
          <w:b/>
        </w:rPr>
        <w:t xml:space="preserve">See Attachment. </w:t>
      </w:r>
      <w:r>
        <w:t xml:space="preserve"> </w:t>
      </w:r>
    </w:p>
    <w:p w:rsidR="00382EFF" w:rsidRDefault="00382EFF" w:rsidP="00551814">
      <w:pPr>
        <w:pStyle w:val="PlainText"/>
      </w:pPr>
    </w:p>
    <w:p w:rsidR="00382EFF" w:rsidRDefault="00382EFF" w:rsidP="00551814">
      <w:pPr>
        <w:pStyle w:val="PlainText"/>
      </w:pPr>
      <w:r>
        <w:rPr>
          <w:b/>
        </w:rPr>
        <w:t xml:space="preserve">8. Reports/Communications </w:t>
      </w:r>
      <w:r>
        <w:t xml:space="preserve"> </w:t>
      </w:r>
    </w:p>
    <w:p w:rsidR="00382EFF" w:rsidRDefault="00382EFF" w:rsidP="00551814">
      <w:pPr>
        <w:pStyle w:val="PlainText"/>
      </w:pPr>
      <w:r>
        <w:rPr>
          <w:b/>
        </w:rPr>
        <w:t xml:space="preserve">8.1. Safe Schools Report - Pete Fraley, Safe Schools Coordinator </w:t>
      </w:r>
      <w:r>
        <w:t xml:space="preserve"> </w:t>
      </w:r>
    </w:p>
    <w:p w:rsidR="00382EFF" w:rsidRDefault="00382EFF" w:rsidP="00551814">
      <w:pPr>
        <w:pStyle w:val="PlainText"/>
      </w:pPr>
      <w:r>
        <w:rPr>
          <w:b/>
        </w:rPr>
        <w:t xml:space="preserve">8.2. Transportation Report - Lynn Stambough, Transportation Administrative Secretary </w:t>
      </w:r>
      <w:r>
        <w:t xml:space="preserve"> </w:t>
      </w:r>
    </w:p>
    <w:p w:rsidR="00382EFF" w:rsidRDefault="00382EFF" w:rsidP="00551814">
      <w:pPr>
        <w:pStyle w:val="PlainText"/>
      </w:pPr>
      <w:r>
        <w:rPr>
          <w:b/>
        </w:rPr>
        <w:t xml:space="preserve">8.3. Transportation Annual Report for 23-24-Cheryl Caldwell, Transportation Director </w:t>
      </w:r>
      <w:r>
        <w:t xml:space="preserve"> </w:t>
      </w:r>
    </w:p>
    <w:p w:rsidR="00382EFF" w:rsidRDefault="00382EFF" w:rsidP="00551814">
      <w:pPr>
        <w:pStyle w:val="PlainText"/>
      </w:pPr>
      <w:r>
        <w:rPr>
          <w:b/>
        </w:rPr>
        <w:t xml:space="preserve">8.4. Maintenance Report - Amanda Christian, Maintenance Administrative Secretary </w:t>
      </w:r>
      <w:r>
        <w:t xml:space="preserve"> </w:t>
      </w:r>
    </w:p>
    <w:p w:rsidR="00382EFF" w:rsidRDefault="00382EFF" w:rsidP="00551814">
      <w:pPr>
        <w:pStyle w:val="PlainText"/>
      </w:pPr>
      <w:r>
        <w:rPr>
          <w:b/>
        </w:rPr>
        <w:lastRenderedPageBreak/>
        <w:t xml:space="preserve">8.5. Student Attendance - Month - Dr. Marci Prater, Director of Pupil </w:t>
      </w:r>
      <w:r w:rsidR="003223C7">
        <w:rPr>
          <w:b/>
        </w:rPr>
        <w:t>Personnel THIS</w:t>
      </w:r>
      <w:r>
        <w:rPr>
          <w:b/>
        </w:rPr>
        <w:t xml:space="preserve"> REPORT WILL RESUME ONCE THE SCHOOL YEAR BEGINS </w:t>
      </w:r>
      <w:r>
        <w:t xml:space="preserve"> </w:t>
      </w:r>
    </w:p>
    <w:p w:rsidR="00382EFF" w:rsidRDefault="00382EFF" w:rsidP="00551814">
      <w:pPr>
        <w:pStyle w:val="PlainText"/>
      </w:pPr>
      <w:r>
        <w:rPr>
          <w:b/>
        </w:rPr>
        <w:t xml:space="preserve">8.6. Policies and Procedures for Review - 01.Powers and Duties of the Board of Education: 01.3 Board Vacancy; 0.13 Filling Unexpired Terms; 01.21 Public Participation in Open Meetings; 01.42 Regular Meetings, 01.43 Closed Sessions; 01.44 Special-Called Meetings; 01.45 Board Meeting Agenda; 01.53 Code of Ethics; 01.111 District Planning </w:t>
      </w:r>
      <w:r>
        <w:t xml:space="preserve"> </w:t>
      </w:r>
    </w:p>
    <w:p w:rsidR="00382EFF" w:rsidRDefault="00382EFF" w:rsidP="00551814">
      <w:pPr>
        <w:pStyle w:val="PlainText"/>
      </w:pPr>
      <w:r>
        <w:rPr>
          <w:b/>
        </w:rPr>
        <w:t xml:space="preserve">8.7. Follow-up </w:t>
      </w:r>
      <w:r>
        <w:t xml:space="preserve"> </w:t>
      </w:r>
    </w:p>
    <w:p w:rsidR="00382EFF" w:rsidRDefault="00382EFF" w:rsidP="00551814">
      <w:pPr>
        <w:pStyle w:val="PlainText"/>
      </w:pPr>
      <w:r>
        <w:rPr>
          <w:b/>
        </w:rPr>
        <w:t xml:space="preserve">8.8. Board Member Follow-Up </w:t>
      </w:r>
      <w:r>
        <w:t xml:space="preserve"> </w:t>
      </w:r>
    </w:p>
    <w:p w:rsidR="00382EFF" w:rsidRDefault="00382EFF" w:rsidP="00551814">
      <w:pPr>
        <w:pStyle w:val="PlainText"/>
      </w:pPr>
    </w:p>
    <w:p w:rsidR="00382EFF" w:rsidRDefault="00382EFF" w:rsidP="00551814">
      <w:pPr>
        <w:pStyle w:val="PlainText"/>
      </w:pPr>
      <w:r>
        <w:rPr>
          <w:b/>
        </w:rPr>
        <w:t xml:space="preserve">9. Action Items </w:t>
      </w:r>
      <w:r>
        <w:t xml:space="preserve"> </w:t>
      </w:r>
    </w:p>
    <w:p w:rsidR="00382EFF" w:rsidRDefault="00382EFF" w:rsidP="00551814">
      <w:pPr>
        <w:pStyle w:val="PlainText"/>
      </w:pPr>
      <w:r>
        <w:rPr>
          <w:b/>
        </w:rPr>
        <w:t xml:space="preserve">9.1. Adoption of Summative/Final Evaluation of Superintendent Boblett as presented by Board Chairperson, Linda Day, pursuant to KRS 156.557(4) </w:t>
      </w:r>
      <w:r>
        <w:t xml:space="preserve">  </w:t>
      </w:r>
    </w:p>
    <w:p w:rsidR="00382EFF" w:rsidRDefault="00382EFF" w:rsidP="00551814">
      <w:pPr>
        <w:pStyle w:val="PlainText"/>
      </w:pPr>
      <w:r>
        <w:t xml:space="preserve">Evaluation to be discussed, adopted in an open meeting and reflected in the Minutes  </w:t>
      </w:r>
    </w:p>
    <w:p w:rsidR="00382EFF" w:rsidRDefault="00382EFF" w:rsidP="00551814">
      <w:pPr>
        <w:pStyle w:val="PlainText"/>
      </w:pPr>
      <w:r>
        <w:rPr>
          <w:b/>
        </w:rPr>
        <w:t xml:space="preserve">Order #0028 - Motion Passed: </w:t>
      </w:r>
      <w:r>
        <w:t xml:space="preserve"> Consider adoption of the Summative/Final Evaluation of Superintendent Boblett, pursuant to KRS 156.557(4) as presented by Board Chairperson, Linda Day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 Review Superintendent's Recommendation to approve Change Order 01-03 (Add Storm Piping), 03-02 (Deletion of Gypsum), 05-02 (Two Part Epoxy), and 09-03 (Install New Sanitary Sewer Line) for Cannonsburg Elementary project as presented by various contractors; (See Attachments) </w:t>
      </w:r>
      <w:r>
        <w:t xml:space="preserve">  </w:t>
      </w:r>
    </w:p>
    <w:p w:rsidR="00382EFF" w:rsidRDefault="00382EFF" w:rsidP="00551814">
      <w:pPr>
        <w:pStyle w:val="PlainText"/>
      </w:pPr>
      <w:r>
        <w:t xml:space="preserve">The contract sum will be increased by these change orders in the amount of $149,099.01. This increase is within the contingency amount for the contract. </w:t>
      </w:r>
    </w:p>
    <w:p w:rsidR="00382EFF" w:rsidRDefault="00382EFF" w:rsidP="00551814">
      <w:pPr>
        <w:pStyle w:val="PlainText"/>
      </w:pPr>
      <w:r>
        <w:rPr>
          <w:b/>
        </w:rPr>
        <w:t xml:space="preserve">Order #0029 - Motion Passed: </w:t>
      </w:r>
      <w:r>
        <w:t xml:space="preserve"> Consider </w:t>
      </w:r>
      <w:r w:rsidR="003223C7">
        <w:t>Superintendent</w:t>
      </w:r>
      <w:r>
        <w:t xml:space="preserve">s Recommendation to approve Change Order 01-03 (Add Storm Piping), 03-02 (Deletion of Gypsum), 05-02 (Two Part Epoxy), and 09-03 (Install New Sanitary Sewer Line) for Cannonsburg Elementary project as presented by various contractors;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9.3. Review the Superintendent's Recommendation to approve Change Order No.02-01 (Garage Doors); No.04-02(Hat Channel); No. 10-02 (Sanitary Sewer Tie in Revision); and No. 01-01 (Asphalt Paving and Striping) for Boyd County Career and Technical Center construction project as presented by various contractors; (See Attachment) </w:t>
      </w:r>
      <w:r>
        <w:t xml:space="preserve"> </w:t>
      </w:r>
    </w:p>
    <w:p w:rsidR="00382EFF" w:rsidRDefault="00382EFF" w:rsidP="00551814">
      <w:pPr>
        <w:pStyle w:val="PlainText"/>
      </w:pPr>
      <w:r>
        <w:t xml:space="preserve">The contract sum will be increased by these change orders in the amount of $166,545.67. This increase is within the contingency amount for the contract. </w:t>
      </w:r>
    </w:p>
    <w:p w:rsidR="00382EFF" w:rsidRDefault="00382EFF" w:rsidP="00551814">
      <w:pPr>
        <w:pStyle w:val="PlainText"/>
      </w:pPr>
      <w:r>
        <w:rPr>
          <w:b/>
        </w:rPr>
        <w:t xml:space="preserve">Order #0030 - Motion Passed: </w:t>
      </w:r>
      <w:r>
        <w:t xml:space="preserve"> Consider the </w:t>
      </w:r>
      <w:r w:rsidR="003223C7">
        <w:t>Superintendent</w:t>
      </w:r>
      <w:r>
        <w:t xml:space="preserve">s Recommendation to approve Change Order No.02-01 (Garage Doors); No.04-02(Hat Channel); No. 10-02 (Sanitary Sewer Tie in Revision); and No. 01-01 (Asphalt Paving and Striping) for Boyd County Career and Technical Center construction project as presented by various contractors;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lastRenderedPageBreak/>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9.4. Review Superintendent's recommendation to set the Motor Vehicle and Watercraft tax rate at 54.7 cents per $100 of valuation as of January 1, 2025. This is the same rate we have used for over 20 years; (See Attachment) </w:t>
      </w:r>
      <w:r>
        <w:t xml:space="preserve">  </w:t>
      </w:r>
    </w:p>
    <w:p w:rsidR="00382EFF" w:rsidRDefault="00382EFF" w:rsidP="00551814">
      <w:pPr>
        <w:pStyle w:val="PlainText"/>
      </w:pPr>
      <w:r>
        <w:t xml:space="preserve">Jeff Williams with Trace Creek Construction provided the Board with progress of construction projects with Cannonsburg and BCC Tech. Superintendent Boblett and Board and Mr. Williams discussed touring the buildings in October.  </w:t>
      </w:r>
    </w:p>
    <w:p w:rsidR="00382EFF" w:rsidRDefault="00382EFF" w:rsidP="00551814">
      <w:pPr>
        <w:pStyle w:val="PlainText"/>
      </w:pPr>
      <w:r>
        <w:rPr>
          <w:b/>
        </w:rPr>
        <w:t xml:space="preserve">Order #0031 - Motion Passed: </w:t>
      </w:r>
      <w:r>
        <w:t xml:space="preserve"> Consider Superintendent's recommendation to set the Motor Vehicle and Watercraft tax rate at 54.7 cents per $100 of valuation as of January 1, 2024. This is the same rate we have used for over 20 years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9.5. Review Superintendent's recommendation to set Real Estate and Tangible Personal Property tax rates for 2024-2025 at 70.8 cents per $100 of valuation which includes 0.6 cents for prior year exonerations; (See Attachments) </w:t>
      </w:r>
      <w:r>
        <w:t xml:space="preserve"> </w:t>
      </w:r>
    </w:p>
    <w:p w:rsidR="00382EFF" w:rsidRDefault="00382EFF" w:rsidP="00551814">
      <w:pPr>
        <w:pStyle w:val="PlainText"/>
      </w:pPr>
      <w:r>
        <w:rPr>
          <w:b/>
        </w:rPr>
        <w:t xml:space="preserve">Order #0032 - Motion Passed: </w:t>
      </w:r>
      <w:r>
        <w:t xml:space="preserve"> Consider Superintendent's recommendation to set Real Estate and Tangible Personal Property tax rates for 2024-2025 at 70.8 cents per $100 of valuation which includes 0.6 cents for prior year exonerations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9.6. Review the recommendation to authorize the Superintendent to obtain a loan in the amount of $1,500,000 in anticipation of receiving property tax payments from Boyd County Sheriff; (See Attachments) </w:t>
      </w:r>
      <w:r>
        <w:t xml:space="preserve">  </w:t>
      </w:r>
    </w:p>
    <w:p w:rsidR="00382EFF" w:rsidRDefault="00382EFF" w:rsidP="00551814">
      <w:pPr>
        <w:pStyle w:val="PlainText"/>
      </w:pPr>
      <w:r>
        <w:t xml:space="preserve">The loan should be paid in full by December 31, 2024 upon the receipt of the property tax payments </w:t>
      </w:r>
      <w:r w:rsidR="00E437F7">
        <w:t>received in</w:t>
      </w:r>
      <w:r>
        <w:t xml:space="preserve"> November 2024. </w:t>
      </w:r>
    </w:p>
    <w:p w:rsidR="00382EFF" w:rsidRDefault="00382EFF" w:rsidP="00551814">
      <w:pPr>
        <w:pStyle w:val="PlainText"/>
      </w:pPr>
    </w:p>
    <w:p w:rsidR="00382EFF" w:rsidRDefault="00382EFF" w:rsidP="00551814">
      <w:pPr>
        <w:pStyle w:val="PlainText"/>
      </w:pPr>
      <w:r>
        <w:rPr>
          <w:b/>
        </w:rPr>
        <w:t xml:space="preserve">Order #0033 - Motion Passed: </w:t>
      </w:r>
      <w:r>
        <w:t xml:space="preserve"> Consider the recommendation to authorize the Superintendent to obtain a loan in the amount of $1,500,000 in anticipation of receiving property tax payments from Boyd County Sheriff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9.7. Review Superintendent's recommendation to approve the fidelity/surety bond in the amount of Six Hundred Thousand </w:t>
      </w:r>
      <w:r w:rsidR="00E437F7">
        <w:rPr>
          <w:b/>
        </w:rPr>
        <w:t>Dollars (</w:t>
      </w:r>
      <w:r>
        <w:rPr>
          <w:b/>
        </w:rPr>
        <w:t xml:space="preserve">$600,000) with Ohio Casualty Insurance Company for the new Boyd County School Board Treasurer for the remainder of the 2024-2025 school year; (See Attachment) </w:t>
      </w:r>
      <w:r>
        <w:t xml:space="preserve"> </w:t>
      </w:r>
    </w:p>
    <w:p w:rsidR="00382EFF" w:rsidRDefault="00382EFF" w:rsidP="00551814">
      <w:pPr>
        <w:pStyle w:val="PlainText"/>
      </w:pPr>
      <w:r>
        <w:rPr>
          <w:b/>
        </w:rPr>
        <w:t xml:space="preserve">Order #0034 - Motion Passed: </w:t>
      </w:r>
      <w:r w:rsidR="003223C7">
        <w:t xml:space="preserve"> Consider Superintendent</w:t>
      </w:r>
      <w:r>
        <w:t xml:space="preserve">s recommendation to approve the fidelity/surety bond in the amount of Six Hundred Thousand Dollars($600,000) with Ohio Casualty Insurance Company for the new Boyd County School Board </w:t>
      </w:r>
      <w:r>
        <w:lastRenderedPageBreak/>
        <w:t xml:space="preserve">Treasurer for the remainder of the 2024-2025 school year; passed with a motion by Mrs. Lisa Wallin and a second by Mr. Michael Blankenship.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9.8. Review Superintendent's recommendation to approve the District Funding Assurances for year 2024-2025 to be uploaded into the Grants Management Application and Planning system (GMAP) due to the Kentucky Department of Education (KDE) by September 30, 2024; (See Attachments) </w:t>
      </w:r>
      <w:r>
        <w:t xml:space="preserve"> </w:t>
      </w:r>
    </w:p>
    <w:p w:rsidR="00382EFF" w:rsidRDefault="00382EFF" w:rsidP="00551814">
      <w:pPr>
        <w:pStyle w:val="PlainText"/>
      </w:pPr>
      <w:r>
        <w:rPr>
          <w:b/>
        </w:rPr>
        <w:t xml:space="preserve">Order #0035 - Motion Passed: </w:t>
      </w:r>
      <w:r>
        <w:t xml:space="preserve"> Consider Superintendent's recommendation to approve the District Funding Assurances for year 2024-2025 to be uploaded into the Grants Management Application and Planning system (GMAP) due to the Kentucky Department of Education (KDE) by September 30, 2024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9.9. Review Superintendent's recommendation to approve the Kentucky School Board Association membership dues in the amount of Six Thousand Seventy Dollars and Nine Cents ($6,070.09); (See Attachment) </w:t>
      </w:r>
      <w:r>
        <w:t xml:space="preserve"> </w:t>
      </w:r>
    </w:p>
    <w:p w:rsidR="00382EFF" w:rsidRDefault="00382EFF" w:rsidP="00551814">
      <w:pPr>
        <w:pStyle w:val="PlainText"/>
      </w:pPr>
      <w:r>
        <w:rPr>
          <w:b/>
        </w:rPr>
        <w:t xml:space="preserve">Order #0036 - Motion Passed: </w:t>
      </w:r>
      <w:r>
        <w:t xml:space="preserve"> Consider Superintendent's recommendation to approve the Kentucky School Board Association membership dues in the amount of Six Thousand Seventy-Five Dollars and Nine Cents ($6,070.09) passed with a motion by Mr. Randall Stapleton, Jr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9.10. Review Superintendent's recommendation to remove procedure 09.123 AP.21 Health Care Professional Excuse Form Standing Excused Doctors Note (SEDN) from our district procedures; (See Attachment)  </w:t>
      </w:r>
      <w:r>
        <w:t xml:space="preserve"> </w:t>
      </w:r>
    </w:p>
    <w:p w:rsidR="00382EFF" w:rsidRDefault="00382EFF" w:rsidP="00551814">
      <w:pPr>
        <w:pStyle w:val="PlainText"/>
      </w:pPr>
      <w:r>
        <w:rPr>
          <w:b/>
        </w:rPr>
        <w:t xml:space="preserve">Order #0037 - Motion Passed: </w:t>
      </w:r>
      <w:r w:rsidR="003223C7">
        <w:t xml:space="preserve"> Consider Superintendent</w:t>
      </w:r>
      <w:r>
        <w:t xml:space="preserve">s recommendation to remove procedure 09.123 AP.21 Health Care Professional Excuse Form Standing Excused Doctors Note (SEDN) from our district procedures passed with a motion by Mr. Randall Stapleton, Jr and a second by Mr. Michael Blankenship.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9.11. Review the Superintendent's recommendation to prohibit the student use of medicinal cannabis on campus pursuant to KRS 2188.045 which was created by Senate Bill 2; (See Attachments) </w:t>
      </w:r>
      <w:r>
        <w:t xml:space="preserve">  </w:t>
      </w:r>
    </w:p>
    <w:p w:rsidR="00382EFF" w:rsidRDefault="00382EFF" w:rsidP="00551814">
      <w:pPr>
        <w:pStyle w:val="PlainText"/>
      </w:pPr>
      <w:r>
        <w:t xml:space="preserve">Pursuant to KRS 218B.045, created by Senate Bill 2, each Kentucky school board must decide by December 1, 2024, to either permit or prohibit the student use of medicinal cannabis on campus.  To do so, the board must select one of the following two policy choices: The board prohibits the use of medicinal cannabis on school property </w:t>
      </w:r>
      <w:r w:rsidR="003223C7">
        <w:t>or, The</w:t>
      </w:r>
      <w:r>
        <w:t xml:space="preserve"> Board permits the use of medicinal cannabis on school </w:t>
      </w:r>
      <w:r>
        <w:lastRenderedPageBreak/>
        <w:t xml:space="preserve">property by a pupil who is a registered qualified patient as deemed necessary by the pupil's parent or legal </w:t>
      </w:r>
      <w:r w:rsidR="003223C7">
        <w:t>guardian</w:t>
      </w:r>
    </w:p>
    <w:p w:rsidR="00382EFF" w:rsidRDefault="00382EFF" w:rsidP="00551814">
      <w:pPr>
        <w:pStyle w:val="PlainText"/>
      </w:pPr>
      <w:r>
        <w:rPr>
          <w:b/>
        </w:rPr>
        <w:t xml:space="preserve">Order #0038 - Motion Passed: </w:t>
      </w:r>
      <w:r>
        <w:t xml:space="preserve"> Consider the Superintendent's recommendation to prohibit the student use of medicinal cannabis on campus pursuant to KRS 2188.045 which was created by Senate Bill 2;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9.12. Review the Superintendent's recommendation to approve the second reading of Kentucky School Board Association Policy 03.4 to change the number of days that a substitute teacher must work to receive full time pay from ten (10) days to twenty (20) days; (See Statement) </w:t>
      </w:r>
      <w:r>
        <w:t xml:space="preserve"> </w:t>
      </w:r>
    </w:p>
    <w:p w:rsidR="00382EFF" w:rsidRDefault="00382EFF" w:rsidP="00551814">
      <w:pPr>
        <w:pStyle w:val="PlainText"/>
      </w:pPr>
      <w:r>
        <w:t xml:space="preserve">Consider the Superintendent's recommendation to approve the second reading of Kentucky School Board Association Policy 03.4 to change the number of days that a substitute teacher must work to receive full time pay from ten (10) days to twenty (20) days </w:t>
      </w:r>
    </w:p>
    <w:p w:rsidR="00382EFF" w:rsidRDefault="00382EFF" w:rsidP="00551814">
      <w:pPr>
        <w:pStyle w:val="PlainText"/>
      </w:pPr>
      <w:r>
        <w:rPr>
          <w:b/>
        </w:rPr>
        <w:t xml:space="preserve">Order #0039 - Motion Passed: </w:t>
      </w:r>
      <w:r>
        <w:t xml:space="preserve">  passed with a motion by Mr. Randall Stapleton, Jr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9.13. Review Superintendent's recommendation to approve the revised Salary Schedule for Subs for 2024-2025 school </w:t>
      </w:r>
      <w:r w:rsidR="00E437F7">
        <w:rPr>
          <w:b/>
        </w:rPr>
        <w:t>year ;( See</w:t>
      </w:r>
      <w:r>
        <w:rPr>
          <w:b/>
        </w:rPr>
        <w:t xml:space="preserve"> Attachments) </w:t>
      </w:r>
      <w:r>
        <w:t xml:space="preserve"> </w:t>
      </w:r>
    </w:p>
    <w:p w:rsidR="00382EFF" w:rsidRDefault="00382EFF" w:rsidP="00551814">
      <w:pPr>
        <w:pStyle w:val="PlainText"/>
      </w:pPr>
      <w:r>
        <w:t xml:space="preserve">This revision is made due to the adoption of Board Policy 3.4 revision. </w:t>
      </w:r>
    </w:p>
    <w:p w:rsidR="00382EFF" w:rsidRDefault="00382EFF" w:rsidP="00551814">
      <w:pPr>
        <w:pStyle w:val="PlainText"/>
      </w:pPr>
      <w:r>
        <w:rPr>
          <w:b/>
        </w:rPr>
        <w:t xml:space="preserve">Order #0040 - Motion Passed: </w:t>
      </w:r>
      <w:r>
        <w:t xml:space="preserve"> Consider Superintendent's recommendation to approve the revised Salary Schedule for Subs for 2024-2025 school year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9.14. Review request from Stephanie Lyons, Boyd County Early Childhood Academy Director, to approve the School Readiness Plan Spring Data per Head Start Program Performance Standard 1302.10102(a)(3)77 &amp; (c)(2)(ii); </w:t>
      </w:r>
      <w:r>
        <w:t xml:space="preserve"> </w:t>
      </w:r>
    </w:p>
    <w:p w:rsidR="00382EFF" w:rsidRDefault="00382EFF" w:rsidP="00551814">
      <w:pPr>
        <w:pStyle w:val="PlainText"/>
      </w:pPr>
      <w:r>
        <w:t xml:space="preserve">Consider request from Stephanie Lyons, Boyd County Early Childhood Academy Director, to approve the School Readiness Plan Spring Data per Head Start Program Performance Standard 1302.10102(a)(3)77 &amp; (c)(2)(ii) </w:t>
      </w:r>
    </w:p>
    <w:p w:rsidR="00382EFF" w:rsidRDefault="00382EFF" w:rsidP="00551814">
      <w:pPr>
        <w:pStyle w:val="PlainText"/>
      </w:pPr>
    </w:p>
    <w:p w:rsidR="00382EFF" w:rsidRDefault="00382EFF" w:rsidP="00551814">
      <w:pPr>
        <w:pStyle w:val="PlainText"/>
      </w:pPr>
      <w:r>
        <w:rPr>
          <w:b/>
        </w:rPr>
        <w:t xml:space="preserve">Order #0041 - Motion Passed: </w:t>
      </w:r>
      <w:r>
        <w:t xml:space="preserve">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742B19" w:rsidRDefault="00742B19" w:rsidP="00551814">
      <w:pPr>
        <w:pStyle w:val="PlainText"/>
        <w:rPr>
          <w:b/>
        </w:rPr>
      </w:pPr>
    </w:p>
    <w:p w:rsidR="00382EFF" w:rsidRDefault="00382EFF" w:rsidP="00551814">
      <w:pPr>
        <w:pStyle w:val="PlainText"/>
      </w:pPr>
      <w:r>
        <w:rPr>
          <w:b/>
        </w:rPr>
        <w:lastRenderedPageBreak/>
        <w:t>9.15. Review recommendation of Dara'Su Williams, Special Education Director, to approve Memorandum of Understanding between Ramey-Estep Homes, Inc</w:t>
      </w:r>
      <w:r w:rsidR="00E437F7">
        <w:rPr>
          <w:b/>
        </w:rPr>
        <w:t>. /</w:t>
      </w:r>
      <w:r>
        <w:rPr>
          <w:b/>
        </w:rPr>
        <w:t xml:space="preserve">Regroup and Boyd County Schools for the purpose of providing needed school-based behavioral health services as needed/requested to students beginning July 1, 2024 through June 30, 2025; (See Attachment) </w:t>
      </w:r>
      <w:r>
        <w:t xml:space="preserve"> </w:t>
      </w:r>
    </w:p>
    <w:p w:rsidR="00382EFF" w:rsidRDefault="00382EFF" w:rsidP="00551814">
      <w:pPr>
        <w:pStyle w:val="PlainText"/>
      </w:pPr>
      <w:r>
        <w:rPr>
          <w:b/>
        </w:rPr>
        <w:t xml:space="preserve">Order #0042 - Motion Passed: </w:t>
      </w:r>
      <w:r>
        <w:t xml:space="preserve"> Consider recommendation of Dara'Su Williams, Special Education Director, to approve Memorandum of Understanding between Ramey-Estep Homes, Inc</w:t>
      </w:r>
      <w:r w:rsidR="00E437F7">
        <w:t>. /</w:t>
      </w:r>
      <w:r>
        <w:t xml:space="preserve">Regroup and Boyd County Schools for the purpose of providing needed school-based behavioral health services as needed/requested to students beginning July 1, 2024 through June 30, 2025; passed with a motion by Ms. Cynthia VanHorn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9.16. Review recommendation of Dara'Su Williams, Special Education Director, to accept the Contract between Linguacare Associates, Inc., Daniels, West Virginia and Boyd County Schools to provide speech services for the 2024-2025 school year; beginning August 19, 2024 and ending the last day of the school term; (See Attachments) </w:t>
      </w:r>
      <w:r>
        <w:t xml:space="preserve"> </w:t>
      </w:r>
    </w:p>
    <w:p w:rsidR="00382EFF" w:rsidRDefault="00382EFF" w:rsidP="00551814">
      <w:pPr>
        <w:pStyle w:val="PlainText"/>
      </w:pPr>
      <w:r>
        <w:rPr>
          <w:b/>
        </w:rPr>
        <w:t xml:space="preserve">Order #0043 - Motion Passed: </w:t>
      </w:r>
      <w:r>
        <w:t xml:space="preserve"> Consider recommendation of Dara'Su Williams, Special Education Director, to accept the Contract between Linguacare Associates, Inc., Daniels, West Virginia and Boyd County Schools to provide speech services for the 2023-2024 school year; beginning August 19, 2024 and ending the last day of the school term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9.17. Review request from Dara'Su Williams, Director of Special Education, to approve the Contract Agreement between Boyd County Public Schools and LaCrissa Keefer, Speech Language Pathologist, to provide speech therapy services to students in the district beginning on August 27, 2024 and ending on June 30, 2025; (See Attachments) </w:t>
      </w:r>
      <w:r>
        <w:t xml:space="preserve"> </w:t>
      </w:r>
    </w:p>
    <w:p w:rsidR="00382EFF" w:rsidRDefault="00382EFF" w:rsidP="00551814">
      <w:pPr>
        <w:pStyle w:val="PlainText"/>
      </w:pPr>
      <w:r>
        <w:t xml:space="preserve">This is additional speech services to be provided due to the caseloads of the current speech teachers. </w:t>
      </w:r>
    </w:p>
    <w:p w:rsidR="00382EFF" w:rsidRDefault="00382EFF" w:rsidP="00551814">
      <w:pPr>
        <w:pStyle w:val="PlainText"/>
      </w:pPr>
    </w:p>
    <w:p w:rsidR="00382EFF" w:rsidRDefault="00382EFF" w:rsidP="00551814">
      <w:pPr>
        <w:pStyle w:val="PlainText"/>
      </w:pPr>
      <w:r>
        <w:rPr>
          <w:b/>
        </w:rPr>
        <w:t xml:space="preserve">Order #0044 - Motion Passed: </w:t>
      </w:r>
      <w:r>
        <w:t xml:space="preserve"> Consider request from Dara'Su Williams, Director of Special Education, to approve the Contract Agreement between Boyd County Public Schools and LaCrissa Keefer, Speech Language Pathologist, to provide speech therapy services to students in the district beginning on August 27, 2024 and ending on June 30, 2025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742B19" w:rsidRDefault="00742B19" w:rsidP="00551814">
      <w:pPr>
        <w:pStyle w:val="PlainText"/>
        <w:rPr>
          <w:b/>
        </w:rPr>
      </w:pPr>
    </w:p>
    <w:p w:rsidR="00742B19" w:rsidRDefault="00742B19" w:rsidP="00551814">
      <w:pPr>
        <w:pStyle w:val="PlainText"/>
        <w:rPr>
          <w:b/>
        </w:rPr>
      </w:pPr>
    </w:p>
    <w:p w:rsidR="00382EFF" w:rsidRDefault="00382EFF" w:rsidP="00551814">
      <w:pPr>
        <w:pStyle w:val="PlainText"/>
      </w:pPr>
      <w:r>
        <w:rPr>
          <w:b/>
        </w:rPr>
        <w:lastRenderedPageBreak/>
        <w:t xml:space="preserve">9.18. Review Memorandum of Agreement (MOA) between The Kentucky Community and Technical College System/Ashland Community and Technical College and Boyd County Public Schools District effective from date of execution through the end of the fiscal year, June 30, for observations/practicums to allow the Interdisciplinary Early Childhood Education to complete their placements in the district.  This Agreement automatically renews upon like terms for additional one-year (1) periods until terminated; (See Attachments) </w:t>
      </w:r>
      <w:r>
        <w:t xml:space="preserve">  </w:t>
      </w:r>
    </w:p>
    <w:p w:rsidR="00382EFF" w:rsidRDefault="00382EFF" w:rsidP="00551814">
      <w:pPr>
        <w:pStyle w:val="PlainText"/>
      </w:pPr>
      <w:r>
        <w:t xml:space="preserve">Either party may terminate this Agreement, with or without cause, at any time during any term by giving sixty (60) days' prior written notice to the other party, provided students participating in a Placement with Company shall be given an opportunity to complete their Placement, if reasonably practical, such completion not to exceed six (6) months. </w:t>
      </w:r>
    </w:p>
    <w:p w:rsidR="00382EFF" w:rsidRDefault="00382EFF" w:rsidP="00551814">
      <w:pPr>
        <w:pStyle w:val="PlainText"/>
      </w:pPr>
      <w:r>
        <w:rPr>
          <w:b/>
        </w:rPr>
        <w:t xml:space="preserve">Order #0045 - Motion Passed: </w:t>
      </w:r>
      <w:r>
        <w:t xml:space="preserve"> Consider Memorandum of Agreement (MOA) between The Kentucky Community and Technical College System/Ashland Community and Technical College and Boyd County Public Schools District effective from date of execution through the end of the fiscal year, June 30, for observations/practicums to allow the Interdisciplinary Early Childhood Education to complete their placements in the district.  This Agreement automatically renews upon like terms for additional one-year (1) periods until terminated passed with a motion by Mrs. Lisa Wallin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9.19. Review the recommendation from Skyler Hamilton, School Counselor at Boyd County High School, to </w:t>
      </w:r>
      <w:r w:rsidR="00E437F7">
        <w:rPr>
          <w:b/>
        </w:rPr>
        <w:t>approve</w:t>
      </w:r>
      <w:r>
        <w:rPr>
          <w:b/>
        </w:rPr>
        <w:t xml:space="preserve"> procedures for the performance-based requirement for Early Graduation; (See Attachments)  </w:t>
      </w:r>
      <w:r>
        <w:t xml:space="preserve"> </w:t>
      </w:r>
    </w:p>
    <w:p w:rsidR="00382EFF" w:rsidRDefault="00382EFF" w:rsidP="00551814">
      <w:pPr>
        <w:pStyle w:val="PlainText"/>
      </w:pPr>
      <w:r>
        <w:rPr>
          <w:b/>
        </w:rPr>
        <w:t xml:space="preserve">Order #0046 - Motion Passed: </w:t>
      </w:r>
      <w:r>
        <w:t xml:space="preserve"> Consider the recommendation from Skyler Hamilton, School Counselor at Boyd County High School, to </w:t>
      </w:r>
      <w:r w:rsidR="00E437F7">
        <w:t>approve</w:t>
      </w:r>
      <w:r>
        <w:t xml:space="preserve"> procedures for the performance-based requirement for Early Graduation</w:t>
      </w:r>
      <w:r w:rsidR="00E437F7">
        <w:t>; passed</w:t>
      </w:r>
      <w:r>
        <w:t xml:space="preserve">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9.20. Review recommendation from Ben Fritz, Principal at Boyd County High School, to approve a Building Usage Request from the Class of 1974 to hold their 50th anniversary reunion at the high school on August 30, 2024 from 4:30pm to 10:30pm; (See Attachments) </w:t>
      </w:r>
      <w:r>
        <w:t xml:space="preserve"> </w:t>
      </w:r>
    </w:p>
    <w:p w:rsidR="00382EFF" w:rsidRDefault="00382EFF" w:rsidP="00551814">
      <w:pPr>
        <w:pStyle w:val="PlainText"/>
      </w:pPr>
      <w:r>
        <w:rPr>
          <w:b/>
        </w:rPr>
        <w:t xml:space="preserve">Order #0047 - Motion Passed: </w:t>
      </w:r>
      <w:r>
        <w:t xml:space="preserve"> Consider recommendation from Ben Fritz, Principal at Boyd County High School, to approve a Building Usage Request from the Class of 1974 to hold their 50th anniversary reunion at the high school on August 30, 2024 from 4:30pm to 10:30pm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742B19" w:rsidRDefault="00742B19" w:rsidP="00551814">
      <w:pPr>
        <w:pStyle w:val="PlainText"/>
        <w:rPr>
          <w:b/>
        </w:rPr>
      </w:pPr>
    </w:p>
    <w:p w:rsidR="00742B19" w:rsidRDefault="00742B19" w:rsidP="00551814">
      <w:pPr>
        <w:pStyle w:val="PlainText"/>
        <w:rPr>
          <w:b/>
        </w:rPr>
      </w:pPr>
    </w:p>
    <w:p w:rsidR="00382EFF" w:rsidRDefault="00382EFF" w:rsidP="00551814">
      <w:pPr>
        <w:pStyle w:val="PlainText"/>
      </w:pPr>
      <w:r>
        <w:rPr>
          <w:b/>
        </w:rPr>
        <w:lastRenderedPageBreak/>
        <w:t xml:space="preserve">10. Consent Items </w:t>
      </w:r>
      <w:r>
        <w:t xml:space="preserve"> </w:t>
      </w:r>
    </w:p>
    <w:p w:rsidR="00382EFF" w:rsidRDefault="00382EFF" w:rsidP="00551814">
      <w:pPr>
        <w:pStyle w:val="PlainText"/>
      </w:pPr>
      <w:r>
        <w:rPr>
          <w:b/>
        </w:rPr>
        <w:t xml:space="preserve">Order #0048 - Motion Passed: </w:t>
      </w:r>
      <w:r>
        <w:t xml:space="preserve"> Consider sup</w:t>
      </w:r>
      <w:r w:rsidR="00742B19">
        <w:t>erintendent's recommendation approve</w:t>
      </w:r>
      <w:r>
        <w:t xml:space="preserve"> consent items as listed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10.1. Consider Financial Report - Larry Barber, District Finance Director </w:t>
      </w:r>
      <w:r>
        <w:t xml:space="preserve"> </w:t>
      </w:r>
    </w:p>
    <w:p w:rsidR="00382EFF" w:rsidRDefault="00382EFF" w:rsidP="00551814">
      <w:pPr>
        <w:pStyle w:val="PlainText"/>
      </w:pPr>
      <w:r>
        <w:rPr>
          <w:b/>
        </w:rPr>
        <w:t xml:space="preserve">10.2. Consider Payment of Bills - Corey Withrow, Accounts Payable Director </w:t>
      </w:r>
      <w:r>
        <w:t xml:space="preserve"> </w:t>
      </w:r>
    </w:p>
    <w:p w:rsidR="00382EFF" w:rsidRDefault="00382EFF" w:rsidP="00551814">
      <w:pPr>
        <w:pStyle w:val="PlainText"/>
      </w:pPr>
      <w:r>
        <w:rPr>
          <w:b/>
        </w:rPr>
        <w:t xml:space="preserve">10.3. Consider Minutes of a special board meeting of July 23, 2024-Tour of Construction Projects </w:t>
      </w:r>
      <w:r>
        <w:t xml:space="preserve"> </w:t>
      </w:r>
    </w:p>
    <w:p w:rsidR="00382EFF" w:rsidRDefault="00382EFF" w:rsidP="00551814">
      <w:pPr>
        <w:pStyle w:val="PlainText"/>
      </w:pPr>
      <w:r>
        <w:rPr>
          <w:b/>
        </w:rPr>
        <w:t xml:space="preserve">10.4. Consider Minutes of a regular board meeting of July 23, 2024 </w:t>
      </w:r>
      <w:r>
        <w:t xml:space="preserve"> </w:t>
      </w:r>
    </w:p>
    <w:p w:rsidR="00382EFF" w:rsidRDefault="00382EFF" w:rsidP="00551814">
      <w:pPr>
        <w:pStyle w:val="PlainText"/>
      </w:pPr>
      <w:r>
        <w:rPr>
          <w:b/>
        </w:rPr>
        <w:t xml:space="preserve">10.5. Consider Minutes of a special board meeting of July 25, 2024-Summative/Final Evaluation of Superintendent </w:t>
      </w:r>
      <w:r>
        <w:t xml:space="preserve"> </w:t>
      </w:r>
    </w:p>
    <w:p w:rsidR="00382EFF" w:rsidRDefault="00382EFF" w:rsidP="00551814">
      <w:pPr>
        <w:pStyle w:val="PlainText"/>
        <w:rPr>
          <w:b/>
        </w:rPr>
      </w:pPr>
      <w:r>
        <w:rPr>
          <w:b/>
        </w:rPr>
        <w:t>10.6. Pursuant to Board Policy 02.423, Consider minutes of the School Based Decision Making Councils as listed below:</w:t>
      </w:r>
    </w:p>
    <w:p w:rsidR="00382EFF" w:rsidRDefault="00382EFF" w:rsidP="00551814">
      <w:pPr>
        <w:pStyle w:val="PlainText"/>
        <w:rPr>
          <w:b/>
        </w:rPr>
      </w:pPr>
      <w:r>
        <w:rPr>
          <w:b/>
        </w:rPr>
        <w:t>Boyd County High School August 13, 2024 Regular SBDM Meeting Reports;</w:t>
      </w:r>
    </w:p>
    <w:p w:rsidR="00382EFF" w:rsidRDefault="00382EFF" w:rsidP="00551814">
      <w:pPr>
        <w:pStyle w:val="PlainText"/>
        <w:rPr>
          <w:b/>
        </w:rPr>
      </w:pPr>
      <w:r>
        <w:rPr>
          <w:b/>
        </w:rPr>
        <w:t>Boyd County Middle School-July 26, 2024 Regular SBDM Meeting Report;</w:t>
      </w:r>
    </w:p>
    <w:p w:rsidR="00382EFF" w:rsidRDefault="00382EFF" w:rsidP="00551814">
      <w:pPr>
        <w:pStyle w:val="PlainText"/>
        <w:rPr>
          <w:b/>
        </w:rPr>
      </w:pPr>
      <w:r>
        <w:rPr>
          <w:b/>
        </w:rPr>
        <w:t>Boyd County Middle School August 5, 2024 Regular SBDM Meeting Reports;</w:t>
      </w:r>
    </w:p>
    <w:p w:rsidR="00382EFF" w:rsidRDefault="00382EFF" w:rsidP="00551814">
      <w:pPr>
        <w:pStyle w:val="PlainText"/>
        <w:rPr>
          <w:b/>
        </w:rPr>
      </w:pPr>
      <w:r>
        <w:rPr>
          <w:b/>
        </w:rPr>
        <w:t>Boyd County Early Childhood Academy June 11, 2024 Policy Council Meeting Reports;</w:t>
      </w:r>
    </w:p>
    <w:p w:rsidR="00382EFF" w:rsidRDefault="00382EFF" w:rsidP="00551814">
      <w:pPr>
        <w:pStyle w:val="PlainText"/>
        <w:rPr>
          <w:b/>
        </w:rPr>
      </w:pPr>
      <w:r>
        <w:rPr>
          <w:b/>
        </w:rPr>
        <w:t>Catlettsburg Elementary July 24, 2024 Regular SBDM Meeting Reports;</w:t>
      </w:r>
    </w:p>
    <w:p w:rsidR="00382EFF" w:rsidRDefault="00382EFF" w:rsidP="00551814">
      <w:pPr>
        <w:pStyle w:val="PlainText"/>
        <w:rPr>
          <w:b/>
        </w:rPr>
      </w:pPr>
      <w:r>
        <w:rPr>
          <w:b/>
        </w:rPr>
        <w:t>Cannonsburg Elementary July 8, 2024 Regular SBDM Meeting Reports;</w:t>
      </w:r>
    </w:p>
    <w:p w:rsidR="00382EFF" w:rsidRDefault="00382EFF" w:rsidP="00551814">
      <w:pPr>
        <w:pStyle w:val="PlainText"/>
        <w:rPr>
          <w:b/>
        </w:rPr>
      </w:pPr>
      <w:r>
        <w:rPr>
          <w:b/>
        </w:rPr>
        <w:t>Cannonsburg Elementary August 12, 2024 Regular SBDM Meeting Reports;</w:t>
      </w:r>
    </w:p>
    <w:p w:rsidR="00382EFF" w:rsidRDefault="00382EFF" w:rsidP="00551814">
      <w:pPr>
        <w:pStyle w:val="PlainText"/>
        <w:rPr>
          <w:b/>
        </w:rPr>
      </w:pPr>
      <w:r>
        <w:rPr>
          <w:b/>
        </w:rPr>
        <w:t>Ponderosa Elementary July 22, 2024 Regular SBDM Meeting Reports;</w:t>
      </w:r>
    </w:p>
    <w:p w:rsidR="00382EFF" w:rsidRDefault="00382EFF" w:rsidP="00551814">
      <w:pPr>
        <w:pStyle w:val="PlainText"/>
        <w:rPr>
          <w:b/>
        </w:rPr>
      </w:pPr>
      <w:r>
        <w:rPr>
          <w:b/>
        </w:rPr>
        <w:t>Summit Elementary July 15, 2024 Regular SBDM Meeting Reports;</w:t>
      </w:r>
    </w:p>
    <w:p w:rsidR="00382EFF" w:rsidRDefault="00382EFF" w:rsidP="00551814">
      <w:pPr>
        <w:pStyle w:val="PlainText"/>
      </w:pPr>
      <w:r>
        <w:rPr>
          <w:b/>
        </w:rPr>
        <w:t>Summit Elementary August 12</w:t>
      </w:r>
      <w:r w:rsidR="00E437F7">
        <w:rPr>
          <w:b/>
        </w:rPr>
        <w:t>, 2024</w:t>
      </w:r>
      <w:r>
        <w:rPr>
          <w:b/>
        </w:rPr>
        <w:t xml:space="preserve"> Regular SBDM Meeting add reports </w:t>
      </w:r>
      <w:r>
        <w:t xml:space="preserve"> </w:t>
      </w:r>
    </w:p>
    <w:p w:rsidR="00382EFF" w:rsidRDefault="00382EFF" w:rsidP="00551814">
      <w:pPr>
        <w:pStyle w:val="PlainText"/>
      </w:pPr>
      <w:r>
        <w:t xml:space="preserve">A copy of the minutes of each council meeting shall be forwarded by the Principal to the Superintendent who shall keep the Board informed of council actions. </w:t>
      </w:r>
    </w:p>
    <w:p w:rsidR="00382EFF" w:rsidRDefault="00382EFF" w:rsidP="00551814">
      <w:pPr>
        <w:pStyle w:val="PlainText"/>
      </w:pPr>
      <w:r>
        <w:rPr>
          <w:b/>
        </w:rPr>
        <w:t xml:space="preserve">10.7. Consider Fundraiser Request from Angela Barber, Media Specialist, Cannonsburg Elementary, to conduct two Scholastic Book Fairs; September 18 to October 2, 2024, and February 24 to March 7, 2025; (See Attachments) </w:t>
      </w:r>
      <w:r>
        <w:t xml:space="preserve"> </w:t>
      </w:r>
    </w:p>
    <w:p w:rsidR="00382EFF" w:rsidRDefault="00382EFF" w:rsidP="00551814">
      <w:pPr>
        <w:pStyle w:val="PlainText"/>
      </w:pPr>
      <w:r>
        <w:rPr>
          <w:b/>
        </w:rPr>
        <w:t xml:space="preserve">10.8. Consider Fundraiser Request from Letitia Rudie, Media Specialist, Summit Elementary, to conduct two Scholastic Book Fairs; September 16 to September 20, 2024, and February 3 to February 7, 2025; (See Attachments) </w:t>
      </w:r>
      <w:r>
        <w:t xml:space="preserve"> </w:t>
      </w:r>
    </w:p>
    <w:p w:rsidR="00382EFF" w:rsidRDefault="00382EFF" w:rsidP="00551814">
      <w:pPr>
        <w:pStyle w:val="PlainText"/>
      </w:pPr>
      <w:r>
        <w:rPr>
          <w:b/>
        </w:rPr>
        <w:t>10.9. Consider Fundraiser Request from Cannonsburg PTO for a cookie dough fundraiser on September 5</w:t>
      </w:r>
      <w:r w:rsidR="00E437F7">
        <w:rPr>
          <w:b/>
        </w:rPr>
        <w:t>, 2024</w:t>
      </w:r>
      <w:r>
        <w:rPr>
          <w:b/>
        </w:rPr>
        <w:t xml:space="preserve">; </w:t>
      </w:r>
      <w:r>
        <w:t xml:space="preserve"> </w:t>
      </w:r>
    </w:p>
    <w:p w:rsidR="00382EFF" w:rsidRDefault="00382EFF" w:rsidP="00551814">
      <w:pPr>
        <w:pStyle w:val="PlainText"/>
      </w:pPr>
      <w:r>
        <w:rPr>
          <w:b/>
        </w:rPr>
        <w:t>10.10. Consider Fundraiser Request from Cannonsburg PTO to hold a Fall Festival on November 9</w:t>
      </w:r>
      <w:r w:rsidR="00E437F7">
        <w:rPr>
          <w:b/>
        </w:rPr>
        <w:t>, 2024</w:t>
      </w:r>
      <w:r>
        <w:rPr>
          <w:b/>
        </w:rPr>
        <w:t xml:space="preserve">; </w:t>
      </w:r>
      <w:r>
        <w:t xml:space="preserve"> </w:t>
      </w:r>
    </w:p>
    <w:p w:rsidR="00382EFF" w:rsidRDefault="00382EFF" w:rsidP="00551814">
      <w:pPr>
        <w:pStyle w:val="PlainText"/>
      </w:pPr>
      <w:r>
        <w:rPr>
          <w:b/>
        </w:rPr>
        <w:t>10.11. Consider Fundraiser Request from Cannonsburg PTO for a Stuff A Truck Fundraiser on October 26</w:t>
      </w:r>
      <w:r w:rsidR="00E437F7">
        <w:rPr>
          <w:b/>
        </w:rPr>
        <w:t>, 2024</w:t>
      </w:r>
      <w:r>
        <w:rPr>
          <w:b/>
        </w:rPr>
        <w:t xml:space="preserve">; </w:t>
      </w:r>
      <w:r>
        <w:t xml:space="preserve"> </w:t>
      </w:r>
    </w:p>
    <w:p w:rsidR="00382EFF" w:rsidRDefault="00382EFF" w:rsidP="00551814">
      <w:pPr>
        <w:pStyle w:val="PlainText"/>
      </w:pPr>
    </w:p>
    <w:p w:rsidR="00382EFF" w:rsidRDefault="00382EFF" w:rsidP="00551814">
      <w:pPr>
        <w:pStyle w:val="PlainText"/>
      </w:pPr>
      <w:r>
        <w:rPr>
          <w:b/>
        </w:rPr>
        <w:t xml:space="preserve">11. Acknowledge Personnel Actions by Chairperson </w:t>
      </w:r>
      <w:r>
        <w:t xml:space="preserve"> </w:t>
      </w:r>
    </w:p>
    <w:p w:rsidR="00382EFF" w:rsidRDefault="00382EFF" w:rsidP="00551814">
      <w:pPr>
        <w:pStyle w:val="PlainText"/>
      </w:pPr>
    </w:p>
    <w:p w:rsidR="00382EFF" w:rsidRDefault="00382EFF" w:rsidP="00551814">
      <w:pPr>
        <w:pStyle w:val="PlainText"/>
      </w:pPr>
      <w:r>
        <w:rPr>
          <w:b/>
        </w:rPr>
        <w:t xml:space="preserve">12. Consider Motion to adjourn regular meeting and move into closed session </w:t>
      </w:r>
      <w:r>
        <w:t xml:space="preserve"> </w:t>
      </w:r>
    </w:p>
    <w:p w:rsidR="00382EFF" w:rsidRDefault="00382EFF" w:rsidP="00551814">
      <w:pPr>
        <w:pStyle w:val="PlainText"/>
      </w:pPr>
      <w:r>
        <w:rPr>
          <w:b/>
        </w:rPr>
        <w:t xml:space="preserve">Order #0049 - Motion Passed: </w:t>
      </w:r>
      <w:r>
        <w:t xml:space="preserve"> Consider Motion to adjourn regular meeting and move into closed session passed with a motion by Mrs. Lisa Wallin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13. Dialogue -Closed Session </w:t>
      </w:r>
      <w:r>
        <w:t xml:space="preserve"> </w:t>
      </w:r>
    </w:p>
    <w:p w:rsidR="00382EFF" w:rsidRDefault="00382EFF" w:rsidP="00551814">
      <w:pPr>
        <w:pStyle w:val="PlainText"/>
      </w:pPr>
      <w:r>
        <w:rPr>
          <w:b/>
        </w:rPr>
        <w:t xml:space="preserve">13.1. The Board will conduct closed session for the purpose of discussions relating to the out of district appeal hearing for one student. </w:t>
      </w:r>
      <w:r>
        <w:t xml:space="preserve"> </w:t>
      </w:r>
    </w:p>
    <w:p w:rsidR="00382EFF" w:rsidRDefault="00382EFF" w:rsidP="00551814">
      <w:pPr>
        <w:pStyle w:val="PlainText"/>
      </w:pPr>
    </w:p>
    <w:p w:rsidR="00382EFF" w:rsidRDefault="00382EFF" w:rsidP="00551814">
      <w:pPr>
        <w:pStyle w:val="PlainText"/>
      </w:pPr>
      <w:r>
        <w:rPr>
          <w:b/>
        </w:rPr>
        <w:t xml:space="preserve">14. Adjourn Closed Session; return to Regular meeting </w:t>
      </w:r>
      <w:r>
        <w:t xml:space="preserve"> </w:t>
      </w:r>
    </w:p>
    <w:p w:rsidR="00382EFF" w:rsidRDefault="00382EFF" w:rsidP="00551814">
      <w:pPr>
        <w:pStyle w:val="PlainText"/>
      </w:pPr>
      <w:r>
        <w:t xml:space="preserve">Time 7:00pm </w:t>
      </w:r>
    </w:p>
    <w:p w:rsidR="00382EFF" w:rsidRDefault="00382EFF" w:rsidP="00551814">
      <w:pPr>
        <w:pStyle w:val="PlainText"/>
      </w:pPr>
      <w:r>
        <w:rPr>
          <w:b/>
        </w:rPr>
        <w:t xml:space="preserve">Order #0050 - Motion Passed: </w:t>
      </w:r>
      <w:r>
        <w:t xml:space="preserve">  passed with a motion by Mr. Randall Stapleton, Jr and a second by Mr. Michael Blankenship.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15. Action as a result of Closed Session </w:t>
      </w:r>
      <w:r>
        <w:t xml:space="preserve"> </w:t>
      </w:r>
    </w:p>
    <w:p w:rsidR="00382EFF" w:rsidRDefault="00382EFF" w:rsidP="00551814">
      <w:pPr>
        <w:pStyle w:val="PlainText"/>
      </w:pPr>
      <w:r>
        <w:rPr>
          <w:b/>
        </w:rPr>
        <w:t xml:space="preserve">Order #0051 - Motion Passed: </w:t>
      </w:r>
      <w:r>
        <w:t xml:space="preserve"> Consider action as a result of closed session to deny the out of district appeal. </w:t>
      </w:r>
      <w:r w:rsidR="002A66D5">
        <w:t>Passed</w:t>
      </w:r>
      <w:r>
        <w:t xml:space="preserve"> with a motion by Mrs. Lisa Wallin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16. Focus of Business/Topics for Next Meeting- September 24</w:t>
      </w:r>
      <w:r w:rsidR="002A66D5">
        <w:rPr>
          <w:b/>
        </w:rPr>
        <w:t>, 2024</w:t>
      </w:r>
      <w:r>
        <w:rPr>
          <w:b/>
        </w:rPr>
        <w:t xml:space="preserve"> Regular Board Meeting. </w:t>
      </w:r>
      <w:r>
        <w:t xml:space="preserve"> </w:t>
      </w:r>
    </w:p>
    <w:p w:rsidR="00382EFF" w:rsidRDefault="00382EFF" w:rsidP="00551814">
      <w:pPr>
        <w:pStyle w:val="PlainText"/>
      </w:pPr>
      <w:r>
        <w:rPr>
          <w:b/>
        </w:rPr>
        <w:t xml:space="preserve">16.1. Dialogue:  Working Budget-Larry Barber, District Finance Director </w:t>
      </w:r>
      <w:r>
        <w:t xml:space="preserve"> </w:t>
      </w:r>
    </w:p>
    <w:p w:rsidR="00382EFF" w:rsidRDefault="00382EFF" w:rsidP="00551814">
      <w:pPr>
        <w:pStyle w:val="PlainText"/>
      </w:pPr>
    </w:p>
    <w:p w:rsidR="00382EFF" w:rsidRDefault="00382EFF" w:rsidP="00551814">
      <w:pPr>
        <w:pStyle w:val="PlainText"/>
      </w:pPr>
      <w:r>
        <w:rPr>
          <w:b/>
        </w:rPr>
        <w:t xml:space="preserve">17. Adjourn </w:t>
      </w:r>
      <w:r>
        <w:t xml:space="preserve"> </w:t>
      </w:r>
    </w:p>
    <w:p w:rsidR="00382EFF" w:rsidRDefault="00382EFF" w:rsidP="00551814">
      <w:pPr>
        <w:pStyle w:val="PlainText"/>
      </w:pPr>
      <w:r>
        <w:t>Time</w:t>
      </w:r>
      <w:r w:rsidR="002A66D5">
        <w:t>: 7:01pm</w:t>
      </w:r>
      <w:r>
        <w:t xml:space="preserve"> </w:t>
      </w:r>
    </w:p>
    <w:p w:rsidR="00382EFF" w:rsidRDefault="00382EFF" w:rsidP="00551814">
      <w:pPr>
        <w:pStyle w:val="PlainText"/>
      </w:pPr>
      <w:r>
        <w:rPr>
          <w:b/>
        </w:rPr>
        <w:t xml:space="preserve">Order #0052 - Motion Passed: </w:t>
      </w:r>
      <w:r>
        <w:t xml:space="preserve"> Consider the motion to adjourn </w:t>
      </w:r>
      <w:r w:rsidR="002A66D5">
        <w:t>the regular</w:t>
      </w:r>
      <w:r>
        <w:t xml:space="preserve"> board meeting passed with a motion by Mr. Randall Stapleton, Jr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_____________________________________</w:t>
      </w:r>
      <w:r w:rsidR="00742B19">
        <w:t xml:space="preserve">     </w:t>
      </w:r>
      <w:r w:rsidR="003223C7">
        <w:t>______________________________________</w:t>
      </w:r>
      <w:r w:rsidR="00742B19">
        <w:t xml:space="preserve">       </w:t>
      </w:r>
    </w:p>
    <w:p w:rsidR="00382EFF" w:rsidRDefault="003223C7" w:rsidP="00551814">
      <w:pPr>
        <w:pStyle w:val="PlainText"/>
      </w:pPr>
      <w:r>
        <w:t>Linda Day</w:t>
      </w:r>
      <w:r w:rsidR="00552503">
        <w:t>,</w:t>
      </w:r>
      <w:r>
        <w:t xml:space="preserve">   Chairperson                    William L.</w:t>
      </w:r>
      <w:bookmarkStart w:id="0" w:name="_GoBack"/>
      <w:bookmarkEnd w:id="0"/>
      <w:r>
        <w:t xml:space="preserve">Boblett Jr. </w:t>
      </w:r>
      <w:r w:rsidR="00382EFF">
        <w:t>Superintendent</w:t>
      </w:r>
    </w:p>
    <w:sectPr w:rsidR="00382EFF" w:rsidSect="00E20A6D">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pgNumType w:start="16"/>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265" w:rsidRDefault="00D63265" w:rsidP="008E0129">
      <w:r>
        <w:separator/>
      </w:r>
    </w:p>
  </w:endnote>
  <w:endnote w:type="continuationSeparator" w:id="0">
    <w:p w:rsidR="00D63265" w:rsidRDefault="00D63265"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D06038">
      <w:rPr>
        <w:noProof/>
      </w:rPr>
      <w:t>25</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265" w:rsidRDefault="00D63265" w:rsidP="008E0129">
      <w:r>
        <w:separator/>
      </w:r>
    </w:p>
  </w:footnote>
  <w:footnote w:type="continuationSeparator" w:id="0">
    <w:p w:rsidR="00D63265" w:rsidRDefault="00D63265"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E40E1"/>
    <w:rsid w:val="002A66D5"/>
    <w:rsid w:val="003223C7"/>
    <w:rsid w:val="003551A7"/>
    <w:rsid w:val="00382EFF"/>
    <w:rsid w:val="00551814"/>
    <w:rsid w:val="00552503"/>
    <w:rsid w:val="00653228"/>
    <w:rsid w:val="00742B19"/>
    <w:rsid w:val="007709E6"/>
    <w:rsid w:val="00811856"/>
    <w:rsid w:val="008E0129"/>
    <w:rsid w:val="00912D79"/>
    <w:rsid w:val="00A202A9"/>
    <w:rsid w:val="00A434DA"/>
    <w:rsid w:val="00A86BBF"/>
    <w:rsid w:val="00BB42EB"/>
    <w:rsid w:val="00C94095"/>
    <w:rsid w:val="00CF7324"/>
    <w:rsid w:val="00D06038"/>
    <w:rsid w:val="00D31BFB"/>
    <w:rsid w:val="00D63265"/>
    <w:rsid w:val="00E20A6D"/>
    <w:rsid w:val="00E437F7"/>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C7D170"/>
  <w14:defaultImageDpi w14:val="0"/>
  <w15:docId w15:val="{C5980E41-69ED-45A8-A85C-8D591245B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rsid w:val="003551A7"/>
    <w:rPr>
      <w:rFonts w:ascii="Segoe UI" w:hAnsi="Segoe UI" w:cs="Segoe UI"/>
      <w:sz w:val="18"/>
      <w:szCs w:val="18"/>
    </w:rPr>
  </w:style>
  <w:style w:type="character" w:customStyle="1" w:styleId="BalloonTextChar">
    <w:name w:val="Balloon Text Char"/>
    <w:basedOn w:val="DefaultParagraphFont"/>
    <w:link w:val="BalloonText"/>
    <w:uiPriority w:val="99"/>
    <w:rsid w:val="003551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10</Pages>
  <Words>4138</Words>
  <Characters>23591</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27674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11</cp:revision>
  <cp:lastPrinted>2024-09-24T14:57:00Z</cp:lastPrinted>
  <dcterms:created xsi:type="dcterms:W3CDTF">2024-08-30T19:47:00Z</dcterms:created>
  <dcterms:modified xsi:type="dcterms:W3CDTF">2024-09-24T15:01:00Z</dcterms:modified>
</cp:coreProperties>
</file>