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1F65" w:rsidRDefault="00521F65">
      <w:hyperlink r:id="rId4" w:anchor=":~:text=Word%20chaining%20strengthens%20both%20phonics%20and%20phonemic%20awareness,which%20grapheme%20is%20represented%20by%20that%20new%20phoneme." w:history="1">
        <w:r>
          <w:rPr>
            <w:rStyle w:val="Hyperlink"/>
          </w:rPr>
          <w:t>Practices That Work: Word Chaining — Campbe</w:t>
        </w:r>
        <w:bookmarkStart w:id="0" w:name="_GoBack"/>
        <w:bookmarkEnd w:id="0"/>
        <w:r>
          <w:rPr>
            <w:rStyle w:val="Hyperlink"/>
          </w:rPr>
          <w:t>ll Creates Readers</w:t>
        </w:r>
      </w:hyperlink>
      <w:r>
        <w:t xml:space="preserve"> </w:t>
      </w:r>
    </w:p>
    <w:sectPr w:rsidR="00521F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F65"/>
    <w:rsid w:val="00521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BF2260"/>
  <w15:chartTrackingRefBased/>
  <w15:docId w15:val="{4DA32BF3-4880-4636-9F82-B7566E2D1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21F6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21F6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campbellcreatesreaders.com/blog/wordchain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Neubert , Molly</dc:creator>
  <cp:keywords/>
  <dc:description/>
  <cp:lastModifiedBy>Neubert , Molly</cp:lastModifiedBy>
  <cp:revision>1</cp:revision>
  <dcterms:created xsi:type="dcterms:W3CDTF">2022-11-09T17:53:00Z</dcterms:created>
  <dcterms:modified xsi:type="dcterms:W3CDTF">2022-11-09T17:55:00Z</dcterms:modified>
</cp:coreProperties>
</file>