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67F90B" w14:textId="45827E0E" w:rsidR="004A7BAC" w:rsidRPr="006D64D1" w:rsidRDefault="00004303" w:rsidP="00004303">
      <w:pPr>
        <w:jc w:val="center"/>
        <w:rPr>
          <w:b/>
          <w:bCs/>
        </w:rPr>
      </w:pPr>
      <w:r w:rsidRPr="006D64D1">
        <w:rPr>
          <w:b/>
          <w:bCs/>
        </w:rPr>
        <w:t xml:space="preserve">Important North Salem </w:t>
      </w:r>
      <w:r w:rsidR="006D64D1">
        <w:rPr>
          <w:b/>
          <w:bCs/>
        </w:rPr>
        <w:t xml:space="preserve">Schools </w:t>
      </w:r>
      <w:r w:rsidRPr="006D64D1">
        <w:rPr>
          <w:b/>
          <w:bCs/>
        </w:rPr>
        <w:t>COVID Update</w:t>
      </w:r>
      <w:r w:rsidR="006D64D1">
        <w:rPr>
          <w:b/>
          <w:bCs/>
        </w:rPr>
        <w:t>, December 10, 2020</w:t>
      </w:r>
    </w:p>
    <w:p w14:paraId="0F804A6D" w14:textId="77777777" w:rsidR="00E75AD8" w:rsidRDefault="00004303" w:rsidP="00004303">
      <w:pPr>
        <w:jc w:val="center"/>
        <w:rPr>
          <w:b/>
          <w:bCs/>
        </w:rPr>
      </w:pPr>
      <w:r w:rsidRPr="006D64D1">
        <w:rPr>
          <w:b/>
          <w:bCs/>
        </w:rPr>
        <w:t xml:space="preserve">PQ and the MSHS will Pivot to All </w:t>
      </w:r>
      <w:r w:rsidR="00C12E94">
        <w:rPr>
          <w:b/>
          <w:bCs/>
        </w:rPr>
        <w:t xml:space="preserve">Synchronous </w:t>
      </w:r>
      <w:r w:rsidRPr="006D64D1">
        <w:rPr>
          <w:b/>
          <w:bCs/>
        </w:rPr>
        <w:t xml:space="preserve">Remote Learning </w:t>
      </w:r>
    </w:p>
    <w:p w14:paraId="5BE09D66" w14:textId="55649A4C" w:rsidR="00004303" w:rsidRPr="006D64D1" w:rsidRDefault="00004303" w:rsidP="00004303">
      <w:pPr>
        <w:jc w:val="center"/>
        <w:rPr>
          <w:b/>
          <w:bCs/>
        </w:rPr>
      </w:pPr>
      <w:r w:rsidRPr="006D64D1">
        <w:rPr>
          <w:b/>
          <w:bCs/>
        </w:rPr>
        <w:t xml:space="preserve">Starting Friday December </w:t>
      </w:r>
      <w:r w:rsidR="00672EBD">
        <w:rPr>
          <w:b/>
          <w:bCs/>
        </w:rPr>
        <w:t>11th</w:t>
      </w:r>
    </w:p>
    <w:p w14:paraId="49C61009" w14:textId="0CB713AD" w:rsidR="00004303" w:rsidRPr="006D64D1" w:rsidRDefault="00004303" w:rsidP="00004303">
      <w:pPr>
        <w:jc w:val="center"/>
        <w:rPr>
          <w:b/>
          <w:bCs/>
          <w:vertAlign w:val="superscript"/>
        </w:rPr>
      </w:pPr>
      <w:r w:rsidRPr="006D64D1">
        <w:rPr>
          <w:b/>
          <w:bCs/>
        </w:rPr>
        <w:t>Hybrid and In Person Instruction Resumes Monday January 11</w:t>
      </w:r>
      <w:r w:rsidRPr="006D64D1">
        <w:rPr>
          <w:b/>
          <w:bCs/>
          <w:vertAlign w:val="superscript"/>
        </w:rPr>
        <w:t>th</w:t>
      </w:r>
    </w:p>
    <w:p w14:paraId="667A97A8" w14:textId="0818F0A3" w:rsidR="00004303" w:rsidRDefault="00004303" w:rsidP="00004303">
      <w:pPr>
        <w:jc w:val="center"/>
        <w:rPr>
          <w:vertAlign w:val="superscript"/>
        </w:rPr>
      </w:pPr>
    </w:p>
    <w:p w14:paraId="3FD44035" w14:textId="77777777" w:rsidR="00004303" w:rsidRDefault="00004303" w:rsidP="00004303">
      <w:pPr>
        <w:jc w:val="center"/>
      </w:pPr>
    </w:p>
    <w:p w14:paraId="3C317109" w14:textId="149499AC" w:rsidR="00004303" w:rsidRPr="006D64D1" w:rsidRDefault="00004303">
      <w:pPr>
        <w:rPr>
          <w:b/>
          <w:bCs/>
        </w:rPr>
      </w:pPr>
      <w:r w:rsidRPr="006D64D1">
        <w:rPr>
          <w:b/>
          <w:bCs/>
        </w:rPr>
        <w:t>Factors Behind the Pivot</w:t>
      </w:r>
    </w:p>
    <w:p w14:paraId="23D82AB0" w14:textId="36EA5530" w:rsidR="00004303" w:rsidRDefault="00004303"/>
    <w:p w14:paraId="2366CDC8" w14:textId="577679DD" w:rsidR="0068063D" w:rsidRDefault="007355BE">
      <w:r>
        <w:t xml:space="preserve">In </w:t>
      </w:r>
      <w:r w:rsidR="00C12E94">
        <w:t>our community</w:t>
      </w:r>
      <w:r w:rsidR="00004303">
        <w:t xml:space="preserve"> </w:t>
      </w:r>
      <w:r>
        <w:t>families</w:t>
      </w:r>
      <w:r w:rsidR="00004303">
        <w:t xml:space="preserve"> are now experiencing the </w:t>
      </w:r>
      <w:r w:rsidR="006D64D1">
        <w:t xml:space="preserve">predicted </w:t>
      </w:r>
      <w:r w:rsidR="00004303">
        <w:t xml:space="preserve">post-Thanksgiving spike in positive </w:t>
      </w:r>
      <w:r w:rsidR="006D64D1">
        <w:t>cases</w:t>
      </w:r>
      <w:r>
        <w:t xml:space="preserve">, </w:t>
      </w:r>
      <w:r w:rsidR="00004303">
        <w:t xml:space="preserve">and people in quarantine.  In the past 24 hours the number of staff members who are placed in quarantine has reached the level where we cannot adequately cover classrooms.  </w:t>
      </w:r>
      <w:r w:rsidR="0068063D">
        <w:t xml:space="preserve">In addition, the number of families who have elected to pivot to </w:t>
      </w:r>
      <w:r w:rsidR="006D64D1">
        <w:t xml:space="preserve">all </w:t>
      </w:r>
      <w:r w:rsidR="0068063D">
        <w:t>remote has doubled this week, leaving many of our classrooms with one</w:t>
      </w:r>
      <w:r w:rsidR="00221F32">
        <w:t xml:space="preserve">, </w:t>
      </w:r>
      <w:r w:rsidR="0068063D">
        <w:t xml:space="preserve">two or three students actually in the class. </w:t>
      </w:r>
    </w:p>
    <w:p w14:paraId="4A896AE0" w14:textId="3FC4C135" w:rsidR="0068063D" w:rsidRDefault="0068063D"/>
    <w:p w14:paraId="7A34D595" w14:textId="01083C9F" w:rsidR="0068063D" w:rsidRDefault="0068063D">
      <w:r>
        <w:t>Our thinking is that we will better achieve continuity of instruction with one model in place rather than the disruption of stopping and starting instruction in order to contact trace positive cases.  The</w:t>
      </w:r>
      <w:r w:rsidR="00C12E94">
        <w:t xml:space="preserve">refore, a planned </w:t>
      </w:r>
      <w:r>
        <w:t xml:space="preserve">reopening of hybrid and in person on January </w:t>
      </w:r>
      <w:r w:rsidR="00C12E94">
        <w:t>11, 2021</w:t>
      </w:r>
      <w:r>
        <w:t xml:space="preserve"> will give us time to complete contact tracing and assess the number of staff in quarantine coming out of the holiday break in the first week of January</w:t>
      </w:r>
      <w:r w:rsidR="006D64D1">
        <w:t xml:space="preserve"> and assess the possible need to start yellow zone COVID testing.</w:t>
      </w:r>
    </w:p>
    <w:p w14:paraId="6078D971" w14:textId="173AAF0D" w:rsidR="0068063D" w:rsidRDefault="0068063D"/>
    <w:p w14:paraId="415A47E2" w14:textId="4917AB3F" w:rsidR="0068063D" w:rsidRDefault="0068063D" w:rsidP="00E75AD8">
      <w:pPr>
        <w:pStyle w:val="ListParagraph"/>
        <w:numPr>
          <w:ilvl w:val="0"/>
          <w:numId w:val="1"/>
        </w:numPr>
      </w:pPr>
      <w:r>
        <w:t>December 1</w:t>
      </w:r>
      <w:r w:rsidR="00C12E94">
        <w:t>1</w:t>
      </w:r>
      <w:r w:rsidRPr="00E75AD8">
        <w:rPr>
          <w:vertAlign w:val="superscript"/>
        </w:rPr>
        <w:t>th</w:t>
      </w:r>
      <w:r>
        <w:t xml:space="preserve"> through December 22</w:t>
      </w:r>
      <w:r w:rsidR="006D64D1" w:rsidRPr="00E75AD8">
        <w:rPr>
          <w:vertAlign w:val="superscript"/>
        </w:rPr>
        <w:t>nd</w:t>
      </w:r>
      <w:r w:rsidR="006D64D1">
        <w:t>,</w:t>
      </w:r>
      <w:r>
        <w:t xml:space="preserve"> full days of all </w:t>
      </w:r>
      <w:r w:rsidR="00C12E94">
        <w:t xml:space="preserve">synchronous </w:t>
      </w:r>
      <w:r>
        <w:t>remote instruction.</w:t>
      </w:r>
    </w:p>
    <w:p w14:paraId="7AC87272" w14:textId="0952F2D0" w:rsidR="0068063D" w:rsidRDefault="0068063D" w:rsidP="00E75AD8">
      <w:pPr>
        <w:pStyle w:val="ListParagraph"/>
        <w:numPr>
          <w:ilvl w:val="0"/>
          <w:numId w:val="1"/>
        </w:numPr>
      </w:pPr>
      <w:r>
        <w:t>December 23</w:t>
      </w:r>
      <w:r w:rsidRPr="00E75AD8">
        <w:rPr>
          <w:vertAlign w:val="superscript"/>
        </w:rPr>
        <w:t>rd</w:t>
      </w:r>
      <w:r>
        <w:t xml:space="preserve"> </w:t>
      </w:r>
      <w:r w:rsidR="00E412F4">
        <w:t xml:space="preserve">all synchronous remote instruction </w:t>
      </w:r>
      <w:r w:rsidR="00C12E94">
        <w:t xml:space="preserve">and </w:t>
      </w:r>
      <w:r>
        <w:t>early dismissal as planned</w:t>
      </w:r>
    </w:p>
    <w:p w14:paraId="35B06131" w14:textId="1D6589CF" w:rsidR="0068063D" w:rsidRDefault="0068063D" w:rsidP="00E75AD8">
      <w:pPr>
        <w:pStyle w:val="ListParagraph"/>
        <w:numPr>
          <w:ilvl w:val="0"/>
          <w:numId w:val="1"/>
        </w:numPr>
      </w:pPr>
      <w:r>
        <w:t>December 24</w:t>
      </w:r>
      <w:r w:rsidRPr="00E75AD8">
        <w:rPr>
          <w:vertAlign w:val="superscript"/>
        </w:rPr>
        <w:t>th</w:t>
      </w:r>
      <w:r>
        <w:t xml:space="preserve"> through January 1, planned break</w:t>
      </w:r>
    </w:p>
    <w:p w14:paraId="5AD8F376" w14:textId="17671CB5" w:rsidR="0068063D" w:rsidRDefault="0068063D" w:rsidP="00E75AD8">
      <w:pPr>
        <w:pStyle w:val="ListParagraph"/>
        <w:numPr>
          <w:ilvl w:val="0"/>
          <w:numId w:val="1"/>
        </w:numPr>
      </w:pPr>
      <w:r>
        <w:t>January 4</w:t>
      </w:r>
      <w:r w:rsidRPr="00E75AD8">
        <w:rPr>
          <w:vertAlign w:val="superscript"/>
        </w:rPr>
        <w:t>th</w:t>
      </w:r>
      <w:r>
        <w:t xml:space="preserve"> </w:t>
      </w:r>
      <w:r w:rsidR="00E412F4">
        <w:t xml:space="preserve">all synchronous remote instruction </w:t>
      </w:r>
      <w:r>
        <w:t xml:space="preserve">full </w:t>
      </w:r>
      <w:proofErr w:type="gramStart"/>
      <w:r>
        <w:t>days</w:t>
      </w:r>
      <w:proofErr w:type="gramEnd"/>
      <w:r>
        <w:t xml:space="preserve"> resume</w:t>
      </w:r>
    </w:p>
    <w:p w14:paraId="3B414FFC" w14:textId="318BB4F4" w:rsidR="0068063D" w:rsidRDefault="0068063D" w:rsidP="00E75AD8">
      <w:pPr>
        <w:pStyle w:val="ListParagraph"/>
        <w:numPr>
          <w:ilvl w:val="0"/>
          <w:numId w:val="1"/>
        </w:numPr>
      </w:pPr>
      <w:r>
        <w:t>January 11</w:t>
      </w:r>
      <w:r w:rsidRPr="00E75AD8">
        <w:rPr>
          <w:vertAlign w:val="superscript"/>
        </w:rPr>
        <w:t>th</w:t>
      </w:r>
      <w:r>
        <w:t xml:space="preserve">, </w:t>
      </w:r>
      <w:r w:rsidR="006D64D1">
        <w:t>instructional models in place this week are planned to resume.</w:t>
      </w:r>
    </w:p>
    <w:p w14:paraId="57A9BC59" w14:textId="25AB75A7" w:rsidR="006D64D1" w:rsidRDefault="006D64D1"/>
    <w:p w14:paraId="3DCD60E8" w14:textId="379C1584" w:rsidR="006D64D1" w:rsidRDefault="006D64D1">
      <w:r>
        <w:t xml:space="preserve">We are mindful that our schools </w:t>
      </w:r>
      <w:r w:rsidR="00221F32">
        <w:t>have been</w:t>
      </w:r>
      <w:r>
        <w:t xml:space="preserve"> safe places where transmission of the virus is lower than it may be during the approaching holiday gatherings.  We </w:t>
      </w:r>
      <w:r w:rsidR="00221F32">
        <w:t xml:space="preserve">ask </w:t>
      </w:r>
      <w:r>
        <w:t xml:space="preserve">everyone to </w:t>
      </w:r>
      <w:r w:rsidR="00C12E94">
        <w:t xml:space="preserve">continue </w:t>
      </w:r>
      <w:r w:rsidR="00E75AD8">
        <w:t xml:space="preserve">to </w:t>
      </w:r>
      <w:r>
        <w:t>follow all guidance</w:t>
      </w:r>
      <w:r w:rsidR="00221F32">
        <w:t xml:space="preserve"> </w:t>
      </w:r>
      <w:r w:rsidR="00C12E94">
        <w:t>including</w:t>
      </w:r>
      <w:r>
        <w:t xml:space="preserve"> hand washing, mask wearing, social distancing and limited gatherings.  </w:t>
      </w:r>
    </w:p>
    <w:p w14:paraId="0466B65D" w14:textId="736EAEC0" w:rsidR="006D64D1" w:rsidRDefault="006D64D1">
      <w:bookmarkStart w:id="0" w:name="_GoBack"/>
      <w:bookmarkEnd w:id="0"/>
    </w:p>
    <w:p w14:paraId="14A4D9B4" w14:textId="7443440B" w:rsidR="00221F32" w:rsidRDefault="00C12E94" w:rsidP="00221F32">
      <w:pPr>
        <w:rPr>
          <w:rFonts w:ascii="Calibri" w:eastAsia="Times New Roman" w:hAnsi="Calibri" w:cs="Calibri"/>
          <w:color w:val="222222"/>
          <w:shd w:val="clear" w:color="auto" w:fill="FFFFFF"/>
        </w:rPr>
      </w:pPr>
      <w:r>
        <w:rPr>
          <w:rFonts w:ascii="Calibri" w:eastAsia="Times New Roman" w:hAnsi="Calibri" w:cs="Calibri"/>
          <w:color w:val="222222"/>
          <w:shd w:val="clear" w:color="auto" w:fill="FFFFFF"/>
        </w:rPr>
        <w:t xml:space="preserve">These decisions are never easy and we realize </w:t>
      </w:r>
      <w:r w:rsidR="00FE5556">
        <w:rPr>
          <w:rFonts w:ascii="Calibri" w:eastAsia="Times New Roman" w:hAnsi="Calibri" w:cs="Calibri"/>
          <w:color w:val="222222"/>
          <w:shd w:val="clear" w:color="auto" w:fill="FFFFFF"/>
        </w:rPr>
        <w:t xml:space="preserve">the impact each decision we make has on North Salem families.  Based on the entirety of where we are, where the county is, and where the state is at this time, and where we are headed, we feel this is the most prudent course of action and appreciate your support and understanding.  </w:t>
      </w:r>
    </w:p>
    <w:p w14:paraId="522705D6" w14:textId="3E17B217" w:rsidR="007355BE" w:rsidRDefault="007355BE" w:rsidP="00221F32">
      <w:pPr>
        <w:rPr>
          <w:rFonts w:ascii="Calibri" w:eastAsia="Times New Roman" w:hAnsi="Calibri" w:cs="Calibri"/>
          <w:color w:val="222222"/>
          <w:shd w:val="clear" w:color="auto" w:fill="FFFFFF"/>
        </w:rPr>
      </w:pPr>
    </w:p>
    <w:p w14:paraId="2E1803E8" w14:textId="0EE12614" w:rsidR="007355BE" w:rsidRDefault="00FE5556" w:rsidP="00221F32">
      <w:pPr>
        <w:rPr>
          <w:rFonts w:ascii="Calibri" w:eastAsia="Times New Roman" w:hAnsi="Calibri" w:cs="Calibri"/>
          <w:color w:val="222222"/>
          <w:shd w:val="clear" w:color="auto" w:fill="FFFFFF"/>
        </w:rPr>
      </w:pPr>
      <w:r>
        <w:rPr>
          <w:rFonts w:ascii="Calibri" w:eastAsia="Times New Roman" w:hAnsi="Calibri" w:cs="Calibri"/>
          <w:color w:val="222222"/>
          <w:shd w:val="clear" w:color="auto" w:fill="FFFFFF"/>
        </w:rPr>
        <w:t>The next update will be on Thursday, December 17 will address our plans for yellow zone testing, should it be required, and factors which lead to differences in positive cases reported on the state COVID dashboard</w:t>
      </w:r>
    </w:p>
    <w:p w14:paraId="4AFADDAB" w14:textId="77777777" w:rsidR="00FE5556" w:rsidRDefault="00FE5556" w:rsidP="00221F32">
      <w:pPr>
        <w:rPr>
          <w:rFonts w:ascii="Calibri" w:eastAsia="Times New Roman" w:hAnsi="Calibri" w:cs="Calibri"/>
          <w:color w:val="222222"/>
          <w:shd w:val="clear" w:color="auto" w:fill="FFFFFF"/>
        </w:rPr>
      </w:pPr>
    </w:p>
    <w:p w14:paraId="2D9D697E" w14:textId="7B0FEDE5" w:rsidR="00221F32" w:rsidRDefault="00221F32" w:rsidP="00221F32">
      <w:pPr>
        <w:rPr>
          <w:rFonts w:ascii="Calibri" w:eastAsia="Times New Roman" w:hAnsi="Calibri" w:cs="Calibri"/>
          <w:color w:val="222222"/>
          <w:shd w:val="clear" w:color="auto" w:fill="FFFFFF"/>
        </w:rPr>
      </w:pPr>
      <w:r>
        <w:rPr>
          <w:rFonts w:ascii="Calibri" w:eastAsia="Times New Roman" w:hAnsi="Calibri" w:cs="Calibri"/>
          <w:color w:val="222222"/>
          <w:shd w:val="clear" w:color="auto" w:fill="FFFFFF"/>
        </w:rPr>
        <w:t>Ken Freeston</w:t>
      </w:r>
    </w:p>
    <w:p w14:paraId="56D2F591" w14:textId="1A8DEB68" w:rsidR="00004303" w:rsidRDefault="00004303"/>
    <w:sectPr w:rsidR="00004303" w:rsidSect="009E29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D81D20"/>
    <w:multiLevelType w:val="hybridMultilevel"/>
    <w:tmpl w:val="F9FAB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formatting="1"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303"/>
    <w:rsid w:val="00004303"/>
    <w:rsid w:val="00102042"/>
    <w:rsid w:val="00221F32"/>
    <w:rsid w:val="00672EBD"/>
    <w:rsid w:val="0068063D"/>
    <w:rsid w:val="006D64D1"/>
    <w:rsid w:val="007355BE"/>
    <w:rsid w:val="007F72F1"/>
    <w:rsid w:val="009B6B9D"/>
    <w:rsid w:val="009C39AE"/>
    <w:rsid w:val="009E29B5"/>
    <w:rsid w:val="00C12E94"/>
    <w:rsid w:val="00E412F4"/>
    <w:rsid w:val="00E75AD8"/>
    <w:rsid w:val="00FE5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B1745"/>
  <w15:chartTrackingRefBased/>
  <w15:docId w15:val="{8D5EEAEE-AFF9-5246-8B09-403727D83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5A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94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Freeston</dc:creator>
  <cp:keywords/>
  <dc:description/>
  <cp:lastModifiedBy>Mary Rhuda</cp:lastModifiedBy>
  <cp:revision>2</cp:revision>
  <dcterms:created xsi:type="dcterms:W3CDTF">2020-12-10T20:45:00Z</dcterms:created>
  <dcterms:modified xsi:type="dcterms:W3CDTF">2020-12-10T20:45:00Z</dcterms:modified>
</cp:coreProperties>
</file>