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D0733" w14:textId="3D821AF8" w:rsidR="00CD08EE" w:rsidRDefault="00352232" w:rsidP="003736F2">
      <w:pPr>
        <w:jc w:val="center"/>
      </w:pPr>
      <w:r>
        <w:t>Right to Know Professional Qualifications of Teachers and Paraprofessional</w:t>
      </w:r>
    </w:p>
    <w:p w14:paraId="435167FF" w14:textId="250F7B8D" w:rsidR="00352232" w:rsidRDefault="00352232" w:rsidP="003736F2">
      <w:pPr>
        <w:jc w:val="center"/>
      </w:pPr>
    </w:p>
    <w:p w14:paraId="5E03A8DC" w14:textId="2F97DBB9" w:rsidR="00352232" w:rsidRDefault="00352232" w:rsidP="003736F2">
      <w:pPr>
        <w:ind w:left="-1008"/>
      </w:pPr>
      <w:r>
        <w:t>Date:</w:t>
      </w:r>
    </w:p>
    <w:p w14:paraId="6FD516E1" w14:textId="5CDBAB4D" w:rsidR="00352232" w:rsidRDefault="00352232" w:rsidP="003736F2">
      <w:pPr>
        <w:ind w:left="-1008"/>
      </w:pPr>
    </w:p>
    <w:p w14:paraId="724782A9" w14:textId="68265D37" w:rsidR="00352232" w:rsidRDefault="00352232" w:rsidP="003736F2">
      <w:pPr>
        <w:ind w:left="-1008"/>
      </w:pPr>
      <w:r>
        <w:t>Dear Parents,</w:t>
      </w:r>
    </w:p>
    <w:p w14:paraId="22D305D6" w14:textId="1493AA14" w:rsidR="00352232" w:rsidRDefault="00352232" w:rsidP="003736F2">
      <w:pPr>
        <w:ind w:left="-1008"/>
      </w:pPr>
    </w:p>
    <w:p w14:paraId="7FF071BE" w14:textId="5CEBDC0D" w:rsidR="00352232" w:rsidRDefault="00352232" w:rsidP="003736F2">
      <w:pPr>
        <w:ind w:left="-1008"/>
      </w:pPr>
      <w:r>
        <w:t>In compliance with the requirements of the Every Students Succeeds Act (ESSA), E.J. Swint Elementary School would like to inform you that you may request information about the professional qualifications of your student’s teacher(s) and/or paraprofessional(s).  The following information may be requested:</w:t>
      </w:r>
    </w:p>
    <w:p w14:paraId="5F65BDA8" w14:textId="5D29B530" w:rsidR="00352232" w:rsidRDefault="00352232" w:rsidP="003736F2">
      <w:pPr>
        <w:ind w:left="-1008"/>
      </w:pPr>
    </w:p>
    <w:p w14:paraId="2418E681" w14:textId="592BA39B" w:rsidR="00352232" w:rsidRDefault="00352232" w:rsidP="003736F2">
      <w:pPr>
        <w:ind w:left="-1008"/>
      </w:pPr>
      <w:r>
        <w:t xml:space="preserve">●   Whether the student’s teacher – </w:t>
      </w:r>
    </w:p>
    <w:p w14:paraId="7A3054CF" w14:textId="77777777" w:rsidR="00352232" w:rsidRDefault="00352232" w:rsidP="003736F2">
      <w:pPr>
        <w:ind w:left="-1008"/>
      </w:pPr>
    </w:p>
    <w:p w14:paraId="575C588F" w14:textId="77777777" w:rsidR="00352232" w:rsidRDefault="00352232" w:rsidP="003736F2">
      <w:pPr>
        <w:ind w:left="-1008"/>
      </w:pPr>
      <w:r>
        <w:t xml:space="preserve">            </w:t>
      </w:r>
      <w:r w:rsidRPr="00352232">
        <w:rPr>
          <w:sz w:val="18"/>
          <w:szCs w:val="18"/>
        </w:rPr>
        <w:t>Օ</w:t>
      </w:r>
      <w:r>
        <w:rPr>
          <w:sz w:val="18"/>
          <w:szCs w:val="18"/>
        </w:rPr>
        <w:t xml:space="preserve">   </w:t>
      </w:r>
      <w:r w:rsidRPr="00352232">
        <w:t>has met State</w:t>
      </w:r>
      <w:r>
        <w:t xml:space="preserve"> qualification and licensing criteria for the grade levels and subject areas in which </w:t>
      </w:r>
    </w:p>
    <w:p w14:paraId="677D5226" w14:textId="6E400A38" w:rsidR="00352232" w:rsidRDefault="00352232" w:rsidP="003736F2">
      <w:pPr>
        <w:ind w:left="-1008"/>
      </w:pPr>
      <w:r>
        <w:rPr>
          <w:sz w:val="18"/>
          <w:szCs w:val="18"/>
        </w:rPr>
        <w:t xml:space="preserve">                    </w:t>
      </w:r>
      <w:r>
        <w:t>the teacher provides instruction.</w:t>
      </w:r>
    </w:p>
    <w:p w14:paraId="68569AA3" w14:textId="77777777" w:rsidR="003736F2" w:rsidRDefault="00352232" w:rsidP="003736F2">
      <w:pPr>
        <w:ind w:left="-1008"/>
      </w:pPr>
      <w:r>
        <w:t xml:space="preserve">            </w:t>
      </w:r>
      <w:r w:rsidRPr="00352232">
        <w:rPr>
          <w:sz w:val="18"/>
          <w:szCs w:val="18"/>
        </w:rPr>
        <w:t>Օ</w:t>
      </w:r>
      <w:r>
        <w:rPr>
          <w:sz w:val="18"/>
          <w:szCs w:val="18"/>
        </w:rPr>
        <w:t xml:space="preserve">   </w:t>
      </w:r>
      <w:r w:rsidR="003736F2">
        <w:t>is teaching under emergency or other provisional status through which State qualification or</w:t>
      </w:r>
    </w:p>
    <w:p w14:paraId="047822AC" w14:textId="77777777" w:rsidR="003736F2" w:rsidRDefault="003736F2" w:rsidP="003736F2">
      <w:pPr>
        <w:ind w:left="-1008"/>
      </w:pPr>
      <w:r>
        <w:rPr>
          <w:sz w:val="18"/>
          <w:szCs w:val="18"/>
        </w:rPr>
        <w:t xml:space="preserve">                   </w:t>
      </w:r>
      <w:r>
        <w:t xml:space="preserve"> licensing criteria have been waived; and</w:t>
      </w:r>
    </w:p>
    <w:p w14:paraId="72AE74CF" w14:textId="6FF2577B" w:rsidR="003736F2" w:rsidRDefault="003736F2" w:rsidP="003736F2">
      <w:pPr>
        <w:ind w:left="-1008"/>
      </w:pPr>
      <w:r>
        <w:t xml:space="preserve">            </w:t>
      </w:r>
      <w:r w:rsidRPr="00352232">
        <w:rPr>
          <w:sz w:val="18"/>
          <w:szCs w:val="18"/>
        </w:rPr>
        <w:t>Օ</w:t>
      </w:r>
      <w:r>
        <w:rPr>
          <w:sz w:val="18"/>
          <w:szCs w:val="18"/>
        </w:rPr>
        <w:t xml:space="preserve">   </w:t>
      </w:r>
      <w:r>
        <w:t>is teaching in the field of discipline of the certification of the teacher.</w:t>
      </w:r>
    </w:p>
    <w:p w14:paraId="3F12F222" w14:textId="54DFE448" w:rsidR="003736F2" w:rsidRDefault="003736F2" w:rsidP="003736F2">
      <w:pPr>
        <w:ind w:left="-1008"/>
      </w:pPr>
    </w:p>
    <w:p w14:paraId="2C458782" w14:textId="301373BA" w:rsidR="003736F2" w:rsidRDefault="003736F2" w:rsidP="003736F2">
      <w:pPr>
        <w:ind w:left="-1008"/>
      </w:pPr>
      <w:r>
        <w:t>●   Whether the child is provided services by paraprofessionals and, if so, their qualifications.</w:t>
      </w:r>
    </w:p>
    <w:p w14:paraId="754B861A" w14:textId="6D6483FC" w:rsidR="003736F2" w:rsidRDefault="003736F2" w:rsidP="003736F2">
      <w:pPr>
        <w:ind w:left="-1008"/>
      </w:pPr>
    </w:p>
    <w:p w14:paraId="44285428" w14:textId="40A8082C" w:rsidR="003736F2" w:rsidRDefault="003736F2" w:rsidP="003736F2">
      <w:pPr>
        <w:ind w:left="-1008"/>
      </w:pPr>
      <w:r>
        <w:t xml:space="preserve">If you wish to request information concerning your child’s teacher and/or paraprofessional’s qualifications, please contact the Principal Mrs. Sara Stephens - </w:t>
      </w:r>
      <w:hyperlink r:id="rId6" w:history="1">
        <w:r w:rsidRPr="0020071E">
          <w:rPr>
            <w:rStyle w:val="Hyperlink"/>
          </w:rPr>
          <w:t>sara.stephens@clayton.k12.ga.us</w:t>
        </w:r>
      </w:hyperlink>
      <w:r>
        <w:t xml:space="preserve"> or at (770) 473-2780 X123109.</w:t>
      </w:r>
    </w:p>
    <w:p w14:paraId="0920D537" w14:textId="4BA052E8" w:rsidR="003736F2" w:rsidRDefault="003736F2" w:rsidP="003736F2">
      <w:pPr>
        <w:ind w:left="-1008"/>
      </w:pPr>
    </w:p>
    <w:p w14:paraId="60996366" w14:textId="77872714" w:rsidR="003736F2" w:rsidRDefault="003736F2" w:rsidP="003736F2">
      <w:pPr>
        <w:ind w:left="-1008"/>
      </w:pPr>
    </w:p>
    <w:p w14:paraId="16F3211B" w14:textId="0849BF96" w:rsidR="003736F2" w:rsidRDefault="003736F2" w:rsidP="003736F2">
      <w:pPr>
        <w:ind w:left="-1008"/>
      </w:pPr>
    </w:p>
    <w:p w14:paraId="10478881" w14:textId="3870BC57" w:rsidR="003736F2" w:rsidRDefault="003736F2" w:rsidP="003736F2">
      <w:pPr>
        <w:ind w:left="-1008"/>
      </w:pPr>
      <w:r>
        <w:t>Sincerely,</w:t>
      </w:r>
    </w:p>
    <w:p w14:paraId="57F6324A" w14:textId="1AF4352D" w:rsidR="003736F2" w:rsidRDefault="003736F2" w:rsidP="00352232">
      <w:pPr>
        <w:ind w:left="-1008"/>
      </w:pPr>
    </w:p>
    <w:p w14:paraId="25A8AF3B" w14:textId="53572088" w:rsidR="003736F2" w:rsidRDefault="003736F2" w:rsidP="00352232">
      <w:pPr>
        <w:ind w:left="-1008"/>
      </w:pPr>
    </w:p>
    <w:p w14:paraId="5087E0CA" w14:textId="07C787FE" w:rsidR="003736F2" w:rsidRDefault="003736F2" w:rsidP="00352232">
      <w:pPr>
        <w:ind w:left="-1008"/>
      </w:pPr>
    </w:p>
    <w:p w14:paraId="0CB8D040" w14:textId="745A9551" w:rsidR="003736F2" w:rsidRDefault="003736F2" w:rsidP="00352232">
      <w:pPr>
        <w:ind w:left="-1008"/>
      </w:pPr>
      <w:r>
        <w:t>Mrs. Sara Stephens</w:t>
      </w:r>
    </w:p>
    <w:p w14:paraId="10D459B4" w14:textId="45FAFDC0" w:rsidR="00352232" w:rsidRDefault="003736F2" w:rsidP="00352232">
      <w:pPr>
        <w:ind w:left="-1008"/>
      </w:pPr>
      <w:r>
        <w:t>Principal</w:t>
      </w:r>
    </w:p>
    <w:sectPr w:rsidR="00352232">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841F8" w14:textId="77777777" w:rsidR="005373E1" w:rsidRDefault="005373E1">
      <w:pPr>
        <w:spacing w:line="240" w:lineRule="auto"/>
      </w:pPr>
      <w:r>
        <w:separator/>
      </w:r>
    </w:p>
  </w:endnote>
  <w:endnote w:type="continuationSeparator" w:id="0">
    <w:p w14:paraId="057D37B1" w14:textId="77777777" w:rsidR="005373E1" w:rsidRDefault="005373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24D78" w14:textId="77777777" w:rsidR="00CD08EE" w:rsidRDefault="005373E1">
    <w:pPr>
      <w:tabs>
        <w:tab w:val="center" w:pos="4320"/>
        <w:tab w:val="right" w:pos="8640"/>
      </w:tabs>
      <w:spacing w:line="240" w:lineRule="auto"/>
      <w:jc w:val="center"/>
    </w:pPr>
    <w:r>
      <w:rPr>
        <w:rFonts w:ascii="Open Sans" w:eastAsia="Open Sans" w:hAnsi="Open Sans" w:cs="Open Sans"/>
        <w:color w:val="000066"/>
        <w:sz w:val="28"/>
        <w:szCs w:val="28"/>
      </w:rPr>
      <w:t>“Soaring To Greater Heights”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09C25" w14:textId="77777777" w:rsidR="005373E1" w:rsidRDefault="005373E1">
      <w:pPr>
        <w:spacing w:line="240" w:lineRule="auto"/>
      </w:pPr>
      <w:r>
        <w:separator/>
      </w:r>
    </w:p>
  </w:footnote>
  <w:footnote w:type="continuationSeparator" w:id="0">
    <w:p w14:paraId="772755DF" w14:textId="77777777" w:rsidR="005373E1" w:rsidRDefault="005373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45AFF" w14:textId="77777777" w:rsidR="00CD08EE" w:rsidRDefault="005373E1">
    <w:pPr>
      <w:tabs>
        <w:tab w:val="center" w:pos="4320"/>
        <w:tab w:val="right" w:pos="8640"/>
      </w:tabs>
      <w:spacing w:line="240" w:lineRule="auto"/>
      <w:jc w:val="center"/>
      <w:rPr>
        <w:rFonts w:ascii="Open Sans" w:eastAsia="Open Sans" w:hAnsi="Open Sans" w:cs="Open Sans"/>
        <w:b/>
        <w:color w:val="000066"/>
        <w:sz w:val="40"/>
        <w:szCs w:val="40"/>
      </w:rPr>
    </w:pPr>
    <w:r>
      <w:rPr>
        <w:rFonts w:ascii="Open Sans" w:eastAsia="Open Sans" w:hAnsi="Open Sans" w:cs="Open Sans"/>
        <w:b/>
        <w:color w:val="000066"/>
        <w:sz w:val="40"/>
        <w:szCs w:val="40"/>
      </w:rPr>
      <w:t>E.J. Swint Elementary School</w:t>
    </w:r>
    <w:r>
      <w:rPr>
        <w:noProof/>
      </w:rPr>
      <w:drawing>
        <wp:anchor distT="114300" distB="114300" distL="114300" distR="114300" simplePos="0" relativeHeight="251658240" behindDoc="1" locked="0" layoutInCell="1" hidden="0" allowOverlap="1" wp14:anchorId="579CE8FC" wp14:editId="39A2E59D">
          <wp:simplePos x="0" y="0"/>
          <wp:positionH relativeFrom="column">
            <wp:posOffset>-847724</wp:posOffset>
          </wp:positionH>
          <wp:positionV relativeFrom="paragraph">
            <wp:posOffset>19051</wp:posOffset>
          </wp:positionV>
          <wp:extent cx="1966954" cy="11382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66954" cy="1138238"/>
                  </a:xfrm>
                  <a:prstGeom prst="rect">
                    <a:avLst/>
                  </a:prstGeom>
                  <a:ln/>
                </pic:spPr>
              </pic:pic>
            </a:graphicData>
          </a:graphic>
        </wp:anchor>
      </w:drawing>
    </w:r>
  </w:p>
  <w:p w14:paraId="3EF399B7" w14:textId="77777777" w:rsidR="00CD08EE" w:rsidRDefault="005373E1">
    <w:pPr>
      <w:tabs>
        <w:tab w:val="center" w:pos="4320"/>
        <w:tab w:val="right" w:pos="8640"/>
      </w:tabs>
      <w:spacing w:line="240" w:lineRule="auto"/>
      <w:jc w:val="center"/>
      <w:rPr>
        <w:rFonts w:ascii="Open Sans" w:eastAsia="Open Sans" w:hAnsi="Open Sans" w:cs="Open Sans"/>
        <w:color w:val="000066"/>
        <w:sz w:val="28"/>
        <w:szCs w:val="28"/>
      </w:rPr>
    </w:pPr>
    <w:r>
      <w:rPr>
        <w:rFonts w:ascii="Open Sans" w:eastAsia="Open Sans" w:hAnsi="Open Sans" w:cs="Open Sans"/>
        <w:color w:val="000066"/>
        <w:sz w:val="28"/>
        <w:szCs w:val="28"/>
      </w:rPr>
      <w:t>500 Highway 138</w:t>
    </w:r>
  </w:p>
  <w:p w14:paraId="225CDA5A" w14:textId="77777777" w:rsidR="00CD08EE" w:rsidRDefault="005373E1">
    <w:pPr>
      <w:tabs>
        <w:tab w:val="center" w:pos="4320"/>
        <w:tab w:val="right" w:pos="8640"/>
      </w:tabs>
      <w:spacing w:line="240" w:lineRule="auto"/>
      <w:jc w:val="center"/>
      <w:rPr>
        <w:rFonts w:ascii="Open Sans" w:eastAsia="Open Sans" w:hAnsi="Open Sans" w:cs="Open Sans"/>
        <w:color w:val="000066"/>
        <w:sz w:val="28"/>
        <w:szCs w:val="28"/>
      </w:rPr>
    </w:pPr>
    <w:r>
      <w:rPr>
        <w:rFonts w:ascii="Open Sans" w:eastAsia="Open Sans" w:hAnsi="Open Sans" w:cs="Open Sans"/>
        <w:color w:val="000066"/>
        <w:sz w:val="28"/>
        <w:szCs w:val="28"/>
      </w:rPr>
      <w:t>Jonesboro, Georgia 30238</w:t>
    </w:r>
  </w:p>
  <w:p w14:paraId="5F316325" w14:textId="77777777" w:rsidR="00CD08EE" w:rsidRDefault="005373E1">
    <w:pPr>
      <w:tabs>
        <w:tab w:val="center" w:pos="4320"/>
        <w:tab w:val="right" w:pos="8640"/>
      </w:tabs>
      <w:spacing w:line="240" w:lineRule="auto"/>
      <w:jc w:val="center"/>
      <w:rPr>
        <w:rFonts w:ascii="Open Sans" w:eastAsia="Open Sans" w:hAnsi="Open Sans" w:cs="Open Sans"/>
        <w:color w:val="000066"/>
        <w:sz w:val="28"/>
        <w:szCs w:val="28"/>
      </w:rPr>
    </w:pPr>
    <w:r>
      <w:rPr>
        <w:rFonts w:ascii="Open Sans" w:eastAsia="Open Sans" w:hAnsi="Open Sans" w:cs="Open Sans"/>
        <w:color w:val="000066"/>
        <w:sz w:val="28"/>
        <w:szCs w:val="28"/>
      </w:rPr>
      <w:t>Phone: (770) 473-2780</w:t>
    </w:r>
  </w:p>
  <w:p w14:paraId="04B561FB" w14:textId="77777777" w:rsidR="00CD08EE" w:rsidRDefault="005373E1">
    <w:pPr>
      <w:tabs>
        <w:tab w:val="center" w:pos="4320"/>
        <w:tab w:val="right" w:pos="8640"/>
      </w:tabs>
      <w:spacing w:line="240" w:lineRule="auto"/>
      <w:jc w:val="center"/>
      <w:rPr>
        <w:rFonts w:ascii="Open Sans" w:eastAsia="Open Sans" w:hAnsi="Open Sans" w:cs="Open Sans"/>
        <w:color w:val="000066"/>
        <w:sz w:val="28"/>
        <w:szCs w:val="28"/>
      </w:rPr>
    </w:pPr>
    <w:r>
      <w:rPr>
        <w:rFonts w:ascii="Open Sans" w:eastAsia="Open Sans" w:hAnsi="Open Sans" w:cs="Open Sans"/>
        <w:color w:val="000066"/>
        <w:sz w:val="28"/>
        <w:szCs w:val="28"/>
      </w:rPr>
      <w:t>Fax: (770) 603-5778</w:t>
    </w:r>
  </w:p>
  <w:p w14:paraId="3D7C7E00" w14:textId="77777777" w:rsidR="00CD08EE" w:rsidRDefault="00CD08EE">
    <w:pPr>
      <w:tabs>
        <w:tab w:val="center" w:pos="4320"/>
        <w:tab w:val="right" w:pos="8640"/>
      </w:tabs>
      <w:spacing w:line="240" w:lineRule="auto"/>
      <w:jc w:val="center"/>
      <w:rPr>
        <w:rFonts w:ascii="Open Sans" w:eastAsia="Open Sans" w:hAnsi="Open Sans" w:cs="Open Sans"/>
        <w:color w:val="000066"/>
        <w:sz w:val="28"/>
        <w:szCs w:val="28"/>
      </w:rPr>
    </w:pPr>
  </w:p>
  <w:tbl>
    <w:tblPr>
      <w:tblStyle w:val="a"/>
      <w:tblW w:w="118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880"/>
    </w:tblGrid>
    <w:tr w:rsidR="00CD08EE" w14:paraId="55458D86" w14:textId="77777777">
      <w:trPr>
        <w:trHeight w:val="713"/>
        <w:jc w:val="center"/>
      </w:trPr>
      <w:tc>
        <w:tcPr>
          <w:tcW w:w="11880" w:type="dxa"/>
          <w:shd w:val="clear" w:color="auto" w:fill="CFE2F3"/>
          <w:tcMar>
            <w:top w:w="100" w:type="dxa"/>
            <w:left w:w="100" w:type="dxa"/>
            <w:bottom w:w="100" w:type="dxa"/>
            <w:right w:w="100" w:type="dxa"/>
          </w:tcMar>
        </w:tcPr>
        <w:p w14:paraId="6BFA9918" w14:textId="77777777" w:rsidR="00CD08EE" w:rsidRDefault="005373E1">
          <w:pPr>
            <w:tabs>
              <w:tab w:val="center" w:pos="4320"/>
              <w:tab w:val="right" w:pos="8640"/>
            </w:tabs>
            <w:spacing w:line="240" w:lineRule="auto"/>
            <w:rPr>
              <w:rFonts w:ascii="Open Sans" w:eastAsia="Open Sans" w:hAnsi="Open Sans" w:cs="Open Sans"/>
              <w:color w:val="000066"/>
              <w:sz w:val="28"/>
              <w:szCs w:val="28"/>
            </w:rPr>
          </w:pPr>
          <w:r>
            <w:rPr>
              <w:rFonts w:ascii="Open Sans" w:eastAsia="Open Sans" w:hAnsi="Open Sans" w:cs="Open Sans"/>
              <w:b/>
              <w:color w:val="000066"/>
              <w:sz w:val="24"/>
              <w:szCs w:val="24"/>
            </w:rPr>
            <w:t xml:space="preserve">   Mrs. Sara Stephens                                                                                                        Dr. Sharon Jones</w:t>
          </w:r>
          <w:r>
            <w:rPr>
              <w:rFonts w:ascii="Open Sans" w:eastAsia="Open Sans" w:hAnsi="Open Sans" w:cs="Open Sans"/>
              <w:color w:val="000066"/>
              <w:sz w:val="28"/>
              <w:szCs w:val="28"/>
            </w:rPr>
            <w:t xml:space="preserve"> </w:t>
          </w:r>
        </w:p>
        <w:p w14:paraId="07D0186C" w14:textId="77777777" w:rsidR="00CD08EE" w:rsidRDefault="005373E1">
          <w:pPr>
            <w:tabs>
              <w:tab w:val="center" w:pos="4320"/>
              <w:tab w:val="right" w:pos="8640"/>
            </w:tabs>
            <w:spacing w:line="240" w:lineRule="auto"/>
            <w:rPr>
              <w:rFonts w:ascii="Open Sans" w:eastAsia="Open Sans" w:hAnsi="Open Sans" w:cs="Open Sans"/>
              <w:color w:val="000066"/>
              <w:sz w:val="20"/>
              <w:szCs w:val="20"/>
            </w:rPr>
          </w:pPr>
          <w:r>
            <w:rPr>
              <w:rFonts w:ascii="Open Sans" w:eastAsia="Open Sans" w:hAnsi="Open Sans" w:cs="Open Sans"/>
              <w:color w:val="000066"/>
              <w:sz w:val="20"/>
              <w:szCs w:val="20"/>
            </w:rPr>
            <w:t xml:space="preserve">             Principal                                                                                           </w:t>
          </w:r>
          <w:r>
            <w:rPr>
              <w:rFonts w:ascii="Open Sans" w:eastAsia="Open Sans" w:hAnsi="Open Sans" w:cs="Open Sans"/>
              <w:color w:val="000066"/>
              <w:sz w:val="20"/>
              <w:szCs w:val="20"/>
            </w:rPr>
            <w:t xml:space="preserve">                                                         Assistant Principal </w:t>
          </w:r>
        </w:p>
      </w:tc>
    </w:tr>
  </w:tbl>
  <w:p w14:paraId="6853208C" w14:textId="77777777" w:rsidR="00CD08EE" w:rsidRDefault="00CD08EE">
    <w:pPr>
      <w:tabs>
        <w:tab w:val="center" w:pos="4320"/>
        <w:tab w:val="right" w:pos="8640"/>
      </w:tabs>
      <w:spacing w:line="240" w:lineRule="auto"/>
      <w:rPr>
        <w:rFonts w:ascii="Open Sans" w:eastAsia="Open Sans" w:hAnsi="Open Sans" w:cs="Open Sans"/>
        <w:color w:val="000066"/>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8EE"/>
    <w:rsid w:val="00352232"/>
    <w:rsid w:val="003736F2"/>
    <w:rsid w:val="0043306B"/>
    <w:rsid w:val="005373E1"/>
    <w:rsid w:val="00CD0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4FC47"/>
  <w15:docId w15:val="{F877D419-F39E-423F-B341-10021F216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3736F2"/>
    <w:rPr>
      <w:color w:val="0000FF" w:themeColor="hyperlink"/>
      <w:u w:val="single"/>
    </w:rPr>
  </w:style>
  <w:style w:type="character" w:styleId="UnresolvedMention">
    <w:name w:val="Unresolved Mention"/>
    <w:basedOn w:val="DefaultParagraphFont"/>
    <w:uiPriority w:val="99"/>
    <w:semiHidden/>
    <w:unhideWhenUsed/>
    <w:rsid w:val="00373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ra.stephens@clayton.k12.ga.u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Williams, Valerie</dc:creator>
  <cp:lastModifiedBy>Williams, Valerie</cp:lastModifiedBy>
  <cp:revision>2</cp:revision>
  <dcterms:created xsi:type="dcterms:W3CDTF">2024-08-16T17:44:00Z</dcterms:created>
  <dcterms:modified xsi:type="dcterms:W3CDTF">2024-08-16T17:44:00Z</dcterms:modified>
</cp:coreProperties>
</file>