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FA7" w:rsidRPr="00611FA7" w:rsidRDefault="00611FA7" w:rsidP="00611FA7">
      <w:pPr>
        <w:spacing w:after="0"/>
      </w:pPr>
    </w:p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BB7B93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BB7B93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611FA7" w:rsidRPr="003C3418" w:rsidRDefault="00BB7B93" w:rsidP="003C3418">
      <w:pPr>
        <w:spacing w:after="0"/>
      </w:pPr>
      <w:r w:rsidRPr="003C3418">
        <w:t xml:space="preserve">Notice is hereby given of a Regular Meeting of the Board of Trustees of the Hitchcock Independent School District of Galveston County to be held at the </w:t>
      </w:r>
      <w:r w:rsidR="00E20351">
        <w:t>Hitchcock ISD Board Room, 7801 Neville Avenue</w:t>
      </w:r>
      <w:r w:rsidR="00EE30A7">
        <w:t xml:space="preserve">, </w:t>
      </w:r>
      <w:r w:rsidR="00E20351">
        <w:t xml:space="preserve">Hitchcock, TX 77563 </w:t>
      </w:r>
      <w:r w:rsidR="00CF1111">
        <w:t>on Monday, September 23, 2024</w:t>
      </w:r>
      <w:r w:rsidRPr="003C3418">
        <w:t>, commencing at 6:30 PM. The subjects to be discussed or considered, or upon which any formal action may be taken are listed below. (Items do not have to be tak</w:t>
      </w:r>
      <w:r w:rsidRPr="003C3418">
        <w:t>en in the same order as shown on the meeting notice.)</w:t>
      </w:r>
    </w:p>
    <w:p w:rsidR="00742946" w:rsidRPr="00742946" w:rsidRDefault="00742946" w:rsidP="00611FA7">
      <w:pPr>
        <w:spacing w:after="0"/>
        <w:jc w:val="both"/>
      </w:pPr>
    </w:p>
    <w:p w:rsidR="00611FA7" w:rsidRDefault="00BB7B93" w:rsidP="00611FA7">
      <w:pPr>
        <w:spacing w:after="0"/>
        <w:jc w:val="center"/>
        <w:rPr>
          <w:b/>
        </w:rPr>
      </w:pPr>
      <w:r>
        <w:rPr>
          <w:b/>
        </w:rPr>
        <w:t>Regular Meeting</w:t>
      </w:r>
    </w:p>
    <w:p w:rsidR="00611FA7" w:rsidRDefault="00BB7B93" w:rsidP="00611FA7">
      <w:pPr>
        <w:spacing w:after="0"/>
        <w:jc w:val="center"/>
        <w:rPr>
          <w:b/>
        </w:rPr>
      </w:pPr>
      <w:r>
        <w:rPr>
          <w:b/>
        </w:rPr>
        <w:t>Monday, September 23, 2024</w:t>
      </w:r>
    </w:p>
    <w:p w:rsidR="00742946" w:rsidRDefault="00BB7B93" w:rsidP="00611FA7">
      <w:pPr>
        <w:spacing w:after="0"/>
        <w:jc w:val="center"/>
        <w:rPr>
          <w:b/>
        </w:rPr>
      </w:pPr>
      <w:r>
        <w:rPr>
          <w:b/>
        </w:rPr>
        <w:t>6:30 PM</w:t>
      </w:r>
    </w:p>
    <w:p w:rsidR="00611FA7" w:rsidRDefault="00BB7B93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EE30A7" w:rsidRDefault="00EE30A7" w:rsidP="00611FA7">
      <w:pPr>
        <w:spacing w:after="0"/>
        <w:jc w:val="center"/>
        <w:rPr>
          <w:b/>
        </w:rPr>
      </w:pPr>
    </w:p>
    <w:p w:rsidR="00611FA7" w:rsidRDefault="00BB7B93" w:rsidP="00611FA7">
      <w:pPr>
        <w:spacing w:after="0"/>
        <w:jc w:val="center"/>
      </w:pPr>
      <w:r w:rsidRPr="00611FA7">
        <w:rPr>
          <w:b/>
          <w:i/>
          <w:sz w:val="20"/>
          <w:szCs w:val="20"/>
        </w:rPr>
        <w:t>*If you have any questions regarding an agenda item, pl</w:t>
      </w:r>
      <w:r w:rsidR="00612373">
        <w:rPr>
          <w:b/>
          <w:i/>
          <w:sz w:val="20"/>
          <w:szCs w:val="20"/>
        </w:rPr>
        <w:t xml:space="preserve">ease contact </w:t>
      </w:r>
      <w:r w:rsidR="0086374D">
        <w:rPr>
          <w:b/>
          <w:i/>
          <w:sz w:val="20"/>
          <w:szCs w:val="20"/>
        </w:rPr>
        <w:t>Travis W. Edwards</w:t>
      </w:r>
      <w:r w:rsidR="0010618C">
        <w:rPr>
          <w:b/>
          <w:i/>
          <w:sz w:val="20"/>
          <w:szCs w:val="20"/>
        </w:rPr>
        <w:t>,</w:t>
      </w:r>
      <w:r w:rsidR="00612373">
        <w:rPr>
          <w:b/>
          <w:i/>
          <w:sz w:val="20"/>
          <w:szCs w:val="20"/>
        </w:rPr>
        <w:t xml:space="preserve"> </w:t>
      </w:r>
      <w:r w:rsidR="00612373" w:rsidRPr="00611FA7">
        <w:rPr>
          <w:b/>
          <w:i/>
          <w:sz w:val="20"/>
          <w:szCs w:val="20"/>
        </w:rPr>
        <w:t>Superintendent</w:t>
      </w:r>
    </w:p>
    <w:p w:rsidR="00062A5A" w:rsidRPr="00062A5A" w:rsidRDefault="00062A5A" w:rsidP="00062A5A">
      <w:pPr>
        <w:spacing w:after="0"/>
        <w:jc w:val="right"/>
        <w:rPr>
          <w:b/>
        </w:rPr>
      </w:pPr>
    </w:p>
    <w:p w:rsidR="00611FA7" w:rsidRDefault="00BB7B9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"Call to Order &amp; Establish </w:instrText>
      </w:r>
      <w:r>
        <w:rPr>
          <w:noProof/>
        </w:rPr>
        <w:instrText>a Quorum" \f t</w:instrText>
      </w:r>
      <w:r>
        <w:rPr>
          <w:noProof/>
        </w:rPr>
        <w:fldChar w:fldCharType="end"/>
      </w:r>
      <w:bookmarkStart w:id="0" w:name="I._Call_to_Order_&amp;_Establish_a_Quorum"/>
      <w:bookmarkStart w:id="1" w:name="Agenda"/>
      <w:r>
        <w:rPr>
          <w:noProof/>
        </w:rPr>
        <w:t>Call to Order &amp; Establish a Quorum</w:t>
      </w:r>
      <w:bookmarkEnd w:id="0"/>
    </w:p>
    <w:p w:rsidR="00611FA7" w:rsidRDefault="00BB7B9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"Pledge of Allegiance" \f t</w:instrText>
      </w:r>
      <w:r>
        <w:rPr>
          <w:noProof/>
        </w:rPr>
        <w:fldChar w:fldCharType="end"/>
      </w:r>
      <w:bookmarkStart w:id="2" w:name="II._Pledge_of_Allegiance"/>
      <w:r>
        <w:rPr>
          <w:noProof/>
        </w:rPr>
        <w:t>Pledge of Allegiance</w:t>
      </w:r>
      <w:bookmarkEnd w:id="2"/>
    </w:p>
    <w:p w:rsidR="00611FA7" w:rsidRDefault="00BB7B9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"United States Flag" \f t</w:instrText>
      </w:r>
      <w:r>
        <w:rPr>
          <w:noProof/>
        </w:rPr>
        <w:fldChar w:fldCharType="end"/>
      </w:r>
      <w:bookmarkStart w:id="3" w:name="A._United_States_Flag"/>
      <w:r>
        <w:rPr>
          <w:noProof/>
        </w:rPr>
        <w:t>United States Flag</w:t>
      </w:r>
      <w:bookmarkEnd w:id="3"/>
    </w:p>
    <w:p w:rsidR="00611FA7" w:rsidRDefault="00BB7B9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"Texas Flag "Honor the Texas flag; I pledge allegiance to thee, Texas, one state under God, one and </w:instrText>
      </w:r>
      <w:r>
        <w:rPr>
          <w:noProof/>
        </w:rPr>
        <w:instrText>indivisible."" \f t</w:instrText>
      </w:r>
      <w:r>
        <w:rPr>
          <w:noProof/>
        </w:rPr>
        <w:fldChar w:fldCharType="end"/>
      </w:r>
      <w:bookmarkStart w:id="4" w:name="B._Texas_Flag_&quot;Honor_the_Texas_flag;_I_p"/>
      <w:r>
        <w:rPr>
          <w:noProof/>
        </w:rPr>
        <w:t xml:space="preserve">Texas Flag </w:t>
      </w:r>
      <w:r>
        <w:rPr>
          <w:i/>
          <w:iCs/>
          <w:noProof/>
        </w:rPr>
        <w:t>"Honor the Texas flag; I pledge allegiance to thee, Texas, one state under God, one and indivisible."</w:t>
      </w:r>
      <w:bookmarkEnd w:id="4"/>
    </w:p>
    <w:p w:rsidR="00611FA7" w:rsidRDefault="00BB7B9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"Recognitions" \f t</w:instrText>
      </w:r>
      <w:r>
        <w:rPr>
          <w:noProof/>
        </w:rPr>
        <w:fldChar w:fldCharType="end"/>
      </w:r>
      <w:bookmarkStart w:id="5" w:name="III._Recognitions"/>
      <w:r>
        <w:rPr>
          <w:noProof/>
        </w:rPr>
        <w:t>Recognitions</w:t>
      </w:r>
      <w:bookmarkEnd w:id="5"/>
    </w:p>
    <w:p w:rsidR="00611FA7" w:rsidRDefault="00BB7B9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6" w:name="IV._Public_Participation"/>
      <w:r>
        <w:rPr>
          <w:noProof/>
        </w:rPr>
        <w:t>Public Participation</w:t>
      </w:r>
      <w:bookmarkEnd w:id="6"/>
    </w:p>
    <w:p w:rsidR="00611FA7" w:rsidRDefault="00BB7B9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7" w:name="1._Public_Participation"/>
      <w:r>
        <w:rPr>
          <w:noProof/>
        </w:rPr>
        <w:t>Public Participation</w:t>
      </w:r>
      <w:bookmarkEnd w:id="7"/>
    </w:p>
    <w:p w:rsidR="00611FA7" w:rsidRDefault="00BB7B9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"Consent Agenda" \f t</w:instrText>
      </w:r>
      <w:r>
        <w:rPr>
          <w:noProof/>
        </w:rPr>
        <w:fldChar w:fldCharType="end"/>
      </w:r>
      <w:bookmarkStart w:id="8" w:name="V._Consent_Agenda"/>
      <w:r>
        <w:rPr>
          <w:noProof/>
        </w:rPr>
        <w:t>Consent Agenda</w:t>
      </w:r>
      <w:bookmarkEnd w:id="8"/>
    </w:p>
    <w:p w:rsidR="00611FA7" w:rsidRDefault="00BB7B9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"Minutes" \f t</w:instrText>
      </w:r>
      <w:r>
        <w:rPr>
          <w:noProof/>
        </w:rPr>
        <w:fldChar w:fldCharType="end"/>
      </w:r>
      <w:bookmarkStart w:id="9" w:name="A._Minutes"/>
      <w:r>
        <w:rPr>
          <w:noProof/>
        </w:rPr>
        <w:t>Minutes</w:t>
      </w:r>
      <w:bookmarkEnd w:id="9"/>
    </w:p>
    <w:p w:rsidR="00611FA7" w:rsidRDefault="00BB7B9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Financial Reports, Check Register, Investment Report, and Tax Collections Report" \f t</w:instrText>
      </w:r>
      <w:r>
        <w:rPr>
          <w:noProof/>
        </w:rPr>
        <w:fldChar w:fldCharType="end"/>
      </w:r>
      <w:bookmarkStart w:id="10" w:name="B._Monthly_Financial_Reports,_Check_Regi"/>
      <w:r>
        <w:rPr>
          <w:noProof/>
        </w:rPr>
        <w:t>Monthly Financial Reports, Check Register, Investment Report, and T</w:t>
      </w:r>
      <w:r>
        <w:rPr>
          <w:noProof/>
        </w:rPr>
        <w:t>ax Collections Report</w:t>
      </w:r>
      <w:bookmarkEnd w:id="10"/>
    </w:p>
    <w:p w:rsidR="00611FA7" w:rsidRDefault="00BB7B9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"Reports/Information" \f t</w:instrText>
      </w:r>
      <w:r>
        <w:rPr>
          <w:noProof/>
        </w:rPr>
        <w:fldChar w:fldCharType="end"/>
      </w:r>
      <w:bookmarkStart w:id="11" w:name="VI._Reports/Information"/>
      <w:r>
        <w:rPr>
          <w:noProof/>
        </w:rPr>
        <w:t>Reports/Information</w:t>
      </w:r>
      <w:bookmarkEnd w:id="11"/>
    </w:p>
    <w:p w:rsidR="00611FA7" w:rsidRDefault="00BB7B9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"Superintendent's Reports" \f t</w:instrText>
      </w:r>
      <w:r>
        <w:rPr>
          <w:noProof/>
        </w:rPr>
        <w:fldChar w:fldCharType="end"/>
      </w:r>
      <w:bookmarkStart w:id="12" w:name="A._Superintendent's_Reports"/>
      <w:r>
        <w:rPr>
          <w:noProof/>
        </w:rPr>
        <w:t>Superintendent's Reports</w:t>
      </w:r>
      <w:bookmarkEnd w:id="12"/>
    </w:p>
    <w:p w:rsidR="00611FA7" w:rsidRDefault="00BB7B9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"Principal's Reports" \f t</w:instrText>
      </w:r>
      <w:r>
        <w:rPr>
          <w:noProof/>
        </w:rPr>
        <w:fldChar w:fldCharType="end"/>
      </w:r>
      <w:bookmarkStart w:id="13" w:name="B._Principal's_Reports"/>
      <w:r>
        <w:rPr>
          <w:noProof/>
        </w:rPr>
        <w:t>Principal's Reports</w:t>
      </w:r>
      <w:bookmarkEnd w:id="13"/>
    </w:p>
    <w:p w:rsidR="00611FA7" w:rsidRDefault="00BB7B9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"Action" \f t</w:instrText>
      </w:r>
      <w:r>
        <w:rPr>
          <w:noProof/>
        </w:rPr>
        <w:fldChar w:fldCharType="end"/>
      </w:r>
      <w:bookmarkStart w:id="14" w:name="VII._Action"/>
      <w:r>
        <w:rPr>
          <w:noProof/>
        </w:rPr>
        <w:t>Action</w:t>
      </w:r>
      <w:bookmarkEnd w:id="14"/>
    </w:p>
    <w:p w:rsidR="00611FA7" w:rsidRDefault="00BB7B9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District/Campus Impro</w:instrText>
      </w:r>
      <w:r>
        <w:rPr>
          <w:noProof/>
        </w:rPr>
        <w:instrText>vement Plans for the 2024-2025 school year" \f t</w:instrText>
      </w:r>
      <w:r>
        <w:rPr>
          <w:noProof/>
        </w:rPr>
        <w:fldChar w:fldCharType="end"/>
      </w:r>
      <w:bookmarkStart w:id="15" w:name="A._Consider_approval_of_District/Campus_"/>
      <w:r>
        <w:rPr>
          <w:noProof/>
        </w:rPr>
        <w:t>Consider approval of District/Campus Improvement Plans for the 2024-2025 school year</w:t>
      </w:r>
      <w:bookmarkEnd w:id="15"/>
    </w:p>
    <w:p w:rsidR="00611FA7" w:rsidRDefault="00BB7B9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TEA Waiver" \f t</w:instrText>
      </w:r>
      <w:r>
        <w:rPr>
          <w:noProof/>
        </w:rPr>
        <w:fldChar w:fldCharType="end"/>
      </w:r>
      <w:bookmarkStart w:id="16" w:name="B._Consider_approval_of_TEA_Waiver"/>
      <w:r>
        <w:rPr>
          <w:noProof/>
        </w:rPr>
        <w:t>Consider approval of TEA Waiver</w:t>
      </w:r>
      <w:bookmarkEnd w:id="16"/>
    </w:p>
    <w:p w:rsidR="00611FA7" w:rsidRDefault="00BB7B9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Walsh Gallego's Retai</w:instrText>
      </w:r>
      <w:r>
        <w:rPr>
          <w:noProof/>
        </w:rPr>
        <w:instrText>ner Program for the 2024-2025 school year" \f t</w:instrText>
      </w:r>
      <w:r>
        <w:rPr>
          <w:noProof/>
        </w:rPr>
        <w:fldChar w:fldCharType="end"/>
      </w:r>
      <w:bookmarkStart w:id="17" w:name="C._Consider_approval_of_Walsh_Gallego's_"/>
      <w:r>
        <w:rPr>
          <w:noProof/>
        </w:rPr>
        <w:t>Consider approval of Walsh Gallego's Retainer Program for the 2024-2025 school year</w:t>
      </w:r>
      <w:bookmarkEnd w:id="17"/>
    </w:p>
    <w:p w:rsidR="00611FA7" w:rsidRDefault="00BB7B9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quote over $50,000 from Stadium Creations LLC" \f t</w:instrText>
      </w:r>
      <w:r>
        <w:rPr>
          <w:noProof/>
        </w:rPr>
        <w:fldChar w:fldCharType="end"/>
      </w:r>
      <w:bookmarkStart w:id="18" w:name="D._Consider_approval_of_quote_over_$50,0"/>
      <w:r>
        <w:rPr>
          <w:noProof/>
        </w:rPr>
        <w:t xml:space="preserve">Consider approval of quote over $50,000 from </w:t>
      </w:r>
      <w:r>
        <w:rPr>
          <w:noProof/>
        </w:rPr>
        <w:t>Stadium Creations LLC</w:t>
      </w:r>
      <w:bookmarkEnd w:id="18"/>
    </w:p>
    <w:p w:rsidR="00611FA7" w:rsidRDefault="00BB7B9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re-nominating five members of the Galveston County Appraisal Board of Directors for the 2025 Fiscal Year" \f t</w:instrText>
      </w:r>
      <w:r>
        <w:rPr>
          <w:noProof/>
        </w:rPr>
        <w:fldChar w:fldCharType="end"/>
      </w:r>
      <w:bookmarkStart w:id="19" w:name="E._Consider_approval_of_re-nominating_fi"/>
      <w:r>
        <w:rPr>
          <w:noProof/>
        </w:rPr>
        <w:t>Consider approval of re-nominating five members of the Galveston County Appraisal Board of Direct</w:t>
      </w:r>
      <w:r>
        <w:rPr>
          <w:noProof/>
        </w:rPr>
        <w:t>ors for the 2025 Fiscal Year</w:t>
      </w:r>
      <w:bookmarkEnd w:id="19"/>
    </w:p>
    <w:p w:rsidR="00611FA7" w:rsidRDefault="00BB7B9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approving the Non-Business PIA Days" \f t</w:instrText>
      </w:r>
      <w:r>
        <w:rPr>
          <w:noProof/>
        </w:rPr>
        <w:fldChar w:fldCharType="end"/>
      </w:r>
      <w:bookmarkStart w:id="20" w:name="F._Consider_approving_the_Non-Business_P"/>
      <w:r>
        <w:rPr>
          <w:noProof/>
        </w:rPr>
        <w:t>Consider approving the Non-Business PIA Days</w:t>
      </w:r>
      <w:bookmarkEnd w:id="20"/>
    </w:p>
    <w:p w:rsidR="00611FA7" w:rsidRDefault="00BB7B9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approving the HISD Board of Trustee Proclamation naming October 2024 as Principal's Month" \f t</w:instrText>
      </w:r>
      <w:r>
        <w:rPr>
          <w:noProof/>
        </w:rPr>
        <w:fldChar w:fldCharType="end"/>
      </w:r>
      <w:bookmarkStart w:id="21" w:name="G._Consider_approving_the_HISD_Board_of_"/>
      <w:r>
        <w:rPr>
          <w:noProof/>
        </w:rPr>
        <w:t>Consider approvi</w:t>
      </w:r>
      <w:r>
        <w:rPr>
          <w:noProof/>
        </w:rPr>
        <w:t>ng the HISD Board of Trustee Proclamation naming October 2024 as Principal's Month</w:t>
      </w:r>
      <w:bookmarkEnd w:id="21"/>
    </w:p>
    <w:p w:rsidR="00611FA7" w:rsidRDefault="00BB7B9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approving October 8, 2024 as Human Resources Day" \f t</w:instrText>
      </w:r>
      <w:r>
        <w:rPr>
          <w:noProof/>
        </w:rPr>
        <w:fldChar w:fldCharType="end"/>
      </w:r>
      <w:bookmarkStart w:id="22" w:name="H._Consider_approving_October_8,_2024_as"/>
      <w:r>
        <w:rPr>
          <w:noProof/>
        </w:rPr>
        <w:t>Consider approving October 8, 2024 as Human Resources Day</w:t>
      </w:r>
      <w:bookmarkEnd w:id="22"/>
    </w:p>
    <w:p w:rsidR="00EE30A7" w:rsidRDefault="00EE30A7" w:rsidP="00EE30A7">
      <w:pPr>
        <w:spacing w:after="0"/>
        <w:rPr>
          <w:noProof/>
        </w:rPr>
      </w:pPr>
    </w:p>
    <w:p w:rsidR="00EE30A7" w:rsidRDefault="00EE30A7" w:rsidP="00EE30A7">
      <w:pPr>
        <w:spacing w:after="0"/>
        <w:rPr>
          <w:noProof/>
        </w:rPr>
      </w:pPr>
    </w:p>
    <w:p w:rsidR="00EE30A7" w:rsidRDefault="00EE30A7" w:rsidP="00EE30A7">
      <w:pPr>
        <w:spacing w:after="0"/>
        <w:rPr>
          <w:noProof/>
        </w:rPr>
      </w:pPr>
    </w:p>
    <w:p w:rsidR="00EE30A7" w:rsidRDefault="00EE30A7" w:rsidP="00EE30A7">
      <w:pPr>
        <w:spacing w:after="0"/>
        <w:rPr>
          <w:noProof/>
        </w:rPr>
      </w:pPr>
    </w:p>
    <w:p w:rsidR="00611FA7" w:rsidRDefault="00BB7B9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TC "Closed Session for the purposes permitted </w:instrText>
      </w:r>
      <w:r>
        <w:rPr>
          <w:noProof/>
        </w:rPr>
        <w:instrText>as authorized by the Texas Open Meetings Act, Texas Government Code Section:" \f t</w:instrText>
      </w:r>
      <w:r>
        <w:rPr>
          <w:noProof/>
        </w:rPr>
        <w:fldChar w:fldCharType="end"/>
      </w:r>
      <w:bookmarkStart w:id="23" w:name="VIII._Closed_Session_for_the_purposes_pe"/>
      <w:r>
        <w:rPr>
          <w:noProof/>
        </w:rPr>
        <w:t>Closed Session for the purposes permitted as authorized by the Texas Open Meetings Act, Texas Government Code Section:</w:t>
      </w:r>
      <w:bookmarkEnd w:id="23"/>
    </w:p>
    <w:p w:rsidR="00611FA7" w:rsidRDefault="00BB7B9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"Personnel Matters: Pursuant to Section 551.074 of</w:instrText>
      </w:r>
      <w:r>
        <w:rPr>
          <w:noProof/>
        </w:rPr>
        <w:instrText xml:space="preserve"> the Texas Government Code" \f t</w:instrText>
      </w:r>
      <w:r>
        <w:rPr>
          <w:noProof/>
        </w:rPr>
        <w:fldChar w:fldCharType="end"/>
      </w:r>
      <w:bookmarkStart w:id="24" w:name="A._Personnel_Matters:_Pursuant_to_Sectio"/>
      <w:r>
        <w:rPr>
          <w:noProof/>
        </w:rPr>
        <w:t>Personnel Matters: Pursuant to Section 551.074 of the Texas Government Code</w:t>
      </w:r>
      <w:bookmarkEnd w:id="24"/>
    </w:p>
    <w:p w:rsidR="00611FA7" w:rsidRDefault="00BB7B93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employment of new professional employees(s) for the 2024-2025 school year" \f t</w:instrText>
      </w:r>
      <w:r>
        <w:rPr>
          <w:noProof/>
        </w:rPr>
        <w:fldChar w:fldCharType="end"/>
      </w:r>
      <w:bookmarkStart w:id="25" w:name="1._Discuss_the_employment_of_new_profess"/>
      <w:r>
        <w:rPr>
          <w:noProof/>
        </w:rPr>
        <w:t>Discuss the employment of new professional employ</w:t>
      </w:r>
      <w:r>
        <w:rPr>
          <w:noProof/>
        </w:rPr>
        <w:t>ees(s) for the 2024-2025 school year</w:t>
      </w:r>
      <w:bookmarkEnd w:id="25"/>
    </w:p>
    <w:p w:rsidR="00611FA7" w:rsidRDefault="00BB7B93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contracts, duties, re-assignments, discipline, and evaluation of trustees, officers, superintendent, assistant superintendent, principals, assistant principals, directors, coordinators, police chief, tea</w:instrText>
      </w:r>
      <w:r>
        <w:rPr>
          <w:noProof/>
        </w:rPr>
        <w:instrText>chers, counselors, librarians, district nurse, and at-will employees." \f t</w:instrText>
      </w:r>
      <w:r>
        <w:rPr>
          <w:noProof/>
        </w:rPr>
        <w:fldChar w:fldCharType="end"/>
      </w:r>
      <w:bookmarkStart w:id="26" w:name="2._Discuss_the_contracts,_duties,_re-ass"/>
      <w:r>
        <w:rPr>
          <w:noProof/>
        </w:rPr>
        <w:t>Discuss the contracts, duties, re-assignments, discipline, and evaluation of trustees, officers, superintendent, assistant superintendent, principals, assistant principals, direct</w:t>
      </w:r>
      <w:r>
        <w:rPr>
          <w:noProof/>
        </w:rPr>
        <w:t>ors, coordinators, police chief, teachers, counselors, librarians, district nurse, and at-will employees.</w:t>
      </w:r>
      <w:bookmarkEnd w:id="26"/>
    </w:p>
    <w:p w:rsidR="00611FA7" w:rsidRDefault="00BB7B9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"Reconvene from Closed Session for action, if any, from Closed Session" \f t</w:instrText>
      </w:r>
      <w:r>
        <w:rPr>
          <w:noProof/>
        </w:rPr>
        <w:fldChar w:fldCharType="end"/>
      </w:r>
      <w:bookmarkStart w:id="27" w:name="IX._Reconvene_from_Closed_Session_for_ac"/>
      <w:r>
        <w:rPr>
          <w:noProof/>
        </w:rPr>
        <w:t>Reconvene from Closed Session for action, if any, from Closed Session</w:t>
      </w:r>
      <w:bookmarkEnd w:id="27"/>
    </w:p>
    <w:p w:rsidR="00611FA7" w:rsidRDefault="00BB7B9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"Suggested Future Agenda Items" \f t</w:instrText>
      </w:r>
      <w:r>
        <w:rPr>
          <w:noProof/>
        </w:rPr>
        <w:fldChar w:fldCharType="end"/>
      </w:r>
      <w:bookmarkStart w:id="28" w:name="X._Suggested_Future_Agenda_Items"/>
      <w:r>
        <w:rPr>
          <w:noProof/>
        </w:rPr>
        <w:t>Suggested Future Agenda Items</w:t>
      </w:r>
      <w:bookmarkEnd w:id="28"/>
    </w:p>
    <w:p w:rsidR="00611FA7" w:rsidRDefault="00BB7B9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"Announcement(s)" \f t</w:instrText>
      </w:r>
      <w:r>
        <w:rPr>
          <w:noProof/>
        </w:rPr>
        <w:fldChar w:fldCharType="end"/>
      </w:r>
      <w:bookmarkStart w:id="29" w:name="XI._Announcement(s)"/>
      <w:r>
        <w:rPr>
          <w:noProof/>
        </w:rPr>
        <w:t>Announcement(s)</w:t>
      </w:r>
      <w:bookmarkEnd w:id="29"/>
    </w:p>
    <w:p w:rsidR="00611FA7" w:rsidRDefault="00BB7B9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30" w:name="XII._Adjourn"/>
      <w:r>
        <w:rPr>
          <w:noProof/>
        </w:rPr>
        <w:t>Adjourn</w:t>
      </w:r>
      <w:bookmarkEnd w:id="1"/>
      <w:bookmarkEnd w:id="30"/>
    </w:p>
    <w:p w:rsidR="00611FA7" w:rsidRDefault="00611FA7" w:rsidP="00611FA7">
      <w:pPr>
        <w:spacing w:after="0"/>
        <w:rPr>
          <w:noProof/>
        </w:rPr>
      </w:pPr>
    </w:p>
    <w:p w:rsidR="00611FA7" w:rsidRDefault="00611FA7" w:rsidP="00611FA7">
      <w:pPr>
        <w:spacing w:after="0"/>
      </w:pPr>
    </w:p>
    <w:p w:rsidR="00611FA7" w:rsidRDefault="00BB7B93" w:rsidP="00611FA7">
      <w:pPr>
        <w:spacing w:after="0"/>
        <w:rPr>
          <w:b/>
        </w:rPr>
      </w:pPr>
      <w:r w:rsidRPr="00611FA7">
        <w:rPr>
          <w:b/>
        </w:rPr>
        <w:t xml:space="preserve">If, during the course of the meeting, discussion of any item on the agenda should be held in a closed meeting, </w:t>
      </w:r>
      <w:r w:rsidRPr="00611FA7">
        <w:rPr>
          <w:b/>
        </w:rPr>
        <w:t>the Board will conduct a closed meeting in accordance with the Texas Open Meeting Act, Texas Government Code, Chapter 551,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BB7B93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>on</w:t>
      </w:r>
      <w:r w:rsidR="00EE30A7">
        <w:rPr>
          <w:sz w:val="22"/>
          <w:szCs w:val="22"/>
        </w:rPr>
        <w:t xml:space="preserve"> this 20</w:t>
      </w:r>
      <w:r w:rsidR="00EE30A7" w:rsidRPr="00EE30A7">
        <w:rPr>
          <w:sz w:val="22"/>
          <w:szCs w:val="22"/>
          <w:vertAlign w:val="superscript"/>
        </w:rPr>
        <w:t>th</w:t>
      </w:r>
      <w:r w:rsidR="00EE30A7">
        <w:rPr>
          <w:sz w:val="22"/>
          <w:szCs w:val="22"/>
        </w:rPr>
        <w:t xml:space="preserve"> day of September, 2024</w:t>
      </w:r>
      <w:bookmarkStart w:id="31" w:name="_GoBack"/>
      <w:bookmarkEnd w:id="31"/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EE30A7" w:rsidP="00611FA7">
      <w:pPr>
        <w:pStyle w:val="Defaul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248285</wp:posOffset>
                </wp:positionV>
                <wp:extent cx="2202815" cy="635"/>
                <wp:effectExtent l="11430" t="8255" r="14605" b="1016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281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6694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9.55pt;width:173.45pt;height: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4uIAIAAD4EAAAOAAAAZHJzL2Uyb0RvYy54bWysU02P2yAQvVfqf0Dcs/7YJJ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" strokeweight="1pt">
                <w10:wrap anchorx="margin"/>
              </v:shape>
            </w:pict>
          </mc:Fallback>
        </mc:AlternateContent>
      </w:r>
      <w:r w:rsidR="0086374D">
        <w:rPr>
          <w:rFonts w:ascii="Vladimir Script" w:hAnsi="Vladimir Script" w:cs="Vladimir Script"/>
          <w:sz w:val="40"/>
          <w:szCs w:val="40"/>
        </w:rPr>
        <w:t>Travis W. Edwards</w:t>
      </w:r>
    </w:p>
    <w:p w:rsidR="00611FA7" w:rsidRPr="00611FA7" w:rsidRDefault="0086374D" w:rsidP="00611FA7">
      <w:pPr>
        <w:spacing w:after="0"/>
        <w:rPr>
          <w:b/>
        </w:rPr>
      </w:pPr>
      <w:r>
        <w:t>Travis W. Edwards</w:t>
      </w:r>
      <w:r w:rsidR="00400EDA">
        <w:t>,</w:t>
      </w:r>
      <w:r w:rsidR="00612373">
        <w:t xml:space="preserve"> </w:t>
      </w:r>
      <w:r w:rsidR="00BB7B93">
        <w:t>Superintend</w:t>
      </w:r>
      <w:r w:rsidR="00BB7B93">
        <w:t>ent</w:t>
      </w:r>
    </w:p>
    <w:sectPr w:rsidR="00611FA7" w:rsidRPr="00611FA7">
      <w:footerReference w:type="default" r:id="rId8"/>
      <w:pgSz w:w="12240" w:h="15840"/>
      <w:pgMar w:top="720" w:right="720" w:bottom="450" w:left="720" w:header="720" w:footer="5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7B93" w:rsidRDefault="00BB7B93">
      <w:pPr>
        <w:spacing w:after="0" w:line="240" w:lineRule="auto"/>
      </w:pPr>
      <w:r>
        <w:separator/>
      </w:r>
    </w:p>
  </w:endnote>
  <w:endnote w:type="continuationSeparator" w:id="0">
    <w:p w:rsidR="00BB7B93" w:rsidRDefault="00BB7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0CE6" w:rsidRPr="00D30CE6" w:rsidRDefault="0019619B" w:rsidP="0019619B">
    <w:pPr>
      <w:pStyle w:val="Footer"/>
      <w:tabs>
        <w:tab w:val="clear" w:pos="4680"/>
        <w:tab w:val="center" w:pos="5400"/>
      </w:tabs>
      <w:jc w:val="center"/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7B93" w:rsidRDefault="00BB7B93">
      <w:pPr>
        <w:spacing w:after="0" w:line="240" w:lineRule="auto"/>
      </w:pPr>
      <w:r>
        <w:separator/>
      </w:r>
    </w:p>
  </w:footnote>
  <w:footnote w:type="continuationSeparator" w:id="0">
    <w:p w:rsidR="00BB7B93" w:rsidRDefault="00BB7B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FA7"/>
    <w:rsid w:val="00062A5A"/>
    <w:rsid w:val="0010618C"/>
    <w:rsid w:val="0019619B"/>
    <w:rsid w:val="00267DD7"/>
    <w:rsid w:val="002C1ADA"/>
    <w:rsid w:val="00317B6A"/>
    <w:rsid w:val="003C3418"/>
    <w:rsid w:val="003E69D3"/>
    <w:rsid w:val="00400EDA"/>
    <w:rsid w:val="004A1156"/>
    <w:rsid w:val="00611FA7"/>
    <w:rsid w:val="00612373"/>
    <w:rsid w:val="00695A26"/>
    <w:rsid w:val="00742946"/>
    <w:rsid w:val="00771603"/>
    <w:rsid w:val="0086374D"/>
    <w:rsid w:val="00952C37"/>
    <w:rsid w:val="00A76820"/>
    <w:rsid w:val="00B624A4"/>
    <w:rsid w:val="00BB7B93"/>
    <w:rsid w:val="00CA2779"/>
    <w:rsid w:val="00CF1111"/>
    <w:rsid w:val="00D30CE6"/>
    <w:rsid w:val="00E20351"/>
    <w:rsid w:val="00E50930"/>
    <w:rsid w:val="00EE30A7"/>
    <w:rsid w:val="00FB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7F3FB8"/>
  <w15:docId w15:val="{D7BE569C-F845-4BA4-BDB2-08FC538E1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AD071-5B5B-4EB3-BEAF-9E7DC4EE6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Morales, Rachel</cp:lastModifiedBy>
  <cp:revision>2</cp:revision>
  <cp:lastPrinted>2024-09-20T17:01:00Z</cp:lastPrinted>
  <dcterms:created xsi:type="dcterms:W3CDTF">2024-09-20T17:03:00Z</dcterms:created>
  <dcterms:modified xsi:type="dcterms:W3CDTF">2024-09-20T17:03:00Z</dcterms:modified>
</cp:coreProperties>
</file>