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606" w:rsidRDefault="0017295E" w:rsidP="00B0477E">
      <w:pPr>
        <w:spacing w:after="120"/>
        <w:jc w:val="center"/>
        <w:sectPr w:rsidR="00C45606" w:rsidSect="00401AA6">
          <w:pgSz w:w="12240" w:h="15840"/>
          <w:pgMar w:top="360" w:right="360" w:bottom="360" w:left="360" w:header="720" w:footer="720" w:gutter="0"/>
          <w:cols w:space="720"/>
          <w:docGrid w:linePitch="360"/>
        </w:sectPr>
      </w:pPr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2A74388B" wp14:editId="47A9F04E">
            <wp:simplePos x="0" y="0"/>
            <wp:positionH relativeFrom="margin">
              <wp:align>right</wp:align>
            </wp:positionH>
            <wp:positionV relativeFrom="paragraph">
              <wp:posOffset>1277158</wp:posOffset>
            </wp:positionV>
            <wp:extent cx="676643" cy="663879"/>
            <wp:effectExtent l="0" t="0" r="9525" b="31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43" cy="663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1E4">
        <w:rPr>
          <w:noProof/>
          <w:lang w:val="en-US"/>
        </w:rPr>
        <w:drawing>
          <wp:inline distT="0" distB="0" distL="0" distR="0" wp14:anchorId="28C1AF19" wp14:editId="23A20D5B">
            <wp:extent cx="4509370" cy="1750348"/>
            <wp:effectExtent l="0" t="0" r="571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3553" cy="177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253" w:rsidRPr="00B0477E" w:rsidRDefault="00C45606" w:rsidP="00C45606">
      <w:pPr>
        <w:rPr>
          <w:b/>
          <w:sz w:val="24"/>
          <w:szCs w:val="24"/>
        </w:rPr>
      </w:pPr>
      <w:r w:rsidRPr="00B0477E">
        <w:rPr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56198" wp14:editId="5EBE0CD0">
                <wp:simplePos x="0" y="0"/>
                <wp:positionH relativeFrom="column">
                  <wp:posOffset>-15658</wp:posOffset>
                </wp:positionH>
                <wp:positionV relativeFrom="paragraph">
                  <wp:posOffset>184073</wp:posOffset>
                </wp:positionV>
                <wp:extent cx="7333424" cy="0"/>
                <wp:effectExtent l="0" t="0" r="2032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34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40EF1B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14.5pt" to="576.2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E04507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Pr="00B0477E">
        <w:rPr>
          <w:b/>
          <w:sz w:val="24"/>
          <w:szCs w:val="24"/>
        </w:rPr>
        <w:t>Tercer grado</w:t>
      </w:r>
    </w:p>
    <w:p w:rsidR="00AA7FD1" w:rsidRDefault="00AA7FD1" w:rsidP="00CE7472">
      <w:pPr>
        <w:spacing w:after="0"/>
        <w:sectPr w:rsidR="00AA7FD1" w:rsidSect="00AA7FD1">
          <w:type w:val="continuous"/>
          <w:pgSz w:w="12240" w:h="15840"/>
          <w:pgMar w:top="360" w:right="360" w:bottom="360" w:left="360" w:header="720" w:footer="720" w:gutter="0"/>
          <w:cols w:space="720"/>
          <w:docGrid w:linePitch="360"/>
        </w:sectPr>
      </w:pPr>
    </w:p>
    <w:p w:rsidR="00C45606" w:rsidRPr="00C00485" w:rsidRDefault="00CE7472" w:rsidP="00CE7472">
      <w:pPr>
        <w:spacing w:after="0"/>
        <w:rPr>
          <w:sz w:val="20"/>
          <w:szCs w:val="20"/>
        </w:rPr>
      </w:pPr>
      <w:proofErr w:type="spellStart"/>
      <w:r w:rsidRPr="00C00485">
        <w:rPr>
          <w:b/>
          <w:sz w:val="20"/>
          <w:szCs w:val="20"/>
        </w:rPr>
        <w:lastRenderedPageBreak/>
        <w:t>Ticonderoga</w:t>
      </w:r>
      <w:proofErr w:type="spellEnd"/>
      <w:r w:rsidRPr="00C00485">
        <w:rPr>
          <w:b/>
          <w:sz w:val="20"/>
          <w:szCs w:val="20"/>
        </w:rPr>
        <w:t xml:space="preserve"> </w:t>
      </w:r>
      <w:r w:rsidRPr="00C00485">
        <w:rPr>
          <w:sz w:val="20"/>
          <w:szCs w:val="20"/>
        </w:rPr>
        <w:t>lisos #</w:t>
      </w:r>
      <w:proofErr w:type="gramStart"/>
      <w:r w:rsidRPr="00C00485">
        <w:rPr>
          <w:sz w:val="20"/>
          <w:szCs w:val="20"/>
        </w:rPr>
        <w:t>2 ,</w:t>
      </w:r>
      <w:proofErr w:type="gramEnd"/>
      <w:r w:rsidRPr="00C00485">
        <w:rPr>
          <w:sz w:val="20"/>
          <w:szCs w:val="20"/>
        </w:rPr>
        <w:t xml:space="preserve"> afilados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tijeras </w:t>
      </w:r>
      <w:proofErr w:type="spellStart"/>
      <w:r w:rsidRPr="00C00485">
        <w:rPr>
          <w:b/>
          <w:sz w:val="20"/>
          <w:szCs w:val="20"/>
        </w:rPr>
        <w:t>Fiskars</w:t>
      </w:r>
      <w:proofErr w:type="spellEnd"/>
      <w:r w:rsidRPr="00C00485">
        <w:rPr>
          <w:b/>
          <w:sz w:val="20"/>
          <w:szCs w:val="20"/>
        </w:rPr>
        <w:t xml:space="preserve"> </w:t>
      </w:r>
      <w:r w:rsidRPr="00C00485">
        <w:rPr>
          <w:sz w:val="20"/>
          <w:szCs w:val="20"/>
        </w:rPr>
        <w:t>con punta puntiaguda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resma de papel de copia blanco de gramaje 20#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1 caja de lápices de colores </w:t>
      </w:r>
      <w:r w:rsidRPr="00C00485">
        <w:rPr>
          <w:b/>
          <w:sz w:val="20"/>
          <w:szCs w:val="20"/>
        </w:rPr>
        <w:t>Crayola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1 caja de marcadores </w:t>
      </w:r>
      <w:r w:rsidRPr="00C00485">
        <w:rPr>
          <w:b/>
          <w:sz w:val="20"/>
          <w:szCs w:val="20"/>
        </w:rPr>
        <w:t>Crayola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8 marcadores de borrado en seco </w:t>
      </w:r>
      <w:r w:rsidRPr="00C00485">
        <w:rPr>
          <w:b/>
          <w:sz w:val="20"/>
          <w:szCs w:val="20"/>
        </w:rPr>
        <w:t>Expo negros</w:t>
      </w:r>
    </w:p>
    <w:p w:rsidR="00AA7FD1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1 envase de toallitas </w:t>
      </w:r>
      <w:proofErr w:type="spellStart"/>
      <w:r w:rsidRPr="00C00485">
        <w:rPr>
          <w:b/>
          <w:sz w:val="20"/>
          <w:szCs w:val="20"/>
        </w:rPr>
        <w:t>Clorox</w:t>
      </w:r>
      <w:proofErr w:type="spellEnd"/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1 paquete de borradores </w:t>
      </w:r>
      <w:r w:rsidRPr="00C00485">
        <w:rPr>
          <w:b/>
          <w:sz w:val="20"/>
          <w:szCs w:val="20"/>
        </w:rPr>
        <w:t>de perlas rosas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paquete de borrador de tapa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lastRenderedPageBreak/>
        <w:t xml:space="preserve">1 caja de 24 crayones </w:t>
      </w:r>
      <w:r w:rsidRPr="00C00485">
        <w:rPr>
          <w:b/>
          <w:sz w:val="20"/>
          <w:szCs w:val="20"/>
        </w:rPr>
        <w:t>Crayola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8 barras de pegamento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1 caja de bolsas </w:t>
      </w:r>
      <w:proofErr w:type="spellStart"/>
      <w:r w:rsidRPr="00C00485">
        <w:rPr>
          <w:sz w:val="20"/>
          <w:szCs w:val="20"/>
        </w:rPr>
        <w:t>zip</w:t>
      </w:r>
      <w:proofErr w:type="spellEnd"/>
      <w:r w:rsidRPr="00C00485">
        <w:rPr>
          <w:sz w:val="20"/>
          <w:szCs w:val="20"/>
        </w:rPr>
        <w:t xml:space="preserve"> de un galón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par de auriculares/auriculares (etiqueta con nombre del estudiante)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mochila o mochila sin ruedas</w:t>
      </w:r>
    </w:p>
    <w:p w:rsidR="00C00485" w:rsidRDefault="00C00485" w:rsidP="00CE7472">
      <w:pPr>
        <w:spacing w:after="0"/>
        <w:rPr>
          <w:sz w:val="20"/>
          <w:szCs w:val="20"/>
        </w:rPr>
      </w:pPr>
      <w:r w:rsidRPr="00C00485">
        <w:rPr>
          <w:noProof/>
          <w:sz w:val="20"/>
          <w:szCs w:val="20"/>
          <w:lang w:val="en-US"/>
        </w:rPr>
        <w:drawing>
          <wp:anchor distT="0" distB="0" distL="114300" distR="114300" simplePos="0" relativeHeight="251667456" behindDoc="0" locked="0" layoutInCell="1" allowOverlap="1" wp14:anchorId="192DF7B5" wp14:editId="1384A28A">
            <wp:simplePos x="0" y="0"/>
            <wp:positionH relativeFrom="margin">
              <wp:align>right</wp:align>
            </wp:positionH>
            <wp:positionV relativeFrom="paragraph">
              <wp:posOffset>22781</wp:posOffset>
            </wp:positionV>
            <wp:extent cx="688932" cy="680321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32" cy="680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7FD1" w:rsidRPr="00C00485">
        <w:rPr>
          <w:sz w:val="20"/>
          <w:szCs w:val="20"/>
        </w:rPr>
        <w:t xml:space="preserve">1 caja de </w:t>
      </w:r>
      <w:proofErr w:type="spellStart"/>
      <w:r w:rsidR="00AA7FD1" w:rsidRPr="00C00485">
        <w:rPr>
          <w:b/>
          <w:sz w:val="20"/>
          <w:szCs w:val="20"/>
        </w:rPr>
        <w:t>kleenex</w:t>
      </w:r>
      <w:proofErr w:type="spellEnd"/>
      <w:r w:rsidR="00CE7472" w:rsidRPr="00C00485">
        <w:rPr>
          <w:sz w:val="20"/>
          <w:szCs w:val="20"/>
        </w:rPr>
        <w:t xml:space="preserve">    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                                                                                                                        </w:t>
      </w:r>
    </w:p>
    <w:p w:rsidR="00AA7FD1" w:rsidRPr="00C00485" w:rsidRDefault="00AA7FD1" w:rsidP="00C45606">
      <w:pPr>
        <w:rPr>
          <w:sz w:val="20"/>
          <w:szCs w:val="20"/>
        </w:rPr>
        <w:sectPr w:rsidR="00AA7FD1" w:rsidRPr="00C00485" w:rsidSect="00AA7FD1">
          <w:type w:val="continuous"/>
          <w:pgSz w:w="12240" w:h="15840"/>
          <w:pgMar w:top="360" w:right="360" w:bottom="360" w:left="360" w:header="720" w:footer="720" w:gutter="0"/>
          <w:cols w:num="2" w:space="720"/>
          <w:docGrid w:linePitch="360"/>
        </w:sectPr>
      </w:pPr>
    </w:p>
    <w:p w:rsidR="00CE7472" w:rsidRPr="00C00485" w:rsidRDefault="00C00485" w:rsidP="00C00485">
      <w:pPr>
        <w:spacing w:before="360"/>
        <w:rPr>
          <w:sz w:val="24"/>
          <w:szCs w:val="24"/>
        </w:rPr>
      </w:pPr>
      <w:r w:rsidRPr="00C00485">
        <w:rPr>
          <w:b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1D4470" wp14:editId="6BD74BBC">
                <wp:simplePos x="0" y="0"/>
                <wp:positionH relativeFrom="margin">
                  <wp:posOffset>-19050</wp:posOffset>
                </wp:positionH>
                <wp:positionV relativeFrom="paragraph">
                  <wp:posOffset>335854</wp:posOffset>
                </wp:positionV>
                <wp:extent cx="7333424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34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5019B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5pt,26.45pt" to="575.9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C00485">
        <w:rPr>
          <w:b/>
          <w:sz w:val="24"/>
          <w:szCs w:val="24"/>
        </w:rPr>
        <w:t>Cuarto grado</w:t>
      </w:r>
    </w:p>
    <w:p w:rsidR="00AA7FD1" w:rsidRPr="00C00485" w:rsidRDefault="00AA7FD1" w:rsidP="00CE7472">
      <w:pPr>
        <w:spacing w:after="0"/>
        <w:rPr>
          <w:sz w:val="20"/>
          <w:szCs w:val="20"/>
        </w:rPr>
        <w:sectPr w:rsidR="00AA7FD1" w:rsidRPr="00C00485" w:rsidSect="00AA7FD1">
          <w:type w:val="continuous"/>
          <w:pgSz w:w="12240" w:h="15840"/>
          <w:pgMar w:top="360" w:right="360" w:bottom="360" w:left="360" w:header="720" w:footer="720" w:gutter="0"/>
          <w:cols w:space="720"/>
          <w:docGrid w:linePitch="360"/>
        </w:sectPr>
      </w:pPr>
    </w:p>
    <w:p w:rsidR="00C45606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lastRenderedPageBreak/>
        <w:t xml:space="preserve">lápices </w:t>
      </w:r>
      <w:proofErr w:type="spellStart"/>
      <w:r w:rsidRPr="00C00485">
        <w:rPr>
          <w:b/>
          <w:sz w:val="20"/>
          <w:szCs w:val="20"/>
        </w:rPr>
        <w:t>Ticonderoga</w:t>
      </w:r>
      <w:proofErr w:type="spellEnd"/>
      <w:r w:rsidRPr="00C00485">
        <w:rPr>
          <w:b/>
          <w:sz w:val="20"/>
          <w:szCs w:val="20"/>
        </w:rPr>
        <w:t xml:space="preserve"> </w:t>
      </w:r>
      <w:r w:rsidRPr="00C00485">
        <w:rPr>
          <w:sz w:val="20"/>
          <w:szCs w:val="20"/>
        </w:rPr>
        <w:t>#2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8 marcadores de borrado en seco </w:t>
      </w:r>
      <w:r w:rsidRPr="00C00485">
        <w:rPr>
          <w:b/>
          <w:sz w:val="20"/>
          <w:szCs w:val="20"/>
        </w:rPr>
        <w:t>Expo negros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2 cajas grandes de </w:t>
      </w:r>
      <w:proofErr w:type="spellStart"/>
      <w:r w:rsidRPr="00C00485">
        <w:rPr>
          <w:b/>
          <w:sz w:val="20"/>
          <w:szCs w:val="20"/>
        </w:rPr>
        <w:t>Kleenex</w:t>
      </w:r>
      <w:proofErr w:type="spellEnd"/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fila de papel de copia blanco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2 barras de pegamento </w:t>
      </w:r>
      <w:r w:rsidRPr="00C00485">
        <w:rPr>
          <w:b/>
          <w:sz w:val="20"/>
          <w:szCs w:val="20"/>
        </w:rPr>
        <w:t>de Elmer</w:t>
      </w:r>
    </w:p>
    <w:p w:rsidR="00AA7FD1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juego de lápices de colores</w:t>
      </w:r>
    </w:p>
    <w:p w:rsidR="00AA7FD1" w:rsidRPr="00C00485" w:rsidRDefault="00AA7FD1" w:rsidP="00AA7FD1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1 par de tijeras </w:t>
      </w:r>
      <w:r w:rsidRPr="00C00485">
        <w:rPr>
          <w:b/>
          <w:sz w:val="20"/>
          <w:szCs w:val="20"/>
        </w:rPr>
        <w:t xml:space="preserve">puntiagudas </w:t>
      </w:r>
      <w:r w:rsidRPr="00C00485">
        <w:rPr>
          <w:sz w:val="20"/>
          <w:szCs w:val="20"/>
        </w:rPr>
        <w:t>(7 pulgadas desde la punta hasta el final del mango)</w:t>
      </w:r>
    </w:p>
    <w:p w:rsidR="00AA7FD1" w:rsidRPr="00C00485" w:rsidRDefault="00AA7FD1" w:rsidP="00AA7FD1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2 borradores </w:t>
      </w:r>
      <w:r w:rsidRPr="00C00485">
        <w:rPr>
          <w:b/>
          <w:sz w:val="20"/>
          <w:szCs w:val="20"/>
        </w:rPr>
        <w:t>de perlas rosas</w:t>
      </w:r>
    </w:p>
    <w:p w:rsidR="00AA7FD1" w:rsidRPr="00C00485" w:rsidRDefault="00AA7FD1" w:rsidP="00AA7FD1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par de auriculares de calidad (sin capacidad Bluetooth)</w:t>
      </w:r>
    </w:p>
    <w:p w:rsidR="00AA7FD1" w:rsidRPr="00C00485" w:rsidRDefault="00AA7FD1" w:rsidP="00AA7FD1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Mochila o mochila sin ruedas</w:t>
      </w:r>
    </w:p>
    <w:p w:rsidR="00AA7FD1" w:rsidRPr="00C00485" w:rsidRDefault="00AA7FD1" w:rsidP="00AA7FD1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botella de agua de plástico reutilizable (etiquetada con el nombre del estudiante)</w:t>
      </w:r>
    </w:p>
    <w:p w:rsidR="00CE7472" w:rsidRPr="00C00485" w:rsidRDefault="00CE7472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1 juego de marcadores de colores </w:t>
      </w:r>
      <w:r w:rsidRPr="00C00485">
        <w:rPr>
          <w:b/>
          <w:sz w:val="20"/>
          <w:szCs w:val="20"/>
        </w:rPr>
        <w:t>de punta fina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</w:p>
    <w:p w:rsidR="001A3E85" w:rsidRPr="00C00485" w:rsidRDefault="001A3E85" w:rsidP="00CE7472">
      <w:pPr>
        <w:spacing w:after="0"/>
        <w:rPr>
          <w:sz w:val="20"/>
          <w:szCs w:val="20"/>
        </w:rPr>
      </w:pPr>
    </w:p>
    <w:p w:rsidR="00AA7FD1" w:rsidRPr="00C00485" w:rsidRDefault="00AA7FD1" w:rsidP="00CE7472">
      <w:pPr>
        <w:spacing w:after="0"/>
        <w:rPr>
          <w:b/>
          <w:i/>
          <w:sz w:val="20"/>
          <w:szCs w:val="20"/>
          <w:u w:val="single"/>
        </w:rPr>
      </w:pPr>
      <w:r w:rsidRPr="00C00485">
        <w:rPr>
          <w:b/>
          <w:i/>
          <w:sz w:val="20"/>
          <w:szCs w:val="20"/>
          <w:u w:val="single"/>
        </w:rPr>
        <w:t>Suministros científicos opcionales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globos redondos de 8 pulgadas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Cinta adhesiva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Bolsas de plástico con cremallera del tamaño de un galón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Bandas de goma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Pequeños sujetapapeles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cubos de azúcar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harina blanca sin blanquear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Sal yodada</w:t>
      </w:r>
      <w:bookmarkStart w:id="0" w:name="_GoBack"/>
      <w:bookmarkEnd w:id="0"/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malvaviscos gigantes</w:t>
      </w:r>
    </w:p>
    <w:p w:rsidR="00AA7FD1" w:rsidRPr="00C00485" w:rsidRDefault="0017295E" w:rsidP="00CE7472">
      <w:pPr>
        <w:spacing w:after="0"/>
        <w:rPr>
          <w:sz w:val="20"/>
          <w:szCs w:val="20"/>
        </w:rPr>
      </w:pPr>
      <w:r w:rsidRPr="00C00485">
        <w:rPr>
          <w:noProof/>
          <w:sz w:val="20"/>
          <w:szCs w:val="20"/>
          <w:lang w:val="en-US"/>
        </w:rPr>
        <w:drawing>
          <wp:anchor distT="0" distB="0" distL="114300" distR="114300" simplePos="0" relativeHeight="251669504" behindDoc="0" locked="0" layoutInCell="1" allowOverlap="1" wp14:anchorId="3F4B79E1" wp14:editId="4D8F8AFF">
            <wp:simplePos x="0" y="0"/>
            <wp:positionH relativeFrom="margin">
              <wp:align>right</wp:align>
            </wp:positionH>
            <wp:positionV relativeFrom="paragraph">
              <wp:posOffset>167248</wp:posOffset>
            </wp:positionV>
            <wp:extent cx="706484" cy="688932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484" cy="688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7FD1" w:rsidRPr="00C00485">
        <w:rPr>
          <w:sz w:val="20"/>
          <w:szCs w:val="20"/>
        </w:rPr>
        <w:t>Espaguetis crudos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Caramelo </w:t>
      </w:r>
      <w:proofErr w:type="spellStart"/>
      <w:r w:rsidRPr="00C00485">
        <w:rPr>
          <w:sz w:val="20"/>
          <w:szCs w:val="20"/>
        </w:rPr>
        <w:t>starburst</w:t>
      </w:r>
      <w:proofErr w:type="spellEnd"/>
      <w:r w:rsidRPr="00C00485">
        <w:rPr>
          <w:sz w:val="20"/>
          <w:szCs w:val="20"/>
        </w:rPr>
        <w:t xml:space="preserve"> envuelto</w:t>
      </w:r>
    </w:p>
    <w:p w:rsidR="00CE7472" w:rsidRPr="00C00485" w:rsidRDefault="00AA7FD1" w:rsidP="001A3E85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Limpiadores de pipa</w:t>
      </w:r>
    </w:p>
    <w:p w:rsidR="00AA7FD1" w:rsidRDefault="00AA7FD1" w:rsidP="00C45606">
      <w:pPr>
        <w:rPr>
          <w:sz w:val="20"/>
          <w:szCs w:val="20"/>
        </w:rPr>
      </w:pPr>
    </w:p>
    <w:p w:rsidR="00C00485" w:rsidRPr="00C00485" w:rsidRDefault="00C00485" w:rsidP="00C45606">
      <w:pPr>
        <w:rPr>
          <w:sz w:val="20"/>
          <w:szCs w:val="20"/>
        </w:rPr>
        <w:sectPr w:rsidR="00C00485" w:rsidRPr="00C00485" w:rsidSect="00AA7FD1">
          <w:type w:val="continuous"/>
          <w:pgSz w:w="12240" w:h="15840"/>
          <w:pgMar w:top="360" w:right="360" w:bottom="360" w:left="360" w:header="720" w:footer="720" w:gutter="0"/>
          <w:cols w:num="2" w:space="720"/>
          <w:docGrid w:linePitch="360"/>
        </w:sectPr>
      </w:pPr>
    </w:p>
    <w:p w:rsidR="00C45606" w:rsidRPr="00C00485" w:rsidRDefault="00C45606" w:rsidP="00C45606">
      <w:pPr>
        <w:rPr>
          <w:b/>
          <w:sz w:val="24"/>
          <w:szCs w:val="24"/>
        </w:rPr>
      </w:pPr>
      <w:r w:rsidRPr="00C00485">
        <w:rPr>
          <w:b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D445CF" wp14:editId="6886E2A0">
                <wp:simplePos x="0" y="0"/>
                <wp:positionH relativeFrom="margin">
                  <wp:posOffset>-635</wp:posOffset>
                </wp:positionH>
                <wp:positionV relativeFrom="paragraph">
                  <wp:posOffset>208393</wp:posOffset>
                </wp:positionV>
                <wp:extent cx="7332980" cy="0"/>
                <wp:effectExtent l="0" t="0" r="2032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2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E1CD7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16.4pt" to="577.3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C00485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E04507" w:rsidRPr="00C00485">
        <w:rPr>
          <w:b/>
          <w:sz w:val="24"/>
          <w:szCs w:val="24"/>
        </w:rPr>
        <w:t>Quinto grado</w:t>
      </w:r>
    </w:p>
    <w:p w:rsidR="00AA7FD1" w:rsidRPr="00C00485" w:rsidRDefault="00AA7FD1" w:rsidP="00CE7472">
      <w:pPr>
        <w:spacing w:after="0"/>
        <w:rPr>
          <w:sz w:val="20"/>
          <w:szCs w:val="20"/>
        </w:rPr>
        <w:sectPr w:rsidR="00AA7FD1" w:rsidRPr="00C00485" w:rsidSect="00AA7FD1">
          <w:type w:val="continuous"/>
          <w:pgSz w:w="12240" w:h="15840"/>
          <w:pgMar w:top="360" w:right="360" w:bottom="360" w:left="360" w:header="720" w:footer="720" w:gutter="0"/>
          <w:cols w:space="720"/>
          <w:docGrid w:linePitch="360"/>
        </w:sectPr>
      </w:pPr>
    </w:p>
    <w:p w:rsidR="00CE7472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lastRenderedPageBreak/>
        <w:t xml:space="preserve">lápices </w:t>
      </w:r>
      <w:proofErr w:type="spellStart"/>
      <w:r w:rsidRPr="00C00485">
        <w:rPr>
          <w:b/>
          <w:sz w:val="20"/>
          <w:szCs w:val="20"/>
        </w:rPr>
        <w:t>Ticonderoga</w:t>
      </w:r>
      <w:proofErr w:type="spellEnd"/>
      <w:r w:rsidRPr="00C00485">
        <w:rPr>
          <w:b/>
          <w:sz w:val="20"/>
          <w:szCs w:val="20"/>
        </w:rPr>
        <w:t xml:space="preserve"> </w:t>
      </w:r>
      <w:r w:rsidRPr="00C00485">
        <w:rPr>
          <w:sz w:val="20"/>
          <w:szCs w:val="20"/>
        </w:rPr>
        <w:t>#2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marcadores de borrado en seco Black </w:t>
      </w:r>
      <w:r w:rsidRPr="00C00485">
        <w:rPr>
          <w:b/>
          <w:sz w:val="20"/>
          <w:szCs w:val="20"/>
        </w:rPr>
        <w:t>Expo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1 caja grande de </w:t>
      </w:r>
      <w:proofErr w:type="spellStart"/>
      <w:r w:rsidRPr="00C00485">
        <w:rPr>
          <w:b/>
          <w:sz w:val="20"/>
          <w:szCs w:val="20"/>
        </w:rPr>
        <w:t>Kleenex</w:t>
      </w:r>
      <w:proofErr w:type="spellEnd"/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Carpeta de 3 anillos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juego de pestañas divisorias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fila de papel de copia blanco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estuche para lápices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6 barras de pegamento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juego de lápices de colores</w:t>
      </w:r>
    </w:p>
    <w:p w:rsidR="00AA7FD1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par de tijeras puntiagudas</w:t>
      </w:r>
    </w:p>
    <w:p w:rsidR="001A3E85" w:rsidRPr="00C00485" w:rsidRDefault="00AA7FD1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paquete de borradores de gorras</w:t>
      </w:r>
    </w:p>
    <w:p w:rsidR="001A3E85" w:rsidRPr="00C00485" w:rsidRDefault="001A3E85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lastRenderedPageBreak/>
        <w:t>1 par de audífonos (etiquetados con el nombre del estudiante)</w:t>
      </w:r>
    </w:p>
    <w:p w:rsidR="001A3E85" w:rsidRPr="00C00485" w:rsidRDefault="001A3E85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>1 mochila o mochila sin ruedas</w:t>
      </w:r>
    </w:p>
    <w:p w:rsidR="001A3E85" w:rsidRPr="00C00485" w:rsidRDefault="001A3E85" w:rsidP="00CE7472">
      <w:pPr>
        <w:spacing w:after="0"/>
        <w:rPr>
          <w:sz w:val="20"/>
          <w:szCs w:val="20"/>
        </w:rPr>
      </w:pPr>
      <w:r w:rsidRPr="00C00485">
        <w:rPr>
          <w:sz w:val="20"/>
          <w:szCs w:val="20"/>
        </w:rPr>
        <w:t xml:space="preserve">1 envase de toallitas limpiadoras </w:t>
      </w:r>
      <w:proofErr w:type="spellStart"/>
      <w:r w:rsidRPr="00C00485">
        <w:rPr>
          <w:b/>
          <w:sz w:val="20"/>
          <w:szCs w:val="20"/>
        </w:rPr>
        <w:t>Clorox</w:t>
      </w:r>
      <w:proofErr w:type="spellEnd"/>
    </w:p>
    <w:p w:rsidR="001A3E85" w:rsidRPr="00C00485" w:rsidRDefault="001A3E85" w:rsidP="00CE7472">
      <w:pPr>
        <w:spacing w:after="0"/>
        <w:rPr>
          <w:sz w:val="20"/>
          <w:szCs w:val="20"/>
        </w:rPr>
      </w:pPr>
    </w:p>
    <w:p w:rsidR="00AA7FD1" w:rsidRPr="00C00485" w:rsidRDefault="001A3E85" w:rsidP="00CE7472">
      <w:pPr>
        <w:spacing w:after="0"/>
        <w:rPr>
          <w:b/>
          <w:sz w:val="20"/>
          <w:szCs w:val="20"/>
        </w:rPr>
        <w:sectPr w:rsidR="00AA7FD1" w:rsidRPr="00C00485" w:rsidSect="00AA7FD1">
          <w:type w:val="continuous"/>
          <w:pgSz w:w="12240" w:h="15840"/>
          <w:pgMar w:top="360" w:right="360" w:bottom="360" w:left="360" w:header="720" w:footer="720" w:gutter="0"/>
          <w:cols w:num="2" w:space="720"/>
          <w:docGrid w:linePitch="360"/>
        </w:sectPr>
      </w:pPr>
      <w:r w:rsidRPr="00C00485">
        <w:rPr>
          <w:b/>
          <w:sz w:val="20"/>
          <w:szCs w:val="20"/>
        </w:rPr>
        <w:t xml:space="preserve">**Materiales de ciencias de tallo siempre necesarios durante todo el año escolar**: </w:t>
      </w:r>
      <w:r w:rsidRPr="00C00485">
        <w:rPr>
          <w:sz w:val="20"/>
          <w:szCs w:val="20"/>
        </w:rPr>
        <w:t xml:space="preserve">cucharas de plástico, cinta adhesiva, globos de fiesta, palitos de helado, clips, mini barras de pegamento para pistola de pegamento caliente, botellas de refresco vacías y limpias de 2 litros, vasitos </w:t>
      </w:r>
      <w:proofErr w:type="spellStart"/>
      <w:r w:rsidRPr="00C00485">
        <w:rPr>
          <w:sz w:val="20"/>
          <w:szCs w:val="20"/>
        </w:rPr>
        <w:t>Dixie</w:t>
      </w:r>
      <w:proofErr w:type="spellEnd"/>
      <w:r w:rsidRPr="00C00485">
        <w:rPr>
          <w:sz w:val="20"/>
          <w:szCs w:val="20"/>
        </w:rPr>
        <w:t xml:space="preserve"> pequeños, papel de aluminio, Bolsas </w:t>
      </w:r>
      <w:proofErr w:type="spellStart"/>
      <w:r w:rsidR="00C00485" w:rsidRPr="00C00485">
        <w:rPr>
          <w:sz w:val="20"/>
          <w:szCs w:val="20"/>
        </w:rPr>
        <w:t>Ziploc</w:t>
      </w:r>
      <w:proofErr w:type="spellEnd"/>
      <w:r w:rsidR="00C00485" w:rsidRPr="00C00485">
        <w:rPr>
          <w:sz w:val="20"/>
          <w:szCs w:val="20"/>
        </w:rPr>
        <w:t xml:space="preserve"> (tamaño sándwich y galón</w:t>
      </w:r>
    </w:p>
    <w:p w:rsidR="00AA7FD1" w:rsidRDefault="0017295E" w:rsidP="00C00485">
      <w:pPr>
        <w:spacing w:after="0"/>
        <w:sectPr w:rsidR="00AA7FD1" w:rsidSect="00AA7FD1">
          <w:type w:val="continuous"/>
          <w:pgSz w:w="12240" w:h="15840"/>
          <w:pgMar w:top="360" w:right="360" w:bottom="360" w:left="360" w:header="720" w:footer="720" w:gutter="0"/>
          <w:cols w:space="720"/>
          <w:docGrid w:linePitch="360"/>
        </w:sectPr>
      </w:pPr>
      <w:r w:rsidRPr="00BB1253">
        <w:rPr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628D2940" wp14:editId="5C745BC8">
            <wp:simplePos x="0" y="0"/>
            <wp:positionH relativeFrom="margin">
              <wp:posOffset>6416110</wp:posOffset>
            </wp:positionH>
            <wp:positionV relativeFrom="paragraph">
              <wp:posOffset>106219</wp:posOffset>
            </wp:positionV>
            <wp:extent cx="644525" cy="644525"/>
            <wp:effectExtent l="0" t="0" r="317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7FD1" w:rsidRPr="00C00485" w:rsidRDefault="001A3E85" w:rsidP="00C00485">
      <w:pPr>
        <w:spacing w:after="0"/>
        <w:rPr>
          <w:b/>
          <w:sz w:val="20"/>
          <w:szCs w:val="20"/>
        </w:rPr>
      </w:pPr>
      <w:r w:rsidRPr="00C00485">
        <w:rPr>
          <w:b/>
          <w:sz w:val="20"/>
          <w:szCs w:val="20"/>
        </w:rPr>
        <w:lastRenderedPageBreak/>
        <w:t>*Tenga en cuenta que las listas de maestros individuales pueden variar y se enviarán a casa la primera semana de clases.</w:t>
      </w:r>
    </w:p>
    <w:p w:rsidR="001A3E85" w:rsidRPr="00C00485" w:rsidRDefault="00E04507" w:rsidP="00E04507">
      <w:pPr>
        <w:rPr>
          <w:b/>
          <w:sz w:val="20"/>
          <w:szCs w:val="20"/>
        </w:rPr>
      </w:pPr>
      <w:r w:rsidRPr="00C00485">
        <w:rPr>
          <w:b/>
          <w:sz w:val="20"/>
          <w:szCs w:val="20"/>
        </w:rPr>
        <w:t>¡¡Se agradecen mucho las donaciones adicionales de útiles escolares!! Utilice el código QR para ir a la Lista de deseos de Amazon:</w:t>
      </w:r>
    </w:p>
    <w:sectPr w:rsidR="001A3E85" w:rsidRPr="00C00485" w:rsidSect="001A3E85">
      <w:type w:val="continuous"/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253"/>
    <w:rsid w:val="0017295E"/>
    <w:rsid w:val="001A3E85"/>
    <w:rsid w:val="001D12E5"/>
    <w:rsid w:val="003371E4"/>
    <w:rsid w:val="00401AA6"/>
    <w:rsid w:val="004E0014"/>
    <w:rsid w:val="005F58D4"/>
    <w:rsid w:val="0076668E"/>
    <w:rsid w:val="00895C78"/>
    <w:rsid w:val="009223D4"/>
    <w:rsid w:val="00AA7FD1"/>
    <w:rsid w:val="00B0477E"/>
    <w:rsid w:val="00BB1253"/>
    <w:rsid w:val="00C00485"/>
    <w:rsid w:val="00C45606"/>
    <w:rsid w:val="00CE7472"/>
    <w:rsid w:val="00E01516"/>
    <w:rsid w:val="00E04507"/>
    <w:rsid w:val="00E7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660AC"/>
  <w15:chartTrackingRefBased/>
  <w15:docId w15:val="{4E877CFC-3772-4170-B4CC-08821225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4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1E4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E0450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DSD2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Rosenbalm</dc:creator>
  <cp:keywords/>
  <dc:description/>
  <cp:lastModifiedBy>Bev Rosenbalm</cp:lastModifiedBy>
  <cp:revision>3</cp:revision>
  <cp:lastPrinted>2024-06-17T18:51:00Z</cp:lastPrinted>
  <dcterms:created xsi:type="dcterms:W3CDTF">2024-08-08T20:31:00Z</dcterms:created>
  <dcterms:modified xsi:type="dcterms:W3CDTF">2024-08-08T20:43:00Z</dcterms:modified>
</cp:coreProperties>
</file>