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E80" w:rsidRDefault="00951E1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  <w:r>
        <w:rPr>
          <w:rFonts w:ascii="Times New Roman" w:eastAsia="Times New Roman" w:hAnsi="Times New Roman" w:cs="Times New Roman"/>
          <w:b/>
          <w:sz w:val="52"/>
          <w:szCs w:val="52"/>
        </w:rPr>
        <w:t>Stockbridge High School</w:t>
      </w:r>
    </w:p>
    <w:p w:rsidR="00670E80" w:rsidRDefault="00951E1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60"/>
          <w:szCs w:val="60"/>
        </w:rPr>
      </w:pPr>
      <w:r>
        <w:rPr>
          <w:rFonts w:ascii="Times New Roman" w:eastAsia="Times New Roman" w:hAnsi="Times New Roman" w:cs="Times New Roman"/>
          <w:b/>
          <w:sz w:val="60"/>
          <w:szCs w:val="60"/>
        </w:rPr>
        <w:t xml:space="preserve">‘Rigorous Recycling Research’ </w:t>
      </w:r>
    </w:p>
    <w:p w:rsidR="00670E80" w:rsidRDefault="00951E1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60"/>
          <w:szCs w:val="60"/>
        </w:rPr>
      </w:pPr>
      <w:r>
        <w:rPr>
          <w:rFonts w:ascii="Times New Roman" w:eastAsia="Times New Roman" w:hAnsi="Times New Roman" w:cs="Times New Roman"/>
          <w:b/>
          <w:sz w:val="60"/>
          <w:szCs w:val="60"/>
        </w:rPr>
        <w:t>A STEAM Project</w:t>
      </w:r>
    </w:p>
    <w:p w:rsidR="00670E80" w:rsidRDefault="00951E1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(Funded by Snapping Shoals EMC Bright Ideas Mini Grant) </w:t>
      </w:r>
    </w:p>
    <w:p w:rsidR="00670E80" w:rsidRDefault="00951E1F">
      <w:pPr>
        <w:pBdr>
          <w:top w:val="nil"/>
          <w:left w:val="nil"/>
          <w:bottom w:val="nil"/>
          <w:right w:val="nil"/>
          <w:between w:val="nil"/>
        </w:pBdr>
      </w:pPr>
      <w:r>
        <w:rPr>
          <w:noProof/>
          <w:lang w:val="en-US"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column">
              <wp:posOffset>3143250</wp:posOffset>
            </wp:positionH>
            <wp:positionV relativeFrom="paragraph">
              <wp:posOffset>442913</wp:posOffset>
            </wp:positionV>
            <wp:extent cx="2417639" cy="2376488"/>
            <wp:effectExtent l="0" t="0" r="0" b="0"/>
            <wp:wrapSquare wrapText="bothSides" distT="114300" distB="114300" distL="114300" distR="114300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17639" cy="23764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57150" distB="57150" distL="57150" distR="57150" simplePos="0" relativeHeight="251659264" behindDoc="0" locked="0" layoutInCell="1" hidden="0" allowOverlap="1">
            <wp:simplePos x="0" y="0"/>
            <wp:positionH relativeFrom="column">
              <wp:posOffset>3571875</wp:posOffset>
            </wp:positionH>
            <wp:positionV relativeFrom="paragraph">
              <wp:posOffset>657225</wp:posOffset>
            </wp:positionV>
            <wp:extent cx="895764" cy="900113"/>
            <wp:effectExtent l="0" t="0" r="0" b="0"/>
            <wp:wrapSquare wrapText="bothSides" distT="57150" distB="57150" distL="57150" distR="5715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5764" cy="9001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114300" distB="114300" distL="114300" distR="114300" simplePos="0" relativeHeight="251660288" behindDoc="0" locked="0" layoutInCell="1" hidden="0" allowOverlap="1">
            <wp:simplePos x="0" y="0"/>
            <wp:positionH relativeFrom="column">
              <wp:posOffset>5219700</wp:posOffset>
            </wp:positionH>
            <wp:positionV relativeFrom="paragraph">
              <wp:posOffset>762000</wp:posOffset>
            </wp:positionV>
            <wp:extent cx="1258094" cy="1509713"/>
            <wp:effectExtent l="0" t="0" r="0" b="0"/>
            <wp:wrapSquare wrapText="bothSides" distT="114300" distB="114300" distL="114300" distR="11430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58094" cy="15097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670E80" w:rsidRDefault="00670E80">
      <w:pPr>
        <w:pBdr>
          <w:top w:val="nil"/>
          <w:left w:val="nil"/>
          <w:bottom w:val="nil"/>
          <w:right w:val="nil"/>
          <w:between w:val="nil"/>
        </w:pBdr>
      </w:pPr>
    </w:p>
    <w:p w:rsidR="00670E80" w:rsidRDefault="00951E1F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Scientific Research classes (Biology &amp; Chemistry) and National Honor Society members in collaboration with Technology and Art departments are engaged in a rigorous,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recycling research project consisting of the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following 3 parts: </w:t>
      </w:r>
      <w:r>
        <w:rPr>
          <w:noProof/>
          <w:lang w:val="en-US"/>
        </w:rPr>
        <w:drawing>
          <wp:anchor distT="114300" distB="114300" distL="114300" distR="114300" simplePos="0" relativeHeight="251661312" behindDoc="0" locked="0" layoutInCell="1" hidden="0" allowOverlap="1">
            <wp:simplePos x="0" y="0"/>
            <wp:positionH relativeFrom="column">
              <wp:posOffset>4352925</wp:posOffset>
            </wp:positionH>
            <wp:positionV relativeFrom="paragraph">
              <wp:posOffset>1647825</wp:posOffset>
            </wp:positionV>
            <wp:extent cx="1985868" cy="1514475"/>
            <wp:effectExtent l="38100" t="38100" r="38100" b="38100"/>
            <wp:wrapSquare wrapText="bothSides" distT="114300" distB="114300" distL="114300" distR="114300"/>
            <wp:docPr id="3" name="image2.jpg" descr="Image result for greenhouse made of water bottle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Image result for greenhouse made of water bottles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85868" cy="1514475"/>
                    </a:xfrm>
                    <a:prstGeom prst="rect">
                      <a:avLst/>
                    </a:prstGeom>
                    <a:ln w="381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:rsidR="00670E80" w:rsidRDefault="00951E1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School wide collecting &amp; 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>using plastic bottles to build a greenhouse.</w:t>
      </w:r>
    </w:p>
    <w:p w:rsidR="00670E80" w:rsidRDefault="00951E1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Composting and repurposing solid waste.</w:t>
      </w:r>
    </w:p>
    <w:p w:rsidR="00670E80" w:rsidRDefault="00951E1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Construction and usage of three Open Ag MVP Food computers to sustainably grow and monitor consumable plants year round.  </w:t>
      </w:r>
    </w:p>
    <w:p w:rsidR="00670E80" w:rsidRDefault="00670E8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i/>
          <w:sz w:val="36"/>
          <w:szCs w:val="36"/>
        </w:rPr>
      </w:pPr>
    </w:p>
    <w:p w:rsidR="00670E80" w:rsidRDefault="00951E1F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i/>
          <w:sz w:val="36"/>
          <w:szCs w:val="36"/>
        </w:rPr>
      </w:pPr>
      <w:r>
        <w:rPr>
          <w:rFonts w:ascii="Times New Roman" w:eastAsia="Times New Roman" w:hAnsi="Times New Roman" w:cs="Times New Roman"/>
          <w:b/>
          <w:i/>
          <w:sz w:val="36"/>
          <w:szCs w:val="36"/>
        </w:rPr>
        <w:t>Please Note:</w:t>
      </w:r>
      <w:r>
        <w:rPr>
          <w:rFonts w:ascii="Times New Roman" w:eastAsia="Times New Roman" w:hAnsi="Times New Roman" w:cs="Times New Roman"/>
          <w:i/>
          <w:sz w:val="36"/>
          <w:szCs w:val="36"/>
        </w:rPr>
        <w:t xml:space="preserve"> We invite Parents also to partic</w:t>
      </w:r>
      <w:r>
        <w:rPr>
          <w:rFonts w:ascii="Times New Roman" w:eastAsia="Times New Roman" w:hAnsi="Times New Roman" w:cs="Times New Roman"/>
          <w:i/>
          <w:sz w:val="36"/>
          <w:szCs w:val="36"/>
        </w:rPr>
        <w:t xml:space="preserve">ipate by sending empty plastic bottles with students or drop them in the bin </w:t>
      </w:r>
    </w:p>
    <w:p w:rsidR="00670E80" w:rsidRDefault="00951E1F">
      <w:pPr>
        <w:pBdr>
          <w:top w:val="nil"/>
          <w:left w:val="nil"/>
          <w:bottom w:val="nil"/>
          <w:right w:val="nil"/>
          <w:between w:val="nil"/>
        </w:pBdr>
      </w:pPr>
      <w:bookmarkStart w:id="1" w:name="_gjdgxs" w:colFirst="0" w:colLast="0"/>
      <w:bookmarkEnd w:id="1"/>
      <w:proofErr w:type="gramStart"/>
      <w:r>
        <w:rPr>
          <w:rFonts w:ascii="Times New Roman" w:eastAsia="Times New Roman" w:hAnsi="Times New Roman" w:cs="Times New Roman"/>
          <w:i/>
          <w:sz w:val="36"/>
          <w:szCs w:val="36"/>
        </w:rPr>
        <w:t>at</w:t>
      </w:r>
      <w:proofErr w:type="gramEnd"/>
      <w:r>
        <w:rPr>
          <w:rFonts w:ascii="Times New Roman" w:eastAsia="Times New Roman" w:hAnsi="Times New Roman" w:cs="Times New Roman"/>
          <w:i/>
          <w:sz w:val="36"/>
          <w:szCs w:val="36"/>
        </w:rPr>
        <w:t xml:space="preserve"> the main entrance. Thank you.  </w:t>
      </w:r>
    </w:p>
    <w:sectPr w:rsidR="00670E80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3F2661"/>
    <w:multiLevelType w:val="multilevel"/>
    <w:tmpl w:val="3D880E1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E80"/>
    <w:rsid w:val="00670E80"/>
    <w:rsid w:val="00951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FB96A"/>
  <w15:docId w15:val="{EB417F5A-24D4-48CD-AE06-C2C71BE39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Jeganathan, Josephine</dc:creator>
  <cp:lastModifiedBy>Jeganathan, Josephine</cp:lastModifiedBy>
  <cp:revision>2</cp:revision>
  <dcterms:created xsi:type="dcterms:W3CDTF">2019-05-12T14:17:00Z</dcterms:created>
  <dcterms:modified xsi:type="dcterms:W3CDTF">2019-05-12T14:17:00Z</dcterms:modified>
</cp:coreProperties>
</file>