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rPr>
          <w:b w:val="1"/>
          <w:sz w:val="28"/>
          <w:szCs w:val="28"/>
        </w:rPr>
      </w:pPr>
      <w:r w:rsidDel="00000000" w:rsidR="00000000" w:rsidRPr="00000000">
        <w:rPr>
          <w:b w:val="1"/>
          <w:sz w:val="28"/>
          <w:szCs w:val="28"/>
          <w:rtl w:val="0"/>
        </w:rPr>
        <w:t xml:space="preserve">Erin’s Law Lesson Grades 5-6 Lesson-Making Smart Choices</w:t>
      </w:r>
    </w:p>
    <w:tbl>
      <w:tblPr>
        <w:tblStyle w:val="Table1"/>
        <w:tblW w:w="14955.0" w:type="dxa"/>
        <w:jc w:val="left"/>
        <w:tblInd w:w="-255.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4290"/>
        <w:gridCol w:w="4605"/>
        <w:gridCol w:w="6060"/>
        <w:tblGridChange w:id="0">
          <w:tblGrid>
            <w:gridCol w:w="4290"/>
            <w:gridCol w:w="4605"/>
            <w:gridCol w:w="6060"/>
          </w:tblGrid>
        </w:tblGridChange>
      </w:tblGrid>
      <w:tr>
        <w:trPr>
          <w:cantSplit w:val="0"/>
          <w:tblHeader w:val="0"/>
        </w:trPr>
        <w:tc>
          <w:tcPr>
            <w:gridSpan w:val="3"/>
            <w:shd w:fill="000000" w:val="clear"/>
          </w:tcPr>
          <w:p w:rsidR="00000000" w:rsidDel="00000000" w:rsidP="00000000" w:rsidRDefault="00000000" w:rsidRPr="00000000" w14:paraId="00000002">
            <w:pPr>
              <w:jc w:val="center"/>
              <w:rPr>
                <w:b w:val="1"/>
                <w:color w:val="ffffff"/>
                <w:sz w:val="28"/>
                <w:szCs w:val="28"/>
              </w:rPr>
            </w:pPr>
            <w:r w:rsidDel="00000000" w:rsidR="00000000" w:rsidRPr="00000000">
              <w:rPr>
                <w:b w:val="1"/>
                <w:color w:val="ffffff"/>
                <w:sz w:val="28"/>
                <w:szCs w:val="28"/>
                <w:rtl w:val="0"/>
              </w:rPr>
              <w:t xml:space="preserve"> Desired Results</w:t>
            </w:r>
          </w:p>
        </w:tc>
      </w:tr>
      <w:tr>
        <w:trPr>
          <w:cantSplit w:val="0"/>
          <w:tblHeader w:val="0"/>
        </w:trPr>
        <w:tc>
          <w:tcPr>
            <w:vMerge w:val="restart"/>
          </w:tcPr>
          <w:p w:rsidR="00000000" w:rsidDel="00000000" w:rsidP="00000000" w:rsidRDefault="00000000" w:rsidRPr="00000000" w14:paraId="00000005">
            <w:pPr>
              <w:tabs>
                <w:tab w:val="right" w:pos="3960"/>
              </w:tabs>
              <w:rPr>
                <w:b w:val="1"/>
              </w:rPr>
            </w:pPr>
            <w:r w:rsidDel="00000000" w:rsidR="00000000" w:rsidRPr="00000000">
              <w:rPr>
                <w:b w:val="1"/>
                <w:rtl w:val="0"/>
              </w:rPr>
              <w:t xml:space="preserve">Lesson Topics </w:t>
            </w:r>
            <w:r w:rsidDel="00000000" w:rsidR="00000000" w:rsidRPr="00000000">
              <w:rPr>
                <w:i w:val="1"/>
                <w:rtl w:val="0"/>
              </w:rPr>
              <w:t xml:space="preserve">(Highlight the topic for this lesson.)</w:t>
            </w:r>
            <w:r w:rsidDel="00000000" w:rsidR="00000000" w:rsidRPr="00000000">
              <w:rPr>
                <w:rtl w:val="0"/>
              </w:rPr>
            </w:r>
          </w:p>
          <w:p w:rsidR="00000000" w:rsidDel="00000000" w:rsidP="00000000" w:rsidRDefault="00000000" w:rsidRPr="00000000" w14:paraId="00000006">
            <w:pPr>
              <w:tabs>
                <w:tab w:val="right" w:pos="3960"/>
              </w:tabs>
              <w:rPr>
                <w:b w:val="1"/>
                <w:i w:val="1"/>
              </w:rPr>
            </w:pPr>
            <w:r w:rsidDel="00000000" w:rsidR="00000000" w:rsidRPr="00000000">
              <w:rPr>
                <w:rtl w:val="0"/>
              </w:rPr>
            </w:r>
          </w:p>
          <w:p w:rsidR="00000000" w:rsidDel="00000000" w:rsidP="00000000" w:rsidRDefault="00000000" w:rsidRPr="00000000" w14:paraId="00000007">
            <w:pPr>
              <w:keepNext w:val="0"/>
              <w:keepLines w:val="0"/>
              <w:widowControl w:val="1"/>
              <w:numPr>
                <w:ilvl w:val="0"/>
                <w:numId w:val="6"/>
              </w:numPr>
              <w:pBdr>
                <w:top w:space="0" w:sz="0" w:val="nil"/>
                <w:left w:space="0" w:sz="0" w:val="nil"/>
                <w:bottom w:space="0" w:sz="0" w:val="nil"/>
                <w:right w:space="0" w:sz="0" w:val="nil"/>
                <w:between w:space="0" w:sz="0" w:val="nil"/>
              </w:pBdr>
              <w:shd w:fill="auto" w:val="clear"/>
              <w:tabs>
                <w:tab w:val="right" w:pos="3960"/>
              </w:tabs>
              <w:spacing w:after="0" w:before="0" w:line="276" w:lineRule="auto"/>
              <w:ind w:left="720" w:right="0" w:hanging="360"/>
              <w:jc w:val="left"/>
              <w:rPr>
                <w:rFonts w:ascii="Calibri" w:cs="Calibri" w:eastAsia="Calibri" w:hAnsi="Calibri"/>
                <w:i w:val="0"/>
                <w:smallCaps w:val="0"/>
                <w:strike w:val="0"/>
                <w:color w:val="000000"/>
                <w:sz w:val="22"/>
                <w:szCs w:val="22"/>
                <w:vertAlign w:val="baseline"/>
              </w:rPr>
            </w:pPr>
            <w:r w:rsidDel="00000000" w:rsidR="00000000" w:rsidRPr="00000000">
              <w:rPr>
                <w:i w:val="0"/>
                <w:smallCaps w:val="0"/>
                <w:strike w:val="0"/>
                <w:color w:val="000000"/>
                <w:sz w:val="22"/>
                <w:szCs w:val="22"/>
                <w:u w:val="none"/>
                <w:vertAlign w:val="baseline"/>
                <w:rtl w:val="0"/>
              </w:rPr>
              <w:t xml:space="preserve">Some relationships are healthy and some are unhealthy.</w:t>
            </w:r>
            <w:r w:rsidDel="00000000" w:rsidR="00000000" w:rsidRPr="00000000">
              <w:rPr>
                <w:rtl w:val="0"/>
              </w:rPr>
            </w:r>
          </w:p>
          <w:p w:rsidR="00000000" w:rsidDel="00000000" w:rsidP="00000000" w:rsidRDefault="00000000" w:rsidRPr="00000000" w14:paraId="00000008">
            <w:pPr>
              <w:keepNext w:val="0"/>
              <w:keepLines w:val="0"/>
              <w:widowControl w:val="1"/>
              <w:numPr>
                <w:ilvl w:val="0"/>
                <w:numId w:val="6"/>
              </w:numPr>
              <w:pBdr>
                <w:top w:space="0" w:sz="0" w:val="nil"/>
                <w:left w:space="0" w:sz="0" w:val="nil"/>
                <w:bottom w:space="0" w:sz="0" w:val="nil"/>
                <w:right w:space="0" w:sz="0" w:val="nil"/>
                <w:between w:space="0" w:sz="0" w:val="nil"/>
              </w:pBdr>
              <w:shd w:fill="auto" w:val="clear"/>
              <w:tabs>
                <w:tab w:val="right" w:pos="3960"/>
              </w:tabs>
              <w:spacing w:after="0" w:before="0" w:line="276" w:lineRule="auto"/>
              <w:ind w:left="720" w:right="0" w:hanging="360"/>
              <w:jc w:val="left"/>
              <w:rPr/>
            </w:pPr>
            <w:r w:rsidDel="00000000" w:rsidR="00000000" w:rsidRPr="00000000">
              <w:rPr>
                <w:i w:val="0"/>
                <w:smallCaps w:val="0"/>
                <w:strike w:val="0"/>
                <w:color w:val="000000"/>
                <w:sz w:val="22"/>
                <w:szCs w:val="22"/>
                <w:u w:val="none"/>
                <w:shd w:fill="auto" w:val="clear"/>
                <w:vertAlign w:val="baseline"/>
                <w:rtl w:val="0"/>
              </w:rPr>
              <w:t xml:space="preserve">Some situations are safe/healthy and others are unsafe/unhealthy.</w:t>
            </w:r>
            <w:r w:rsidDel="00000000" w:rsidR="00000000" w:rsidRPr="00000000">
              <w:rPr>
                <w:rtl w:val="0"/>
              </w:rPr>
            </w:r>
          </w:p>
          <w:p w:rsidR="00000000" w:rsidDel="00000000" w:rsidP="00000000" w:rsidRDefault="00000000" w:rsidRPr="00000000" w14:paraId="00000009">
            <w:pPr>
              <w:keepNext w:val="0"/>
              <w:keepLines w:val="0"/>
              <w:widowControl w:val="1"/>
              <w:numPr>
                <w:ilvl w:val="0"/>
                <w:numId w:val="6"/>
              </w:numPr>
              <w:pBdr>
                <w:top w:space="0" w:sz="0" w:val="nil"/>
                <w:left w:space="0" w:sz="0" w:val="nil"/>
                <w:bottom w:space="0" w:sz="0" w:val="nil"/>
                <w:right w:space="0" w:sz="0" w:val="nil"/>
                <w:between w:space="0" w:sz="0" w:val="nil"/>
              </w:pBdr>
              <w:shd w:fill="auto" w:val="clear"/>
              <w:tabs>
                <w:tab w:val="right" w:pos="3960"/>
              </w:tabs>
              <w:spacing w:after="0" w:before="0" w:line="276" w:lineRule="auto"/>
              <w:ind w:left="720" w:right="0" w:hanging="360"/>
              <w:jc w:val="left"/>
              <w:rPr/>
            </w:pPr>
            <w:r w:rsidDel="00000000" w:rsidR="00000000" w:rsidRPr="00000000">
              <w:rPr>
                <w:i w:val="0"/>
                <w:smallCaps w:val="0"/>
                <w:strike w:val="0"/>
                <w:color w:val="000000"/>
                <w:sz w:val="22"/>
                <w:szCs w:val="22"/>
                <w:u w:val="none"/>
                <w:shd w:fill="auto" w:val="clear"/>
                <w:vertAlign w:val="baseline"/>
                <w:rtl w:val="0"/>
              </w:rPr>
              <w:t xml:space="preserve">When abuse happens, it is never a student’s fault.</w:t>
            </w:r>
            <w:r w:rsidDel="00000000" w:rsidR="00000000" w:rsidRPr="00000000">
              <w:rPr>
                <w:rtl w:val="0"/>
              </w:rPr>
            </w:r>
          </w:p>
          <w:p w:rsidR="00000000" w:rsidDel="00000000" w:rsidP="00000000" w:rsidRDefault="00000000" w:rsidRPr="00000000" w14:paraId="0000000A">
            <w:pPr>
              <w:keepNext w:val="0"/>
              <w:keepLines w:val="0"/>
              <w:widowControl w:val="1"/>
              <w:numPr>
                <w:ilvl w:val="0"/>
                <w:numId w:val="6"/>
              </w:numPr>
              <w:pBdr>
                <w:top w:space="0" w:sz="0" w:val="nil"/>
                <w:left w:space="0" w:sz="0" w:val="nil"/>
                <w:bottom w:space="0" w:sz="0" w:val="nil"/>
                <w:right w:space="0" w:sz="0" w:val="nil"/>
                <w:between w:space="0" w:sz="0" w:val="nil"/>
              </w:pBdr>
              <w:shd w:fill="auto" w:val="clear"/>
              <w:tabs>
                <w:tab w:val="right" w:pos="3960"/>
              </w:tabs>
              <w:spacing w:after="0" w:before="0" w:line="276" w:lineRule="auto"/>
              <w:ind w:left="720" w:right="0" w:hanging="360"/>
              <w:jc w:val="left"/>
              <w:rPr/>
            </w:pPr>
            <w:r w:rsidDel="00000000" w:rsidR="00000000" w:rsidRPr="00000000">
              <w:rPr>
                <w:i w:val="0"/>
                <w:smallCaps w:val="0"/>
                <w:strike w:val="0"/>
                <w:color w:val="000000"/>
                <w:sz w:val="22"/>
                <w:szCs w:val="22"/>
                <w:u w:val="none"/>
                <w:shd w:fill="auto" w:val="clear"/>
                <w:vertAlign w:val="baseline"/>
                <w:rtl w:val="0"/>
              </w:rPr>
              <w:t xml:space="preserve">Finding a trusted adult can help students stay safe and/or report abuse when it happens.</w:t>
            </w:r>
            <w:r w:rsidDel="00000000" w:rsidR="00000000" w:rsidRPr="00000000">
              <w:rPr>
                <w:rtl w:val="0"/>
              </w:rPr>
            </w:r>
          </w:p>
          <w:p w:rsidR="00000000" w:rsidDel="00000000" w:rsidP="00000000" w:rsidRDefault="00000000" w:rsidRPr="00000000" w14:paraId="0000000B">
            <w:pPr>
              <w:keepNext w:val="0"/>
              <w:keepLines w:val="0"/>
              <w:widowControl w:val="1"/>
              <w:numPr>
                <w:ilvl w:val="0"/>
                <w:numId w:val="6"/>
              </w:numPr>
              <w:pBdr>
                <w:top w:space="0" w:sz="0" w:val="nil"/>
                <w:left w:space="0" w:sz="0" w:val="nil"/>
                <w:bottom w:space="0" w:sz="0" w:val="nil"/>
                <w:right w:space="0" w:sz="0" w:val="nil"/>
                <w:between w:space="0" w:sz="0" w:val="nil"/>
              </w:pBdr>
              <w:shd w:fill="auto" w:val="clear"/>
              <w:tabs>
                <w:tab w:val="right" w:pos="3960"/>
              </w:tabs>
              <w:spacing w:after="200" w:before="0" w:line="276" w:lineRule="auto"/>
              <w:ind w:left="720" w:right="0" w:hanging="360"/>
              <w:jc w:val="left"/>
              <w:rPr>
                <w:b w:val="1"/>
              </w:rPr>
            </w:pPr>
            <w:r w:rsidDel="00000000" w:rsidR="00000000" w:rsidRPr="00000000">
              <w:rPr>
                <w:b w:val="1"/>
                <w:i w:val="0"/>
                <w:smallCaps w:val="0"/>
                <w:strike w:val="0"/>
                <w:color w:val="000000"/>
                <w:sz w:val="22"/>
                <w:szCs w:val="22"/>
                <w:u w:val="none"/>
                <w:shd w:fill="auto" w:val="clear"/>
                <w:vertAlign w:val="baseline"/>
                <w:rtl w:val="0"/>
              </w:rPr>
              <w:t xml:space="preserve">There are things students can do to stay safe online and when using technology</w:t>
            </w:r>
            <w:r w:rsidDel="00000000" w:rsidR="00000000" w:rsidRPr="00000000">
              <w:rPr>
                <w:rtl w:val="0"/>
              </w:rPr>
            </w:r>
          </w:p>
        </w:tc>
        <w:tc>
          <w:tcPr>
            <w:gridSpan w:val="2"/>
            <w:shd w:fill="d9d9d9" w:val="clear"/>
          </w:tcPr>
          <w:p w:rsidR="00000000" w:rsidDel="00000000" w:rsidP="00000000" w:rsidRDefault="00000000" w:rsidRPr="00000000" w14:paraId="0000000C">
            <w:pPr>
              <w:jc w:val="center"/>
              <w:rPr>
                <w:b w:val="1"/>
                <w:i w:val="1"/>
              </w:rPr>
            </w:pPr>
            <w:r w:rsidDel="00000000" w:rsidR="00000000" w:rsidRPr="00000000">
              <w:rPr>
                <w:b w:val="1"/>
                <w:i w:val="1"/>
                <w:rtl w:val="0"/>
              </w:rPr>
              <w:t xml:space="preserve">Transfer - (SWBAT)</w:t>
            </w:r>
          </w:p>
        </w:tc>
      </w:tr>
      <w:tr>
        <w:trPr>
          <w:cantSplit w:val="0"/>
          <w:tblHeader w:val="0"/>
        </w:trPr>
        <w:tc>
          <w:tcPr>
            <w:vMerge w:val="continue"/>
          </w:tcPr>
          <w:p w:rsidR="00000000" w:rsidDel="00000000" w:rsidP="00000000" w:rsidRDefault="00000000" w:rsidRPr="00000000" w14:paraId="0000000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i w:val="1"/>
              </w:rPr>
            </w:pPr>
            <w:r w:rsidDel="00000000" w:rsidR="00000000" w:rsidRPr="00000000">
              <w:rPr>
                <w:rtl w:val="0"/>
              </w:rPr>
            </w:r>
          </w:p>
        </w:tc>
        <w:tc>
          <w:tcPr>
            <w:gridSpan w:val="2"/>
            <w:tcBorders>
              <w:bottom w:color="000000" w:space="0" w:sz="4" w:val="single"/>
            </w:tcBorders>
          </w:tcPr>
          <w:p w:rsidR="00000000" w:rsidDel="00000000" w:rsidP="00000000" w:rsidRDefault="00000000" w:rsidRPr="00000000" w14:paraId="0000000F">
            <w:pPr>
              <w:tabs>
                <w:tab w:val="right" w:pos="8388"/>
              </w:tabs>
              <w:rPr>
                <w:b w:val="1"/>
                <w:i w:val="1"/>
              </w:rPr>
            </w:pPr>
            <w:r w:rsidDel="00000000" w:rsidR="00000000" w:rsidRPr="00000000">
              <w:rPr>
                <w:b w:val="1"/>
                <w:i w:val="1"/>
                <w:rtl w:val="0"/>
              </w:rPr>
              <w:t xml:space="preserve">Students will be able to independently use their learning to…</w:t>
              <w:tab/>
            </w:r>
          </w:p>
          <w:p w:rsidR="00000000" w:rsidDel="00000000" w:rsidP="00000000" w:rsidRDefault="00000000" w:rsidRPr="00000000" w14:paraId="00000010">
            <w:pPr>
              <w:numPr>
                <w:ilvl w:val="0"/>
                <w:numId w:val="4"/>
              </w:numPr>
              <w:tabs>
                <w:tab w:val="right" w:pos="8388"/>
              </w:tabs>
              <w:ind w:left="720" w:hanging="360"/>
              <w:rPr>
                <w:b w:val="1"/>
                <w:i w:val="1"/>
                <w:u w:val="none"/>
              </w:rPr>
            </w:pPr>
            <w:r w:rsidDel="00000000" w:rsidR="00000000" w:rsidRPr="00000000">
              <w:rPr>
                <w:b w:val="1"/>
                <w:i w:val="1"/>
                <w:rtl w:val="0"/>
              </w:rPr>
              <w:t xml:space="preserve"> Demonstrate the ability to ask a trusted adult for help when feeling personally threatened or unsafe, including while using the Internet. </w:t>
            </w:r>
            <w:r w:rsidDel="00000000" w:rsidR="00000000" w:rsidRPr="00000000">
              <w:rPr>
                <w:rtl w:val="0"/>
              </w:rPr>
            </w:r>
          </w:p>
          <w:p w:rsidR="00000000" w:rsidDel="00000000" w:rsidP="00000000" w:rsidRDefault="00000000" w:rsidRPr="00000000" w14:paraId="00000011">
            <w:pPr>
              <w:numPr>
                <w:ilvl w:val="0"/>
                <w:numId w:val="4"/>
              </w:numPr>
              <w:tabs>
                <w:tab w:val="right" w:pos="8388"/>
              </w:tabs>
              <w:ind w:left="720" w:hanging="360"/>
              <w:rPr>
                <w:b w:val="1"/>
                <w:i w:val="1"/>
                <w:u w:val="none"/>
              </w:rPr>
            </w:pPr>
            <w:r w:rsidDel="00000000" w:rsidR="00000000" w:rsidRPr="00000000">
              <w:rPr>
                <w:b w:val="1"/>
                <w:i w:val="1"/>
                <w:rtl w:val="0"/>
              </w:rPr>
              <w:t xml:space="preserve">•Evaluate strategies to avoid potentially dangerous situations. </w:t>
            </w:r>
            <w:r w:rsidDel="00000000" w:rsidR="00000000" w:rsidRPr="00000000">
              <w:rPr>
                <w:rtl w:val="0"/>
              </w:rPr>
            </w:r>
          </w:p>
          <w:p w:rsidR="00000000" w:rsidDel="00000000" w:rsidP="00000000" w:rsidRDefault="00000000" w:rsidRPr="00000000" w14:paraId="00000012">
            <w:pPr>
              <w:numPr>
                <w:ilvl w:val="0"/>
                <w:numId w:val="4"/>
              </w:numPr>
              <w:tabs>
                <w:tab w:val="right" w:pos="8388"/>
              </w:tabs>
              <w:ind w:left="720" w:hanging="360"/>
              <w:rPr>
                <w:b w:val="1"/>
                <w:i w:val="1"/>
                <w:u w:val="none"/>
              </w:rPr>
            </w:pPr>
            <w:r w:rsidDel="00000000" w:rsidR="00000000" w:rsidRPr="00000000">
              <w:rPr>
                <w:b w:val="1"/>
                <w:i w:val="1"/>
                <w:rtl w:val="0"/>
              </w:rPr>
              <w:t xml:space="preserve">• Demonstrate how to communicate directly, respectfully, and assertively regarding personal boundaries</w:t>
            </w:r>
            <w:r w:rsidDel="00000000" w:rsidR="00000000" w:rsidRPr="00000000">
              <w:rPr>
                <w:rtl w:val="0"/>
              </w:rPr>
            </w:r>
          </w:p>
          <w:p w:rsidR="00000000" w:rsidDel="00000000" w:rsidP="00000000" w:rsidRDefault="00000000" w:rsidRPr="00000000" w14:paraId="00000013">
            <w:pPr>
              <w:tabs>
                <w:tab w:val="right" w:pos="8388"/>
              </w:tabs>
              <w:rPr/>
            </w:pPr>
            <w:r w:rsidDel="00000000" w:rsidR="00000000" w:rsidRPr="00000000">
              <w:rPr>
                <w:rtl w:val="0"/>
              </w:rPr>
            </w:r>
          </w:p>
        </w:tc>
      </w:tr>
      <w:tr>
        <w:trPr>
          <w:cantSplit w:val="0"/>
          <w:tblHeader w:val="0"/>
        </w:trPr>
        <w:tc>
          <w:tcPr>
            <w:vMerge w:val="continue"/>
          </w:tcPr>
          <w:p w:rsidR="00000000" w:rsidDel="00000000" w:rsidP="00000000" w:rsidRDefault="00000000" w:rsidRPr="00000000" w14:paraId="0000001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gridSpan w:val="2"/>
            <w:shd w:fill="d9d9d9" w:val="clear"/>
          </w:tcPr>
          <w:p w:rsidR="00000000" w:rsidDel="00000000" w:rsidP="00000000" w:rsidRDefault="00000000" w:rsidRPr="00000000" w14:paraId="00000016">
            <w:pPr>
              <w:jc w:val="center"/>
              <w:rPr>
                <w:b w:val="1"/>
                <w:i w:val="1"/>
              </w:rPr>
            </w:pPr>
            <w:r w:rsidDel="00000000" w:rsidR="00000000" w:rsidRPr="00000000">
              <w:rPr>
                <w:b w:val="1"/>
                <w:i w:val="1"/>
                <w:rtl w:val="0"/>
              </w:rPr>
              <w:t xml:space="preserve">Making Meaning </w:t>
            </w:r>
          </w:p>
        </w:tc>
      </w:tr>
      <w:tr>
        <w:trPr>
          <w:cantSplit w:val="0"/>
          <w:tblHeader w:val="0"/>
        </w:trPr>
        <w:tc>
          <w:tcPr>
            <w:vMerge w:val="continue"/>
          </w:tcPr>
          <w:p w:rsidR="00000000" w:rsidDel="00000000" w:rsidP="00000000" w:rsidRDefault="00000000" w:rsidRPr="00000000" w14:paraId="0000001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i w:val="1"/>
              </w:rPr>
            </w:pPr>
            <w:r w:rsidDel="00000000" w:rsidR="00000000" w:rsidRPr="00000000">
              <w:rPr>
                <w:rtl w:val="0"/>
              </w:rPr>
            </w:r>
          </w:p>
        </w:tc>
        <w:tc>
          <w:tcPr>
            <w:tcBorders>
              <w:bottom w:color="000000" w:space="0" w:sz="4" w:val="single"/>
            </w:tcBorders>
          </w:tcPr>
          <w:p w:rsidR="00000000" w:rsidDel="00000000" w:rsidP="00000000" w:rsidRDefault="00000000" w:rsidRPr="00000000" w14:paraId="00000019">
            <w:pPr>
              <w:tabs>
                <w:tab w:val="right" w:pos="4075"/>
              </w:tabs>
              <w:rPr>
                <w:b w:val="1"/>
              </w:rPr>
            </w:pPr>
            <w:r w:rsidDel="00000000" w:rsidR="00000000" w:rsidRPr="00000000">
              <w:rPr>
                <w:b w:val="1"/>
                <w:rtl w:val="0"/>
              </w:rPr>
              <w:t xml:space="preserve">UNDERSTANDINGS</w:t>
              <w:tab/>
            </w:r>
          </w:p>
          <w:p w:rsidR="00000000" w:rsidDel="00000000" w:rsidP="00000000" w:rsidRDefault="00000000" w:rsidRPr="00000000" w14:paraId="0000001A">
            <w:pPr>
              <w:rPr>
                <w:b w:val="1"/>
              </w:rPr>
            </w:pPr>
            <w:r w:rsidDel="00000000" w:rsidR="00000000" w:rsidRPr="00000000">
              <w:rPr>
                <w:b w:val="1"/>
                <w:i w:val="1"/>
                <w:rtl w:val="0"/>
              </w:rPr>
              <w:t xml:space="preserve">Students will understand that…</w:t>
            </w:r>
            <w:r w:rsidDel="00000000" w:rsidR="00000000" w:rsidRPr="00000000">
              <w:rPr>
                <w:rtl w:val="0"/>
              </w:rPr>
            </w:r>
          </w:p>
          <w:p w:rsidR="00000000" w:rsidDel="00000000" w:rsidP="00000000" w:rsidRDefault="00000000" w:rsidRPr="00000000" w14:paraId="0000001B">
            <w:pPr>
              <w:keepNext w:val="0"/>
              <w:keepLines w:val="0"/>
              <w:widowControl w:val="1"/>
              <w:numPr>
                <w:ilvl w:val="0"/>
                <w:numId w:val="1"/>
              </w:numPr>
              <w:pBdr>
                <w:top w:space="0" w:sz="0" w:val="nil"/>
                <w:left w:space="0" w:sz="0" w:val="nil"/>
                <w:bottom w:space="0" w:sz="0" w:val="nil"/>
                <w:right w:space="0" w:sz="0" w:val="nil"/>
                <w:between w:space="0" w:sz="0" w:val="nil"/>
              </w:pBdr>
              <w:shd w:fill="auto" w:val="clear"/>
              <w:spacing w:after="200" w:before="0" w:line="276" w:lineRule="auto"/>
              <w:ind w:left="720" w:right="0" w:hanging="360"/>
              <w:jc w:val="left"/>
              <w:rPr/>
            </w:pPr>
            <w:r w:rsidDel="00000000" w:rsidR="00000000" w:rsidRPr="00000000">
              <w:rPr>
                <w:rtl w:val="0"/>
              </w:rPr>
              <w:t xml:space="preserve">There are things students can do to stay safe online when using technology.</w:t>
            </w:r>
          </w:p>
          <w:p w:rsidR="00000000" w:rsidDel="00000000" w:rsidP="00000000" w:rsidRDefault="00000000" w:rsidRPr="00000000" w14:paraId="0000001C">
            <w:pPr>
              <w:keepNext w:val="0"/>
              <w:keepLines w:val="0"/>
              <w:widowControl w:val="1"/>
              <w:pBdr>
                <w:top w:space="0" w:sz="0" w:val="nil"/>
                <w:left w:space="0" w:sz="0" w:val="nil"/>
                <w:bottom w:space="0" w:sz="0" w:val="nil"/>
                <w:right w:space="0" w:sz="0" w:val="nil"/>
                <w:between w:space="0" w:sz="0" w:val="nil"/>
              </w:pBdr>
              <w:shd w:fill="auto" w:val="clear"/>
              <w:spacing w:after="200" w:before="0" w:line="276" w:lineRule="auto"/>
              <w:ind w:left="720" w:right="0" w:firstLine="0"/>
              <w:jc w:val="left"/>
              <w:rPr/>
            </w:pPr>
            <w:r w:rsidDel="00000000" w:rsidR="00000000" w:rsidRPr="00000000">
              <w:rPr>
                <w:rtl w:val="0"/>
              </w:rPr>
            </w:r>
          </w:p>
        </w:tc>
        <w:tc>
          <w:tcPr>
            <w:tcBorders>
              <w:bottom w:color="000000" w:space="0" w:sz="4" w:val="single"/>
            </w:tcBorders>
          </w:tcPr>
          <w:p w:rsidR="00000000" w:rsidDel="00000000" w:rsidP="00000000" w:rsidRDefault="00000000" w:rsidRPr="00000000" w14:paraId="0000001D">
            <w:pPr>
              <w:tabs>
                <w:tab w:val="right" w:pos="4016"/>
              </w:tabs>
              <w:rPr/>
            </w:pPr>
            <w:r w:rsidDel="00000000" w:rsidR="00000000" w:rsidRPr="00000000">
              <w:rPr>
                <w:b w:val="1"/>
                <w:rtl w:val="0"/>
              </w:rPr>
              <w:t xml:space="preserve">ESSENTIAL QUESTIONS (1 or 2 questions is fine</w:t>
            </w:r>
            <w:r w:rsidDel="00000000" w:rsidR="00000000" w:rsidRPr="00000000">
              <w:rPr>
                <w:rtl w:val="0"/>
              </w:rPr>
            </w:r>
          </w:p>
          <w:p w:rsidR="00000000" w:rsidDel="00000000" w:rsidP="00000000" w:rsidRDefault="00000000" w:rsidRPr="00000000" w14:paraId="0000001E">
            <w:pPr>
              <w:keepNext w:val="0"/>
              <w:keepLines w:val="0"/>
              <w:widowControl w:val="1"/>
              <w:numPr>
                <w:ilvl w:val="0"/>
                <w:numId w:val="7"/>
              </w:numPr>
              <w:pBdr>
                <w:top w:space="0" w:sz="0" w:val="nil"/>
                <w:left w:space="0" w:sz="0" w:val="nil"/>
                <w:bottom w:space="0" w:sz="0" w:val="nil"/>
                <w:right w:space="0" w:sz="0" w:val="nil"/>
                <w:between w:space="0" w:sz="0" w:val="nil"/>
              </w:pBdr>
              <w:shd w:fill="auto" w:val="clear"/>
              <w:tabs>
                <w:tab w:val="right" w:pos="4016"/>
              </w:tabs>
              <w:spacing w:after="200" w:before="0" w:line="276" w:lineRule="auto"/>
              <w:ind w:left="720" w:right="0" w:hanging="360"/>
              <w:jc w:val="left"/>
              <w:rPr>
                <w:u w:val="none"/>
              </w:rPr>
            </w:pPr>
            <w:bookmarkStart w:colFirst="0" w:colLast="0" w:name="_heading=h.m114evw6uefe" w:id="0"/>
            <w:bookmarkEnd w:id="0"/>
            <w:r w:rsidDel="00000000" w:rsidR="00000000" w:rsidRPr="00000000">
              <w:rPr>
                <w:rtl w:val="0"/>
              </w:rPr>
              <w:t xml:space="preserve">Can you think of any more ways to protect yourself online? </w:t>
            </w:r>
            <w:r w:rsidDel="00000000" w:rsidR="00000000" w:rsidRPr="00000000">
              <w:rPr>
                <w:rtl w:val="0"/>
              </w:rPr>
            </w:r>
          </w:p>
          <w:p w:rsidR="00000000" w:rsidDel="00000000" w:rsidP="00000000" w:rsidRDefault="00000000" w:rsidRPr="00000000" w14:paraId="0000001F">
            <w:pPr>
              <w:keepNext w:val="0"/>
              <w:keepLines w:val="0"/>
              <w:widowControl w:val="1"/>
              <w:numPr>
                <w:ilvl w:val="0"/>
                <w:numId w:val="7"/>
              </w:numPr>
              <w:pBdr>
                <w:top w:space="0" w:sz="0" w:val="nil"/>
                <w:left w:space="0" w:sz="0" w:val="nil"/>
                <w:bottom w:space="0" w:sz="0" w:val="nil"/>
                <w:right w:space="0" w:sz="0" w:val="nil"/>
                <w:between w:space="0" w:sz="0" w:val="nil"/>
              </w:pBdr>
              <w:shd w:fill="auto" w:val="clear"/>
              <w:tabs>
                <w:tab w:val="right" w:pos="4016"/>
              </w:tabs>
              <w:spacing w:after="200" w:before="0" w:line="276" w:lineRule="auto"/>
              <w:ind w:left="720" w:right="0" w:hanging="360"/>
              <w:jc w:val="left"/>
              <w:rPr>
                <w:u w:val="none"/>
              </w:rPr>
            </w:pPr>
            <w:bookmarkStart w:colFirst="0" w:colLast="0" w:name="_heading=h.2gpit54mqiyv" w:id="1"/>
            <w:bookmarkEnd w:id="1"/>
            <w:r w:rsidDel="00000000" w:rsidR="00000000" w:rsidRPr="00000000">
              <w:rPr>
                <w:rtl w:val="0"/>
              </w:rPr>
              <w:t xml:space="preserve">Have you ever seen language or discussions online that made you uncomfortable? Did you show them to an adult? </w:t>
            </w:r>
            <w:r w:rsidDel="00000000" w:rsidR="00000000" w:rsidRPr="00000000">
              <w:rPr>
                <w:rtl w:val="0"/>
              </w:rPr>
            </w:r>
          </w:p>
          <w:p w:rsidR="00000000" w:rsidDel="00000000" w:rsidP="00000000" w:rsidRDefault="00000000" w:rsidRPr="00000000" w14:paraId="00000020">
            <w:pPr>
              <w:keepNext w:val="0"/>
              <w:keepLines w:val="0"/>
              <w:widowControl w:val="1"/>
              <w:numPr>
                <w:ilvl w:val="0"/>
                <w:numId w:val="7"/>
              </w:numPr>
              <w:pBdr>
                <w:top w:space="0" w:sz="0" w:val="nil"/>
                <w:left w:space="0" w:sz="0" w:val="nil"/>
                <w:bottom w:space="0" w:sz="0" w:val="nil"/>
                <w:right w:space="0" w:sz="0" w:val="nil"/>
                <w:between w:space="0" w:sz="0" w:val="nil"/>
              </w:pBdr>
              <w:shd w:fill="auto" w:val="clear"/>
              <w:tabs>
                <w:tab w:val="right" w:pos="4016"/>
              </w:tabs>
              <w:spacing w:after="200" w:before="0" w:line="276" w:lineRule="auto"/>
              <w:ind w:left="720" w:right="0" w:hanging="360"/>
              <w:jc w:val="left"/>
              <w:rPr>
                <w:u w:val="none"/>
              </w:rPr>
            </w:pPr>
            <w:bookmarkStart w:colFirst="0" w:colLast="0" w:name="_heading=h.r2xuqzf5jzfi" w:id="2"/>
            <w:bookmarkEnd w:id="2"/>
            <w:r w:rsidDel="00000000" w:rsidR="00000000" w:rsidRPr="00000000">
              <w:rPr>
                <w:rtl w:val="0"/>
              </w:rPr>
              <w:t xml:space="preserve"> What is cyberbullying? Have you ever encountered cyberbullying online? Cyberbullying is just as dangerous as bullying in real life, because our online personas are an extension of ourselves. Threats or mistreatment over the internet have to be reported to adults. </w:t>
            </w:r>
            <w:r w:rsidDel="00000000" w:rsidR="00000000" w:rsidRPr="00000000">
              <w:rPr>
                <w:rtl w:val="0"/>
              </w:rPr>
            </w:r>
          </w:p>
          <w:p w:rsidR="00000000" w:rsidDel="00000000" w:rsidP="00000000" w:rsidRDefault="00000000" w:rsidRPr="00000000" w14:paraId="00000021">
            <w:pPr>
              <w:keepNext w:val="0"/>
              <w:keepLines w:val="0"/>
              <w:widowControl w:val="1"/>
              <w:numPr>
                <w:ilvl w:val="0"/>
                <w:numId w:val="7"/>
              </w:numPr>
              <w:pBdr>
                <w:top w:space="0" w:sz="0" w:val="nil"/>
                <w:left w:space="0" w:sz="0" w:val="nil"/>
                <w:bottom w:space="0" w:sz="0" w:val="nil"/>
                <w:right w:space="0" w:sz="0" w:val="nil"/>
                <w:between w:space="0" w:sz="0" w:val="nil"/>
              </w:pBdr>
              <w:shd w:fill="auto" w:val="clear"/>
              <w:tabs>
                <w:tab w:val="right" w:pos="4016"/>
              </w:tabs>
              <w:spacing w:after="200" w:before="0" w:line="276" w:lineRule="auto"/>
              <w:ind w:left="720" w:right="0" w:hanging="360"/>
              <w:jc w:val="left"/>
              <w:rPr>
                <w:u w:val="none"/>
              </w:rPr>
            </w:pPr>
            <w:bookmarkStart w:colFirst="0" w:colLast="0" w:name="_heading=h.yepb5j2w9mmv" w:id="3"/>
            <w:bookmarkEnd w:id="3"/>
            <w:r w:rsidDel="00000000" w:rsidR="00000000" w:rsidRPr="00000000">
              <w:rPr>
                <w:rtl w:val="0"/>
              </w:rPr>
              <w:t xml:space="preserve"> What are some things that we should always keep private from strangers? </w:t>
            </w:r>
            <w:r w:rsidDel="00000000" w:rsidR="00000000" w:rsidRPr="00000000">
              <w:rPr>
                <w:rtl w:val="0"/>
              </w:rPr>
            </w:r>
          </w:p>
          <w:p w:rsidR="00000000" w:rsidDel="00000000" w:rsidP="00000000" w:rsidRDefault="00000000" w:rsidRPr="00000000" w14:paraId="00000022">
            <w:pPr>
              <w:keepNext w:val="0"/>
              <w:keepLines w:val="0"/>
              <w:widowControl w:val="1"/>
              <w:numPr>
                <w:ilvl w:val="0"/>
                <w:numId w:val="7"/>
              </w:numPr>
              <w:pBdr>
                <w:top w:space="0" w:sz="0" w:val="nil"/>
                <w:left w:space="0" w:sz="0" w:val="nil"/>
                <w:bottom w:space="0" w:sz="0" w:val="nil"/>
                <w:right w:space="0" w:sz="0" w:val="nil"/>
                <w:between w:space="0" w:sz="0" w:val="nil"/>
              </w:pBdr>
              <w:shd w:fill="auto" w:val="clear"/>
              <w:tabs>
                <w:tab w:val="right" w:pos="4016"/>
              </w:tabs>
              <w:spacing w:after="200" w:before="0" w:line="276" w:lineRule="auto"/>
              <w:ind w:left="720" w:right="0" w:hanging="360"/>
              <w:jc w:val="left"/>
              <w:rPr>
                <w:u w:val="none"/>
              </w:rPr>
            </w:pPr>
            <w:bookmarkStart w:colFirst="0" w:colLast="0" w:name="_heading=h.dlpgxvscrj6o" w:id="4"/>
            <w:bookmarkEnd w:id="4"/>
            <w:r w:rsidDel="00000000" w:rsidR="00000000" w:rsidRPr="00000000">
              <w:rPr>
                <w:rtl w:val="0"/>
              </w:rPr>
              <w:t xml:space="preserve"> Imagine that someone in a game chat or forum asks you where you live, or what school you go to. What can you tell them to not give away your real personal information? </w:t>
            </w:r>
            <w:r w:rsidDel="00000000" w:rsidR="00000000" w:rsidRPr="00000000">
              <w:rPr>
                <w:rtl w:val="0"/>
              </w:rPr>
            </w:r>
          </w:p>
          <w:p w:rsidR="00000000" w:rsidDel="00000000" w:rsidP="00000000" w:rsidRDefault="00000000" w:rsidRPr="00000000" w14:paraId="00000023">
            <w:pPr>
              <w:keepNext w:val="0"/>
              <w:keepLines w:val="0"/>
              <w:widowControl w:val="1"/>
              <w:numPr>
                <w:ilvl w:val="0"/>
                <w:numId w:val="7"/>
              </w:numPr>
              <w:pBdr>
                <w:top w:space="0" w:sz="0" w:val="nil"/>
                <w:left w:space="0" w:sz="0" w:val="nil"/>
                <w:bottom w:space="0" w:sz="0" w:val="nil"/>
                <w:right w:space="0" w:sz="0" w:val="nil"/>
                <w:between w:space="0" w:sz="0" w:val="nil"/>
              </w:pBdr>
              <w:shd w:fill="auto" w:val="clear"/>
              <w:tabs>
                <w:tab w:val="right" w:pos="4016"/>
              </w:tabs>
              <w:spacing w:after="200" w:before="0" w:line="276" w:lineRule="auto"/>
              <w:ind w:left="720" w:right="0" w:hanging="360"/>
              <w:jc w:val="left"/>
              <w:rPr>
                <w:u w:val="none"/>
              </w:rPr>
            </w:pPr>
            <w:bookmarkStart w:colFirst="0" w:colLast="0" w:name="_heading=h.1v92ot3vf1d" w:id="5"/>
            <w:bookmarkEnd w:id="5"/>
            <w:r w:rsidDel="00000000" w:rsidR="00000000" w:rsidRPr="00000000">
              <w:rPr>
                <w:rtl w:val="0"/>
              </w:rPr>
              <w:t xml:space="preserve">Smart Choices don’t stop online. We can keep ourselves safe at home, at school, and out in public by having the same awareness of our actions. How can the Smart Choices rules we’ve talked about for internet safety apply to real life?</w:t>
            </w:r>
            <w:r w:rsidDel="00000000" w:rsidR="00000000" w:rsidRPr="00000000">
              <w:rPr>
                <w:rtl w:val="0"/>
              </w:rPr>
            </w:r>
          </w:p>
          <w:p w:rsidR="00000000" w:rsidDel="00000000" w:rsidP="00000000" w:rsidRDefault="00000000" w:rsidRPr="00000000" w14:paraId="00000024">
            <w:pPr>
              <w:keepNext w:val="0"/>
              <w:keepLines w:val="0"/>
              <w:widowControl w:val="1"/>
              <w:pBdr>
                <w:top w:space="0" w:sz="0" w:val="nil"/>
                <w:left w:space="0" w:sz="0" w:val="nil"/>
                <w:bottom w:space="0" w:sz="0" w:val="nil"/>
                <w:right w:space="0" w:sz="0" w:val="nil"/>
                <w:between w:space="0" w:sz="0" w:val="nil"/>
              </w:pBdr>
              <w:shd w:fill="auto" w:val="clear"/>
              <w:tabs>
                <w:tab w:val="right" w:pos="4016"/>
              </w:tabs>
              <w:spacing w:after="200" w:before="0" w:line="276" w:lineRule="auto"/>
              <w:ind w:left="0" w:right="0" w:firstLine="0"/>
              <w:jc w:val="left"/>
              <w:rPr/>
            </w:pPr>
            <w:bookmarkStart w:colFirst="0" w:colLast="0" w:name="_heading=h.9yx8tekf2cso" w:id="6"/>
            <w:bookmarkEnd w:id="6"/>
            <w:r w:rsidDel="00000000" w:rsidR="00000000" w:rsidRPr="00000000">
              <w:rPr>
                <w:rtl w:val="0"/>
              </w:rPr>
            </w:r>
          </w:p>
        </w:tc>
      </w:tr>
      <w:tr>
        <w:trPr>
          <w:cantSplit w:val="0"/>
          <w:tblHeader w:val="0"/>
        </w:trPr>
        <w:tc>
          <w:tcPr>
            <w:vMerge w:val="continue"/>
          </w:tcPr>
          <w:p w:rsidR="00000000" w:rsidDel="00000000" w:rsidP="00000000" w:rsidRDefault="00000000" w:rsidRPr="00000000" w14:paraId="0000002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gridSpan w:val="2"/>
            <w:tcBorders>
              <w:bottom w:color="000000" w:space="0" w:sz="4" w:val="single"/>
            </w:tcBorders>
            <w:shd w:fill="d9d9d9" w:val="clear"/>
          </w:tcPr>
          <w:p w:rsidR="00000000" w:rsidDel="00000000" w:rsidP="00000000" w:rsidRDefault="00000000" w:rsidRPr="00000000" w14:paraId="00000026">
            <w:pPr>
              <w:jc w:val="center"/>
              <w:rPr>
                <w:b w:val="1"/>
                <w:i w:val="1"/>
              </w:rPr>
            </w:pPr>
            <w:r w:rsidDel="00000000" w:rsidR="00000000" w:rsidRPr="00000000">
              <w:rPr>
                <w:b w:val="1"/>
                <w:i w:val="1"/>
                <w:rtl w:val="0"/>
              </w:rPr>
              <w:t xml:space="preserve">What students will know and be able to do</w:t>
            </w:r>
          </w:p>
        </w:tc>
      </w:tr>
      <w:tr>
        <w:trPr>
          <w:cantSplit w:val="0"/>
          <w:tblHeader w:val="0"/>
        </w:trPr>
        <w:tc>
          <w:tcPr>
            <w:vMerge w:val="continue"/>
          </w:tcPr>
          <w:p w:rsidR="00000000" w:rsidDel="00000000" w:rsidP="00000000" w:rsidRDefault="00000000" w:rsidRPr="00000000" w14:paraId="0000002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i w:val="1"/>
              </w:rPr>
            </w:pPr>
            <w:r w:rsidDel="00000000" w:rsidR="00000000" w:rsidRPr="00000000">
              <w:rPr>
                <w:rtl w:val="0"/>
              </w:rPr>
            </w:r>
          </w:p>
        </w:tc>
        <w:tc>
          <w:tcPr>
            <w:tcBorders>
              <w:bottom w:color="000000" w:space="0" w:sz="4" w:val="single"/>
            </w:tcBorders>
          </w:tcPr>
          <w:p w:rsidR="00000000" w:rsidDel="00000000" w:rsidP="00000000" w:rsidRDefault="00000000" w:rsidRPr="00000000" w14:paraId="00000029">
            <w:pPr>
              <w:tabs>
                <w:tab w:val="right" w:pos="4075"/>
              </w:tabs>
              <w:rPr>
                <w:b w:val="1"/>
              </w:rPr>
            </w:pPr>
            <w:r w:rsidDel="00000000" w:rsidR="00000000" w:rsidRPr="00000000">
              <w:rPr>
                <w:b w:val="1"/>
                <w:i w:val="1"/>
                <w:rtl w:val="0"/>
              </w:rPr>
              <w:t xml:space="preserve">Students will know…</w:t>
              <w:tab/>
            </w:r>
            <w:r w:rsidDel="00000000" w:rsidR="00000000" w:rsidRPr="00000000">
              <w:rPr>
                <w:rtl w:val="0"/>
              </w:rPr>
            </w:r>
          </w:p>
          <w:p w:rsidR="00000000" w:rsidDel="00000000" w:rsidP="00000000" w:rsidRDefault="00000000" w:rsidRPr="00000000" w14:paraId="0000002A">
            <w:pPr>
              <w:numPr>
                <w:ilvl w:val="0"/>
                <w:numId w:val="10"/>
              </w:numPr>
              <w:tabs>
                <w:tab w:val="right" w:pos="4075"/>
              </w:tabs>
              <w:ind w:left="720" w:hanging="360"/>
              <w:rPr>
                <w:u w:val="none"/>
              </w:rPr>
            </w:pPr>
            <w:r w:rsidDel="00000000" w:rsidR="00000000" w:rsidRPr="00000000">
              <w:rPr>
                <w:rtl w:val="0"/>
              </w:rPr>
              <w:t xml:space="preserve">Students will review the protect yourself rules.</w:t>
            </w:r>
            <w:r w:rsidDel="00000000" w:rsidR="00000000" w:rsidRPr="00000000">
              <w:rPr>
                <w:rtl w:val="0"/>
              </w:rPr>
            </w:r>
          </w:p>
          <w:p w:rsidR="00000000" w:rsidDel="00000000" w:rsidP="00000000" w:rsidRDefault="00000000" w:rsidRPr="00000000" w14:paraId="0000002B">
            <w:pPr>
              <w:tabs>
                <w:tab w:val="right" w:pos="4075"/>
              </w:tabs>
              <w:ind w:left="720" w:firstLine="0"/>
              <w:rPr/>
            </w:pPr>
            <w:r w:rsidDel="00000000" w:rsidR="00000000" w:rsidRPr="00000000">
              <w:rPr>
                <w:rtl w:val="0"/>
              </w:rPr>
            </w:r>
          </w:p>
          <w:p w:rsidR="00000000" w:rsidDel="00000000" w:rsidP="00000000" w:rsidRDefault="00000000" w:rsidRPr="00000000" w14:paraId="0000002C">
            <w:pPr>
              <w:numPr>
                <w:ilvl w:val="0"/>
                <w:numId w:val="10"/>
              </w:numPr>
              <w:tabs>
                <w:tab w:val="right" w:pos="4075"/>
              </w:tabs>
              <w:ind w:left="720" w:hanging="360"/>
              <w:rPr>
                <w:u w:val="none"/>
              </w:rPr>
            </w:pPr>
            <w:r w:rsidDel="00000000" w:rsidR="00000000" w:rsidRPr="00000000">
              <w:rPr>
                <w:rtl w:val="0"/>
              </w:rPr>
              <w:t xml:space="preserve">How to tell an adult if they are in an unsafe situation.</w:t>
            </w:r>
            <w:r w:rsidDel="00000000" w:rsidR="00000000" w:rsidRPr="00000000">
              <w:rPr>
                <w:rtl w:val="0"/>
              </w:rPr>
            </w:r>
          </w:p>
          <w:p w:rsidR="00000000" w:rsidDel="00000000" w:rsidP="00000000" w:rsidRDefault="00000000" w:rsidRPr="00000000" w14:paraId="0000002D">
            <w:pPr>
              <w:numPr>
                <w:ilvl w:val="0"/>
                <w:numId w:val="10"/>
              </w:numPr>
              <w:tabs>
                <w:tab w:val="right" w:pos="4075"/>
              </w:tabs>
              <w:ind w:left="720" w:hanging="360"/>
              <w:rPr>
                <w:u w:val="none"/>
              </w:rPr>
            </w:pPr>
            <w:r w:rsidDel="00000000" w:rsidR="00000000" w:rsidRPr="00000000">
              <w:rPr>
                <w:rtl w:val="0"/>
              </w:rPr>
              <w:t xml:space="preserve">Safety guidelines for internet safety</w:t>
            </w:r>
            <w:r w:rsidDel="00000000" w:rsidR="00000000" w:rsidRPr="00000000">
              <w:rPr>
                <w:rtl w:val="0"/>
              </w:rPr>
            </w:r>
          </w:p>
        </w:tc>
        <w:tc>
          <w:tcPr>
            <w:tcBorders>
              <w:bottom w:color="000000" w:space="0" w:sz="4" w:val="single"/>
            </w:tcBorders>
          </w:tcPr>
          <w:p w:rsidR="00000000" w:rsidDel="00000000" w:rsidP="00000000" w:rsidRDefault="00000000" w:rsidRPr="00000000" w14:paraId="0000002E">
            <w:pPr>
              <w:tabs>
                <w:tab w:val="right" w:pos="4003"/>
              </w:tabs>
              <w:rPr>
                <w:b w:val="1"/>
              </w:rPr>
            </w:pPr>
            <w:r w:rsidDel="00000000" w:rsidR="00000000" w:rsidRPr="00000000">
              <w:rPr>
                <w:b w:val="1"/>
                <w:i w:val="1"/>
                <w:rtl w:val="0"/>
              </w:rPr>
              <w:t xml:space="preserve">Students will be able to…</w:t>
              <w:tab/>
            </w:r>
            <w:r w:rsidDel="00000000" w:rsidR="00000000" w:rsidRPr="00000000">
              <w:rPr>
                <w:rtl w:val="0"/>
              </w:rPr>
            </w:r>
          </w:p>
          <w:p w:rsidR="00000000" w:rsidDel="00000000" w:rsidP="00000000" w:rsidRDefault="00000000" w:rsidRPr="00000000" w14:paraId="0000002F">
            <w:pPr>
              <w:numPr>
                <w:ilvl w:val="0"/>
                <w:numId w:val="2"/>
              </w:numPr>
              <w:tabs>
                <w:tab w:val="right" w:pos="4003"/>
              </w:tabs>
              <w:ind w:left="720" w:hanging="360"/>
              <w:rPr>
                <w:u w:val="none"/>
              </w:rPr>
            </w:pPr>
            <w:r w:rsidDel="00000000" w:rsidR="00000000" w:rsidRPr="00000000">
              <w:rPr>
                <w:rtl w:val="0"/>
              </w:rPr>
              <w:t xml:space="preserve">Students will be able to identify various ways they can protect themselves online.</w:t>
            </w:r>
            <w:r w:rsidDel="00000000" w:rsidR="00000000" w:rsidRPr="00000000">
              <w:rPr>
                <w:rtl w:val="0"/>
              </w:rPr>
            </w:r>
          </w:p>
          <w:p w:rsidR="00000000" w:rsidDel="00000000" w:rsidP="00000000" w:rsidRDefault="00000000" w:rsidRPr="00000000" w14:paraId="00000030">
            <w:pPr>
              <w:numPr>
                <w:ilvl w:val="0"/>
                <w:numId w:val="2"/>
              </w:numPr>
              <w:tabs>
                <w:tab w:val="right" w:pos="4003"/>
              </w:tabs>
              <w:ind w:left="720" w:hanging="360"/>
              <w:rPr>
                <w:u w:val="none"/>
              </w:rPr>
            </w:pPr>
            <w:r w:rsidDel="00000000" w:rsidR="00000000" w:rsidRPr="00000000">
              <w:rPr>
                <w:rtl w:val="0"/>
              </w:rPr>
              <w:t xml:space="preserve">Students will identify strategies for what to do if they are presented with an unsafe relationship online.</w:t>
            </w:r>
            <w:r w:rsidDel="00000000" w:rsidR="00000000" w:rsidRPr="00000000">
              <w:rPr>
                <w:rtl w:val="0"/>
              </w:rPr>
            </w:r>
          </w:p>
          <w:p w:rsidR="00000000" w:rsidDel="00000000" w:rsidP="00000000" w:rsidRDefault="00000000" w:rsidRPr="00000000" w14:paraId="00000031">
            <w:pPr>
              <w:tabs>
                <w:tab w:val="right" w:pos="4003"/>
              </w:tabs>
              <w:ind w:left="720" w:firstLine="0"/>
              <w:rPr/>
            </w:pPr>
            <w:r w:rsidDel="00000000" w:rsidR="00000000" w:rsidRPr="00000000">
              <w:rPr>
                <w:rtl w:val="0"/>
              </w:rPr>
            </w:r>
          </w:p>
        </w:tc>
      </w:tr>
      <w:tr>
        <w:trPr>
          <w:cantSplit w:val="0"/>
          <w:tblHeader w:val="0"/>
        </w:trPr>
        <w:tc>
          <w:tcPr>
            <w:gridSpan w:val="3"/>
            <w:tcBorders>
              <w:bottom w:color="000000" w:space="0" w:sz="4" w:val="single"/>
            </w:tcBorders>
            <w:shd w:fill="000000" w:val="clear"/>
          </w:tcPr>
          <w:p w:rsidR="00000000" w:rsidDel="00000000" w:rsidP="00000000" w:rsidRDefault="00000000" w:rsidRPr="00000000" w14:paraId="00000032">
            <w:pPr>
              <w:jc w:val="center"/>
              <w:rPr>
                <w:b w:val="1"/>
                <w:color w:val="ffffff"/>
                <w:sz w:val="28"/>
                <w:szCs w:val="28"/>
              </w:rPr>
            </w:pPr>
            <w:r w:rsidDel="00000000" w:rsidR="00000000" w:rsidRPr="00000000">
              <w:rPr>
                <w:b w:val="1"/>
                <w:color w:val="ffffff"/>
                <w:sz w:val="28"/>
                <w:szCs w:val="28"/>
                <w:rtl w:val="0"/>
              </w:rPr>
              <w:t xml:space="preserve"> Evidence of Learning</w:t>
            </w:r>
          </w:p>
        </w:tc>
      </w:tr>
      <w:tr>
        <w:trPr>
          <w:cantSplit w:val="0"/>
          <w:tblHeader w:val="0"/>
        </w:trPr>
        <w:tc>
          <w:tcPr>
            <w:shd w:fill="d9d9d9" w:val="clear"/>
          </w:tcPr>
          <w:p w:rsidR="00000000" w:rsidDel="00000000" w:rsidP="00000000" w:rsidRDefault="00000000" w:rsidRPr="00000000" w14:paraId="00000035">
            <w:pPr>
              <w:rPr>
                <w:b w:val="1"/>
              </w:rPr>
            </w:pPr>
            <w:r w:rsidDel="00000000" w:rsidR="00000000" w:rsidRPr="00000000">
              <w:rPr>
                <w:b w:val="1"/>
                <w:rtl w:val="0"/>
              </w:rPr>
              <w:t xml:space="preserve">We will know students are getting it when they can</w:t>
            </w:r>
          </w:p>
        </w:tc>
        <w:tc>
          <w:tcPr>
            <w:gridSpan w:val="2"/>
            <w:shd w:fill="d9d9d9" w:val="clear"/>
          </w:tcPr>
          <w:p w:rsidR="00000000" w:rsidDel="00000000" w:rsidP="00000000" w:rsidRDefault="00000000" w:rsidRPr="00000000" w14:paraId="00000036">
            <w:pPr>
              <w:rPr>
                <w:b w:val="1"/>
              </w:rPr>
            </w:pPr>
            <w:r w:rsidDel="00000000" w:rsidR="00000000" w:rsidRPr="00000000">
              <w:rPr>
                <w:b w:val="1"/>
                <w:rtl w:val="0"/>
              </w:rPr>
              <w:t xml:space="preserve">Assessment Evidence (How do students know they are getting it?</w:t>
            </w:r>
          </w:p>
          <w:p w:rsidR="00000000" w:rsidDel="00000000" w:rsidP="00000000" w:rsidRDefault="00000000" w:rsidRPr="00000000" w14:paraId="00000037">
            <w:pPr>
              <w:rPr>
                <w:b w:val="1"/>
              </w:rPr>
            </w:pPr>
            <w:r w:rsidDel="00000000" w:rsidR="00000000" w:rsidRPr="00000000">
              <w:rPr>
                <w:rtl w:val="0"/>
              </w:rPr>
            </w:r>
          </w:p>
        </w:tc>
      </w:tr>
      <w:tr>
        <w:trPr>
          <w:cantSplit w:val="0"/>
          <w:tblHeader w:val="0"/>
        </w:trPr>
        <w:tc>
          <w:tcPr/>
          <w:p w:rsidR="00000000" w:rsidDel="00000000" w:rsidP="00000000" w:rsidRDefault="00000000" w:rsidRPr="00000000" w14:paraId="00000039">
            <w:pPr>
              <w:numPr>
                <w:ilvl w:val="0"/>
                <w:numId w:val="8"/>
              </w:numPr>
              <w:ind w:left="720" w:hanging="360"/>
              <w:rPr>
                <w:u w:val="none"/>
              </w:rPr>
            </w:pPr>
            <w:r w:rsidDel="00000000" w:rsidR="00000000" w:rsidRPr="00000000">
              <w:rPr>
                <w:rtl w:val="0"/>
              </w:rPr>
              <w:t xml:space="preserve">Students can provide strategies for managing unhealthy online behavior.</w:t>
            </w:r>
            <w:r w:rsidDel="00000000" w:rsidR="00000000" w:rsidRPr="00000000">
              <w:rPr>
                <w:rtl w:val="0"/>
              </w:rPr>
            </w:r>
          </w:p>
          <w:p w:rsidR="00000000" w:rsidDel="00000000" w:rsidP="00000000" w:rsidRDefault="00000000" w:rsidRPr="00000000" w14:paraId="0000003A">
            <w:pPr>
              <w:numPr>
                <w:ilvl w:val="0"/>
                <w:numId w:val="8"/>
              </w:numPr>
              <w:ind w:left="720" w:hanging="360"/>
              <w:rPr>
                <w:u w:val="none"/>
              </w:rPr>
            </w:pPr>
            <w:r w:rsidDel="00000000" w:rsidR="00000000" w:rsidRPr="00000000">
              <w:rPr>
                <w:rtl w:val="0"/>
              </w:rPr>
              <w:t xml:space="preserve">Can list ways to keep themselves safe online.</w:t>
            </w:r>
            <w:r w:rsidDel="00000000" w:rsidR="00000000" w:rsidRPr="00000000">
              <w:rPr>
                <w:rtl w:val="0"/>
              </w:rPr>
            </w:r>
          </w:p>
          <w:p w:rsidR="00000000" w:rsidDel="00000000" w:rsidP="00000000" w:rsidRDefault="00000000" w:rsidRPr="00000000" w14:paraId="0000003B">
            <w:pPr>
              <w:ind w:left="720" w:firstLine="0"/>
              <w:rPr>
                <w:u w:val="none"/>
              </w:rPr>
            </w:pPr>
            <w:r w:rsidDel="00000000" w:rsidR="00000000" w:rsidRPr="00000000">
              <w:rPr>
                <w:rtl w:val="0"/>
              </w:rPr>
            </w:r>
          </w:p>
        </w:tc>
        <w:tc>
          <w:tcPr>
            <w:gridSpan w:val="2"/>
          </w:tcPr>
          <w:p w:rsidR="00000000" w:rsidDel="00000000" w:rsidP="00000000" w:rsidRDefault="00000000" w:rsidRPr="00000000" w14:paraId="0000003C">
            <w:pPr>
              <w:tabs>
                <w:tab w:val="right" w:pos="8408"/>
              </w:tabs>
              <w:rPr>
                <w:b w:val="1"/>
              </w:rPr>
            </w:pPr>
            <w:r w:rsidDel="00000000" w:rsidR="00000000" w:rsidRPr="00000000">
              <w:rPr>
                <w:b w:val="1"/>
                <w:rtl w:val="0"/>
              </w:rPr>
              <w:t xml:space="preserve">PERFORMANCE TASK(S):</w:t>
              <w:tab/>
            </w:r>
          </w:p>
          <w:p w:rsidR="00000000" w:rsidDel="00000000" w:rsidP="00000000" w:rsidRDefault="00000000" w:rsidRPr="00000000" w14:paraId="0000003D">
            <w:pPr>
              <w:numPr>
                <w:ilvl w:val="0"/>
                <w:numId w:val="5"/>
              </w:numPr>
              <w:tabs>
                <w:tab w:val="right" w:pos="8408"/>
              </w:tabs>
              <w:ind w:left="720" w:hanging="360"/>
              <w:rPr>
                <w:u w:val="none"/>
              </w:rPr>
            </w:pPr>
            <w:r w:rsidDel="00000000" w:rsidR="00000000" w:rsidRPr="00000000">
              <w:rPr>
                <w:rtl w:val="0"/>
              </w:rPr>
              <w:t xml:space="preserve">Students will create a sample safe online profile and identify possible items in their profile that could make them vulnerable online.</w:t>
            </w:r>
            <w:r w:rsidDel="00000000" w:rsidR="00000000" w:rsidRPr="00000000">
              <w:rPr>
                <w:rtl w:val="0"/>
              </w:rPr>
            </w:r>
          </w:p>
          <w:p w:rsidR="00000000" w:rsidDel="00000000" w:rsidP="00000000" w:rsidRDefault="00000000" w:rsidRPr="00000000" w14:paraId="0000003E">
            <w:pPr>
              <w:numPr>
                <w:ilvl w:val="0"/>
                <w:numId w:val="5"/>
              </w:numPr>
              <w:tabs>
                <w:tab w:val="right" w:pos="8408"/>
              </w:tabs>
              <w:ind w:left="720" w:hanging="360"/>
              <w:rPr>
                <w:u w:val="none"/>
              </w:rPr>
            </w:pPr>
            <w:r w:rsidDel="00000000" w:rsidR="00000000" w:rsidRPr="00000000">
              <w:rPr>
                <w:rtl w:val="0"/>
              </w:rPr>
              <w:t xml:space="preserve">Role play contacting an adult when a situation occurs online that may not be safe. </w:t>
            </w:r>
            <w:r w:rsidDel="00000000" w:rsidR="00000000" w:rsidRPr="00000000">
              <w:rPr>
                <w:rtl w:val="0"/>
              </w:rPr>
            </w:r>
          </w:p>
        </w:tc>
      </w:tr>
      <w:tr>
        <w:trPr>
          <w:cantSplit w:val="0"/>
          <w:tblHeader w:val="0"/>
        </w:trPr>
        <w:tc>
          <w:tcPr>
            <w:tcBorders>
              <w:bottom w:color="000000" w:space="0" w:sz="4" w:val="single"/>
            </w:tcBorders>
          </w:tcPr>
          <w:p w:rsidR="00000000" w:rsidDel="00000000" w:rsidP="00000000" w:rsidRDefault="00000000" w:rsidRPr="00000000" w14:paraId="00000040">
            <w:pPr>
              <w:rPr/>
            </w:pPr>
            <w:r w:rsidDel="00000000" w:rsidR="00000000" w:rsidRPr="00000000">
              <w:rPr>
                <w:rtl w:val="0"/>
              </w:rPr>
            </w:r>
          </w:p>
        </w:tc>
        <w:tc>
          <w:tcPr>
            <w:gridSpan w:val="2"/>
            <w:tcBorders>
              <w:bottom w:color="000000" w:space="0" w:sz="4" w:val="single"/>
            </w:tcBorders>
          </w:tcPr>
          <w:p w:rsidR="00000000" w:rsidDel="00000000" w:rsidP="00000000" w:rsidRDefault="00000000" w:rsidRPr="00000000" w14:paraId="00000041">
            <w:pPr>
              <w:tabs>
                <w:tab w:val="right" w:pos="8421"/>
              </w:tabs>
              <w:rPr>
                <w:b w:val="1"/>
              </w:rPr>
            </w:pPr>
            <w:r w:rsidDel="00000000" w:rsidR="00000000" w:rsidRPr="00000000">
              <w:rPr>
                <w:rtl w:val="0"/>
              </w:rPr>
            </w:r>
          </w:p>
          <w:p w:rsidR="00000000" w:rsidDel="00000000" w:rsidP="00000000" w:rsidRDefault="00000000" w:rsidRPr="00000000" w14:paraId="00000042">
            <w:pPr>
              <w:tabs>
                <w:tab w:val="right" w:pos="8421"/>
              </w:tabs>
              <w:rPr>
                <w:b w:val="1"/>
              </w:rPr>
            </w:pPr>
            <w:r w:rsidDel="00000000" w:rsidR="00000000" w:rsidRPr="00000000">
              <w:rPr>
                <w:b w:val="1"/>
                <w:rtl w:val="0"/>
              </w:rPr>
              <w:t xml:space="preserve">OTHER EVIDENCE: (Optional)</w:t>
            </w:r>
          </w:p>
          <w:p w:rsidR="00000000" w:rsidDel="00000000" w:rsidP="00000000" w:rsidRDefault="00000000" w:rsidRPr="00000000" w14:paraId="00000043">
            <w:pPr>
              <w:numPr>
                <w:ilvl w:val="0"/>
                <w:numId w:val="3"/>
              </w:numPr>
              <w:tabs>
                <w:tab w:val="right" w:pos="8421"/>
              </w:tabs>
              <w:ind w:left="720" w:hanging="360"/>
              <w:rPr>
                <w:u w:val="none"/>
              </w:rPr>
            </w:pPr>
            <w:r w:rsidDel="00000000" w:rsidR="00000000" w:rsidRPr="00000000">
              <w:rPr>
                <w:rtl w:val="0"/>
              </w:rPr>
            </w:r>
          </w:p>
        </w:tc>
      </w:tr>
      <w:tr>
        <w:trPr>
          <w:cantSplit w:val="0"/>
          <w:tblHeader w:val="0"/>
        </w:trPr>
        <w:tc>
          <w:tcPr>
            <w:gridSpan w:val="3"/>
            <w:shd w:fill="000000" w:val="clear"/>
          </w:tcPr>
          <w:p w:rsidR="00000000" w:rsidDel="00000000" w:rsidP="00000000" w:rsidRDefault="00000000" w:rsidRPr="00000000" w14:paraId="00000045">
            <w:pPr>
              <w:jc w:val="center"/>
              <w:rPr>
                <w:b w:val="1"/>
                <w:color w:val="ffffff"/>
                <w:sz w:val="28"/>
                <w:szCs w:val="28"/>
              </w:rPr>
            </w:pPr>
            <w:r w:rsidDel="00000000" w:rsidR="00000000" w:rsidRPr="00000000">
              <w:rPr>
                <w:b w:val="1"/>
                <w:color w:val="ffffff"/>
                <w:sz w:val="28"/>
                <w:szCs w:val="28"/>
                <w:rtl w:val="0"/>
              </w:rPr>
              <w:t xml:space="preserve">The Lesson Plan</w:t>
            </w:r>
          </w:p>
        </w:tc>
      </w:tr>
      <w:tr>
        <w:trPr>
          <w:cantSplit w:val="0"/>
          <w:tblHeader w:val="0"/>
        </w:trPr>
        <w:tc>
          <w:tcPr>
            <w:gridSpan w:val="3"/>
          </w:tcPr>
          <w:p w:rsidR="00000000" w:rsidDel="00000000" w:rsidP="00000000" w:rsidRDefault="00000000" w:rsidRPr="00000000" w14:paraId="00000048">
            <w:pPr>
              <w:ind w:left="0" w:firstLine="0"/>
              <w:rPr>
                <w:u w:val="none"/>
              </w:rPr>
            </w:pPr>
            <w:r w:rsidDel="00000000" w:rsidR="00000000" w:rsidRPr="00000000">
              <w:rPr>
                <w:rtl w:val="0"/>
              </w:rPr>
            </w:r>
          </w:p>
          <w:p w:rsidR="00000000" w:rsidDel="00000000" w:rsidP="00000000" w:rsidRDefault="00000000" w:rsidRPr="00000000" w14:paraId="00000049">
            <w:pPr>
              <w:numPr>
                <w:ilvl w:val="0"/>
                <w:numId w:val="9"/>
              </w:numPr>
              <w:ind w:left="720" w:hanging="360"/>
              <w:rPr>
                <w:u w:val="none"/>
              </w:rPr>
            </w:pPr>
            <w:r w:rsidDel="00000000" w:rsidR="00000000" w:rsidRPr="00000000">
              <w:rPr>
                <w:rtl w:val="0"/>
              </w:rPr>
              <w:t xml:space="preserve">1.. Video Lessons: • Play the video lesson “The Protect Yourself Rules”  </w:t>
            </w:r>
            <w:hyperlink r:id="rId7">
              <w:r w:rsidDel="00000000" w:rsidR="00000000" w:rsidRPr="00000000">
                <w:rPr>
                  <w:color w:val="1155cc"/>
                  <w:u w:val="single"/>
                  <w:rtl w:val="0"/>
                </w:rPr>
                <w:t xml:space="preserve">https://fightchildabuse.org/4-6-video/</w:t>
              </w:r>
            </w:hyperlink>
            <w:r w:rsidDel="00000000" w:rsidR="00000000" w:rsidRPr="00000000">
              <w:rPr>
                <w:rtl w:val="0"/>
              </w:rPr>
              <w:t xml:space="preserve"> Video 4 Smart Choices Online</w:t>
            </w:r>
            <w:r w:rsidDel="00000000" w:rsidR="00000000" w:rsidRPr="00000000">
              <w:rPr>
                <w:rtl w:val="0"/>
              </w:rPr>
            </w:r>
          </w:p>
          <w:p w:rsidR="00000000" w:rsidDel="00000000" w:rsidP="00000000" w:rsidRDefault="00000000" w:rsidRPr="00000000" w14:paraId="0000004A">
            <w:pPr>
              <w:ind w:left="0" w:firstLine="0"/>
              <w:rPr/>
            </w:pPr>
            <w:r w:rsidDel="00000000" w:rsidR="00000000" w:rsidRPr="00000000">
              <w:rPr>
                <w:rtl w:val="0"/>
              </w:rPr>
            </w:r>
          </w:p>
          <w:p w:rsidR="00000000" w:rsidDel="00000000" w:rsidP="00000000" w:rsidRDefault="00000000" w:rsidRPr="00000000" w14:paraId="0000004B">
            <w:pPr>
              <w:numPr>
                <w:ilvl w:val="0"/>
                <w:numId w:val="9"/>
              </w:numPr>
              <w:ind w:left="720" w:hanging="360"/>
              <w:rPr>
                <w:u w:val="none"/>
              </w:rPr>
            </w:pPr>
            <w:r w:rsidDel="00000000" w:rsidR="00000000" w:rsidRPr="00000000">
              <w:rPr>
                <w:rtl w:val="0"/>
              </w:rPr>
              <w:t xml:space="preserve"> Create an online profile: </w:t>
            </w:r>
            <w:hyperlink r:id="rId8">
              <w:r w:rsidDel="00000000" w:rsidR="00000000" w:rsidRPr="00000000">
                <w:rPr>
                  <w:color w:val="1155cc"/>
                  <w:u w:val="single"/>
                  <w:rtl w:val="0"/>
                </w:rPr>
                <w:t xml:space="preserve">Smart Profile</w:t>
              </w:r>
            </w:hyperlink>
            <w:r w:rsidDel="00000000" w:rsidR="00000000" w:rsidRPr="00000000">
              <w:rPr>
                <w:rtl w:val="0"/>
              </w:rPr>
            </w:r>
          </w:p>
          <w:p w:rsidR="00000000" w:rsidDel="00000000" w:rsidP="00000000" w:rsidRDefault="00000000" w:rsidRPr="00000000" w14:paraId="0000004C">
            <w:pPr>
              <w:numPr>
                <w:ilvl w:val="0"/>
                <w:numId w:val="9"/>
              </w:numPr>
              <w:ind w:left="720" w:hanging="360"/>
              <w:rPr>
                <w:u w:val="none"/>
              </w:rPr>
            </w:pPr>
            <w:r w:rsidDel="00000000" w:rsidR="00000000" w:rsidRPr="00000000">
              <w:rPr>
                <w:rtl w:val="0"/>
              </w:rPr>
              <w:t xml:space="preserve"> Once completed, trade with a peer and see if you can identify the safe and unsafe information shared in your partner's profile. </w:t>
            </w:r>
            <w:r w:rsidDel="00000000" w:rsidR="00000000" w:rsidRPr="00000000">
              <w:rPr>
                <w:rtl w:val="0"/>
              </w:rPr>
            </w:r>
          </w:p>
          <w:p w:rsidR="00000000" w:rsidDel="00000000" w:rsidP="00000000" w:rsidRDefault="00000000" w:rsidRPr="00000000" w14:paraId="0000004D">
            <w:pPr>
              <w:numPr>
                <w:ilvl w:val="0"/>
                <w:numId w:val="9"/>
              </w:numPr>
              <w:ind w:left="720" w:hanging="360"/>
              <w:rPr>
                <w:u w:val="none"/>
              </w:rPr>
            </w:pPr>
            <w:r w:rsidDel="00000000" w:rsidR="00000000" w:rsidRPr="00000000">
              <w:rPr>
                <w:rtl w:val="0"/>
              </w:rPr>
              <w:t xml:space="preserve">Short Answer Handout - Smart Choices- see handout </w:t>
            </w:r>
            <w:hyperlink r:id="rId9">
              <w:r w:rsidDel="00000000" w:rsidR="00000000" w:rsidRPr="00000000">
                <w:rPr>
                  <w:color w:val="1155cc"/>
                  <w:u w:val="single"/>
                  <w:rtl w:val="0"/>
                </w:rPr>
                <w:t xml:space="preserve">Smart Choices</w:t>
              </w:r>
            </w:hyperlink>
            <w:r w:rsidDel="00000000" w:rsidR="00000000" w:rsidRPr="00000000">
              <w:rPr>
                <w:rtl w:val="0"/>
              </w:rPr>
            </w:r>
          </w:p>
        </w:tc>
      </w:tr>
    </w:tbl>
    <w:p w:rsidR="00000000" w:rsidDel="00000000" w:rsidP="00000000" w:rsidRDefault="00000000" w:rsidRPr="00000000" w14:paraId="00000050">
      <w:pPr>
        <w:rPr/>
      </w:pPr>
      <w:r w:rsidDel="00000000" w:rsidR="00000000" w:rsidRPr="00000000">
        <w:rPr>
          <w:rtl w:val="0"/>
        </w:rPr>
      </w:r>
    </w:p>
    <w:sectPr>
      <w:pgSz w:h="12240" w:w="15840" w:orient="landscape"/>
      <w:pgMar w:bottom="720" w:top="720" w:left="720" w:right="72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Calibri"/>
  <w:font w:name="Georgia"/>
  <w:font w:name="Courier New"/>
  <w:font w:name="Noto Sans Symbol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7">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Calibri" w:cs="Calibri" w:eastAsia="Calibri" w:hAnsi="Calibri"/>
        <w:sz w:val="22"/>
        <w:szCs w:val="22"/>
        <w:lang w:val="en-US"/>
      </w:rPr>
    </w:rPrDefault>
    <w:pPrDefault>
      <w:pPr>
        <w:spacing w:after="200"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80" w:lineRule="auto"/>
    </w:pPr>
    <w:rPr>
      <w:b w:val="1"/>
      <w:sz w:val="48"/>
      <w:szCs w:val="48"/>
    </w:rPr>
  </w:style>
  <w:style w:type="paragraph" w:styleId="Heading2">
    <w:name w:val="heading 2"/>
    <w:basedOn w:val="Normal"/>
    <w:next w:val="Normal"/>
    <w:pPr>
      <w:keepNext w:val="1"/>
      <w:keepLines w:val="1"/>
      <w:spacing w:after="80" w:before="360" w:lineRule="auto"/>
    </w:pPr>
    <w:rPr>
      <w:b w:val="1"/>
      <w:sz w:val="36"/>
      <w:szCs w:val="36"/>
    </w:rPr>
  </w:style>
  <w:style w:type="paragraph" w:styleId="Heading3">
    <w:name w:val="heading 3"/>
    <w:basedOn w:val="Normal"/>
    <w:next w:val="Normal"/>
    <w:pPr>
      <w:keepNext w:val="1"/>
      <w:keepLines w:val="1"/>
      <w:spacing w:after="80" w:before="280" w:lineRule="auto"/>
    </w:pPr>
    <w:rPr>
      <w:b w:val="1"/>
      <w:sz w:val="28"/>
      <w:szCs w:val="28"/>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sz w:val="22"/>
      <w:szCs w:val="22"/>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keepNext w:val="1"/>
      <w:keepLines w:val="1"/>
      <w:spacing w:after="120" w:before="480" w:lineRule="auto"/>
    </w:pPr>
    <w:rPr>
      <w:b w:val="1"/>
      <w:sz w:val="72"/>
      <w:szCs w:val="7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80" w:lineRule="auto"/>
    </w:pPr>
    <w:rPr>
      <w:b w:val="1"/>
      <w:sz w:val="48"/>
      <w:szCs w:val="48"/>
    </w:rPr>
  </w:style>
  <w:style w:type="paragraph" w:styleId="Heading2">
    <w:name w:val="heading 2"/>
    <w:basedOn w:val="Normal"/>
    <w:next w:val="Normal"/>
    <w:pPr>
      <w:keepNext w:val="1"/>
      <w:keepLines w:val="1"/>
      <w:spacing w:after="80" w:before="360" w:lineRule="auto"/>
    </w:pPr>
    <w:rPr>
      <w:b w:val="1"/>
      <w:sz w:val="36"/>
      <w:szCs w:val="36"/>
    </w:rPr>
  </w:style>
  <w:style w:type="paragraph" w:styleId="Heading3">
    <w:name w:val="heading 3"/>
    <w:basedOn w:val="Normal"/>
    <w:next w:val="Normal"/>
    <w:pPr>
      <w:keepNext w:val="1"/>
      <w:keepLines w:val="1"/>
      <w:spacing w:after="80" w:before="280" w:lineRule="auto"/>
    </w:pPr>
    <w:rPr>
      <w:b w:val="1"/>
      <w:sz w:val="28"/>
      <w:szCs w:val="28"/>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sz w:val="22"/>
      <w:szCs w:val="22"/>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keepNext w:val="1"/>
      <w:keepLines w:val="1"/>
      <w:spacing w:after="120" w:before="480" w:lineRule="auto"/>
    </w:pPr>
    <w:rPr>
      <w:b w:val="1"/>
      <w:sz w:val="72"/>
      <w:szCs w:val="7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80" w:lineRule="auto"/>
    </w:pPr>
    <w:rPr>
      <w:b w:val="1"/>
      <w:sz w:val="48"/>
      <w:szCs w:val="48"/>
    </w:rPr>
  </w:style>
  <w:style w:type="paragraph" w:styleId="Heading2">
    <w:name w:val="heading 2"/>
    <w:basedOn w:val="Normal"/>
    <w:next w:val="Normal"/>
    <w:pPr>
      <w:keepNext w:val="1"/>
      <w:keepLines w:val="1"/>
      <w:spacing w:after="80" w:before="360" w:lineRule="auto"/>
    </w:pPr>
    <w:rPr>
      <w:b w:val="1"/>
      <w:sz w:val="36"/>
      <w:szCs w:val="36"/>
    </w:rPr>
  </w:style>
  <w:style w:type="paragraph" w:styleId="Heading3">
    <w:name w:val="heading 3"/>
    <w:basedOn w:val="Normal"/>
    <w:next w:val="Normal"/>
    <w:pPr>
      <w:keepNext w:val="1"/>
      <w:keepLines w:val="1"/>
      <w:spacing w:after="80" w:before="280" w:lineRule="auto"/>
    </w:pPr>
    <w:rPr>
      <w:b w:val="1"/>
      <w:sz w:val="28"/>
      <w:szCs w:val="28"/>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sz w:val="22"/>
      <w:szCs w:val="22"/>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keepNext w:val="1"/>
      <w:keepLines w:val="1"/>
      <w:spacing w:after="120" w:before="480" w:lineRule="auto"/>
    </w:pPr>
    <w:rPr>
      <w:b w:val="1"/>
      <w:sz w:val="72"/>
      <w:szCs w:val="7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80" w:lineRule="auto"/>
    </w:pPr>
    <w:rPr>
      <w:b w:val="1"/>
      <w:sz w:val="48"/>
      <w:szCs w:val="48"/>
    </w:rPr>
  </w:style>
  <w:style w:type="paragraph" w:styleId="Heading2">
    <w:name w:val="heading 2"/>
    <w:basedOn w:val="Normal"/>
    <w:next w:val="Normal"/>
    <w:pPr>
      <w:keepNext w:val="1"/>
      <w:keepLines w:val="1"/>
      <w:spacing w:after="80" w:before="360" w:lineRule="auto"/>
    </w:pPr>
    <w:rPr>
      <w:b w:val="1"/>
      <w:sz w:val="36"/>
      <w:szCs w:val="36"/>
    </w:rPr>
  </w:style>
  <w:style w:type="paragraph" w:styleId="Heading3">
    <w:name w:val="heading 3"/>
    <w:basedOn w:val="Normal"/>
    <w:next w:val="Normal"/>
    <w:pPr>
      <w:keepNext w:val="1"/>
      <w:keepLines w:val="1"/>
      <w:spacing w:after="80" w:before="280" w:lineRule="auto"/>
    </w:pPr>
    <w:rPr>
      <w:b w:val="1"/>
      <w:sz w:val="28"/>
      <w:szCs w:val="28"/>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sz w:val="22"/>
      <w:szCs w:val="22"/>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keepNext w:val="1"/>
      <w:keepLines w:val="1"/>
      <w:spacing w:after="120" w:before="480" w:lineRule="auto"/>
    </w:pPr>
    <w:rPr>
      <w:b w:val="1"/>
      <w:sz w:val="72"/>
      <w:szCs w:val="7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80" w:lineRule="auto"/>
    </w:pPr>
    <w:rPr>
      <w:b w:val="1"/>
      <w:sz w:val="48"/>
      <w:szCs w:val="48"/>
    </w:rPr>
  </w:style>
  <w:style w:type="paragraph" w:styleId="Heading2">
    <w:name w:val="heading 2"/>
    <w:basedOn w:val="Normal"/>
    <w:next w:val="Normal"/>
    <w:pPr>
      <w:keepNext w:val="1"/>
      <w:keepLines w:val="1"/>
      <w:spacing w:after="80" w:before="360" w:lineRule="auto"/>
    </w:pPr>
    <w:rPr>
      <w:b w:val="1"/>
      <w:sz w:val="36"/>
      <w:szCs w:val="36"/>
    </w:rPr>
  </w:style>
  <w:style w:type="paragraph" w:styleId="Heading3">
    <w:name w:val="heading 3"/>
    <w:basedOn w:val="Normal"/>
    <w:next w:val="Normal"/>
    <w:pPr>
      <w:keepNext w:val="1"/>
      <w:keepLines w:val="1"/>
      <w:spacing w:after="80" w:before="280" w:lineRule="auto"/>
    </w:pPr>
    <w:rPr>
      <w:b w:val="1"/>
      <w:sz w:val="28"/>
      <w:szCs w:val="28"/>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sz w:val="22"/>
      <w:szCs w:val="22"/>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keepNext w:val="1"/>
      <w:keepLines w:val="1"/>
      <w:spacing w:after="120" w:before="480" w:lineRule="auto"/>
    </w:pPr>
    <w:rPr>
      <w:b w:val="1"/>
      <w:sz w:val="72"/>
      <w:szCs w:val="7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80" w:lineRule="auto"/>
    </w:pPr>
    <w:rPr>
      <w:b w:val="1"/>
      <w:sz w:val="48"/>
      <w:szCs w:val="48"/>
    </w:rPr>
  </w:style>
  <w:style w:type="paragraph" w:styleId="Heading2">
    <w:name w:val="heading 2"/>
    <w:basedOn w:val="Normal"/>
    <w:next w:val="Normal"/>
    <w:pPr>
      <w:keepNext w:val="1"/>
      <w:keepLines w:val="1"/>
      <w:spacing w:after="80" w:before="360" w:lineRule="auto"/>
    </w:pPr>
    <w:rPr>
      <w:b w:val="1"/>
      <w:sz w:val="36"/>
      <w:szCs w:val="36"/>
    </w:rPr>
  </w:style>
  <w:style w:type="paragraph" w:styleId="Heading3">
    <w:name w:val="heading 3"/>
    <w:basedOn w:val="Normal"/>
    <w:next w:val="Normal"/>
    <w:pPr>
      <w:keepNext w:val="1"/>
      <w:keepLines w:val="1"/>
      <w:spacing w:after="80" w:before="280" w:lineRule="auto"/>
    </w:pPr>
    <w:rPr>
      <w:b w:val="1"/>
      <w:sz w:val="28"/>
      <w:szCs w:val="28"/>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sz w:val="22"/>
      <w:szCs w:val="22"/>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keepNext w:val="1"/>
      <w:keepLines w:val="1"/>
      <w:spacing w:after="120" w:before="480" w:lineRule="auto"/>
    </w:pPr>
    <w:rPr>
      <w:b w:val="1"/>
      <w:sz w:val="72"/>
      <w:szCs w:val="7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80" w:lineRule="auto"/>
    </w:pPr>
    <w:rPr>
      <w:b w:val="1"/>
      <w:sz w:val="48"/>
      <w:szCs w:val="48"/>
    </w:rPr>
  </w:style>
  <w:style w:type="paragraph" w:styleId="Heading2">
    <w:name w:val="heading 2"/>
    <w:basedOn w:val="Normal"/>
    <w:next w:val="Normal"/>
    <w:pPr>
      <w:keepNext w:val="1"/>
      <w:keepLines w:val="1"/>
      <w:spacing w:after="80" w:before="360" w:lineRule="auto"/>
    </w:pPr>
    <w:rPr>
      <w:b w:val="1"/>
      <w:sz w:val="36"/>
      <w:szCs w:val="36"/>
    </w:rPr>
  </w:style>
  <w:style w:type="paragraph" w:styleId="Heading3">
    <w:name w:val="heading 3"/>
    <w:basedOn w:val="Normal"/>
    <w:next w:val="Normal"/>
    <w:pPr>
      <w:keepNext w:val="1"/>
      <w:keepLines w:val="1"/>
      <w:spacing w:after="80" w:before="280" w:lineRule="auto"/>
    </w:pPr>
    <w:rPr>
      <w:b w:val="1"/>
      <w:sz w:val="28"/>
      <w:szCs w:val="28"/>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sz w:val="22"/>
      <w:szCs w:val="22"/>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keepNext w:val="1"/>
      <w:keepLines w:val="1"/>
      <w:spacing w:after="120" w:before="480" w:lineRule="auto"/>
    </w:pPr>
    <w:rPr>
      <w:b w:val="1"/>
      <w:sz w:val="72"/>
      <w:szCs w:val="7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80" w:lineRule="auto"/>
    </w:pPr>
    <w:rPr>
      <w:b w:val="1"/>
      <w:sz w:val="48"/>
      <w:szCs w:val="48"/>
    </w:rPr>
  </w:style>
  <w:style w:type="paragraph" w:styleId="Heading2">
    <w:name w:val="heading 2"/>
    <w:basedOn w:val="Normal"/>
    <w:next w:val="Normal"/>
    <w:pPr>
      <w:keepNext w:val="1"/>
      <w:keepLines w:val="1"/>
      <w:spacing w:after="80" w:before="360" w:lineRule="auto"/>
    </w:pPr>
    <w:rPr>
      <w:b w:val="1"/>
      <w:sz w:val="36"/>
      <w:szCs w:val="36"/>
    </w:rPr>
  </w:style>
  <w:style w:type="paragraph" w:styleId="Heading3">
    <w:name w:val="heading 3"/>
    <w:basedOn w:val="Normal"/>
    <w:next w:val="Normal"/>
    <w:pPr>
      <w:keepNext w:val="1"/>
      <w:keepLines w:val="1"/>
      <w:spacing w:after="80" w:before="280" w:lineRule="auto"/>
    </w:pPr>
    <w:rPr>
      <w:b w:val="1"/>
      <w:sz w:val="28"/>
      <w:szCs w:val="28"/>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sz w:val="22"/>
      <w:szCs w:val="22"/>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keepNext w:val="1"/>
      <w:keepLines w:val="1"/>
      <w:spacing w:after="120" w:before="480" w:lineRule="auto"/>
    </w:pPr>
    <w:rPr>
      <w:b w:val="1"/>
      <w:sz w:val="72"/>
      <w:szCs w:val="72"/>
    </w:rPr>
  </w:style>
  <w:style w:type="paragraph" w:styleId="Normal" w:default="1">
    <w:name w:val="Normal"/>
    <w:qFormat w:val="1"/>
    <w:rsid w:val="00A50B34"/>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table" w:styleId="TableGrid">
    <w:name w:val="Table Grid"/>
    <w:basedOn w:val="TableNormal"/>
    <w:uiPriority w:val="59"/>
    <w:rsid w:val="006C3082"/>
    <w:pPr>
      <w:spacing w:after="0" w:line="240" w:lineRule="auto"/>
    </w:pPr>
    <w:tblPr>
      <w:tblBorders>
        <w:top w:color="000000" w:space="0" w:sz="4" w:themeColor="text1" w:val="single"/>
        <w:left w:color="000000" w:space="0" w:sz="4" w:themeColor="text1" w:val="single"/>
        <w:bottom w:color="000000" w:space="0" w:sz="4" w:themeColor="text1" w:val="single"/>
        <w:right w:color="000000" w:space="0" w:sz="4" w:themeColor="text1" w:val="single"/>
        <w:insideH w:color="000000" w:space="0" w:sz="4" w:themeColor="text1" w:val="single"/>
        <w:insideV w:color="000000" w:space="0" w:sz="4" w:themeColor="text1" w:val="single"/>
      </w:tblBorders>
    </w:tblPr>
  </w:style>
  <w:style w:type="paragraph" w:styleId="BalloonText">
    <w:name w:val="Balloon Text"/>
    <w:basedOn w:val="Normal"/>
    <w:link w:val="BalloonTextChar"/>
    <w:uiPriority w:val="99"/>
    <w:semiHidden w:val="1"/>
    <w:unhideWhenUsed w:val="1"/>
    <w:rsid w:val="00AC692E"/>
    <w:pPr>
      <w:spacing w:after="0" w:line="240" w:lineRule="auto"/>
    </w:pPr>
    <w:rPr>
      <w:rFonts w:ascii="Tahoma" w:cs="Tahoma" w:hAnsi="Tahoma"/>
      <w:sz w:val="16"/>
      <w:szCs w:val="16"/>
    </w:rPr>
  </w:style>
  <w:style w:type="character" w:styleId="BalloonTextChar" w:customStyle="1">
    <w:name w:val="Balloon Text Char"/>
    <w:basedOn w:val="DefaultParagraphFont"/>
    <w:link w:val="BalloonText"/>
    <w:uiPriority w:val="99"/>
    <w:semiHidden w:val="1"/>
    <w:rsid w:val="00AC692E"/>
    <w:rPr>
      <w:rFonts w:ascii="Tahoma" w:cs="Tahoma" w:hAnsi="Tahoma"/>
      <w:sz w:val="16"/>
      <w:szCs w:val="16"/>
    </w:rPr>
  </w:style>
  <w:style w:type="paragraph" w:styleId="ListParagraph">
    <w:name w:val="List Paragraph"/>
    <w:basedOn w:val="Normal"/>
    <w:uiPriority w:val="34"/>
    <w:qFormat w:val="1"/>
    <w:rsid w:val="00655CFB"/>
    <w:pPr>
      <w:ind w:left="720"/>
      <w:contextualSpacing w:val="1"/>
    </w:p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 w:type="table" w:styleId="Table1">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2">
    <w:basedOn w:val="TableNormal"/>
    <w:pPr>
      <w:spacing w:after="0" w:line="240" w:lineRule="auto"/>
    </w:pPr>
    <w:tblPr>
      <w:tblStyleRowBandSize w:val="1"/>
      <w:tblStyleColBandSize w:val="1"/>
      <w:tblCellMar>
        <w:top w:w="0.0" w:type="dxa"/>
        <w:left w:w="108.0" w:type="dxa"/>
        <w:bottom w:w="0.0" w:type="dxa"/>
        <w:right w:w="108.0" w:type="dxa"/>
      </w:tblCellMar>
    </w:tbl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 w:type="table" w:styleId="Table1">
    <w:basedOn w:val="TableNormal"/>
    <w:pPr>
      <w:spacing w:after="0" w:line="240" w:lineRule="auto"/>
    </w:pPr>
    <w:tblPr>
      <w:tblStyleRowBandSize w:val="1"/>
      <w:tblStyleColBandSize w:val="1"/>
      <w:tblCellMar>
        <w:top w:w="0.0" w:type="dxa"/>
        <w:left w:w="108.0" w:type="dxa"/>
        <w:bottom w:w="0.0" w:type="dxa"/>
        <w:right w:w="108.0" w:type="dxa"/>
      </w:tblCellMar>
    </w:tbl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 w:type="table" w:styleId="Table1">
    <w:basedOn w:val="TableNormal"/>
    <w:pPr>
      <w:spacing w:after="0" w:line="240" w:lineRule="auto"/>
    </w:pPr>
    <w:tblPr>
      <w:tblStyleRowBandSize w:val="1"/>
      <w:tblStyleColBandSize w:val="1"/>
      <w:tblCellMar>
        <w:top w:w="0.0" w:type="dxa"/>
        <w:left w:w="108.0" w:type="dxa"/>
        <w:bottom w:w="0.0" w:type="dxa"/>
        <w:right w:w="108.0" w:type="dxa"/>
      </w:tblCellMar>
    </w:tbl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 w:type="table" w:styleId="Table1">
    <w:basedOn w:val="TableNormal"/>
    <w:pPr>
      <w:spacing w:after="0" w:line="240" w:lineRule="auto"/>
    </w:pPr>
    <w:tblPr>
      <w:tblStyleRowBandSize w:val="1"/>
      <w:tblStyleColBandSize w:val="1"/>
      <w:tblCellMar>
        <w:top w:w="0.0" w:type="dxa"/>
        <w:left w:w="108.0" w:type="dxa"/>
        <w:bottom w:w="0.0" w:type="dxa"/>
        <w:right w:w="108.0" w:type="dxa"/>
      </w:tblCellMar>
    </w:tbl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 w:type="table" w:styleId="Table1">
    <w:basedOn w:val="TableNormal"/>
    <w:pPr>
      <w:spacing w:after="0" w:line="240" w:lineRule="auto"/>
    </w:pPr>
    <w:tblPr>
      <w:tblStyleRowBandSize w:val="1"/>
      <w:tblStyleColBandSize w:val="1"/>
      <w:tblCellMar>
        <w:top w:w="0.0" w:type="dxa"/>
        <w:left w:w="108.0" w:type="dxa"/>
        <w:bottom w:w="0.0" w:type="dxa"/>
        <w:right w:w="108.0" w:type="dxa"/>
      </w:tblCellMar>
    </w:tbl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 w:type="table" w:styleId="Table1">
    <w:basedOn w:val="TableNormal"/>
    <w:pPr>
      <w:spacing w:after="0" w:line="240" w:lineRule="auto"/>
    </w:pPr>
    <w:tblPr>
      <w:tblStyleRowBandSize w:val="1"/>
      <w:tblStyleColBandSize w:val="1"/>
      <w:tblCellMar>
        <w:top w:w="0.0" w:type="dxa"/>
        <w:left w:w="108.0" w:type="dxa"/>
        <w:bottom w:w="0.0" w:type="dxa"/>
        <w:right w:w="108.0" w:type="dxa"/>
      </w:tblCellMar>
    </w:tbl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 w:type="table" w:styleId="Table1">
    <w:basedOn w:val="TableNormal"/>
    <w:pPr>
      <w:spacing w:after="0" w:line="240" w:lineRule="auto"/>
    </w:pPr>
    <w:tblPr>
      <w:tblStyleRowBandSize w:val="1"/>
      <w:tblStyleColBandSize w:val="1"/>
      <w:tblCellMar>
        <w:top w:w="0.0" w:type="dxa"/>
        <w:left w:w="108.0" w:type="dxa"/>
        <w:bottom w:w="0.0" w:type="dxa"/>
        <w:right w:w="108.0" w:type="dxa"/>
      </w:tblCellMar>
    </w:tbl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 w:type="table" w:styleId="Table1">
    <w:basedOn w:val="TableNormal"/>
    <w:pPr>
      <w:spacing w:after="0" w:line="240" w:lineRule="auto"/>
    </w:pPr>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drive.google.com/file/d/1L6Xd3sLBpEmd18rgl4DTTeSTL8AfB70a/view?usp=sharing" TargetMode="Externa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yperlink" Target="https://fightchildabuse.org/4-6-video/" TargetMode="External"/><Relationship Id="rId8" Type="http://schemas.openxmlformats.org/officeDocument/2006/relationships/hyperlink" Target="https://drive.google.com/file/d/1J85Co3HrGdncNMxt8qXAER-KLn0qQQbu/view?usp=sharin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g3wevHL+GhjmvX+z0IIQYpDFDSRQ==">AMUW2mW3NkRJ6SPpmpQ7JXDt5pykOsKHGiB9ZwSgRiAv5n47bUZIk/VdDQm/fz7v/jke9c9TAkSR6L2GrOnz+5mZ18BBVTvzD1UzsTw9wxecq7sTTs7wPAdMnSVehU0mWDzS93/6ijRvlHvqM7x7NtGbqDIvQl+muGpo/70W4RXgYbPGEHA/wJT39XFJd/yk9J5GLh7bhq0MkYIo4tVZfenalvAMG6jlq++ZeNHMEF+BZmuQKxj8jPCK3oM+dFlwf2xmqXVaPvDI</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2021-07-27T19:42:00Z</dcterms:created>
  <dc:creator>Thomas Rye</dc:creator>
</cp:coreProperties>
</file>