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widowControl w:val="0"/>
        <w:spacing w:line="240" w:lineRule="auto"/>
        <w:jc w:val="center"/>
        <w:rPr>
          <w:b w:val="1"/>
        </w:rPr>
      </w:pPr>
      <w:r w:rsidDel="00000000" w:rsidR="00000000" w:rsidRPr="00000000">
        <w:rPr>
          <w:b w:val="1"/>
          <w:u w:val="single"/>
          <w:rtl w:val="0"/>
        </w:rPr>
        <w:t xml:space="preserve">Second Grade</w:t>
      </w:r>
      <w:r w:rsidDel="00000000" w:rsidR="00000000" w:rsidRPr="00000000">
        <w:rPr>
          <w:b w:val="1"/>
          <w:rtl w:val="0"/>
        </w:rPr>
        <w:t xml:space="preserve"> </w:t>
      </w:r>
    </w:p>
    <w:p w:rsidR="00000000" w:rsidDel="00000000" w:rsidP="00000000" w:rsidRDefault="00000000" w:rsidRPr="00000000" w14:paraId="00000002">
      <w:pPr>
        <w:widowControl w:val="0"/>
        <w:spacing w:before="325.111083984375" w:line="240" w:lineRule="auto"/>
        <w:ind w:left="16.94000244140625" w:firstLine="0"/>
        <w:rPr>
          <w:b w:val="1"/>
        </w:rPr>
      </w:pPr>
      <w:r w:rsidDel="00000000" w:rsidR="00000000" w:rsidRPr="00000000">
        <w:rPr>
          <w:b w:val="1"/>
          <w:rtl w:val="0"/>
        </w:rPr>
        <w:t xml:space="preserve">Lesson: </w:t>
      </w:r>
    </w:p>
    <w:p w:rsidR="00000000" w:rsidDel="00000000" w:rsidP="00000000" w:rsidRDefault="00000000" w:rsidRPr="00000000" w14:paraId="00000003">
      <w:pPr>
        <w:widowControl w:val="0"/>
        <w:spacing w:before="34.183349609375" w:line="264.3739700317383" w:lineRule="auto"/>
        <w:ind w:left="15.619964599609375" w:right="48.258056640625" w:firstLine="0"/>
        <w:rPr>
          <w:b w:val="1"/>
          <w:color w:val="1155cc"/>
          <w:u w:val="single"/>
        </w:rPr>
      </w:pPr>
      <w:hyperlink r:id="rId6">
        <w:r w:rsidDel="00000000" w:rsidR="00000000" w:rsidRPr="00000000">
          <w:rPr>
            <w:b w:val="1"/>
            <w:color w:val="1155cc"/>
            <w:u w:val="single"/>
            <w:rtl w:val="0"/>
          </w:rPr>
          <w:t xml:space="preserve">https://drive.google.com/file/d/14n2nhQ-YA-6NXsPbFe4FprB5pygBSJQR/view?usp=sharing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before="34.183349609375" w:line="264.3739700317383" w:lineRule="auto"/>
        <w:ind w:left="15.619964599609375" w:right="48.258056640625" w:firstLine="0"/>
        <w:rPr>
          <w:b w:val="1"/>
          <w:color w:val="1155cc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spacing w:before="34.183349609375" w:line="264.3739700317383" w:lineRule="auto"/>
        <w:ind w:left="15.619964599609375" w:right="48.258056640625" w:firstLine="0"/>
        <w:rPr>
          <w:b w:val="1"/>
          <w:color w:val="1155cc"/>
          <w:u w:val="single"/>
        </w:rPr>
      </w:pPr>
      <w:hyperlink r:id="rId7">
        <w:r w:rsidDel="00000000" w:rsidR="00000000" w:rsidRPr="00000000">
          <w:rPr>
            <w:b w:val="1"/>
            <w:color w:val="1155cc"/>
            <w:u w:val="single"/>
            <w:rtl w:val="0"/>
          </w:rPr>
          <w:t xml:space="preserve">https://drive.google.com/file/d/14n2nhQ-YA-6NXsPbFe4FprB5pygBSJQR/view?usp=sharing</w:t>
        </w:r>
      </w:hyperlink>
      <w:r w:rsidDel="00000000" w:rsidR="00000000" w:rsidRPr="00000000">
        <w:rPr>
          <w:b w:val="1"/>
          <w:color w:val="1155cc"/>
          <w:u w:val="single"/>
          <w:rtl w:val="0"/>
        </w:rPr>
        <w:t xml:space="preserve"> </w:t>
      </w:r>
    </w:p>
    <w:p w:rsidR="00000000" w:rsidDel="00000000" w:rsidP="00000000" w:rsidRDefault="00000000" w:rsidRPr="00000000" w14:paraId="00000006">
      <w:pPr>
        <w:widowControl w:val="0"/>
        <w:spacing w:before="34.183349609375" w:line="264.3739700317383" w:lineRule="auto"/>
        <w:ind w:left="15.619964599609375" w:right="48.258056640625" w:firstLine="0"/>
        <w:rPr>
          <w:color w:val="1155cc"/>
        </w:rPr>
      </w:pPr>
      <w:r w:rsidDel="00000000" w:rsidR="00000000" w:rsidRPr="00000000">
        <w:rPr>
          <w:color w:val="1155cc"/>
          <w:rtl w:val="0"/>
        </w:rPr>
        <w:t xml:space="preserve">Viewer only link ^</w:t>
      </w:r>
    </w:p>
    <w:p w:rsidR="00000000" w:rsidDel="00000000" w:rsidP="00000000" w:rsidRDefault="00000000" w:rsidRPr="00000000" w14:paraId="00000007">
      <w:pPr>
        <w:widowControl w:val="0"/>
        <w:spacing w:before="34.183349609375" w:line="264.3739700317383" w:lineRule="auto"/>
        <w:ind w:left="15.619964599609375" w:right="48.258056640625" w:firstLine="0"/>
        <w:rPr>
          <w:b w:val="1"/>
          <w:color w:val="1155cc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spacing w:before="11.844482421875" w:line="240" w:lineRule="auto"/>
        <w:ind w:left="7.920074462890625" w:firstLine="0"/>
        <w:rPr>
          <w:b w:val="1"/>
        </w:rPr>
      </w:pPr>
      <w:r w:rsidDel="00000000" w:rsidR="00000000" w:rsidRPr="00000000">
        <w:rPr>
          <w:b w:val="1"/>
          <w:rtl w:val="0"/>
        </w:rPr>
        <w:t xml:space="preserve">Slides: </w:t>
      </w:r>
    </w:p>
    <w:p w:rsidR="00000000" w:rsidDel="00000000" w:rsidP="00000000" w:rsidRDefault="00000000" w:rsidRPr="00000000" w14:paraId="00000009">
      <w:pPr>
        <w:widowControl w:val="0"/>
        <w:spacing w:before="34.183349609375" w:line="240" w:lineRule="auto"/>
        <w:ind w:left="7.920074462890625" w:firstLine="0"/>
        <w:rPr>
          <w:b w:val="1"/>
        </w:rPr>
      </w:pPr>
      <w:r w:rsidDel="00000000" w:rsidR="00000000" w:rsidRPr="00000000">
        <w:rPr>
          <w:b w:val="1"/>
          <w:rtl w:val="0"/>
        </w:rPr>
        <w:t xml:space="preserve">Supplemental Video: </w:t>
      </w:r>
    </w:p>
    <w:p w:rsidR="00000000" w:rsidDel="00000000" w:rsidP="00000000" w:rsidRDefault="00000000" w:rsidRPr="00000000" w14:paraId="0000000A">
      <w:pPr>
        <w:widowControl w:val="0"/>
        <w:spacing w:before="34.183349609375" w:line="240" w:lineRule="auto"/>
        <w:ind w:left="379.1400146484375" w:firstLine="0"/>
        <w:rPr>
          <w:b w:val="1"/>
          <w:color w:val="1155cc"/>
        </w:rPr>
      </w:pPr>
      <w:r w:rsidDel="00000000" w:rsidR="00000000" w:rsidRPr="00000000">
        <w:rPr>
          <w:b w:val="1"/>
          <w:rtl w:val="0"/>
        </w:rPr>
        <w:t xml:space="preserve">● </w:t>
      </w:r>
      <w:hyperlink r:id="rId8">
        <w:r w:rsidDel="00000000" w:rsidR="00000000" w:rsidRPr="00000000">
          <w:rPr>
            <w:b w:val="1"/>
            <w:color w:val="1155cc"/>
            <w:u w:val="single"/>
            <w:rtl w:val="0"/>
          </w:rPr>
          <w:t xml:space="preserve">https://fightchildabuse.org/k-3-video/#safe-touch-unsafe-touch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spacing w:before="34.188232421875" w:line="240" w:lineRule="auto"/>
        <w:ind w:left="16.060028076171875" w:firstLine="0"/>
        <w:rPr>
          <w:b w:val="1"/>
        </w:rPr>
      </w:pPr>
      <w:r w:rsidDel="00000000" w:rsidR="00000000" w:rsidRPr="00000000">
        <w:rPr>
          <w:b w:val="1"/>
          <w:rtl w:val="0"/>
        </w:rPr>
        <w:t xml:space="preserve">Extension Activity: </w:t>
      </w:r>
    </w:p>
    <w:p w:rsidR="00000000" w:rsidDel="00000000" w:rsidP="00000000" w:rsidRDefault="00000000" w:rsidRPr="00000000" w14:paraId="0000000C">
      <w:pPr>
        <w:widowControl w:val="0"/>
        <w:spacing w:before="34.188232421875" w:line="240" w:lineRule="auto"/>
        <w:ind w:left="379.1400146484375" w:firstLine="0"/>
        <w:rPr>
          <w:b w:val="1"/>
        </w:rPr>
      </w:pPr>
      <w:r w:rsidDel="00000000" w:rsidR="00000000" w:rsidRPr="00000000">
        <w:rPr>
          <w:b w:val="1"/>
          <w:rtl w:val="0"/>
        </w:rPr>
        <w:t xml:space="preserve">● Sort: Safe vs. Unsafe </w:t>
      </w:r>
    </w:p>
    <w:p w:rsidR="00000000" w:rsidDel="00000000" w:rsidP="00000000" w:rsidRDefault="00000000" w:rsidRPr="00000000" w14:paraId="0000000D">
      <w:pPr>
        <w:widowControl w:val="0"/>
        <w:spacing w:before="34.183349609375" w:line="240" w:lineRule="auto"/>
        <w:ind w:left="379.1400146484375" w:firstLine="0"/>
        <w:rPr>
          <w:b w:val="1"/>
        </w:rPr>
      </w:pPr>
      <w:r w:rsidDel="00000000" w:rsidR="00000000" w:rsidRPr="00000000">
        <w:rPr>
          <w:b w:val="1"/>
          <w:rtl w:val="0"/>
        </w:rPr>
        <w:t xml:space="preserve">● Circle of Support: Safe People Heart </w:t>
      </w:r>
    </w:p>
    <w:p w:rsidR="00000000" w:rsidDel="00000000" w:rsidP="00000000" w:rsidRDefault="00000000" w:rsidRPr="00000000" w14:paraId="0000000E">
      <w:pPr>
        <w:widowControl w:val="0"/>
        <w:spacing w:before="34.183349609375" w:line="264.3739700317383" w:lineRule="auto"/>
        <w:ind w:left="2168.800048828125" w:right="3.509521484375" w:hanging="353.179931640625"/>
        <w:jc w:val="both"/>
        <w:rPr>
          <w:b w:val="1"/>
          <w:color w:val="1155cc"/>
          <w:u w:val="single"/>
        </w:rPr>
      </w:pPr>
      <w:r w:rsidDel="00000000" w:rsidR="00000000" w:rsidRPr="00000000">
        <w:rPr>
          <w:b w:val="1"/>
          <w:rtl w:val="0"/>
        </w:rPr>
        <w:t xml:space="preserve">■ To purchase additional resources this is a great resource </w:t>
      </w:r>
      <w:hyperlink r:id="rId9">
        <w:r w:rsidDel="00000000" w:rsidR="00000000" w:rsidRPr="00000000">
          <w:rPr>
            <w:b w:val="1"/>
            <w:color w:val="1155cc"/>
            <w:u w:val="single"/>
            <w:rtl w:val="0"/>
          </w:rPr>
          <w:t xml:space="preserve">https://www.teacherspayteachers.com/Product/Safe-Touch-Child-Abuse-Prevention-Erins-Law-Safety-In-Person-Digital-Learning-3608957?st=c05158500d24ce23e5a368a27d2310be</w:t>
        </w:r>
      </w:hyperlink>
      <w:r w:rsidDel="00000000" w:rsidR="00000000" w:rsidRPr="00000000">
        <w:rPr>
          <w:b w:val="1"/>
          <w:color w:val="1155cc"/>
          <w:u w:val="single"/>
          <w:rtl w:val="0"/>
        </w:rPr>
        <w:t xml:space="preserve"> 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teacherspayteachers.com/Product/Safe-Touch-Child-Abuse-Prevention-Erins-Law-Safety-In-Person-Digital-Learning-3608957?st=c05158500d24ce23e5a368a27d2310be" TargetMode="External"/><Relationship Id="rId5" Type="http://schemas.openxmlformats.org/officeDocument/2006/relationships/styles" Target="styles.xml"/><Relationship Id="rId6" Type="http://schemas.openxmlformats.org/officeDocument/2006/relationships/hyperlink" Target="https://drive.google.com/file/d/14n2nhQ-YA-6NXsPbFe4FprB5pygBSJQR/view?usp=sharing" TargetMode="External"/><Relationship Id="rId7" Type="http://schemas.openxmlformats.org/officeDocument/2006/relationships/hyperlink" Target="https://drive.google.com/file/d/14n2nhQ-YA-6NXsPbFe4FprB5pygBSJQR/view?usp=sharing" TargetMode="External"/><Relationship Id="rId8" Type="http://schemas.openxmlformats.org/officeDocument/2006/relationships/hyperlink" Target="https://fightchildabuse.org/k-3-video/#safe-touch-unsafe-tou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