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7DB36D" w14:textId="4C6C6D32" w:rsidR="006F5AF0" w:rsidRDefault="006F5AF0" w:rsidP="006F5AF0">
      <w:pPr>
        <w:widowControl w:val="0"/>
        <w:pBdr>
          <w:top w:val="nil"/>
          <w:left w:val="nil"/>
          <w:bottom w:val="nil"/>
          <w:right w:val="nil"/>
          <w:between w:val="nil"/>
        </w:pBdr>
        <w:spacing w:line="240" w:lineRule="auto"/>
        <w:ind w:left="1440"/>
        <w:jc w:val="center"/>
        <w:rPr>
          <w:rFonts w:ascii="Roboto" w:eastAsia="Roboto" w:hAnsi="Roboto" w:cs="Roboto"/>
          <w:color w:val="142046"/>
          <w:sz w:val="48"/>
          <w:szCs w:val="48"/>
        </w:rPr>
      </w:pPr>
    </w:p>
    <w:p w14:paraId="67B9A6C7" w14:textId="65E98079" w:rsidR="00DB2302" w:rsidRPr="006F5AF0" w:rsidRDefault="000269E6" w:rsidP="00B138C0">
      <w:pPr>
        <w:widowControl w:val="0"/>
        <w:pBdr>
          <w:top w:val="nil"/>
          <w:left w:val="nil"/>
          <w:bottom w:val="nil"/>
          <w:right w:val="nil"/>
          <w:between w:val="nil"/>
        </w:pBdr>
        <w:spacing w:line="240" w:lineRule="auto"/>
        <w:jc w:val="center"/>
        <w:rPr>
          <w:rFonts w:ascii="Roboto" w:eastAsia="Roboto" w:hAnsi="Roboto" w:cs="Roboto"/>
          <w:color w:val="142046"/>
          <w:sz w:val="48"/>
          <w:szCs w:val="48"/>
        </w:rPr>
      </w:pPr>
      <w:r w:rsidRPr="006F5AF0">
        <w:rPr>
          <w:rFonts w:ascii="Roboto" w:eastAsia="Roboto" w:hAnsi="Roboto" w:cs="Roboto"/>
          <w:color w:val="142046"/>
          <w:sz w:val="48"/>
          <w:szCs w:val="48"/>
        </w:rPr>
        <w:t>Seymour Public Schools</w:t>
      </w:r>
    </w:p>
    <w:p w14:paraId="58401927" w14:textId="77777777" w:rsidR="00DB2302" w:rsidRPr="006F5AF0" w:rsidRDefault="000269E6" w:rsidP="00B138C0">
      <w:pPr>
        <w:widowControl w:val="0"/>
        <w:pBdr>
          <w:top w:val="nil"/>
          <w:left w:val="nil"/>
          <w:bottom w:val="nil"/>
          <w:right w:val="nil"/>
          <w:between w:val="nil"/>
        </w:pBdr>
        <w:spacing w:line="240" w:lineRule="auto"/>
        <w:jc w:val="center"/>
        <w:rPr>
          <w:rFonts w:ascii="Roboto" w:eastAsia="Roboto" w:hAnsi="Roboto" w:cs="Roboto"/>
          <w:color w:val="142046"/>
          <w:sz w:val="48"/>
          <w:szCs w:val="48"/>
        </w:rPr>
      </w:pPr>
      <w:r w:rsidRPr="006F5AF0">
        <w:rPr>
          <w:rFonts w:ascii="Roboto" w:eastAsia="Roboto" w:hAnsi="Roboto" w:cs="Roboto"/>
          <w:color w:val="142046"/>
          <w:sz w:val="48"/>
          <w:szCs w:val="48"/>
        </w:rPr>
        <w:t>Educator Support and Development Plan</w:t>
      </w:r>
    </w:p>
    <w:p w14:paraId="2E11C67C" w14:textId="77777777" w:rsidR="00DB2302" w:rsidRDefault="000269E6" w:rsidP="00B138C0">
      <w:pPr>
        <w:widowControl w:val="0"/>
        <w:pBdr>
          <w:top w:val="nil"/>
          <w:left w:val="nil"/>
          <w:bottom w:val="nil"/>
          <w:right w:val="nil"/>
          <w:between w:val="nil"/>
        </w:pBdr>
        <w:spacing w:before="750" w:line="240" w:lineRule="auto"/>
        <w:ind w:left="1260" w:hanging="1260"/>
        <w:jc w:val="center"/>
        <w:rPr>
          <w:rFonts w:ascii="Oswald" w:eastAsia="Oswald" w:hAnsi="Oswald" w:cs="Oswald"/>
          <w:color w:val="AB121C"/>
          <w:sz w:val="72"/>
          <w:szCs w:val="72"/>
        </w:rPr>
      </w:pPr>
      <w:r>
        <w:rPr>
          <w:rFonts w:ascii="Oswald" w:eastAsia="Oswald" w:hAnsi="Oswald" w:cs="Oswald"/>
          <w:noProof/>
          <w:color w:val="AB121C"/>
          <w:sz w:val="72"/>
          <w:szCs w:val="72"/>
        </w:rPr>
        <w:drawing>
          <wp:inline distT="114300" distB="114300" distL="114300" distR="114300" wp14:anchorId="3BFFA071" wp14:editId="0D144071">
            <wp:extent cx="2381250" cy="2470150"/>
            <wp:effectExtent l="0" t="0" r="0" b="635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81327" cy="2470230"/>
                    </a:xfrm>
                    <a:prstGeom prst="rect">
                      <a:avLst/>
                    </a:prstGeom>
                    <a:ln/>
                  </pic:spPr>
                </pic:pic>
              </a:graphicData>
            </a:graphic>
          </wp:inline>
        </w:drawing>
      </w:r>
    </w:p>
    <w:p w14:paraId="7AF84A4D" w14:textId="77777777" w:rsidR="00DB2302" w:rsidRPr="006F5AF0" w:rsidRDefault="00DB2302">
      <w:pPr>
        <w:widowControl w:val="0"/>
        <w:pBdr>
          <w:top w:val="nil"/>
          <w:left w:val="nil"/>
          <w:bottom w:val="nil"/>
          <w:right w:val="nil"/>
          <w:between w:val="nil"/>
        </w:pBdr>
        <w:spacing w:line="275" w:lineRule="auto"/>
        <w:ind w:left="521" w:right="1178" w:firstLine="8"/>
        <w:rPr>
          <w:rFonts w:asciiTheme="majorHAnsi" w:eastAsia="Roboto" w:hAnsiTheme="majorHAnsi" w:cstheme="majorHAnsi"/>
          <w:i/>
          <w:iCs/>
          <w:color w:val="142046"/>
          <w:sz w:val="23"/>
          <w:szCs w:val="23"/>
        </w:rPr>
      </w:pPr>
    </w:p>
    <w:p w14:paraId="34202139" w14:textId="77777777" w:rsidR="006F5AF0" w:rsidRDefault="006F5AF0" w:rsidP="006F5AF0">
      <w:pPr>
        <w:widowControl w:val="0"/>
        <w:pBdr>
          <w:top w:val="nil"/>
          <w:left w:val="nil"/>
          <w:bottom w:val="nil"/>
          <w:right w:val="nil"/>
          <w:between w:val="nil"/>
        </w:pBdr>
        <w:spacing w:line="275" w:lineRule="auto"/>
        <w:ind w:left="1440" w:right="1178" w:firstLine="8"/>
        <w:rPr>
          <w:rFonts w:asciiTheme="majorHAnsi" w:eastAsia="Roboto" w:hAnsiTheme="majorHAnsi" w:cstheme="majorHAnsi"/>
          <w:color w:val="142046"/>
          <w:sz w:val="24"/>
          <w:szCs w:val="24"/>
        </w:rPr>
      </w:pPr>
    </w:p>
    <w:p w14:paraId="278F7D5F" w14:textId="77777777" w:rsidR="00DB2302" w:rsidRDefault="00DB2302" w:rsidP="006F5AF0">
      <w:pPr>
        <w:widowControl w:val="0"/>
        <w:pBdr>
          <w:top w:val="nil"/>
          <w:left w:val="nil"/>
          <w:bottom w:val="nil"/>
          <w:right w:val="nil"/>
          <w:between w:val="nil"/>
        </w:pBdr>
        <w:spacing w:line="275" w:lineRule="auto"/>
        <w:ind w:left="1440" w:right="1178" w:firstLine="8"/>
        <w:rPr>
          <w:rFonts w:ascii="Roboto" w:eastAsia="Roboto" w:hAnsi="Roboto" w:cs="Roboto"/>
          <w:color w:val="142046"/>
          <w:sz w:val="23"/>
          <w:szCs w:val="23"/>
        </w:rPr>
      </w:pPr>
    </w:p>
    <w:p w14:paraId="46C9717D" w14:textId="77777777" w:rsidR="00DB2302" w:rsidRDefault="00DB2302" w:rsidP="006F5AF0">
      <w:pPr>
        <w:widowControl w:val="0"/>
        <w:pBdr>
          <w:top w:val="nil"/>
          <w:left w:val="nil"/>
          <w:bottom w:val="nil"/>
          <w:right w:val="nil"/>
          <w:between w:val="nil"/>
        </w:pBdr>
        <w:spacing w:line="275" w:lineRule="auto"/>
        <w:ind w:left="1440" w:right="1178" w:firstLine="8"/>
        <w:rPr>
          <w:rFonts w:ascii="Roboto" w:eastAsia="Roboto" w:hAnsi="Roboto" w:cs="Roboto"/>
          <w:color w:val="142046"/>
          <w:sz w:val="23"/>
          <w:szCs w:val="23"/>
        </w:rPr>
      </w:pPr>
    </w:p>
    <w:p w14:paraId="3913A94B" w14:textId="77777777" w:rsidR="00DB2302" w:rsidRDefault="000269E6">
      <w:pPr>
        <w:widowControl w:val="0"/>
        <w:pBdr>
          <w:top w:val="nil"/>
          <w:left w:val="nil"/>
          <w:bottom w:val="nil"/>
          <w:right w:val="nil"/>
          <w:between w:val="nil"/>
        </w:pBdr>
        <w:spacing w:before="2441" w:line="240" w:lineRule="auto"/>
        <w:ind w:left="809"/>
        <w:rPr>
          <w:rFonts w:ascii="Roboto" w:eastAsia="Roboto" w:hAnsi="Roboto" w:cs="Roboto"/>
          <w:color w:val="FFFFFF"/>
        </w:rPr>
      </w:pPr>
      <w:r>
        <w:rPr>
          <w:rFonts w:ascii="Roboto" w:eastAsia="Roboto" w:hAnsi="Roboto" w:cs="Roboto"/>
          <w:color w:val="FFFFFF"/>
        </w:rPr>
        <w:t>Page 1</w:t>
      </w:r>
    </w:p>
    <w:p w14:paraId="425276C4" w14:textId="77777777" w:rsidR="00DB2302" w:rsidRDefault="00DB2302">
      <w:pPr>
        <w:widowControl w:val="0"/>
        <w:pBdr>
          <w:top w:val="nil"/>
          <w:left w:val="nil"/>
          <w:bottom w:val="nil"/>
          <w:right w:val="nil"/>
          <w:between w:val="nil"/>
        </w:pBdr>
        <w:spacing w:line="240" w:lineRule="auto"/>
        <w:ind w:left="3671"/>
        <w:rPr>
          <w:rFonts w:ascii="Oswald" w:eastAsia="Oswald" w:hAnsi="Oswald" w:cs="Oswald"/>
          <w:color w:val="142046"/>
          <w:sz w:val="79"/>
          <w:szCs w:val="79"/>
        </w:rPr>
      </w:pPr>
    </w:p>
    <w:p w14:paraId="70A312D8" w14:textId="77777777" w:rsidR="00DB2302" w:rsidRDefault="00DB2302">
      <w:pPr>
        <w:widowControl w:val="0"/>
        <w:pBdr>
          <w:top w:val="nil"/>
          <w:left w:val="nil"/>
          <w:bottom w:val="nil"/>
          <w:right w:val="nil"/>
          <w:between w:val="nil"/>
        </w:pBdr>
        <w:spacing w:line="240" w:lineRule="auto"/>
        <w:ind w:left="3671"/>
        <w:rPr>
          <w:rFonts w:ascii="Oswald" w:eastAsia="Oswald" w:hAnsi="Oswald" w:cs="Oswald"/>
          <w:color w:val="142046"/>
          <w:sz w:val="79"/>
          <w:szCs w:val="79"/>
        </w:rPr>
      </w:pPr>
    </w:p>
    <w:p w14:paraId="6E3B941B" w14:textId="77777777" w:rsidR="006F5AF0" w:rsidRPr="00046A9B" w:rsidRDefault="006F5AF0">
      <w:pPr>
        <w:widowControl w:val="0"/>
        <w:pBdr>
          <w:top w:val="nil"/>
          <w:left w:val="nil"/>
          <w:bottom w:val="nil"/>
          <w:right w:val="nil"/>
          <w:between w:val="nil"/>
        </w:pBdr>
        <w:spacing w:line="240" w:lineRule="auto"/>
        <w:ind w:left="3671"/>
        <w:rPr>
          <w:rFonts w:ascii="Oswald" w:eastAsia="Oswald" w:hAnsi="Oswald" w:cs="Oswald"/>
          <w:color w:val="142046"/>
          <w:sz w:val="18"/>
          <w:szCs w:val="18"/>
        </w:rPr>
      </w:pPr>
    </w:p>
    <w:p w14:paraId="3FDE4CE4" w14:textId="0D577DCA" w:rsidR="00F313D8" w:rsidRPr="00CA1D80" w:rsidRDefault="000269E6" w:rsidP="00046A9B">
      <w:pPr>
        <w:widowControl w:val="0"/>
        <w:pBdr>
          <w:top w:val="nil"/>
          <w:left w:val="nil"/>
          <w:bottom w:val="nil"/>
          <w:right w:val="nil"/>
          <w:between w:val="nil"/>
        </w:pBdr>
        <w:spacing w:line="275" w:lineRule="auto"/>
        <w:ind w:right="1145" w:firstLine="504"/>
        <w:rPr>
          <w:rFonts w:asciiTheme="majorHAnsi" w:eastAsia="Roboto" w:hAnsiTheme="majorHAnsi" w:cstheme="majorHAnsi"/>
          <w:color w:val="142046"/>
          <w:sz w:val="24"/>
          <w:szCs w:val="24"/>
        </w:rPr>
      </w:pPr>
      <w:r>
        <w:rPr>
          <w:rFonts w:ascii="Oswald" w:eastAsia="Oswald" w:hAnsi="Oswald" w:cs="Oswald"/>
          <w:color w:val="AB121C"/>
          <w:sz w:val="72"/>
          <w:szCs w:val="72"/>
        </w:rPr>
        <w:lastRenderedPageBreak/>
        <w:t>THE</w:t>
      </w:r>
      <w:r w:rsidR="00ED7A06">
        <w:rPr>
          <w:rFonts w:ascii="Oswald" w:eastAsia="Oswald" w:hAnsi="Oswald" w:cs="Oswald"/>
          <w:color w:val="AB121C"/>
          <w:sz w:val="72"/>
          <w:szCs w:val="72"/>
        </w:rPr>
        <w:t xml:space="preserve"> SEYMOUR</w:t>
      </w:r>
      <w:r>
        <w:rPr>
          <w:rFonts w:ascii="Oswald" w:eastAsia="Oswald" w:hAnsi="Oswald" w:cs="Oswald"/>
          <w:color w:val="AB121C"/>
          <w:sz w:val="72"/>
          <w:szCs w:val="72"/>
        </w:rPr>
        <w:t xml:space="preserve"> PDEC </w:t>
      </w:r>
    </w:p>
    <w:p w14:paraId="2B39F750" w14:textId="1BCBA9EF" w:rsidR="00DB2302" w:rsidRDefault="006F5AF0" w:rsidP="00FC4652">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r w:rsidRPr="00CA1D80">
        <w:rPr>
          <w:rFonts w:asciiTheme="majorHAnsi" w:eastAsia="Roboto" w:hAnsiTheme="majorHAnsi" w:cstheme="majorHAnsi"/>
          <w:color w:val="142046"/>
          <w:sz w:val="24"/>
          <w:szCs w:val="24"/>
        </w:rPr>
        <w:t xml:space="preserve">The members of the Seymour Professional Development and Evaluation Committee </w:t>
      </w:r>
      <w:r w:rsidR="00F313D8" w:rsidRPr="00CA1D80">
        <w:rPr>
          <w:rFonts w:asciiTheme="majorHAnsi" w:eastAsia="Roboto" w:hAnsiTheme="majorHAnsi" w:cstheme="majorHAnsi"/>
          <w:color w:val="142046"/>
          <w:sz w:val="24"/>
          <w:szCs w:val="24"/>
        </w:rPr>
        <w:t xml:space="preserve">(PDEC) </w:t>
      </w:r>
      <w:r w:rsidR="00C02180" w:rsidRPr="00CA1D80">
        <w:rPr>
          <w:rFonts w:asciiTheme="majorHAnsi" w:eastAsia="Roboto" w:hAnsiTheme="majorHAnsi" w:cstheme="majorHAnsi"/>
          <w:color w:val="142046"/>
          <w:sz w:val="24"/>
          <w:szCs w:val="24"/>
        </w:rPr>
        <w:t xml:space="preserve">collaboratively created </w:t>
      </w:r>
      <w:r w:rsidR="0003390D" w:rsidRPr="00CA1D80">
        <w:rPr>
          <w:rFonts w:asciiTheme="majorHAnsi" w:eastAsia="Roboto" w:hAnsiTheme="majorHAnsi" w:cstheme="majorHAnsi"/>
          <w:color w:val="142046"/>
          <w:sz w:val="24"/>
          <w:szCs w:val="24"/>
        </w:rPr>
        <w:t xml:space="preserve">Seymour’s Educator </w:t>
      </w:r>
      <w:r w:rsidR="003640FD">
        <w:rPr>
          <w:rFonts w:asciiTheme="majorHAnsi" w:eastAsia="Roboto" w:hAnsiTheme="majorHAnsi" w:cstheme="majorHAnsi"/>
          <w:color w:val="142046"/>
          <w:sz w:val="24"/>
          <w:szCs w:val="24"/>
        </w:rPr>
        <w:t>Support</w:t>
      </w:r>
      <w:r w:rsidR="0003390D" w:rsidRPr="00CA1D80">
        <w:rPr>
          <w:rFonts w:asciiTheme="majorHAnsi" w:eastAsia="Roboto" w:hAnsiTheme="majorHAnsi" w:cstheme="majorHAnsi"/>
          <w:color w:val="142046"/>
          <w:sz w:val="24"/>
          <w:szCs w:val="24"/>
        </w:rPr>
        <w:t xml:space="preserve"> and Development </w:t>
      </w:r>
      <w:r w:rsidR="00025F3A" w:rsidRPr="00CA1D80">
        <w:rPr>
          <w:rFonts w:asciiTheme="majorHAnsi" w:eastAsia="Roboto" w:hAnsiTheme="majorHAnsi" w:cstheme="majorHAnsi"/>
          <w:color w:val="142046"/>
          <w:sz w:val="24"/>
          <w:szCs w:val="24"/>
        </w:rPr>
        <w:t>Plan, which is based on Charlotte Danielson’s Framework</w:t>
      </w:r>
      <w:r w:rsidR="000D421C" w:rsidRPr="00CA1D80">
        <w:rPr>
          <w:rFonts w:asciiTheme="majorHAnsi" w:eastAsia="Roboto" w:hAnsiTheme="majorHAnsi" w:cstheme="majorHAnsi"/>
          <w:color w:val="142046"/>
          <w:sz w:val="24"/>
          <w:szCs w:val="24"/>
        </w:rPr>
        <w:t xml:space="preserve"> for Teaching and</w:t>
      </w:r>
      <w:r w:rsidR="00A14216" w:rsidRPr="00CA1D80">
        <w:rPr>
          <w:rFonts w:asciiTheme="majorHAnsi" w:eastAsia="Roboto" w:hAnsiTheme="majorHAnsi" w:cstheme="majorHAnsi"/>
          <w:color w:val="142046"/>
          <w:sz w:val="24"/>
          <w:szCs w:val="24"/>
        </w:rPr>
        <w:t xml:space="preserve"> </w:t>
      </w:r>
      <w:r w:rsidR="00663410">
        <w:rPr>
          <w:rFonts w:asciiTheme="majorHAnsi" w:eastAsia="Roboto" w:hAnsiTheme="majorHAnsi" w:cstheme="majorHAnsi"/>
          <w:color w:val="142046"/>
          <w:sz w:val="24"/>
          <w:szCs w:val="24"/>
        </w:rPr>
        <w:t xml:space="preserve">is also </w:t>
      </w:r>
      <w:r w:rsidR="000D421C" w:rsidRPr="00CA1D80">
        <w:rPr>
          <w:rFonts w:asciiTheme="majorHAnsi" w:eastAsia="Roboto" w:hAnsiTheme="majorHAnsi" w:cstheme="majorHAnsi"/>
          <w:color w:val="142046"/>
          <w:sz w:val="24"/>
          <w:szCs w:val="24"/>
        </w:rPr>
        <w:t>aligned with Connecticut’s</w:t>
      </w:r>
      <w:r w:rsidR="000B1226">
        <w:rPr>
          <w:rFonts w:asciiTheme="majorHAnsi" w:eastAsia="Roboto" w:hAnsiTheme="majorHAnsi" w:cstheme="majorHAnsi"/>
          <w:color w:val="142046"/>
          <w:sz w:val="24"/>
          <w:szCs w:val="24"/>
        </w:rPr>
        <w:t xml:space="preserve"> Common Core o</w:t>
      </w:r>
      <w:r w:rsidR="00FC4652">
        <w:rPr>
          <w:rFonts w:asciiTheme="majorHAnsi" w:eastAsia="Roboto" w:hAnsiTheme="majorHAnsi" w:cstheme="majorHAnsi"/>
          <w:color w:val="142046"/>
          <w:sz w:val="24"/>
          <w:szCs w:val="24"/>
        </w:rPr>
        <w:t>f Teaching and Connecticut’s</w:t>
      </w:r>
      <w:r w:rsidR="000D421C" w:rsidRPr="00CA1D80">
        <w:rPr>
          <w:rFonts w:asciiTheme="majorHAnsi" w:eastAsia="Roboto" w:hAnsiTheme="majorHAnsi" w:cstheme="majorHAnsi"/>
          <w:color w:val="142046"/>
          <w:sz w:val="24"/>
          <w:szCs w:val="24"/>
        </w:rPr>
        <w:t xml:space="preserve"> Guideline’s for Educator Evaluation and Support (2023). </w:t>
      </w:r>
      <w:r w:rsidR="00A14216" w:rsidRPr="00CA1D80">
        <w:rPr>
          <w:rFonts w:asciiTheme="majorHAnsi" w:eastAsia="Roboto" w:hAnsiTheme="majorHAnsi" w:cstheme="majorHAnsi"/>
          <w:color w:val="142046"/>
          <w:sz w:val="24"/>
          <w:szCs w:val="24"/>
        </w:rPr>
        <w:t xml:space="preserve">In accordance with Connecticut General Statute </w:t>
      </w:r>
      <w:r w:rsidR="00BB3B56" w:rsidRPr="00CA1D80">
        <w:rPr>
          <w:rFonts w:asciiTheme="majorHAnsi" w:eastAsia="Roboto" w:hAnsiTheme="majorHAnsi" w:cstheme="majorHAnsi"/>
          <w:color w:val="142046"/>
          <w:sz w:val="24"/>
          <w:szCs w:val="24"/>
        </w:rPr>
        <w:t>10-220a</w:t>
      </w:r>
      <w:r w:rsidR="00214A08" w:rsidRPr="00CA1D80">
        <w:rPr>
          <w:rFonts w:asciiTheme="majorHAnsi" w:eastAsia="Roboto" w:hAnsiTheme="majorHAnsi" w:cstheme="majorHAnsi"/>
          <w:color w:val="142046"/>
          <w:sz w:val="24"/>
          <w:szCs w:val="24"/>
        </w:rPr>
        <w:t>(b)</w:t>
      </w:r>
      <w:r w:rsidR="00BB3B56" w:rsidRPr="00CA1D80">
        <w:rPr>
          <w:rFonts w:asciiTheme="majorHAnsi" w:eastAsia="Roboto" w:hAnsiTheme="majorHAnsi" w:cstheme="majorHAnsi"/>
          <w:color w:val="142046"/>
          <w:sz w:val="24"/>
          <w:szCs w:val="24"/>
        </w:rPr>
        <w:t xml:space="preserve">, Seymour’s PDEC is </w:t>
      </w:r>
      <w:r w:rsidRPr="00CA1D80">
        <w:rPr>
          <w:rFonts w:asciiTheme="majorHAnsi" w:eastAsia="Roboto" w:hAnsiTheme="majorHAnsi" w:cstheme="majorHAnsi"/>
          <w:color w:val="142046"/>
          <w:sz w:val="24"/>
          <w:szCs w:val="24"/>
        </w:rPr>
        <w:t xml:space="preserve">comprised of teachers, a paraeducator, and administrators selected by their respective collective bargaining units. </w:t>
      </w:r>
      <w:r w:rsidR="00E05223">
        <w:rPr>
          <w:rFonts w:asciiTheme="majorHAnsi" w:eastAsia="Roboto" w:hAnsiTheme="majorHAnsi" w:cstheme="majorHAnsi"/>
          <w:color w:val="142046"/>
          <w:sz w:val="24"/>
          <w:szCs w:val="24"/>
        </w:rPr>
        <w:t>The district</w:t>
      </w:r>
      <w:r w:rsidR="004354AE">
        <w:rPr>
          <w:rFonts w:asciiTheme="majorHAnsi" w:eastAsia="Roboto" w:hAnsiTheme="majorHAnsi" w:cstheme="majorHAnsi"/>
          <w:color w:val="142046"/>
          <w:sz w:val="24"/>
          <w:szCs w:val="24"/>
        </w:rPr>
        <w:t>’s Board</w:t>
      </w:r>
      <w:r w:rsidR="00261735">
        <w:rPr>
          <w:rFonts w:asciiTheme="majorHAnsi" w:eastAsia="Roboto" w:hAnsiTheme="majorHAnsi" w:cstheme="majorHAnsi"/>
          <w:color w:val="142046"/>
          <w:sz w:val="24"/>
          <w:szCs w:val="24"/>
        </w:rPr>
        <w:t xml:space="preserve"> of Education and the district’s PDEC </w:t>
      </w:r>
      <w:r w:rsidR="00ED252C">
        <w:rPr>
          <w:rFonts w:asciiTheme="majorHAnsi" w:eastAsia="Roboto" w:hAnsiTheme="majorHAnsi" w:cstheme="majorHAnsi"/>
          <w:color w:val="142046"/>
          <w:sz w:val="24"/>
          <w:szCs w:val="24"/>
        </w:rPr>
        <w:t xml:space="preserve">came to mutual agreement on </w:t>
      </w:r>
      <w:r w:rsidR="004C245E">
        <w:rPr>
          <w:rFonts w:asciiTheme="majorHAnsi" w:eastAsia="Roboto" w:hAnsiTheme="majorHAnsi" w:cstheme="majorHAnsi"/>
          <w:color w:val="142046"/>
          <w:sz w:val="24"/>
          <w:szCs w:val="24"/>
        </w:rPr>
        <w:t xml:space="preserve">both the leader and educator portions of </w:t>
      </w:r>
      <w:r w:rsidR="00C554DD">
        <w:rPr>
          <w:rFonts w:asciiTheme="majorHAnsi" w:eastAsia="Roboto" w:hAnsiTheme="majorHAnsi" w:cstheme="majorHAnsi"/>
          <w:color w:val="142046"/>
          <w:sz w:val="24"/>
          <w:szCs w:val="24"/>
        </w:rPr>
        <w:t>Seymour’s</w:t>
      </w:r>
      <w:r w:rsidR="004C245E">
        <w:rPr>
          <w:rFonts w:asciiTheme="majorHAnsi" w:eastAsia="Roboto" w:hAnsiTheme="majorHAnsi" w:cstheme="majorHAnsi"/>
          <w:color w:val="142046"/>
          <w:sz w:val="24"/>
          <w:szCs w:val="24"/>
        </w:rPr>
        <w:t xml:space="preserve"> growth and support plan. </w:t>
      </w:r>
    </w:p>
    <w:p w14:paraId="71E598AD" w14:textId="77777777" w:rsidR="00644A22" w:rsidRDefault="00644A22"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54B17100" w14:textId="77777777" w:rsidR="00EE0EE5" w:rsidRDefault="00034701"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r>
        <w:rPr>
          <w:rFonts w:asciiTheme="majorHAnsi" w:eastAsia="Roboto" w:hAnsiTheme="majorHAnsi" w:cstheme="majorHAnsi"/>
          <w:color w:val="142046"/>
          <w:sz w:val="24"/>
          <w:szCs w:val="24"/>
        </w:rPr>
        <w:t xml:space="preserve">The Seymour Educator Support and Development plan </w:t>
      </w:r>
      <w:r w:rsidR="00FB76CF">
        <w:rPr>
          <w:rFonts w:asciiTheme="majorHAnsi" w:eastAsia="Roboto" w:hAnsiTheme="majorHAnsi" w:cstheme="majorHAnsi"/>
          <w:color w:val="142046"/>
          <w:sz w:val="24"/>
          <w:szCs w:val="24"/>
        </w:rPr>
        <w:t xml:space="preserve">promotes trust and co-ownership of teaching and learning. It promotes on-going </w:t>
      </w:r>
      <w:r w:rsidR="00E4100D">
        <w:rPr>
          <w:rFonts w:asciiTheme="majorHAnsi" w:eastAsia="Roboto" w:hAnsiTheme="majorHAnsi" w:cstheme="majorHAnsi"/>
          <w:color w:val="142046"/>
          <w:sz w:val="24"/>
          <w:szCs w:val="24"/>
        </w:rPr>
        <w:t xml:space="preserve">educator </w:t>
      </w:r>
      <w:r w:rsidR="00FB76CF">
        <w:rPr>
          <w:rFonts w:asciiTheme="majorHAnsi" w:eastAsia="Roboto" w:hAnsiTheme="majorHAnsi" w:cstheme="majorHAnsi"/>
          <w:color w:val="142046"/>
          <w:sz w:val="24"/>
          <w:szCs w:val="24"/>
        </w:rPr>
        <w:t>professional learning</w:t>
      </w:r>
      <w:r w:rsidR="00C8479F">
        <w:rPr>
          <w:rFonts w:asciiTheme="majorHAnsi" w:eastAsia="Roboto" w:hAnsiTheme="majorHAnsi" w:cstheme="majorHAnsi"/>
          <w:color w:val="142046"/>
          <w:sz w:val="24"/>
          <w:szCs w:val="24"/>
        </w:rPr>
        <w:t xml:space="preserve">, </w:t>
      </w:r>
      <w:r w:rsidR="008E1959">
        <w:rPr>
          <w:rFonts w:asciiTheme="majorHAnsi" w:eastAsia="Roboto" w:hAnsiTheme="majorHAnsi" w:cstheme="majorHAnsi"/>
          <w:color w:val="142046"/>
          <w:sz w:val="24"/>
          <w:szCs w:val="24"/>
        </w:rPr>
        <w:t>quality feedback, and shared responsibility for the</w:t>
      </w:r>
      <w:r w:rsidR="00E4100D">
        <w:rPr>
          <w:rFonts w:asciiTheme="majorHAnsi" w:eastAsia="Roboto" w:hAnsiTheme="majorHAnsi" w:cstheme="majorHAnsi"/>
          <w:color w:val="142046"/>
          <w:sz w:val="24"/>
          <w:szCs w:val="24"/>
        </w:rPr>
        <w:t xml:space="preserve"> academic growth</w:t>
      </w:r>
      <w:r w:rsidR="00C8479F">
        <w:rPr>
          <w:rFonts w:asciiTheme="majorHAnsi" w:eastAsia="Roboto" w:hAnsiTheme="majorHAnsi" w:cstheme="majorHAnsi"/>
          <w:color w:val="142046"/>
          <w:sz w:val="24"/>
          <w:szCs w:val="24"/>
        </w:rPr>
        <w:t xml:space="preserve">, school engagement, </w:t>
      </w:r>
      <w:r w:rsidR="00E4100D">
        <w:rPr>
          <w:rFonts w:asciiTheme="majorHAnsi" w:eastAsia="Roboto" w:hAnsiTheme="majorHAnsi" w:cstheme="majorHAnsi"/>
          <w:color w:val="142046"/>
          <w:sz w:val="24"/>
          <w:szCs w:val="24"/>
        </w:rPr>
        <w:t xml:space="preserve">and social emotional development of </w:t>
      </w:r>
      <w:r w:rsidR="00C8479F">
        <w:rPr>
          <w:rFonts w:asciiTheme="majorHAnsi" w:eastAsia="Roboto" w:hAnsiTheme="majorHAnsi" w:cstheme="majorHAnsi"/>
          <w:color w:val="142046"/>
          <w:sz w:val="24"/>
          <w:szCs w:val="24"/>
        </w:rPr>
        <w:t xml:space="preserve">children. </w:t>
      </w:r>
    </w:p>
    <w:p w14:paraId="28C375A3" w14:textId="77777777" w:rsidR="00EE0EE5" w:rsidRDefault="00EE0EE5"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14A6C371" w14:textId="30015639" w:rsidR="00644A22" w:rsidRDefault="00FC4652"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r w:rsidRPr="00E05050">
        <w:rPr>
          <w:rFonts w:asciiTheme="majorHAnsi" w:eastAsia="Roboto" w:hAnsiTheme="majorHAnsi" w:cstheme="majorHAnsi"/>
          <w:color w:val="142046"/>
          <w:sz w:val="24"/>
          <w:szCs w:val="24"/>
        </w:rPr>
        <w:t>Seymour’s PDEC meets</w:t>
      </w:r>
      <w:r w:rsidR="00696FC8" w:rsidRPr="00E05050">
        <w:rPr>
          <w:rFonts w:asciiTheme="majorHAnsi" w:eastAsia="Roboto" w:hAnsiTheme="majorHAnsi" w:cstheme="majorHAnsi"/>
          <w:color w:val="142046"/>
          <w:sz w:val="24"/>
          <w:szCs w:val="24"/>
        </w:rPr>
        <w:t xml:space="preserve"> at least f</w:t>
      </w:r>
      <w:r w:rsidR="0037410A" w:rsidRPr="00E05050">
        <w:rPr>
          <w:rFonts w:asciiTheme="majorHAnsi" w:eastAsia="Roboto" w:hAnsiTheme="majorHAnsi" w:cstheme="majorHAnsi"/>
          <w:color w:val="142046"/>
          <w:sz w:val="24"/>
          <w:szCs w:val="24"/>
        </w:rPr>
        <w:t>our-five</w:t>
      </w:r>
      <w:r w:rsidR="00696FC8" w:rsidRPr="00E05050">
        <w:rPr>
          <w:rFonts w:asciiTheme="majorHAnsi" w:eastAsia="Roboto" w:hAnsiTheme="majorHAnsi" w:cstheme="majorHAnsi"/>
          <w:color w:val="142046"/>
          <w:sz w:val="24"/>
          <w:szCs w:val="24"/>
        </w:rPr>
        <w:t xml:space="preserve"> times </w:t>
      </w:r>
      <w:r w:rsidR="00810D12" w:rsidRPr="00E05050">
        <w:rPr>
          <w:rFonts w:asciiTheme="majorHAnsi" w:eastAsia="Roboto" w:hAnsiTheme="majorHAnsi" w:cstheme="majorHAnsi"/>
          <w:color w:val="142046"/>
          <w:sz w:val="24"/>
          <w:szCs w:val="24"/>
        </w:rPr>
        <w:t>throughout the school</w:t>
      </w:r>
      <w:r w:rsidR="00696FC8" w:rsidRPr="00E05050">
        <w:rPr>
          <w:rFonts w:asciiTheme="majorHAnsi" w:eastAsia="Roboto" w:hAnsiTheme="majorHAnsi" w:cstheme="majorHAnsi"/>
          <w:color w:val="142046"/>
          <w:sz w:val="24"/>
          <w:szCs w:val="24"/>
        </w:rPr>
        <w:t xml:space="preserve"> year</w:t>
      </w:r>
      <w:r w:rsidR="00BF7D10" w:rsidRPr="00E05050">
        <w:rPr>
          <w:rFonts w:asciiTheme="majorHAnsi" w:eastAsia="Roboto" w:hAnsiTheme="majorHAnsi" w:cstheme="majorHAnsi"/>
          <w:color w:val="142046"/>
          <w:sz w:val="24"/>
          <w:szCs w:val="24"/>
        </w:rPr>
        <w:t xml:space="preserve">. </w:t>
      </w:r>
      <w:r w:rsidR="00810D12" w:rsidRPr="00E05050">
        <w:rPr>
          <w:rFonts w:asciiTheme="majorHAnsi" w:eastAsia="Roboto" w:hAnsiTheme="majorHAnsi" w:cstheme="majorHAnsi"/>
          <w:color w:val="142046"/>
          <w:sz w:val="24"/>
          <w:szCs w:val="24"/>
        </w:rPr>
        <w:t>The committee</w:t>
      </w:r>
      <w:r w:rsidR="00BF7D10" w:rsidRPr="00E05050">
        <w:rPr>
          <w:rFonts w:asciiTheme="majorHAnsi" w:eastAsia="Roboto" w:hAnsiTheme="majorHAnsi" w:cstheme="majorHAnsi"/>
          <w:color w:val="142046"/>
          <w:sz w:val="24"/>
          <w:szCs w:val="24"/>
        </w:rPr>
        <w:t xml:space="preserve"> </w:t>
      </w:r>
      <w:r w:rsidR="006D42C8" w:rsidRPr="00E05050">
        <w:rPr>
          <w:rFonts w:asciiTheme="majorHAnsi" w:eastAsia="Roboto" w:hAnsiTheme="majorHAnsi" w:cstheme="majorHAnsi"/>
          <w:color w:val="142046"/>
          <w:sz w:val="24"/>
          <w:szCs w:val="24"/>
        </w:rPr>
        <w:t xml:space="preserve">annually </w:t>
      </w:r>
      <w:r w:rsidR="00BF7D10" w:rsidRPr="00E05050">
        <w:rPr>
          <w:rFonts w:asciiTheme="majorHAnsi" w:eastAsia="Roboto" w:hAnsiTheme="majorHAnsi" w:cstheme="majorHAnsi"/>
          <w:color w:val="142046"/>
          <w:sz w:val="24"/>
          <w:szCs w:val="24"/>
        </w:rPr>
        <w:t xml:space="preserve">reviews </w:t>
      </w:r>
      <w:r w:rsidR="00C007E3" w:rsidRPr="00E05050">
        <w:rPr>
          <w:rFonts w:asciiTheme="majorHAnsi" w:eastAsia="Roboto" w:hAnsiTheme="majorHAnsi" w:cstheme="majorHAnsi"/>
          <w:color w:val="142046"/>
          <w:sz w:val="24"/>
          <w:szCs w:val="24"/>
        </w:rPr>
        <w:t xml:space="preserve">feedback on the implementation of </w:t>
      </w:r>
      <w:r w:rsidR="008B7167" w:rsidRPr="00E05050">
        <w:rPr>
          <w:rFonts w:asciiTheme="majorHAnsi" w:eastAsia="Roboto" w:hAnsiTheme="majorHAnsi" w:cstheme="majorHAnsi"/>
          <w:color w:val="142046"/>
          <w:sz w:val="24"/>
          <w:szCs w:val="24"/>
        </w:rPr>
        <w:t>district’s evaluation</w:t>
      </w:r>
      <w:r w:rsidR="005919D1" w:rsidRPr="00E05050">
        <w:rPr>
          <w:rFonts w:asciiTheme="majorHAnsi" w:eastAsia="Roboto" w:hAnsiTheme="majorHAnsi" w:cstheme="majorHAnsi"/>
          <w:color w:val="142046"/>
          <w:sz w:val="24"/>
          <w:szCs w:val="24"/>
        </w:rPr>
        <w:t xml:space="preserve"> process and pr</w:t>
      </w:r>
      <w:r w:rsidR="0033050B" w:rsidRPr="00E05050">
        <w:rPr>
          <w:rFonts w:asciiTheme="majorHAnsi" w:eastAsia="Roboto" w:hAnsiTheme="majorHAnsi" w:cstheme="majorHAnsi"/>
          <w:color w:val="142046"/>
          <w:sz w:val="24"/>
          <w:szCs w:val="24"/>
        </w:rPr>
        <w:t>o</w:t>
      </w:r>
      <w:r w:rsidR="005919D1" w:rsidRPr="00E05050">
        <w:rPr>
          <w:rFonts w:asciiTheme="majorHAnsi" w:eastAsia="Roboto" w:hAnsiTheme="majorHAnsi" w:cstheme="majorHAnsi"/>
          <w:color w:val="142046"/>
          <w:sz w:val="24"/>
          <w:szCs w:val="24"/>
        </w:rPr>
        <w:t>cedures</w:t>
      </w:r>
      <w:r w:rsidR="00810D12" w:rsidRPr="00E05050">
        <w:rPr>
          <w:rFonts w:asciiTheme="majorHAnsi" w:eastAsia="Roboto" w:hAnsiTheme="majorHAnsi" w:cstheme="majorHAnsi"/>
          <w:color w:val="142046"/>
          <w:sz w:val="24"/>
          <w:szCs w:val="24"/>
        </w:rPr>
        <w:t>, and using this information</w:t>
      </w:r>
      <w:r w:rsidR="000F2843" w:rsidRPr="00E05050">
        <w:rPr>
          <w:rFonts w:asciiTheme="majorHAnsi" w:eastAsia="Roboto" w:hAnsiTheme="majorHAnsi" w:cstheme="majorHAnsi"/>
          <w:color w:val="142046"/>
          <w:sz w:val="24"/>
          <w:szCs w:val="24"/>
        </w:rPr>
        <w:t>,</w:t>
      </w:r>
      <w:r w:rsidR="00810D12" w:rsidRPr="00E05050">
        <w:rPr>
          <w:rFonts w:asciiTheme="majorHAnsi" w:eastAsia="Roboto" w:hAnsiTheme="majorHAnsi" w:cstheme="majorHAnsi"/>
          <w:color w:val="142046"/>
          <w:sz w:val="24"/>
          <w:szCs w:val="24"/>
        </w:rPr>
        <w:t xml:space="preserve"> along with other </w:t>
      </w:r>
      <w:r w:rsidR="00862CB3" w:rsidRPr="00E05050">
        <w:rPr>
          <w:rFonts w:asciiTheme="majorHAnsi" w:eastAsia="Roboto" w:hAnsiTheme="majorHAnsi" w:cstheme="majorHAnsi"/>
          <w:color w:val="142046"/>
          <w:sz w:val="24"/>
          <w:szCs w:val="24"/>
        </w:rPr>
        <w:t xml:space="preserve">sources of </w:t>
      </w:r>
      <w:r w:rsidR="00810D12" w:rsidRPr="00E05050">
        <w:rPr>
          <w:rFonts w:asciiTheme="majorHAnsi" w:eastAsia="Roboto" w:hAnsiTheme="majorHAnsi" w:cstheme="majorHAnsi"/>
          <w:color w:val="142046"/>
          <w:sz w:val="24"/>
          <w:szCs w:val="24"/>
        </w:rPr>
        <w:t>dat</w:t>
      </w:r>
      <w:r w:rsidR="0049139D" w:rsidRPr="00E05050">
        <w:rPr>
          <w:rFonts w:asciiTheme="majorHAnsi" w:eastAsia="Roboto" w:hAnsiTheme="majorHAnsi" w:cstheme="majorHAnsi"/>
          <w:color w:val="142046"/>
          <w:sz w:val="24"/>
          <w:szCs w:val="24"/>
        </w:rPr>
        <w:t>a</w:t>
      </w:r>
      <w:r w:rsidR="00643165" w:rsidRPr="00E05050">
        <w:rPr>
          <w:rFonts w:asciiTheme="majorHAnsi" w:eastAsia="Roboto" w:hAnsiTheme="majorHAnsi" w:cstheme="majorHAnsi"/>
          <w:color w:val="142046"/>
          <w:sz w:val="24"/>
          <w:szCs w:val="24"/>
        </w:rPr>
        <w:t xml:space="preserve">, annually updates the </w:t>
      </w:r>
      <w:r w:rsidR="00862CB3" w:rsidRPr="00E05050">
        <w:rPr>
          <w:rFonts w:asciiTheme="majorHAnsi" w:eastAsia="Roboto" w:hAnsiTheme="majorHAnsi" w:cstheme="majorHAnsi"/>
          <w:color w:val="142046"/>
          <w:sz w:val="24"/>
          <w:szCs w:val="24"/>
        </w:rPr>
        <w:t xml:space="preserve">evaluation </w:t>
      </w:r>
      <w:r w:rsidR="00643165" w:rsidRPr="00E05050">
        <w:rPr>
          <w:rFonts w:asciiTheme="majorHAnsi" w:eastAsia="Roboto" w:hAnsiTheme="majorHAnsi" w:cstheme="majorHAnsi"/>
          <w:color w:val="142046"/>
          <w:sz w:val="24"/>
          <w:szCs w:val="24"/>
        </w:rPr>
        <w:t>plan.</w:t>
      </w:r>
      <w:r w:rsidR="000A1187" w:rsidRPr="00E05050">
        <w:rPr>
          <w:rFonts w:asciiTheme="majorHAnsi" w:eastAsia="Roboto" w:hAnsiTheme="majorHAnsi" w:cstheme="majorHAnsi"/>
          <w:color w:val="142046"/>
          <w:sz w:val="24"/>
          <w:szCs w:val="24"/>
        </w:rPr>
        <w:t xml:space="preserve"> Seymour’s PDEC also</w:t>
      </w:r>
      <w:r w:rsidR="008B7167" w:rsidRPr="00E05050">
        <w:rPr>
          <w:rFonts w:asciiTheme="majorHAnsi" w:eastAsia="Roboto" w:hAnsiTheme="majorHAnsi" w:cstheme="majorHAnsi"/>
          <w:color w:val="142046"/>
          <w:sz w:val="24"/>
          <w:szCs w:val="24"/>
        </w:rPr>
        <w:t xml:space="preserve"> </w:t>
      </w:r>
      <w:r w:rsidR="0067127F" w:rsidRPr="00E05050">
        <w:rPr>
          <w:rFonts w:asciiTheme="majorHAnsi" w:eastAsia="Roboto" w:hAnsiTheme="majorHAnsi" w:cstheme="majorHAnsi"/>
          <w:color w:val="142046"/>
          <w:sz w:val="24"/>
          <w:szCs w:val="24"/>
        </w:rPr>
        <w:t>plans an</w:t>
      </w:r>
      <w:r w:rsidR="001D2C55" w:rsidRPr="00E05050">
        <w:rPr>
          <w:rFonts w:asciiTheme="majorHAnsi" w:eastAsia="Roboto" w:hAnsiTheme="majorHAnsi" w:cstheme="majorHAnsi"/>
          <w:color w:val="142046"/>
          <w:sz w:val="24"/>
          <w:szCs w:val="24"/>
        </w:rPr>
        <w:t xml:space="preserve"> annual back-to-school</w:t>
      </w:r>
      <w:r w:rsidR="008B7167" w:rsidRPr="00E05050">
        <w:rPr>
          <w:rFonts w:asciiTheme="majorHAnsi" w:eastAsia="Roboto" w:hAnsiTheme="majorHAnsi" w:cstheme="majorHAnsi"/>
          <w:color w:val="142046"/>
          <w:sz w:val="24"/>
          <w:szCs w:val="24"/>
        </w:rPr>
        <w:t xml:space="preserve"> </w:t>
      </w:r>
      <w:r w:rsidR="00887FDC" w:rsidRPr="00E05050">
        <w:rPr>
          <w:rFonts w:asciiTheme="majorHAnsi" w:eastAsia="Roboto" w:hAnsiTheme="majorHAnsi" w:cstheme="majorHAnsi"/>
          <w:color w:val="142046"/>
          <w:sz w:val="24"/>
          <w:szCs w:val="24"/>
        </w:rPr>
        <w:t>orientation</w:t>
      </w:r>
      <w:r w:rsidR="001D2C55" w:rsidRPr="00E05050">
        <w:rPr>
          <w:rFonts w:asciiTheme="majorHAnsi" w:eastAsia="Roboto" w:hAnsiTheme="majorHAnsi" w:cstheme="majorHAnsi"/>
          <w:color w:val="142046"/>
          <w:sz w:val="24"/>
          <w:szCs w:val="24"/>
        </w:rPr>
        <w:t xml:space="preserve"> and </w:t>
      </w:r>
      <w:r w:rsidR="006C7433" w:rsidRPr="00E05050">
        <w:rPr>
          <w:rFonts w:asciiTheme="majorHAnsi" w:eastAsia="Roboto" w:hAnsiTheme="majorHAnsi" w:cstheme="majorHAnsi"/>
          <w:color w:val="142046"/>
          <w:sz w:val="24"/>
          <w:szCs w:val="24"/>
        </w:rPr>
        <w:t xml:space="preserve">ongoing </w:t>
      </w:r>
      <w:r w:rsidR="001D2C55" w:rsidRPr="00E05050">
        <w:rPr>
          <w:rFonts w:asciiTheme="majorHAnsi" w:eastAsia="Roboto" w:hAnsiTheme="majorHAnsi" w:cstheme="majorHAnsi"/>
          <w:color w:val="142046"/>
          <w:sz w:val="24"/>
          <w:szCs w:val="24"/>
        </w:rPr>
        <w:t>training</w:t>
      </w:r>
      <w:r w:rsidR="008B66A3" w:rsidRPr="00E05050">
        <w:rPr>
          <w:rFonts w:asciiTheme="majorHAnsi" w:eastAsia="Roboto" w:hAnsiTheme="majorHAnsi" w:cstheme="majorHAnsi"/>
          <w:color w:val="142046"/>
          <w:sz w:val="24"/>
          <w:szCs w:val="24"/>
        </w:rPr>
        <w:t xml:space="preserve"> sessions</w:t>
      </w:r>
      <w:r w:rsidR="001D2C55" w:rsidRPr="00E05050">
        <w:rPr>
          <w:rFonts w:asciiTheme="majorHAnsi" w:eastAsia="Roboto" w:hAnsiTheme="majorHAnsi" w:cstheme="majorHAnsi"/>
          <w:color w:val="142046"/>
          <w:sz w:val="24"/>
          <w:szCs w:val="24"/>
        </w:rPr>
        <w:t xml:space="preserve"> to ensure all educators and administrator</w:t>
      </w:r>
      <w:r w:rsidR="0033050B" w:rsidRPr="00E05050">
        <w:rPr>
          <w:rFonts w:asciiTheme="majorHAnsi" w:eastAsia="Roboto" w:hAnsiTheme="majorHAnsi" w:cstheme="majorHAnsi"/>
          <w:color w:val="142046"/>
          <w:sz w:val="24"/>
          <w:szCs w:val="24"/>
        </w:rPr>
        <w:t xml:space="preserve">s understand </w:t>
      </w:r>
      <w:r w:rsidR="008B66A3" w:rsidRPr="00E05050">
        <w:rPr>
          <w:rFonts w:asciiTheme="majorHAnsi" w:eastAsia="Roboto" w:hAnsiTheme="majorHAnsi" w:cstheme="majorHAnsi"/>
          <w:color w:val="142046"/>
          <w:sz w:val="24"/>
          <w:szCs w:val="24"/>
        </w:rPr>
        <w:t xml:space="preserve">the </w:t>
      </w:r>
      <w:r w:rsidR="00673C31" w:rsidRPr="00E05050">
        <w:rPr>
          <w:rFonts w:asciiTheme="majorHAnsi" w:eastAsia="Roboto" w:hAnsiTheme="majorHAnsi" w:cstheme="majorHAnsi"/>
          <w:color w:val="142046"/>
          <w:sz w:val="24"/>
          <w:szCs w:val="24"/>
        </w:rPr>
        <w:t xml:space="preserve">evaluation </w:t>
      </w:r>
      <w:r w:rsidR="008B66A3" w:rsidRPr="00E05050">
        <w:rPr>
          <w:rFonts w:asciiTheme="majorHAnsi" w:eastAsia="Roboto" w:hAnsiTheme="majorHAnsi" w:cstheme="majorHAnsi"/>
          <w:color w:val="142046"/>
          <w:sz w:val="24"/>
          <w:szCs w:val="24"/>
        </w:rPr>
        <w:t>process</w:t>
      </w:r>
      <w:r w:rsidR="000D6609" w:rsidRPr="00E05050">
        <w:rPr>
          <w:rFonts w:asciiTheme="majorHAnsi" w:eastAsia="Roboto" w:hAnsiTheme="majorHAnsi" w:cstheme="majorHAnsi"/>
          <w:color w:val="142046"/>
          <w:sz w:val="24"/>
          <w:szCs w:val="24"/>
        </w:rPr>
        <w:t xml:space="preserve">, </w:t>
      </w:r>
      <w:r w:rsidR="00673C31" w:rsidRPr="00E05050">
        <w:rPr>
          <w:rFonts w:asciiTheme="majorHAnsi" w:eastAsia="Roboto" w:hAnsiTheme="majorHAnsi" w:cstheme="majorHAnsi"/>
          <w:color w:val="142046"/>
          <w:sz w:val="24"/>
          <w:szCs w:val="24"/>
        </w:rPr>
        <w:t>the differentiated</w:t>
      </w:r>
      <w:r w:rsidR="003C2559" w:rsidRPr="00E05050">
        <w:rPr>
          <w:rFonts w:asciiTheme="majorHAnsi" w:eastAsia="Roboto" w:hAnsiTheme="majorHAnsi" w:cstheme="majorHAnsi"/>
          <w:color w:val="142046"/>
          <w:sz w:val="24"/>
          <w:szCs w:val="24"/>
        </w:rPr>
        <w:t xml:space="preserve"> processes and</w:t>
      </w:r>
      <w:r w:rsidR="00673C31" w:rsidRPr="00E05050">
        <w:rPr>
          <w:rFonts w:asciiTheme="majorHAnsi" w:eastAsia="Roboto" w:hAnsiTheme="majorHAnsi" w:cstheme="majorHAnsi"/>
          <w:color w:val="142046"/>
          <w:sz w:val="24"/>
          <w:szCs w:val="24"/>
        </w:rPr>
        <w:t xml:space="preserve"> supports available,</w:t>
      </w:r>
      <w:r w:rsidR="008B66A3" w:rsidRPr="00E05050">
        <w:rPr>
          <w:rFonts w:asciiTheme="majorHAnsi" w:eastAsia="Roboto" w:hAnsiTheme="majorHAnsi" w:cstheme="majorHAnsi"/>
          <w:color w:val="142046"/>
          <w:sz w:val="24"/>
          <w:szCs w:val="24"/>
        </w:rPr>
        <w:t xml:space="preserve"> and </w:t>
      </w:r>
      <w:r w:rsidR="00EE5E85" w:rsidRPr="00E05050">
        <w:rPr>
          <w:rFonts w:asciiTheme="majorHAnsi" w:eastAsia="Roboto" w:hAnsiTheme="majorHAnsi" w:cstheme="majorHAnsi"/>
          <w:color w:val="142046"/>
          <w:sz w:val="24"/>
          <w:szCs w:val="24"/>
        </w:rPr>
        <w:t xml:space="preserve">the </w:t>
      </w:r>
      <w:r w:rsidR="00460394" w:rsidRPr="00E05050">
        <w:rPr>
          <w:rFonts w:asciiTheme="majorHAnsi" w:eastAsia="Roboto" w:hAnsiTheme="majorHAnsi" w:cstheme="majorHAnsi"/>
          <w:color w:val="142046"/>
          <w:sz w:val="24"/>
          <w:szCs w:val="24"/>
        </w:rPr>
        <w:t>plan’s expectations</w:t>
      </w:r>
      <w:r w:rsidR="009A23DB" w:rsidRPr="00E05050">
        <w:rPr>
          <w:rFonts w:asciiTheme="majorHAnsi" w:eastAsia="Roboto" w:hAnsiTheme="majorHAnsi" w:cstheme="majorHAnsi"/>
          <w:color w:val="142046"/>
          <w:sz w:val="24"/>
          <w:szCs w:val="24"/>
        </w:rPr>
        <w:t xml:space="preserve">. </w:t>
      </w:r>
      <w:r w:rsidR="001C0667" w:rsidRPr="00E05050">
        <w:rPr>
          <w:rFonts w:asciiTheme="majorHAnsi" w:eastAsia="Roboto" w:hAnsiTheme="majorHAnsi" w:cstheme="majorHAnsi"/>
          <w:color w:val="142046"/>
          <w:sz w:val="24"/>
          <w:szCs w:val="24"/>
        </w:rPr>
        <w:t xml:space="preserve">The PDEC also </w:t>
      </w:r>
      <w:r w:rsidR="00460394" w:rsidRPr="00E05050">
        <w:rPr>
          <w:rFonts w:asciiTheme="majorHAnsi" w:eastAsia="Roboto" w:hAnsiTheme="majorHAnsi" w:cstheme="majorHAnsi"/>
          <w:color w:val="142046"/>
          <w:sz w:val="24"/>
          <w:szCs w:val="24"/>
        </w:rPr>
        <w:t xml:space="preserve">annually </w:t>
      </w:r>
      <w:r w:rsidR="00B76896" w:rsidRPr="00E05050">
        <w:rPr>
          <w:rFonts w:asciiTheme="majorHAnsi" w:eastAsia="Roboto" w:hAnsiTheme="majorHAnsi" w:cstheme="majorHAnsi"/>
          <w:color w:val="142046"/>
          <w:sz w:val="24"/>
          <w:szCs w:val="24"/>
        </w:rPr>
        <w:t xml:space="preserve">creates the district’s professional development </w:t>
      </w:r>
      <w:r w:rsidR="00215D1E" w:rsidRPr="00E05050">
        <w:rPr>
          <w:rFonts w:asciiTheme="majorHAnsi" w:eastAsia="Roboto" w:hAnsiTheme="majorHAnsi" w:cstheme="majorHAnsi"/>
          <w:color w:val="142046"/>
          <w:sz w:val="24"/>
          <w:szCs w:val="24"/>
        </w:rPr>
        <w:t>calendar</w:t>
      </w:r>
      <w:r w:rsidR="00B76896" w:rsidRPr="00E05050">
        <w:rPr>
          <w:rFonts w:asciiTheme="majorHAnsi" w:eastAsia="Roboto" w:hAnsiTheme="majorHAnsi" w:cstheme="majorHAnsi"/>
          <w:color w:val="142046"/>
          <w:sz w:val="24"/>
          <w:szCs w:val="24"/>
        </w:rPr>
        <w:t>, which includes</w:t>
      </w:r>
      <w:r w:rsidR="00685716" w:rsidRPr="00E05050">
        <w:rPr>
          <w:rFonts w:asciiTheme="majorHAnsi" w:eastAsia="Roboto" w:hAnsiTheme="majorHAnsi" w:cstheme="majorHAnsi"/>
          <w:color w:val="142046"/>
          <w:sz w:val="24"/>
          <w:szCs w:val="24"/>
        </w:rPr>
        <w:t xml:space="preserve"> </w:t>
      </w:r>
      <w:r w:rsidR="00A610A7" w:rsidRPr="00E05050">
        <w:rPr>
          <w:rFonts w:asciiTheme="majorHAnsi" w:eastAsia="Roboto" w:hAnsiTheme="majorHAnsi" w:cstheme="majorHAnsi"/>
          <w:color w:val="142046"/>
          <w:sz w:val="24"/>
          <w:szCs w:val="24"/>
        </w:rPr>
        <w:t>trainings</w:t>
      </w:r>
      <w:r w:rsidR="00B76896" w:rsidRPr="00E05050">
        <w:rPr>
          <w:rFonts w:asciiTheme="majorHAnsi" w:eastAsia="Roboto" w:hAnsiTheme="majorHAnsi" w:cstheme="majorHAnsi"/>
          <w:color w:val="142046"/>
          <w:sz w:val="24"/>
          <w:szCs w:val="24"/>
        </w:rPr>
        <w:t xml:space="preserve"> to help </w:t>
      </w:r>
      <w:r w:rsidR="00E30D7C" w:rsidRPr="00E05050">
        <w:rPr>
          <w:rFonts w:asciiTheme="majorHAnsi" w:eastAsia="Roboto" w:hAnsiTheme="majorHAnsi" w:cstheme="majorHAnsi"/>
          <w:color w:val="142046"/>
          <w:sz w:val="24"/>
          <w:szCs w:val="24"/>
        </w:rPr>
        <w:t>educators</w:t>
      </w:r>
      <w:r w:rsidR="00B76896" w:rsidRPr="00E05050">
        <w:rPr>
          <w:rFonts w:asciiTheme="majorHAnsi" w:eastAsia="Roboto" w:hAnsiTheme="majorHAnsi" w:cstheme="majorHAnsi"/>
          <w:color w:val="142046"/>
          <w:sz w:val="24"/>
          <w:szCs w:val="24"/>
        </w:rPr>
        <w:t xml:space="preserve"> meet their learning goals, enhance their practice, and promote student learning, growth, and wellbeing.</w:t>
      </w:r>
    </w:p>
    <w:p w14:paraId="5B4103F2" w14:textId="77777777" w:rsidR="00BE0D78" w:rsidRDefault="00BE0D78"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29A5955F" w14:textId="77777777" w:rsidR="00BE0D78" w:rsidRDefault="00BE0D78"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3453668F" w14:textId="77777777" w:rsidR="00492643" w:rsidRDefault="00492643" w:rsidP="00492643">
      <w:pPr>
        <w:spacing w:before="13" w:line="260" w:lineRule="exact"/>
        <w:rPr>
          <w:color w:val="231F20"/>
        </w:rPr>
      </w:pPr>
    </w:p>
    <w:p w14:paraId="7A5B7AF0" w14:textId="77777777" w:rsidR="0059432A" w:rsidRDefault="0059432A" w:rsidP="00492643">
      <w:pPr>
        <w:spacing w:before="13" w:line="260" w:lineRule="exact"/>
        <w:rPr>
          <w:color w:val="231F20"/>
        </w:rPr>
      </w:pPr>
    </w:p>
    <w:p w14:paraId="60EA5948" w14:textId="77777777" w:rsidR="0059432A" w:rsidRDefault="0059432A" w:rsidP="00492643">
      <w:pPr>
        <w:spacing w:before="13" w:line="260" w:lineRule="exact"/>
        <w:rPr>
          <w:color w:val="231F20"/>
        </w:rPr>
      </w:pPr>
    </w:p>
    <w:p w14:paraId="79902AB5" w14:textId="77777777" w:rsidR="0059432A" w:rsidRDefault="0059432A" w:rsidP="00492643">
      <w:pPr>
        <w:spacing w:before="13" w:line="260" w:lineRule="exact"/>
        <w:rPr>
          <w:color w:val="231F20"/>
        </w:rPr>
      </w:pPr>
    </w:p>
    <w:p w14:paraId="24D9A272" w14:textId="77777777" w:rsidR="0059432A" w:rsidRDefault="0059432A" w:rsidP="00492643">
      <w:pPr>
        <w:spacing w:before="13" w:line="260" w:lineRule="exact"/>
        <w:rPr>
          <w:color w:val="231F20"/>
        </w:rPr>
      </w:pPr>
    </w:p>
    <w:p w14:paraId="5BE86274" w14:textId="77777777" w:rsidR="0059432A" w:rsidRDefault="0059432A" w:rsidP="00492643">
      <w:pPr>
        <w:spacing w:before="13" w:line="260" w:lineRule="exact"/>
        <w:rPr>
          <w:sz w:val="26"/>
          <w:szCs w:val="26"/>
        </w:rPr>
      </w:pPr>
    </w:p>
    <w:p w14:paraId="6A9AF297" w14:textId="77777777" w:rsidR="00492643" w:rsidRDefault="00492643"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313CF8ED" w14:textId="77777777" w:rsidR="00C8479F" w:rsidRDefault="00C8479F" w:rsidP="00F313D8">
      <w:pPr>
        <w:widowControl w:val="0"/>
        <w:pBdr>
          <w:top w:val="nil"/>
          <w:left w:val="nil"/>
          <w:bottom w:val="nil"/>
          <w:right w:val="nil"/>
          <w:between w:val="nil"/>
        </w:pBdr>
        <w:spacing w:line="275" w:lineRule="auto"/>
        <w:ind w:left="504" w:right="1145"/>
        <w:rPr>
          <w:rFonts w:asciiTheme="majorHAnsi" w:eastAsia="Roboto" w:hAnsiTheme="majorHAnsi" w:cstheme="majorHAnsi"/>
          <w:color w:val="142046"/>
          <w:sz w:val="24"/>
          <w:szCs w:val="24"/>
        </w:rPr>
      </w:pPr>
    </w:p>
    <w:p w14:paraId="286AFC89" w14:textId="5074DD7A" w:rsidR="00D520AC" w:rsidRPr="00CA1D80" w:rsidRDefault="00D520AC" w:rsidP="002B1A73">
      <w:pPr>
        <w:widowControl w:val="0"/>
        <w:pBdr>
          <w:top w:val="nil"/>
          <w:left w:val="nil"/>
          <w:bottom w:val="nil"/>
          <w:right w:val="nil"/>
          <w:between w:val="nil"/>
        </w:pBdr>
        <w:spacing w:line="275" w:lineRule="auto"/>
        <w:ind w:left="504" w:right="1145"/>
        <w:jc w:val="center"/>
        <w:rPr>
          <w:rFonts w:asciiTheme="majorHAnsi" w:eastAsia="Roboto" w:hAnsiTheme="majorHAnsi" w:cstheme="majorHAnsi"/>
          <w:color w:val="142046"/>
          <w:sz w:val="24"/>
          <w:szCs w:val="24"/>
        </w:rPr>
      </w:pPr>
    </w:p>
    <w:p w14:paraId="76103379" w14:textId="77777777" w:rsidR="00C57CDB" w:rsidRPr="00C57CDB" w:rsidRDefault="00C57CDB" w:rsidP="00C24E88">
      <w:pPr>
        <w:widowControl w:val="0"/>
        <w:spacing w:line="240" w:lineRule="auto"/>
        <w:rPr>
          <w:rFonts w:ascii="Oswald" w:eastAsia="Oswald" w:hAnsi="Oswald" w:cs="Oswald"/>
          <w:color w:val="AB121C"/>
          <w:sz w:val="72"/>
          <w:szCs w:val="72"/>
        </w:rPr>
      </w:pPr>
      <w:r w:rsidRPr="00C57CDB">
        <w:rPr>
          <w:rFonts w:ascii="Oswald" w:eastAsia="Oswald" w:hAnsi="Oswald" w:cs="Oswald"/>
          <w:color w:val="AB121C"/>
          <w:sz w:val="72"/>
          <w:szCs w:val="72"/>
        </w:rPr>
        <w:lastRenderedPageBreak/>
        <w:t>PDEC COMPOSITION</w:t>
      </w:r>
    </w:p>
    <w:tbl>
      <w:tblPr>
        <w:tblW w:w="0" w:type="auto"/>
        <w:tblCellMar>
          <w:top w:w="15" w:type="dxa"/>
          <w:left w:w="15" w:type="dxa"/>
          <w:bottom w:w="15" w:type="dxa"/>
          <w:right w:w="15" w:type="dxa"/>
        </w:tblCellMar>
        <w:tblLook w:val="04A0" w:firstRow="1" w:lastRow="0" w:firstColumn="1" w:lastColumn="0" w:noHBand="0" w:noVBand="1"/>
      </w:tblPr>
      <w:tblGrid>
        <w:gridCol w:w="2184"/>
        <w:gridCol w:w="1830"/>
        <w:gridCol w:w="2247"/>
        <w:gridCol w:w="4033"/>
      </w:tblGrid>
      <w:tr w:rsidR="00C57CDB" w:rsidRPr="00C57CDB" w14:paraId="69AE1BB5" w14:textId="77777777" w:rsidTr="00C57CDB">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3A4F6"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Member Name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2C62E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Bargaining Unit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A590F"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Position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76FF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Email</w:t>
            </w:r>
          </w:p>
        </w:tc>
      </w:tr>
      <w:tr w:rsidR="00C57CDB" w:rsidRPr="00C57CDB" w14:paraId="757370DE" w14:textId="77777777" w:rsidTr="00C57CDB">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9E09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Superintendent: Dr. Susan Compton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D9178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7A13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Superintendent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12774"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scompton@seymourschools.org</w:t>
            </w:r>
          </w:p>
        </w:tc>
      </w:tr>
      <w:tr w:rsidR="00C57CDB" w:rsidRPr="00C57CDB" w14:paraId="6DBFBF6E" w14:textId="77777777" w:rsidTr="00C57CD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DEBC8"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CEA Liaison: Kate Field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0B50AA"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CEA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227103"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CT Educator Association Representative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63F1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katef@cea.org</w:t>
            </w:r>
          </w:p>
        </w:tc>
      </w:tr>
      <w:tr w:rsidR="00C57CDB" w:rsidRPr="00C57CDB" w14:paraId="7E873348" w14:textId="77777777" w:rsidTr="00C57CD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1FC9E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Co-chair # 1: Mary Sue Feige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0C4BD"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82DD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Director of Curriculum and Instruction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3B79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msuefeige@seymourschools.org</w:t>
            </w:r>
          </w:p>
        </w:tc>
      </w:tr>
      <w:tr w:rsidR="00C57CDB" w:rsidRPr="00C57CDB" w14:paraId="4612F7E3" w14:textId="77777777" w:rsidTr="00C57CDB">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75508"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Co-chair # 2:Meagan Krushinski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5E1C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29EC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SEA President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10C55"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mkrushinski@seymourschools.org</w:t>
            </w:r>
          </w:p>
        </w:tc>
      </w:tr>
      <w:tr w:rsidR="00C57CDB" w:rsidRPr="00C57CDB" w14:paraId="5BC5D1E4" w14:textId="77777777" w:rsidTr="00C57CD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BCA597"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Allen Aldrich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981C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5573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SHS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E8B6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aaldrich@seymourschools.org</w:t>
            </w:r>
          </w:p>
        </w:tc>
      </w:tr>
      <w:tr w:rsidR="00C57CDB" w:rsidRPr="00C57CDB" w14:paraId="4CE48931" w14:textId="77777777" w:rsidTr="00C57CDB">
        <w:trPr>
          <w:trHeight w:val="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1206DF"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Jennifer Batterton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9E7A33"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29A3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SMS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23553"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jbatterton@seymourschools.org</w:t>
            </w:r>
          </w:p>
        </w:tc>
      </w:tr>
      <w:tr w:rsidR="00C57CDB" w:rsidRPr="00C57CDB" w14:paraId="78F7D30F" w14:textId="77777777" w:rsidTr="00C57CDB">
        <w:trPr>
          <w:trHeight w:val="21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0070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Kristopher Boyle </w:t>
            </w:r>
          </w:p>
          <w:p w14:paraId="42CB46EE"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Rebecca DeAngelis </w:t>
            </w:r>
          </w:p>
          <w:p w14:paraId="0B6CDDC6"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Ernie DiStasi </w:t>
            </w:r>
          </w:p>
          <w:p w14:paraId="6A84A914"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James Freund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74E4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p w14:paraId="7663478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p w14:paraId="59BC979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p w14:paraId="3310F5BE"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04B1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Director of Special </w:t>
            </w:r>
          </w:p>
          <w:p w14:paraId="023DC618"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Services </w:t>
            </w:r>
          </w:p>
          <w:p w14:paraId="16E5293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CLS </w:t>
            </w:r>
          </w:p>
          <w:p w14:paraId="7069DF3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CLS Assistant Principal SHS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459F5"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kboyle@seymourschools.org </w:t>
            </w:r>
          </w:p>
          <w:p w14:paraId="441BC8E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rdeangelis@seymourschools.org edistasi@seymourschools.org jfreund@seymourschools.org</w:t>
            </w:r>
          </w:p>
        </w:tc>
      </w:tr>
      <w:tr w:rsidR="00C57CDB" w:rsidRPr="00C57CDB" w14:paraId="74868EEB" w14:textId="77777777" w:rsidTr="00C57CD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8D1A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Megan Goletz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408AA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12FF7A"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BES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FE5FA"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mgoletz@seymourschools.org</w:t>
            </w:r>
          </w:p>
        </w:tc>
      </w:tr>
      <w:tr w:rsidR="00C57CDB" w:rsidRPr="00C57CDB" w14:paraId="7F15B474" w14:textId="77777777" w:rsidTr="00C57CD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25CB2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Karen Heslin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0564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Paraeducator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B1FA9"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CLS Paraeducator </w:t>
            </w:r>
          </w:p>
          <w:p w14:paraId="456A7AE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President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8AD1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kheslin@seymourschools.org</w:t>
            </w:r>
          </w:p>
        </w:tc>
      </w:tr>
      <w:tr w:rsidR="00C57CDB" w:rsidRPr="00C57CDB" w14:paraId="35DEDBDB" w14:textId="77777777" w:rsidTr="00C57CDB">
        <w:trPr>
          <w:trHeight w:val="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B8C99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Colette Kimball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98A3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D8C914"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CLS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707B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ckimball@seymourschools.org</w:t>
            </w:r>
          </w:p>
        </w:tc>
      </w:tr>
      <w:tr w:rsidR="00C57CDB" w:rsidRPr="00C57CDB" w14:paraId="3664C46B"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5302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Gina Kindt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45E7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809F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BES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223D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gkindt@seymourschools.org</w:t>
            </w:r>
          </w:p>
        </w:tc>
      </w:tr>
      <w:tr w:rsidR="00C57CDB" w:rsidRPr="00C57CDB" w14:paraId="2AB9FB5A"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01F4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Stacey Long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BC70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FE75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BES Assistant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99445"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slong@seymourschools.org</w:t>
            </w:r>
          </w:p>
        </w:tc>
      </w:tr>
      <w:tr w:rsidR="00C57CDB" w:rsidRPr="00C57CDB" w14:paraId="2B6E497C"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EC6ED5"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lastRenderedPageBreak/>
              <w:t>Paul Lucke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4B1A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F359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SHS Assistant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B6F1F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plucke@seymourschools.org</w:t>
            </w:r>
          </w:p>
        </w:tc>
      </w:tr>
      <w:tr w:rsidR="00C57CDB" w:rsidRPr="00C57CDB" w14:paraId="498A5CD4" w14:textId="77777777" w:rsidTr="00C57CDB">
        <w:trPr>
          <w:trHeight w:val="6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5D3F7"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John McCasland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1943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Teacher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06BAF"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SHS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FE0A7"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jmccasland@seymourschools.org</w:t>
            </w:r>
          </w:p>
        </w:tc>
      </w:tr>
      <w:tr w:rsidR="00C57CDB" w:rsidRPr="00C57CDB" w14:paraId="41B4C75C"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81C16"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David Olechna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FA677D"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60E4AD"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SHS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19884"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dolechna@seymourschools.org</w:t>
            </w:r>
          </w:p>
        </w:tc>
      </w:tr>
      <w:tr w:rsidR="00C57CDB" w:rsidRPr="00C57CDB" w14:paraId="02761EB3"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50F23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Keith O’Rourke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9AB28"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802AF"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SMS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BD5CE"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korourke@seymourschools.org</w:t>
            </w:r>
          </w:p>
        </w:tc>
      </w:tr>
      <w:tr w:rsidR="00C57CDB" w:rsidRPr="00C57CDB" w14:paraId="638D6424" w14:textId="77777777" w:rsidTr="00C57CDB">
        <w:trPr>
          <w:trHeight w:val="6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846ADC"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Lauren Reid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4256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AF88F"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BES Principal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E59F2"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lreid@seymourschools.org</w:t>
            </w:r>
          </w:p>
        </w:tc>
      </w:tr>
      <w:tr w:rsidR="00C57CDB" w:rsidRPr="00C57CDB" w14:paraId="41DDF6ED" w14:textId="77777777" w:rsidTr="00C57CDB">
        <w:trPr>
          <w:trHeight w:val="7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7A101"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Kathleen Reynolds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87ABB"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Administrator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929D4"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SMS Assistant Principal; SSAA President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169850" w14:textId="77777777" w:rsidR="00C57CDB" w:rsidRPr="00C57CDB" w:rsidRDefault="00C57CDB" w:rsidP="00C57CDB">
            <w:pPr>
              <w:widowControl w:val="0"/>
              <w:spacing w:line="240" w:lineRule="auto"/>
              <w:ind w:left="560"/>
              <w:rPr>
                <w:rFonts w:ascii="Oswald" w:eastAsia="Oswald" w:hAnsi="Oswald" w:cs="Oswald"/>
                <w:color w:val="AB121C"/>
                <w:sz w:val="20"/>
                <w:szCs w:val="20"/>
              </w:rPr>
            </w:pPr>
            <w:r w:rsidRPr="00C57CDB">
              <w:rPr>
                <w:rFonts w:ascii="Oswald" w:eastAsia="Oswald" w:hAnsi="Oswald" w:cs="Oswald"/>
                <w:color w:val="AB121C"/>
                <w:sz w:val="20"/>
                <w:szCs w:val="20"/>
              </w:rPr>
              <w:t>kreynolds@seymourschools.org</w:t>
            </w:r>
          </w:p>
        </w:tc>
      </w:tr>
    </w:tbl>
    <w:p w14:paraId="7B56AEF9" w14:textId="77777777" w:rsidR="00C57CDB" w:rsidRPr="00C57CDB" w:rsidRDefault="00C57CDB" w:rsidP="00C57CDB">
      <w:pPr>
        <w:widowControl w:val="0"/>
        <w:spacing w:line="240" w:lineRule="auto"/>
        <w:ind w:left="560"/>
        <w:rPr>
          <w:rFonts w:ascii="Oswald" w:eastAsia="Oswald" w:hAnsi="Oswald" w:cs="Oswald"/>
          <w:color w:val="AB121C"/>
          <w:sz w:val="72"/>
          <w:szCs w:val="72"/>
        </w:rPr>
      </w:pPr>
    </w:p>
    <w:p w14:paraId="338BF09E" w14:textId="77777777" w:rsidR="00C57CDB" w:rsidRDefault="00C57CDB" w:rsidP="00C57CDB">
      <w:pPr>
        <w:widowControl w:val="0"/>
        <w:spacing w:line="240" w:lineRule="auto"/>
        <w:ind w:left="560"/>
        <w:rPr>
          <w:rFonts w:ascii="Oswald" w:eastAsia="Oswald" w:hAnsi="Oswald" w:cs="Oswald"/>
          <w:color w:val="AB121C"/>
          <w:sz w:val="72"/>
          <w:szCs w:val="72"/>
        </w:rPr>
      </w:pPr>
    </w:p>
    <w:p w14:paraId="3B691CDC" w14:textId="77777777" w:rsidR="00C57CDB" w:rsidRDefault="00C57CDB" w:rsidP="00C57CDB">
      <w:pPr>
        <w:widowControl w:val="0"/>
        <w:spacing w:line="240" w:lineRule="auto"/>
        <w:ind w:left="560"/>
        <w:rPr>
          <w:rFonts w:ascii="Oswald" w:eastAsia="Oswald" w:hAnsi="Oswald" w:cs="Oswald"/>
          <w:color w:val="AB121C"/>
          <w:sz w:val="72"/>
          <w:szCs w:val="72"/>
        </w:rPr>
      </w:pPr>
    </w:p>
    <w:p w14:paraId="6AE854EF" w14:textId="77777777" w:rsidR="00C57CDB" w:rsidRDefault="00C57CDB" w:rsidP="00C57CDB">
      <w:pPr>
        <w:widowControl w:val="0"/>
        <w:spacing w:line="240" w:lineRule="auto"/>
        <w:ind w:left="560"/>
        <w:rPr>
          <w:rFonts w:ascii="Oswald" w:eastAsia="Oswald" w:hAnsi="Oswald" w:cs="Oswald"/>
          <w:color w:val="AB121C"/>
          <w:sz w:val="72"/>
          <w:szCs w:val="72"/>
        </w:rPr>
      </w:pPr>
    </w:p>
    <w:p w14:paraId="58781654" w14:textId="77777777" w:rsidR="00C57CDB" w:rsidRDefault="00C57CDB" w:rsidP="00C57CDB">
      <w:pPr>
        <w:widowControl w:val="0"/>
        <w:spacing w:line="240" w:lineRule="auto"/>
        <w:ind w:left="560"/>
        <w:rPr>
          <w:rFonts w:ascii="Oswald" w:eastAsia="Oswald" w:hAnsi="Oswald" w:cs="Oswald"/>
          <w:color w:val="AB121C"/>
          <w:sz w:val="72"/>
          <w:szCs w:val="72"/>
        </w:rPr>
      </w:pPr>
    </w:p>
    <w:p w14:paraId="428AEA37" w14:textId="77777777" w:rsidR="00C57CDB" w:rsidRDefault="00C57CDB" w:rsidP="00C57CDB">
      <w:pPr>
        <w:widowControl w:val="0"/>
        <w:spacing w:line="240" w:lineRule="auto"/>
        <w:ind w:left="560"/>
        <w:rPr>
          <w:rFonts w:ascii="Oswald" w:eastAsia="Oswald" w:hAnsi="Oswald" w:cs="Oswald"/>
          <w:color w:val="AB121C"/>
          <w:sz w:val="72"/>
          <w:szCs w:val="72"/>
        </w:rPr>
      </w:pPr>
    </w:p>
    <w:p w14:paraId="7489BC30" w14:textId="77777777" w:rsidR="00C57CDB" w:rsidRDefault="00C57CDB" w:rsidP="00C57CDB">
      <w:pPr>
        <w:widowControl w:val="0"/>
        <w:spacing w:line="240" w:lineRule="auto"/>
        <w:ind w:left="560"/>
        <w:rPr>
          <w:rFonts w:ascii="Oswald" w:eastAsia="Oswald" w:hAnsi="Oswald" w:cs="Oswald"/>
          <w:color w:val="AB121C"/>
          <w:sz w:val="72"/>
          <w:szCs w:val="72"/>
        </w:rPr>
      </w:pPr>
    </w:p>
    <w:p w14:paraId="3C6383FA" w14:textId="77777777" w:rsidR="00DB2302" w:rsidRPr="00C57CDB" w:rsidRDefault="00DB2302">
      <w:pPr>
        <w:widowControl w:val="0"/>
        <w:spacing w:line="240" w:lineRule="auto"/>
        <w:ind w:left="560"/>
        <w:rPr>
          <w:rFonts w:ascii="Oswald" w:eastAsia="Oswald" w:hAnsi="Oswald" w:cs="Oswald"/>
          <w:color w:val="AB121C"/>
          <w:sz w:val="20"/>
          <w:szCs w:val="20"/>
        </w:rPr>
      </w:pPr>
    </w:p>
    <w:p w14:paraId="56AE6463" w14:textId="558CD1C4" w:rsidR="00DB2302" w:rsidRPr="00C57CDB" w:rsidRDefault="00DB2302" w:rsidP="00C57CDB">
      <w:pPr>
        <w:widowControl w:val="0"/>
        <w:pBdr>
          <w:top w:val="nil"/>
          <w:left w:val="nil"/>
          <w:bottom w:val="nil"/>
          <w:right w:val="nil"/>
          <w:between w:val="nil"/>
        </w:pBdr>
        <w:spacing w:before="460" w:line="274" w:lineRule="auto"/>
        <w:ind w:right="898"/>
        <w:rPr>
          <w:rFonts w:ascii="Roboto" w:eastAsia="Roboto" w:hAnsi="Roboto" w:cs="Roboto"/>
          <w:color w:val="142046"/>
          <w:sz w:val="24"/>
          <w:szCs w:val="24"/>
        </w:rPr>
        <w:sectPr w:rsidR="00DB2302" w:rsidRPr="00C57CDB" w:rsidSect="00DB7D73">
          <w:footerReference w:type="default" r:id="rId9"/>
          <w:type w:val="continuous"/>
          <w:pgSz w:w="12240" w:h="15840"/>
          <w:pgMar w:top="755" w:right="949" w:bottom="706" w:left="976" w:header="0" w:footer="720" w:gutter="0"/>
          <w:cols w:space="720" w:equalWidth="0">
            <w:col w:w="10314" w:space="0"/>
          </w:cols>
        </w:sectPr>
      </w:pPr>
    </w:p>
    <w:p w14:paraId="7B4E0719" w14:textId="77777777" w:rsidR="00DB2302" w:rsidRDefault="000269E6">
      <w:pPr>
        <w:widowControl w:val="0"/>
        <w:pBdr>
          <w:top w:val="nil"/>
          <w:left w:val="nil"/>
          <w:bottom w:val="nil"/>
          <w:right w:val="nil"/>
          <w:between w:val="nil"/>
        </w:pBdr>
        <w:spacing w:line="199" w:lineRule="auto"/>
        <w:rPr>
          <w:rFonts w:ascii="Oswald" w:eastAsia="Oswald" w:hAnsi="Oswald" w:cs="Oswald"/>
          <w:color w:val="AB121C"/>
          <w:sz w:val="72"/>
          <w:szCs w:val="72"/>
        </w:rPr>
      </w:pPr>
      <w:r>
        <w:rPr>
          <w:rFonts w:ascii="Oswald" w:eastAsia="Oswald" w:hAnsi="Oswald" w:cs="Oswald"/>
          <w:color w:val="AB121C"/>
          <w:sz w:val="72"/>
          <w:szCs w:val="72"/>
        </w:rPr>
        <w:lastRenderedPageBreak/>
        <w:t xml:space="preserve">CONSENSUS PROTOCOL </w:t>
      </w:r>
    </w:p>
    <w:p w14:paraId="7B7341D0" w14:textId="5330CB05" w:rsidR="00DB2302" w:rsidRDefault="000269E6">
      <w:pPr>
        <w:widowControl w:val="0"/>
        <w:pBdr>
          <w:top w:val="nil"/>
          <w:left w:val="nil"/>
          <w:bottom w:val="nil"/>
          <w:right w:val="nil"/>
          <w:between w:val="nil"/>
        </w:pBdr>
        <w:spacing w:before="485" w:line="274" w:lineRule="auto"/>
        <w:rPr>
          <w:rFonts w:ascii="Roboto" w:eastAsia="Roboto" w:hAnsi="Roboto" w:cs="Roboto"/>
          <w:color w:val="161853"/>
          <w:sz w:val="24"/>
          <w:szCs w:val="24"/>
        </w:rPr>
      </w:pPr>
      <w:r>
        <w:rPr>
          <w:rFonts w:ascii="Roboto" w:eastAsia="Roboto" w:hAnsi="Roboto" w:cs="Roboto"/>
          <w:color w:val="161853"/>
          <w:sz w:val="24"/>
          <w:szCs w:val="24"/>
        </w:rPr>
        <w:t xml:space="preserve">Important PDEC decisions related to educator evaluation and professional development </w:t>
      </w:r>
      <w:r w:rsidR="00ED6266">
        <w:rPr>
          <w:rFonts w:ascii="Roboto" w:eastAsia="Roboto" w:hAnsi="Roboto" w:cs="Roboto"/>
          <w:color w:val="161853"/>
          <w:sz w:val="24"/>
          <w:szCs w:val="24"/>
        </w:rPr>
        <w:t xml:space="preserve">are made </w:t>
      </w:r>
      <w:r>
        <w:rPr>
          <w:rFonts w:ascii="Roboto" w:eastAsia="Roboto" w:hAnsi="Roboto" w:cs="Roboto"/>
          <w:color w:val="161853"/>
          <w:sz w:val="24"/>
          <w:szCs w:val="24"/>
        </w:rPr>
        <w:t>through mutual agreement or consensus. Unlike a majority vote, which has winners and losers, a consensus decision is a win-win, because it results in a decision everyone can support, even if there are minor reservations. Mutual agreement or consensus can be difficult to achieve, however, especially if there are strong, conflicting views. The following protocol, adapted from the Connecticut Department of Education</w:t>
      </w:r>
      <w:r w:rsidR="00E75195">
        <w:rPr>
          <w:rFonts w:ascii="Roboto" w:eastAsia="Roboto" w:hAnsi="Roboto" w:cs="Roboto"/>
          <w:color w:val="161853"/>
          <w:sz w:val="24"/>
          <w:szCs w:val="24"/>
        </w:rPr>
        <w:t xml:space="preserve"> </w:t>
      </w:r>
      <w:r w:rsidR="00ED6266">
        <w:rPr>
          <w:rFonts w:ascii="Roboto" w:eastAsia="Roboto" w:hAnsi="Roboto" w:cs="Roboto"/>
          <w:color w:val="161853"/>
          <w:sz w:val="24"/>
          <w:szCs w:val="24"/>
        </w:rPr>
        <w:t>should be utilized when mutual agreement is</w:t>
      </w:r>
      <w:r w:rsidR="00E75195">
        <w:rPr>
          <w:rFonts w:ascii="Roboto" w:eastAsia="Roboto" w:hAnsi="Roboto" w:cs="Roboto"/>
          <w:color w:val="161853"/>
          <w:sz w:val="24"/>
          <w:szCs w:val="24"/>
        </w:rPr>
        <w:t xml:space="preserve"> </w:t>
      </w:r>
      <w:r>
        <w:rPr>
          <w:rFonts w:ascii="Roboto" w:eastAsia="Roboto" w:hAnsi="Roboto" w:cs="Roboto"/>
          <w:color w:val="161853"/>
          <w:sz w:val="24"/>
          <w:szCs w:val="24"/>
        </w:rPr>
        <w:t xml:space="preserve">difficult to reach. </w:t>
      </w:r>
    </w:p>
    <w:p w14:paraId="0FB0D2F5" w14:textId="77777777" w:rsidR="00DB2302" w:rsidRDefault="000269E6">
      <w:pPr>
        <w:widowControl w:val="0"/>
        <w:pBdr>
          <w:top w:val="nil"/>
          <w:left w:val="nil"/>
          <w:bottom w:val="nil"/>
          <w:right w:val="nil"/>
          <w:between w:val="nil"/>
        </w:pBdr>
        <w:spacing w:before="345" w:line="274" w:lineRule="auto"/>
        <w:rPr>
          <w:rFonts w:ascii="Roboto" w:eastAsia="Roboto" w:hAnsi="Roboto" w:cs="Roboto"/>
          <w:color w:val="161853"/>
          <w:sz w:val="24"/>
          <w:szCs w:val="24"/>
        </w:rPr>
      </w:pPr>
      <w:r>
        <w:rPr>
          <w:rFonts w:ascii="Roboto" w:eastAsia="Roboto" w:hAnsi="Roboto" w:cs="Roboto"/>
          <w:color w:val="161853"/>
          <w:sz w:val="24"/>
          <w:szCs w:val="24"/>
        </w:rPr>
        <w:t xml:space="preserve">When it is time for the PDEC to make an important decision, each PDEC member should rate their level of agreement using the chart below. If every PDEC member is at least a 4, the decision can be considered mutually agreed upon. If even one person is below a 4, however, there is no agreement, and discussion and compromise should continue. If sincere and repeated efforts to reach mutual agreement have failed, the co-chairs of the PDEC may average all the votes, and if the average is at least a 4, the decision may be considered agreed upon. </w:t>
      </w:r>
    </w:p>
    <w:p w14:paraId="0D99C75D" w14:textId="77777777" w:rsidR="00DB2302" w:rsidRDefault="000269E6">
      <w:pPr>
        <w:widowControl w:val="0"/>
        <w:pBdr>
          <w:top w:val="nil"/>
          <w:left w:val="nil"/>
          <w:bottom w:val="nil"/>
          <w:right w:val="nil"/>
          <w:between w:val="nil"/>
        </w:pBdr>
        <w:spacing w:before="516" w:line="286" w:lineRule="auto"/>
        <w:jc w:val="center"/>
        <w:rPr>
          <w:rFonts w:ascii="Roboto" w:eastAsia="Roboto" w:hAnsi="Roboto" w:cs="Roboto"/>
          <w:color w:val="FFFFFF"/>
        </w:rPr>
        <w:sectPr w:rsidR="00DB2302" w:rsidSect="00DB7D73">
          <w:type w:val="continuous"/>
          <w:pgSz w:w="12240" w:h="15840"/>
          <w:pgMar w:top="755" w:right="1440" w:bottom="706" w:left="1440" w:header="0" w:footer="720" w:gutter="0"/>
          <w:cols w:space="720" w:equalWidth="0">
            <w:col w:w="9360" w:space="0"/>
          </w:cols>
        </w:sectPr>
      </w:pPr>
      <w:r>
        <w:rPr>
          <w:rFonts w:ascii="Roboto" w:eastAsia="Roboto" w:hAnsi="Roboto" w:cs="Roboto"/>
          <w:color w:val="FFFFFF"/>
        </w:rPr>
        <w:t xml:space="preserve">Page </w:t>
      </w:r>
      <w:r>
        <w:rPr>
          <w:rFonts w:ascii="Oswald" w:eastAsia="Oswald" w:hAnsi="Oswald" w:cs="Oswald"/>
          <w:noProof/>
          <w:color w:val="142046"/>
          <w:sz w:val="79"/>
          <w:szCs w:val="79"/>
        </w:rPr>
        <w:drawing>
          <wp:inline distT="114300" distB="114300" distL="114300" distR="114300" wp14:anchorId="0AD96CEC" wp14:editId="0A0DE0FA">
            <wp:extent cx="2127250" cy="2038350"/>
            <wp:effectExtent l="0" t="0" r="635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27250" cy="2038350"/>
                    </a:xfrm>
                    <a:prstGeom prst="rect">
                      <a:avLst/>
                    </a:prstGeom>
                    <a:ln/>
                  </pic:spPr>
                </pic:pic>
              </a:graphicData>
            </a:graphic>
          </wp:inline>
        </w:drawing>
      </w:r>
    </w:p>
    <w:p w14:paraId="184A9C59" w14:textId="77777777" w:rsid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25A83459" w14:textId="77777777" w:rsid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5E0CBD1E" w14:textId="77777777" w:rsid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486E060B" w14:textId="77777777" w:rsid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2AF60714" w14:textId="77777777" w:rsid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5D23823C" w14:textId="77777777" w:rsidR="00F13838" w:rsidRPr="00F13838" w:rsidRDefault="00F13838" w:rsidP="007F5112">
      <w:pPr>
        <w:widowControl w:val="0"/>
        <w:pBdr>
          <w:top w:val="nil"/>
          <w:left w:val="nil"/>
          <w:bottom w:val="nil"/>
          <w:right w:val="nil"/>
          <w:between w:val="nil"/>
        </w:pBdr>
        <w:spacing w:line="240" w:lineRule="auto"/>
        <w:rPr>
          <w:rFonts w:ascii="Oswald" w:eastAsia="Oswald" w:hAnsi="Oswald" w:cs="Oswald"/>
          <w:color w:val="142046"/>
          <w:sz w:val="18"/>
          <w:szCs w:val="18"/>
        </w:rPr>
      </w:pPr>
    </w:p>
    <w:p w14:paraId="4BB0197B" w14:textId="77777777" w:rsidR="0059432A" w:rsidRDefault="0059432A" w:rsidP="007F5112">
      <w:pPr>
        <w:widowControl w:val="0"/>
        <w:pBdr>
          <w:top w:val="nil"/>
          <w:left w:val="nil"/>
          <w:bottom w:val="nil"/>
          <w:right w:val="nil"/>
          <w:between w:val="nil"/>
        </w:pBdr>
        <w:spacing w:line="240" w:lineRule="auto"/>
        <w:rPr>
          <w:rFonts w:ascii="Oswald" w:eastAsia="Oswald" w:hAnsi="Oswald" w:cs="Oswald"/>
          <w:color w:val="AB121C"/>
          <w:sz w:val="48"/>
          <w:szCs w:val="48"/>
        </w:rPr>
      </w:pPr>
    </w:p>
    <w:p w14:paraId="333C9474" w14:textId="77777777" w:rsidR="0059432A" w:rsidRDefault="0059432A" w:rsidP="007F5112">
      <w:pPr>
        <w:widowControl w:val="0"/>
        <w:pBdr>
          <w:top w:val="nil"/>
          <w:left w:val="nil"/>
          <w:bottom w:val="nil"/>
          <w:right w:val="nil"/>
          <w:between w:val="nil"/>
        </w:pBdr>
        <w:spacing w:line="240" w:lineRule="auto"/>
        <w:rPr>
          <w:rFonts w:ascii="Oswald" w:eastAsia="Oswald" w:hAnsi="Oswald" w:cs="Oswald"/>
          <w:color w:val="AB121C"/>
          <w:sz w:val="48"/>
          <w:szCs w:val="48"/>
        </w:rPr>
      </w:pPr>
    </w:p>
    <w:p w14:paraId="69875829" w14:textId="3DCE6D1C" w:rsidR="00DB2302" w:rsidRPr="003E030E" w:rsidRDefault="000269E6" w:rsidP="00B346D6">
      <w:pPr>
        <w:widowControl w:val="0"/>
        <w:pBdr>
          <w:top w:val="nil"/>
          <w:left w:val="nil"/>
          <w:bottom w:val="nil"/>
          <w:right w:val="nil"/>
          <w:between w:val="nil"/>
        </w:pBdr>
        <w:spacing w:line="240" w:lineRule="auto"/>
        <w:ind w:firstLine="489"/>
        <w:rPr>
          <w:rFonts w:ascii="Oswald" w:eastAsia="Oswald" w:hAnsi="Oswald" w:cs="Oswald"/>
          <w:color w:val="AB121C"/>
          <w:sz w:val="48"/>
          <w:szCs w:val="48"/>
        </w:rPr>
      </w:pPr>
      <w:r w:rsidRPr="003E030E">
        <w:rPr>
          <w:rFonts w:ascii="Oswald" w:eastAsia="Oswald" w:hAnsi="Oswald" w:cs="Oswald"/>
          <w:color w:val="AB121C"/>
          <w:sz w:val="48"/>
          <w:szCs w:val="48"/>
        </w:rPr>
        <w:lastRenderedPageBreak/>
        <w:t xml:space="preserve">ANNUAL TIMELINE </w:t>
      </w:r>
    </w:p>
    <w:p w14:paraId="11ACB7E9" w14:textId="77777777" w:rsidR="00F313D8" w:rsidRPr="003E030E" w:rsidRDefault="00F313D8" w:rsidP="00F313D8">
      <w:pPr>
        <w:widowControl w:val="0"/>
        <w:pBdr>
          <w:top w:val="nil"/>
          <w:left w:val="nil"/>
          <w:bottom w:val="nil"/>
          <w:right w:val="nil"/>
          <w:between w:val="nil"/>
        </w:pBdr>
        <w:spacing w:line="274" w:lineRule="auto"/>
        <w:ind w:left="489" w:right="1642"/>
        <w:rPr>
          <w:rFonts w:asciiTheme="majorHAnsi" w:eastAsia="Roboto" w:hAnsiTheme="majorHAnsi" w:cstheme="majorHAnsi"/>
          <w:color w:val="161853"/>
          <w:sz w:val="18"/>
          <w:szCs w:val="18"/>
        </w:rPr>
      </w:pPr>
    </w:p>
    <w:p w14:paraId="084E1AA1" w14:textId="4EBD026C" w:rsidR="00DB2302" w:rsidRPr="00E05050" w:rsidRDefault="00ED6266" w:rsidP="00F313D8">
      <w:pPr>
        <w:widowControl w:val="0"/>
        <w:pBdr>
          <w:top w:val="nil"/>
          <w:left w:val="nil"/>
          <w:bottom w:val="nil"/>
          <w:right w:val="nil"/>
          <w:between w:val="nil"/>
        </w:pBdr>
        <w:spacing w:line="274" w:lineRule="auto"/>
        <w:ind w:left="489" w:right="1642"/>
        <w:rPr>
          <w:rFonts w:asciiTheme="majorHAnsi" w:eastAsia="Roboto" w:hAnsiTheme="majorHAnsi" w:cstheme="majorHAnsi"/>
          <w:color w:val="161853"/>
          <w:sz w:val="24"/>
          <w:szCs w:val="24"/>
        </w:rPr>
      </w:pPr>
      <w:r w:rsidRPr="007101BF">
        <w:rPr>
          <w:rFonts w:asciiTheme="majorHAnsi" w:eastAsia="Roboto" w:hAnsiTheme="majorHAnsi" w:cstheme="majorHAnsi"/>
          <w:color w:val="161853"/>
          <w:sz w:val="24"/>
          <w:szCs w:val="24"/>
        </w:rPr>
        <w:t>Seymour’s Educator Gr</w:t>
      </w:r>
      <w:r w:rsidR="007D2528">
        <w:rPr>
          <w:rFonts w:asciiTheme="majorHAnsi" w:eastAsia="Roboto" w:hAnsiTheme="majorHAnsi" w:cstheme="majorHAnsi"/>
          <w:color w:val="161853"/>
          <w:sz w:val="24"/>
          <w:szCs w:val="24"/>
        </w:rPr>
        <w:t xml:space="preserve">owth and Development </w:t>
      </w:r>
      <w:r w:rsidRPr="007101BF">
        <w:rPr>
          <w:rFonts w:asciiTheme="majorHAnsi" w:eastAsia="Roboto" w:hAnsiTheme="majorHAnsi" w:cstheme="majorHAnsi"/>
          <w:color w:val="161853"/>
          <w:sz w:val="24"/>
          <w:szCs w:val="24"/>
        </w:rPr>
        <w:t>Plan is rooted in an annual timeline designed to promote ongoing dialogue between teachers and evaluators and offer regular opportunities for progress check-ins. Annual conferences are also required by Connecticut Guidelines for Educator Evaluation</w:t>
      </w:r>
      <w:r w:rsidR="00133169">
        <w:rPr>
          <w:rFonts w:asciiTheme="majorHAnsi" w:eastAsia="Roboto" w:hAnsiTheme="majorHAnsi" w:cstheme="majorHAnsi"/>
          <w:color w:val="161853"/>
          <w:sz w:val="24"/>
          <w:szCs w:val="24"/>
        </w:rPr>
        <w:t xml:space="preserve"> (2023)</w:t>
      </w:r>
      <w:r w:rsidRPr="007101BF">
        <w:rPr>
          <w:rFonts w:asciiTheme="majorHAnsi" w:eastAsia="Roboto" w:hAnsiTheme="majorHAnsi" w:cstheme="majorHAnsi"/>
          <w:color w:val="161853"/>
          <w:sz w:val="24"/>
          <w:szCs w:val="24"/>
        </w:rPr>
        <w:t xml:space="preserve">. </w:t>
      </w:r>
      <w:r w:rsidR="005A62A7" w:rsidRPr="00E05050">
        <w:rPr>
          <w:rFonts w:asciiTheme="majorHAnsi" w:eastAsia="Roboto" w:hAnsiTheme="majorHAnsi" w:cstheme="majorHAnsi"/>
          <w:color w:val="161853"/>
          <w:sz w:val="24"/>
          <w:szCs w:val="24"/>
        </w:rPr>
        <w:t>Before an administrator can evaluate</w:t>
      </w:r>
      <w:r w:rsidR="00BE0A47" w:rsidRPr="00E05050">
        <w:rPr>
          <w:rFonts w:asciiTheme="majorHAnsi" w:eastAsia="Roboto" w:hAnsiTheme="majorHAnsi" w:cstheme="majorHAnsi"/>
          <w:color w:val="161853"/>
          <w:sz w:val="24"/>
          <w:szCs w:val="24"/>
        </w:rPr>
        <w:t xml:space="preserve"> an educator</w:t>
      </w:r>
      <w:r w:rsidR="005A62A7" w:rsidRPr="00E05050">
        <w:rPr>
          <w:rFonts w:asciiTheme="majorHAnsi" w:eastAsia="Roboto" w:hAnsiTheme="majorHAnsi" w:cstheme="majorHAnsi"/>
          <w:color w:val="161853"/>
          <w:sz w:val="24"/>
          <w:szCs w:val="24"/>
        </w:rPr>
        <w:t xml:space="preserve">, they must </w:t>
      </w:r>
      <w:r w:rsidR="00BE0A47" w:rsidRPr="00E05050">
        <w:rPr>
          <w:rFonts w:asciiTheme="majorHAnsi" w:eastAsia="Roboto" w:hAnsiTheme="majorHAnsi" w:cstheme="majorHAnsi"/>
          <w:color w:val="161853"/>
          <w:sz w:val="24"/>
          <w:szCs w:val="24"/>
        </w:rPr>
        <w:t xml:space="preserve">have either an 092 or 093 certificate and attend an orientation and training around </w:t>
      </w:r>
      <w:r w:rsidR="00BB4CE0" w:rsidRPr="00E05050">
        <w:rPr>
          <w:rFonts w:asciiTheme="majorHAnsi" w:eastAsia="Roboto" w:hAnsiTheme="majorHAnsi" w:cstheme="majorHAnsi"/>
          <w:color w:val="161853"/>
          <w:sz w:val="24"/>
          <w:szCs w:val="24"/>
        </w:rPr>
        <w:t>the</w:t>
      </w:r>
      <w:r w:rsidR="000C3DF8" w:rsidRPr="00E05050">
        <w:rPr>
          <w:rFonts w:asciiTheme="majorHAnsi" w:eastAsia="Roboto" w:hAnsiTheme="majorHAnsi" w:cstheme="majorHAnsi"/>
          <w:color w:val="161853"/>
          <w:sz w:val="24"/>
          <w:szCs w:val="24"/>
        </w:rPr>
        <w:t xml:space="preserve"> district’s</w:t>
      </w:r>
      <w:r w:rsidR="00BB4CE0" w:rsidRPr="00E05050">
        <w:rPr>
          <w:rFonts w:asciiTheme="majorHAnsi" w:eastAsia="Roboto" w:hAnsiTheme="majorHAnsi" w:cstheme="majorHAnsi"/>
          <w:color w:val="161853"/>
          <w:sz w:val="24"/>
          <w:szCs w:val="24"/>
        </w:rPr>
        <w:t xml:space="preserve"> evaluation protocols and procedures.</w:t>
      </w:r>
    </w:p>
    <w:p w14:paraId="0F7F847E" w14:textId="77777777" w:rsidR="007012A3" w:rsidRDefault="003A3A88">
      <w:pPr>
        <w:widowControl w:val="0"/>
        <w:pBdr>
          <w:top w:val="nil"/>
          <w:left w:val="nil"/>
          <w:bottom w:val="nil"/>
          <w:right w:val="nil"/>
          <w:between w:val="nil"/>
        </w:pBdr>
        <w:spacing w:before="345" w:line="274" w:lineRule="auto"/>
        <w:ind w:left="485" w:right="1640" w:firstLine="3"/>
        <w:rPr>
          <w:rFonts w:asciiTheme="majorHAnsi" w:eastAsia="Roboto" w:hAnsiTheme="majorHAnsi" w:cstheme="majorHAnsi"/>
          <w:color w:val="161853"/>
          <w:sz w:val="24"/>
          <w:szCs w:val="24"/>
        </w:rPr>
      </w:pPr>
      <w:r w:rsidRPr="00E05050">
        <w:rPr>
          <w:rFonts w:asciiTheme="majorHAnsi" w:eastAsia="Roboto" w:hAnsiTheme="majorHAnsi" w:cstheme="majorHAnsi"/>
          <w:color w:val="161853"/>
          <w:sz w:val="24"/>
          <w:szCs w:val="24"/>
        </w:rPr>
        <w:t xml:space="preserve">An orientation to </w:t>
      </w:r>
      <w:r w:rsidR="00696CE6" w:rsidRPr="00E05050">
        <w:rPr>
          <w:rFonts w:asciiTheme="majorHAnsi" w:eastAsia="Roboto" w:hAnsiTheme="majorHAnsi" w:cstheme="majorHAnsi"/>
          <w:color w:val="161853"/>
          <w:sz w:val="24"/>
          <w:szCs w:val="24"/>
        </w:rPr>
        <w:t>the requirements of Seymour’s growth and support plan</w:t>
      </w:r>
      <w:r w:rsidRPr="00E05050">
        <w:rPr>
          <w:rFonts w:asciiTheme="majorHAnsi" w:eastAsia="Roboto" w:hAnsiTheme="majorHAnsi" w:cstheme="majorHAnsi"/>
          <w:color w:val="161853"/>
          <w:sz w:val="24"/>
          <w:szCs w:val="24"/>
        </w:rPr>
        <w:t xml:space="preserve"> will be provided at the beginning of each school year.</w:t>
      </w:r>
      <w:r>
        <w:rPr>
          <w:rFonts w:asciiTheme="majorHAnsi" w:eastAsia="Roboto" w:hAnsiTheme="majorHAnsi" w:cstheme="majorHAnsi"/>
          <w:color w:val="161853"/>
          <w:sz w:val="24"/>
          <w:szCs w:val="24"/>
        </w:rPr>
        <w:t xml:space="preserve"> </w:t>
      </w:r>
    </w:p>
    <w:p w14:paraId="37603E06" w14:textId="54453E78" w:rsidR="00DB2302" w:rsidRPr="007101BF" w:rsidRDefault="007012A3">
      <w:pPr>
        <w:widowControl w:val="0"/>
        <w:pBdr>
          <w:top w:val="nil"/>
          <w:left w:val="nil"/>
          <w:bottom w:val="nil"/>
          <w:right w:val="nil"/>
          <w:between w:val="nil"/>
        </w:pBdr>
        <w:spacing w:before="345" w:line="274" w:lineRule="auto"/>
        <w:ind w:left="485" w:right="1640" w:firstLine="3"/>
        <w:rPr>
          <w:rFonts w:asciiTheme="majorHAnsi" w:eastAsia="Roboto" w:hAnsiTheme="majorHAnsi" w:cstheme="majorHAnsi"/>
          <w:color w:val="161853"/>
          <w:sz w:val="24"/>
          <w:szCs w:val="24"/>
        </w:rPr>
      </w:pPr>
      <w:r>
        <w:rPr>
          <w:rFonts w:asciiTheme="majorHAnsi" w:eastAsia="Roboto" w:hAnsiTheme="majorHAnsi" w:cstheme="majorHAnsi"/>
          <w:color w:val="161853"/>
          <w:sz w:val="24"/>
          <w:szCs w:val="24"/>
        </w:rPr>
        <w:t>A</w:t>
      </w:r>
      <w:r w:rsidR="000269E6" w:rsidRPr="007101BF">
        <w:rPr>
          <w:rFonts w:asciiTheme="majorHAnsi" w:eastAsia="Roboto" w:hAnsiTheme="majorHAnsi" w:cstheme="majorHAnsi"/>
          <w:color w:val="161853"/>
          <w:sz w:val="24"/>
          <w:szCs w:val="24"/>
        </w:rPr>
        <w:t xml:space="preserve"> goal</w:t>
      </w:r>
      <w:r>
        <w:rPr>
          <w:rFonts w:asciiTheme="majorHAnsi" w:eastAsia="Roboto" w:hAnsiTheme="majorHAnsi" w:cstheme="majorHAnsi"/>
          <w:color w:val="161853"/>
          <w:sz w:val="24"/>
          <w:szCs w:val="24"/>
        </w:rPr>
        <w:t>-setting</w:t>
      </w:r>
      <w:r w:rsidR="000269E6" w:rsidRPr="007101BF">
        <w:rPr>
          <w:rFonts w:asciiTheme="majorHAnsi" w:eastAsia="Roboto" w:hAnsiTheme="majorHAnsi" w:cstheme="majorHAnsi"/>
          <w:color w:val="161853"/>
          <w:sz w:val="24"/>
          <w:szCs w:val="24"/>
        </w:rPr>
        <w:t xml:space="preserve"> conference must occur each year by </w:t>
      </w:r>
      <w:r w:rsidR="00C92357" w:rsidRPr="007101BF">
        <w:rPr>
          <w:rFonts w:asciiTheme="majorHAnsi" w:eastAsia="Roboto" w:hAnsiTheme="majorHAnsi" w:cstheme="majorHAnsi"/>
          <w:color w:val="161853"/>
          <w:sz w:val="24"/>
          <w:szCs w:val="24"/>
        </w:rPr>
        <w:t>October 31,</w:t>
      </w:r>
      <w:r w:rsidR="000269E6" w:rsidRPr="007101BF">
        <w:rPr>
          <w:rFonts w:asciiTheme="majorHAnsi" w:eastAsia="Roboto" w:hAnsiTheme="majorHAnsi" w:cstheme="majorHAnsi"/>
          <w:color w:val="161853"/>
          <w:sz w:val="24"/>
          <w:szCs w:val="24"/>
        </w:rPr>
        <w:t xml:space="preserve"> even if a teacher sets a goal that spans multiple years. This conference is used to either set a new, mutually agreed upon goal or make agreed upon adjustments to a multi</w:t>
      </w:r>
      <w:r w:rsidR="00C92357" w:rsidRPr="007101BF">
        <w:rPr>
          <w:rFonts w:asciiTheme="majorHAnsi" w:eastAsia="Roboto" w:hAnsiTheme="majorHAnsi" w:cstheme="majorHAnsi"/>
          <w:color w:val="161853"/>
          <w:sz w:val="24"/>
          <w:szCs w:val="24"/>
        </w:rPr>
        <w:t>-</w:t>
      </w:r>
      <w:r w:rsidR="000269E6" w:rsidRPr="007101BF">
        <w:rPr>
          <w:rFonts w:asciiTheme="majorHAnsi" w:eastAsia="Roboto" w:hAnsiTheme="majorHAnsi" w:cstheme="majorHAnsi"/>
          <w:color w:val="161853"/>
          <w:sz w:val="24"/>
          <w:szCs w:val="24"/>
        </w:rPr>
        <w:t xml:space="preserve"> year goal</w:t>
      </w:r>
      <w:r w:rsidR="004442D1">
        <w:rPr>
          <w:rFonts w:asciiTheme="majorHAnsi" w:eastAsia="Roboto" w:hAnsiTheme="majorHAnsi" w:cstheme="majorHAnsi"/>
          <w:color w:val="161853"/>
          <w:sz w:val="24"/>
          <w:szCs w:val="24"/>
        </w:rPr>
        <w:t xml:space="preserve"> based on evidence and ongoing reflection</w:t>
      </w:r>
      <w:r w:rsidR="000269E6" w:rsidRPr="007101BF">
        <w:rPr>
          <w:rFonts w:asciiTheme="majorHAnsi" w:eastAsia="Roboto" w:hAnsiTheme="majorHAnsi" w:cstheme="majorHAnsi"/>
          <w:color w:val="161853"/>
          <w:sz w:val="24"/>
          <w:szCs w:val="24"/>
        </w:rPr>
        <w:t xml:space="preserve">. This initial conference also provides an opportunity for teachers and evaluators to </w:t>
      </w:r>
      <w:r w:rsidR="009435B7">
        <w:rPr>
          <w:rFonts w:asciiTheme="majorHAnsi" w:eastAsia="Roboto" w:hAnsiTheme="majorHAnsi" w:cstheme="majorHAnsi"/>
          <w:color w:val="161853"/>
          <w:sz w:val="24"/>
          <w:szCs w:val="24"/>
        </w:rPr>
        <w:t xml:space="preserve">reflect and </w:t>
      </w:r>
      <w:r w:rsidR="000269E6" w:rsidRPr="007101BF">
        <w:rPr>
          <w:rFonts w:asciiTheme="majorHAnsi" w:eastAsia="Roboto" w:hAnsiTheme="majorHAnsi" w:cstheme="majorHAnsi"/>
          <w:color w:val="161853"/>
          <w:sz w:val="24"/>
          <w:szCs w:val="24"/>
        </w:rPr>
        <w:t xml:space="preserve">discuss the resources, professional learning, and other supports that might be helpful over the course of the upcoming year. </w:t>
      </w:r>
    </w:p>
    <w:p w14:paraId="0238341D" w14:textId="366365FF" w:rsidR="00DB2302" w:rsidRPr="007101BF" w:rsidRDefault="000269E6">
      <w:pPr>
        <w:widowControl w:val="0"/>
        <w:pBdr>
          <w:top w:val="nil"/>
          <w:left w:val="nil"/>
          <w:bottom w:val="nil"/>
          <w:right w:val="nil"/>
          <w:between w:val="nil"/>
        </w:pBdr>
        <w:spacing w:before="345" w:line="274" w:lineRule="auto"/>
        <w:ind w:left="484" w:right="1833" w:firstLine="18"/>
        <w:rPr>
          <w:rFonts w:asciiTheme="majorHAnsi" w:eastAsia="Roboto" w:hAnsiTheme="majorHAnsi" w:cstheme="majorHAnsi"/>
          <w:color w:val="161853"/>
          <w:sz w:val="24"/>
          <w:szCs w:val="24"/>
        </w:rPr>
      </w:pPr>
      <w:r w:rsidRPr="007101BF">
        <w:rPr>
          <w:rFonts w:asciiTheme="majorHAnsi" w:eastAsia="Roboto" w:hAnsiTheme="majorHAnsi" w:cstheme="majorHAnsi"/>
          <w:color w:val="161853"/>
          <w:sz w:val="24"/>
          <w:szCs w:val="24"/>
        </w:rPr>
        <w:t>Either a formal observation for initial educators</w:t>
      </w:r>
      <w:r w:rsidR="00133169">
        <w:rPr>
          <w:rFonts w:asciiTheme="majorHAnsi" w:eastAsia="Roboto" w:hAnsiTheme="majorHAnsi" w:cstheme="majorHAnsi"/>
          <w:color w:val="161853"/>
          <w:sz w:val="24"/>
          <w:szCs w:val="24"/>
        </w:rPr>
        <w:t xml:space="preserve"> and those </w:t>
      </w:r>
      <w:r w:rsidR="00D36270">
        <w:rPr>
          <w:rFonts w:asciiTheme="majorHAnsi" w:eastAsia="Roboto" w:hAnsiTheme="majorHAnsi" w:cstheme="majorHAnsi"/>
          <w:color w:val="161853"/>
          <w:sz w:val="24"/>
          <w:szCs w:val="24"/>
        </w:rPr>
        <w:t>new to the</w:t>
      </w:r>
      <w:r w:rsidR="00133169">
        <w:rPr>
          <w:rFonts w:asciiTheme="majorHAnsi" w:eastAsia="Roboto" w:hAnsiTheme="majorHAnsi" w:cstheme="majorHAnsi"/>
          <w:color w:val="161853"/>
          <w:sz w:val="24"/>
          <w:szCs w:val="24"/>
        </w:rPr>
        <w:t xml:space="preserve"> district</w:t>
      </w:r>
      <w:r w:rsidRPr="007101BF">
        <w:rPr>
          <w:rFonts w:asciiTheme="majorHAnsi" w:eastAsia="Roboto" w:hAnsiTheme="majorHAnsi" w:cstheme="majorHAnsi"/>
          <w:color w:val="161853"/>
          <w:sz w:val="24"/>
          <w:szCs w:val="24"/>
        </w:rPr>
        <w:t xml:space="preserve"> or a</w:t>
      </w:r>
      <w:r w:rsidR="00BD22F0" w:rsidRPr="007101BF">
        <w:rPr>
          <w:rFonts w:asciiTheme="majorHAnsi" w:eastAsia="Roboto" w:hAnsiTheme="majorHAnsi" w:cstheme="majorHAnsi"/>
          <w:color w:val="161853"/>
          <w:sz w:val="24"/>
          <w:szCs w:val="24"/>
        </w:rPr>
        <w:t>n informal observation</w:t>
      </w:r>
      <w:r w:rsidRPr="007101BF">
        <w:rPr>
          <w:rFonts w:asciiTheme="majorHAnsi" w:eastAsia="Roboto" w:hAnsiTheme="majorHAnsi" w:cstheme="majorHAnsi"/>
          <w:color w:val="161853"/>
          <w:sz w:val="24"/>
          <w:szCs w:val="24"/>
        </w:rPr>
        <w:t xml:space="preserve"> for experienced educators must take place </w:t>
      </w:r>
      <w:r w:rsidR="00E6518F">
        <w:rPr>
          <w:rFonts w:asciiTheme="majorHAnsi" w:eastAsia="Roboto" w:hAnsiTheme="majorHAnsi" w:cstheme="majorHAnsi"/>
          <w:color w:val="161853"/>
          <w:sz w:val="24"/>
          <w:szCs w:val="24"/>
        </w:rPr>
        <w:t xml:space="preserve">prior to </w:t>
      </w:r>
      <w:r w:rsidR="001B2470">
        <w:rPr>
          <w:rFonts w:asciiTheme="majorHAnsi" w:eastAsia="Roboto" w:hAnsiTheme="majorHAnsi" w:cstheme="majorHAnsi"/>
          <w:color w:val="161853"/>
          <w:sz w:val="24"/>
          <w:szCs w:val="24"/>
        </w:rPr>
        <w:t xml:space="preserve">midyear conference to ensure all educators receive feedback on their practice </w:t>
      </w:r>
      <w:r w:rsidR="00E40A05">
        <w:rPr>
          <w:rFonts w:asciiTheme="majorHAnsi" w:eastAsia="Roboto" w:hAnsiTheme="majorHAnsi" w:cstheme="majorHAnsi"/>
          <w:color w:val="161853"/>
          <w:sz w:val="24"/>
          <w:szCs w:val="24"/>
        </w:rPr>
        <w:t>early in the year</w:t>
      </w:r>
      <w:r w:rsidRPr="007101BF">
        <w:rPr>
          <w:rFonts w:asciiTheme="majorHAnsi" w:eastAsia="Roboto" w:hAnsiTheme="majorHAnsi" w:cstheme="majorHAnsi"/>
          <w:color w:val="161853"/>
          <w:sz w:val="24"/>
          <w:szCs w:val="24"/>
        </w:rPr>
        <w:t>. The mid-year is a requir</w:t>
      </w:r>
      <w:r w:rsidR="009E3CEB">
        <w:rPr>
          <w:rFonts w:asciiTheme="majorHAnsi" w:eastAsia="Roboto" w:hAnsiTheme="majorHAnsi" w:cstheme="majorHAnsi"/>
          <w:color w:val="161853"/>
          <w:sz w:val="24"/>
          <w:szCs w:val="24"/>
        </w:rPr>
        <w:t xml:space="preserve">ed </w:t>
      </w:r>
      <w:r w:rsidRPr="007101BF">
        <w:rPr>
          <w:rFonts w:asciiTheme="majorHAnsi" w:eastAsia="Roboto" w:hAnsiTheme="majorHAnsi" w:cstheme="majorHAnsi"/>
          <w:color w:val="161853"/>
          <w:sz w:val="24"/>
          <w:szCs w:val="24"/>
        </w:rPr>
        <w:t xml:space="preserve">check-in and must </w:t>
      </w:r>
      <w:r w:rsidR="00E6518F">
        <w:rPr>
          <w:rFonts w:asciiTheme="majorHAnsi" w:eastAsia="Roboto" w:hAnsiTheme="majorHAnsi" w:cstheme="majorHAnsi"/>
          <w:color w:val="161853"/>
          <w:sz w:val="24"/>
          <w:szCs w:val="24"/>
        </w:rPr>
        <w:t>occur by February 28</w:t>
      </w:r>
      <w:r w:rsidRPr="007101BF">
        <w:rPr>
          <w:rFonts w:asciiTheme="majorHAnsi" w:eastAsia="Roboto" w:hAnsiTheme="majorHAnsi" w:cstheme="majorHAnsi"/>
          <w:color w:val="161853"/>
          <w:sz w:val="24"/>
          <w:szCs w:val="24"/>
        </w:rPr>
        <w:t xml:space="preserve">. </w:t>
      </w:r>
      <w:r w:rsidR="009E3CEB">
        <w:rPr>
          <w:rFonts w:asciiTheme="majorHAnsi" w:eastAsia="Roboto" w:hAnsiTheme="majorHAnsi" w:cstheme="majorHAnsi"/>
          <w:color w:val="161853"/>
          <w:sz w:val="24"/>
          <w:szCs w:val="24"/>
        </w:rPr>
        <w:t xml:space="preserve">Click </w:t>
      </w:r>
      <w:hyperlink r:id="rId11" w:history="1">
        <w:r w:rsidR="009E3CEB" w:rsidRPr="00B36BA3">
          <w:rPr>
            <w:rStyle w:val="Hyperlink"/>
          </w:rPr>
          <w:t>here</w:t>
        </w:r>
      </w:hyperlink>
      <w:r w:rsidR="009E3CEB">
        <w:t xml:space="preserve"> for the mid-year form.</w:t>
      </w:r>
    </w:p>
    <w:p w14:paraId="1B8F4233" w14:textId="224E0118" w:rsidR="00DB2302" w:rsidRDefault="000269E6">
      <w:pPr>
        <w:widowControl w:val="0"/>
        <w:pBdr>
          <w:top w:val="nil"/>
          <w:left w:val="nil"/>
          <w:bottom w:val="nil"/>
          <w:right w:val="nil"/>
          <w:between w:val="nil"/>
        </w:pBdr>
        <w:spacing w:before="345" w:line="274" w:lineRule="auto"/>
        <w:ind w:left="484" w:right="1596" w:firstLine="4"/>
        <w:rPr>
          <w:rFonts w:asciiTheme="majorHAnsi" w:eastAsia="Roboto" w:hAnsiTheme="majorHAnsi" w:cstheme="majorHAnsi"/>
          <w:color w:val="161853"/>
          <w:sz w:val="24"/>
          <w:szCs w:val="24"/>
        </w:rPr>
      </w:pPr>
      <w:r w:rsidRPr="007101BF">
        <w:rPr>
          <w:rFonts w:asciiTheme="majorHAnsi" w:eastAsia="Roboto" w:hAnsiTheme="majorHAnsi" w:cstheme="majorHAnsi"/>
          <w:color w:val="161853"/>
          <w:sz w:val="24"/>
          <w:szCs w:val="24"/>
        </w:rPr>
        <w:t xml:space="preserve">The summative conference </w:t>
      </w:r>
      <w:r w:rsidR="006B109B">
        <w:rPr>
          <w:rFonts w:asciiTheme="majorHAnsi" w:eastAsia="Roboto" w:hAnsiTheme="majorHAnsi" w:cstheme="majorHAnsi"/>
          <w:color w:val="161853"/>
          <w:sz w:val="24"/>
          <w:szCs w:val="24"/>
        </w:rPr>
        <w:t>must be held</w:t>
      </w:r>
      <w:r w:rsidR="00DF331E">
        <w:rPr>
          <w:rFonts w:asciiTheme="majorHAnsi" w:eastAsia="Roboto" w:hAnsiTheme="majorHAnsi" w:cstheme="majorHAnsi"/>
          <w:color w:val="161853"/>
          <w:sz w:val="24"/>
          <w:szCs w:val="24"/>
        </w:rPr>
        <w:t xml:space="preserve"> </w:t>
      </w:r>
      <w:r w:rsidR="000A5123">
        <w:rPr>
          <w:rFonts w:asciiTheme="majorHAnsi" w:eastAsia="Roboto" w:hAnsiTheme="majorHAnsi" w:cstheme="majorHAnsi"/>
          <w:color w:val="161853"/>
          <w:sz w:val="24"/>
          <w:szCs w:val="24"/>
        </w:rPr>
        <w:t>before the</w:t>
      </w:r>
      <w:r w:rsidR="00DF331E">
        <w:rPr>
          <w:rFonts w:asciiTheme="majorHAnsi" w:eastAsia="Roboto" w:hAnsiTheme="majorHAnsi" w:cstheme="majorHAnsi"/>
          <w:color w:val="161853"/>
          <w:sz w:val="24"/>
          <w:szCs w:val="24"/>
        </w:rPr>
        <w:t xml:space="preserve"> last day of </w:t>
      </w:r>
      <w:r w:rsidR="000A5123">
        <w:rPr>
          <w:rFonts w:asciiTheme="majorHAnsi" w:eastAsia="Roboto" w:hAnsiTheme="majorHAnsi" w:cstheme="majorHAnsi"/>
          <w:color w:val="161853"/>
          <w:sz w:val="24"/>
          <w:szCs w:val="24"/>
        </w:rPr>
        <w:t>school</w:t>
      </w:r>
      <w:r w:rsidR="00D65EE5">
        <w:rPr>
          <w:rFonts w:asciiTheme="majorHAnsi" w:eastAsia="Roboto" w:hAnsiTheme="majorHAnsi" w:cstheme="majorHAnsi"/>
          <w:color w:val="161853"/>
          <w:sz w:val="24"/>
          <w:szCs w:val="24"/>
        </w:rPr>
        <w:t>. Th</w:t>
      </w:r>
      <w:r w:rsidR="00BA661A">
        <w:rPr>
          <w:rFonts w:asciiTheme="majorHAnsi" w:eastAsia="Roboto" w:hAnsiTheme="majorHAnsi" w:cstheme="majorHAnsi"/>
          <w:color w:val="161853"/>
          <w:sz w:val="24"/>
          <w:szCs w:val="24"/>
        </w:rPr>
        <w:t xml:space="preserve">e educator must complete </w:t>
      </w:r>
      <w:r w:rsidR="00055D9D">
        <w:rPr>
          <w:rFonts w:asciiTheme="majorHAnsi" w:eastAsia="Roboto" w:hAnsiTheme="majorHAnsi" w:cstheme="majorHAnsi"/>
          <w:color w:val="161853"/>
          <w:sz w:val="24"/>
          <w:szCs w:val="24"/>
        </w:rPr>
        <w:t xml:space="preserve">the educator portion of </w:t>
      </w:r>
      <w:r w:rsidR="00DE255A">
        <w:rPr>
          <w:rFonts w:asciiTheme="majorHAnsi" w:eastAsia="Roboto" w:hAnsiTheme="majorHAnsi" w:cstheme="majorHAnsi"/>
          <w:color w:val="161853"/>
          <w:sz w:val="24"/>
          <w:szCs w:val="24"/>
        </w:rPr>
        <w:t>th</w:t>
      </w:r>
      <w:r w:rsidR="00055D9D">
        <w:rPr>
          <w:rFonts w:asciiTheme="majorHAnsi" w:eastAsia="Roboto" w:hAnsiTheme="majorHAnsi" w:cstheme="majorHAnsi"/>
          <w:color w:val="161853"/>
          <w:sz w:val="24"/>
          <w:szCs w:val="24"/>
        </w:rPr>
        <w:t>e</w:t>
      </w:r>
      <w:r w:rsidR="00DE255A">
        <w:rPr>
          <w:rFonts w:asciiTheme="majorHAnsi" w:eastAsia="Roboto" w:hAnsiTheme="majorHAnsi" w:cstheme="majorHAnsi"/>
          <w:color w:val="161853"/>
          <w:sz w:val="24"/>
          <w:szCs w:val="24"/>
        </w:rPr>
        <w:t xml:space="preserve"> </w:t>
      </w:r>
      <w:hyperlink r:id="rId12" w:history="1">
        <w:r w:rsidR="00DE255A" w:rsidRPr="00CC0D30">
          <w:rPr>
            <w:rStyle w:val="Hyperlink"/>
            <w:rFonts w:asciiTheme="majorHAnsi" w:eastAsia="Roboto" w:hAnsiTheme="majorHAnsi" w:cstheme="majorHAnsi"/>
            <w:sz w:val="24"/>
            <w:szCs w:val="24"/>
          </w:rPr>
          <w:t>end-of-year summative conference form</w:t>
        </w:r>
      </w:hyperlink>
      <w:r w:rsidR="00DE255A">
        <w:rPr>
          <w:rFonts w:asciiTheme="majorHAnsi" w:eastAsia="Roboto" w:hAnsiTheme="majorHAnsi" w:cstheme="majorHAnsi"/>
          <w:color w:val="161853"/>
          <w:sz w:val="24"/>
          <w:szCs w:val="24"/>
        </w:rPr>
        <w:t xml:space="preserve"> </w:t>
      </w:r>
      <w:r w:rsidR="00055D9D">
        <w:rPr>
          <w:rFonts w:asciiTheme="majorHAnsi" w:eastAsia="Roboto" w:hAnsiTheme="majorHAnsi" w:cstheme="majorHAnsi"/>
          <w:color w:val="161853"/>
          <w:sz w:val="24"/>
          <w:szCs w:val="24"/>
        </w:rPr>
        <w:t xml:space="preserve">at least 10 days prior to their scheduled conference. The educator section requires the educator to </w:t>
      </w:r>
      <w:r w:rsidR="00B847FB">
        <w:rPr>
          <w:rFonts w:asciiTheme="majorHAnsi" w:eastAsia="Roboto" w:hAnsiTheme="majorHAnsi" w:cstheme="majorHAnsi"/>
          <w:color w:val="161853"/>
          <w:sz w:val="24"/>
          <w:szCs w:val="24"/>
        </w:rPr>
        <w:t>summariz</w:t>
      </w:r>
      <w:r w:rsidR="00055D9D">
        <w:rPr>
          <w:rFonts w:asciiTheme="majorHAnsi" w:eastAsia="Roboto" w:hAnsiTheme="majorHAnsi" w:cstheme="majorHAnsi"/>
          <w:color w:val="161853"/>
          <w:sz w:val="24"/>
          <w:szCs w:val="24"/>
        </w:rPr>
        <w:t>e</w:t>
      </w:r>
      <w:r w:rsidR="00B847FB">
        <w:rPr>
          <w:rFonts w:asciiTheme="majorHAnsi" w:eastAsia="Roboto" w:hAnsiTheme="majorHAnsi" w:cstheme="majorHAnsi"/>
          <w:color w:val="161853"/>
          <w:sz w:val="24"/>
          <w:szCs w:val="24"/>
        </w:rPr>
        <w:t xml:space="preserve"> their professional growth</w:t>
      </w:r>
      <w:r w:rsidR="00055D9D">
        <w:rPr>
          <w:rFonts w:asciiTheme="majorHAnsi" w:eastAsia="Roboto" w:hAnsiTheme="majorHAnsi" w:cstheme="majorHAnsi"/>
          <w:color w:val="161853"/>
          <w:sz w:val="24"/>
          <w:szCs w:val="24"/>
        </w:rPr>
        <w:t xml:space="preserve"> over the course of the year</w:t>
      </w:r>
      <w:r w:rsidR="00B847FB">
        <w:rPr>
          <w:rFonts w:asciiTheme="majorHAnsi" w:eastAsia="Roboto" w:hAnsiTheme="majorHAnsi" w:cstheme="majorHAnsi"/>
          <w:color w:val="161853"/>
          <w:sz w:val="24"/>
          <w:szCs w:val="24"/>
        </w:rPr>
        <w:t xml:space="preserve"> and</w:t>
      </w:r>
      <w:r w:rsidR="00055D9D">
        <w:rPr>
          <w:rFonts w:asciiTheme="majorHAnsi" w:eastAsia="Roboto" w:hAnsiTheme="majorHAnsi" w:cstheme="majorHAnsi"/>
          <w:color w:val="161853"/>
          <w:sz w:val="24"/>
          <w:szCs w:val="24"/>
        </w:rPr>
        <w:t xml:space="preserve"> reflect on</w:t>
      </w:r>
      <w:r w:rsidR="00B847FB">
        <w:rPr>
          <w:rFonts w:asciiTheme="majorHAnsi" w:eastAsia="Roboto" w:hAnsiTheme="majorHAnsi" w:cstheme="majorHAnsi"/>
          <w:color w:val="161853"/>
          <w:sz w:val="24"/>
          <w:szCs w:val="24"/>
        </w:rPr>
        <w:t xml:space="preserve"> its impact on student</w:t>
      </w:r>
      <w:r w:rsidR="009E3CEB">
        <w:rPr>
          <w:rFonts w:asciiTheme="majorHAnsi" w:eastAsia="Roboto" w:hAnsiTheme="majorHAnsi" w:cstheme="majorHAnsi"/>
          <w:color w:val="161853"/>
          <w:sz w:val="24"/>
          <w:szCs w:val="24"/>
        </w:rPr>
        <w:t>s and/or the school community.</w:t>
      </w:r>
    </w:p>
    <w:p w14:paraId="4133FE66" w14:textId="113CA079" w:rsidR="00256FD1" w:rsidRDefault="00256FD1">
      <w:pPr>
        <w:widowControl w:val="0"/>
        <w:pBdr>
          <w:top w:val="nil"/>
          <w:left w:val="nil"/>
          <w:bottom w:val="nil"/>
          <w:right w:val="nil"/>
          <w:between w:val="nil"/>
        </w:pBdr>
        <w:spacing w:before="345" w:line="274" w:lineRule="auto"/>
        <w:ind w:left="484" w:right="1596" w:firstLine="4"/>
        <w:rPr>
          <w:rFonts w:ascii="Roboto" w:eastAsia="Roboto" w:hAnsi="Roboto" w:cs="Roboto"/>
          <w:b/>
          <w:color w:val="000000"/>
          <w:sz w:val="21"/>
          <w:szCs w:val="21"/>
        </w:rPr>
        <w:sectPr w:rsidR="00256FD1" w:rsidSect="00DB7D73">
          <w:type w:val="continuous"/>
          <w:pgSz w:w="12240" w:h="15840"/>
          <w:pgMar w:top="755" w:right="949" w:bottom="706" w:left="976" w:header="0" w:footer="720" w:gutter="0"/>
          <w:cols w:space="720" w:equalWidth="0">
            <w:col w:w="10314" w:space="0"/>
          </w:cols>
        </w:sectPr>
      </w:pPr>
    </w:p>
    <w:p w14:paraId="02B35BF0" w14:textId="3C171EF8" w:rsidR="00DB2302" w:rsidRDefault="00C01A6F" w:rsidP="00B346D6">
      <w:pPr>
        <w:widowControl w:val="0"/>
        <w:pBdr>
          <w:top w:val="nil"/>
          <w:left w:val="nil"/>
          <w:bottom w:val="nil"/>
          <w:right w:val="nil"/>
          <w:between w:val="nil"/>
        </w:pBdr>
        <w:spacing w:line="240" w:lineRule="auto"/>
        <w:ind w:left="3240" w:firstLine="360"/>
        <w:rPr>
          <w:rFonts w:ascii="Oswald" w:eastAsia="Oswald" w:hAnsi="Oswald" w:cs="Oswald"/>
          <w:color w:val="AB121C"/>
          <w:sz w:val="72"/>
          <w:szCs w:val="72"/>
        </w:rPr>
      </w:pPr>
      <w:r>
        <w:rPr>
          <w:rFonts w:ascii="Oswald" w:eastAsia="Oswald" w:hAnsi="Oswald" w:cs="Oswald"/>
          <w:noProof/>
          <w:color w:val="AB121C"/>
          <w:sz w:val="72"/>
          <w:szCs w:val="72"/>
        </w:rPr>
        <w:drawing>
          <wp:inline distT="0" distB="0" distL="0" distR="0" wp14:anchorId="5E0BECDA" wp14:editId="378FCAD1">
            <wp:extent cx="2371725" cy="1762125"/>
            <wp:effectExtent l="0" t="0" r="0" b="9525"/>
            <wp:docPr id="86458370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8A52BB0" w14:textId="77777777" w:rsidR="00F13838" w:rsidRPr="00F13838" w:rsidRDefault="00F13838" w:rsidP="00F13838">
      <w:pPr>
        <w:widowControl w:val="0"/>
        <w:pBdr>
          <w:top w:val="nil"/>
          <w:left w:val="nil"/>
          <w:bottom w:val="nil"/>
          <w:right w:val="nil"/>
          <w:between w:val="nil"/>
        </w:pBdr>
        <w:spacing w:line="240" w:lineRule="auto"/>
        <w:rPr>
          <w:rFonts w:ascii="Oswald" w:eastAsia="Oswald" w:hAnsi="Oswald" w:cs="Oswald"/>
          <w:color w:val="AB121C"/>
          <w:sz w:val="20"/>
          <w:szCs w:val="20"/>
        </w:rPr>
      </w:pPr>
    </w:p>
    <w:p w14:paraId="423F106E" w14:textId="3648244B" w:rsidR="00DB2302" w:rsidRDefault="000269E6" w:rsidP="00F13838">
      <w:pPr>
        <w:widowControl w:val="0"/>
        <w:pBdr>
          <w:top w:val="nil"/>
          <w:left w:val="nil"/>
          <w:bottom w:val="nil"/>
          <w:right w:val="nil"/>
          <w:between w:val="nil"/>
        </w:pBdr>
        <w:spacing w:line="240" w:lineRule="auto"/>
        <w:rPr>
          <w:rFonts w:ascii="Oswald" w:eastAsia="Oswald" w:hAnsi="Oswald" w:cs="Oswald"/>
          <w:color w:val="AB121C"/>
          <w:sz w:val="72"/>
          <w:szCs w:val="72"/>
        </w:rPr>
      </w:pPr>
      <w:r>
        <w:rPr>
          <w:rFonts w:ascii="Oswald" w:eastAsia="Oswald" w:hAnsi="Oswald" w:cs="Oswald"/>
          <w:color w:val="AB121C"/>
          <w:sz w:val="72"/>
          <w:szCs w:val="72"/>
        </w:rPr>
        <w:t xml:space="preserve">EDUCATOR PRACTICE </w:t>
      </w:r>
    </w:p>
    <w:p w14:paraId="6E7331DC" w14:textId="77777777" w:rsidR="00704FBB" w:rsidRDefault="00704FBB" w:rsidP="00704FBB">
      <w:pPr>
        <w:widowControl w:val="0"/>
        <w:pBdr>
          <w:top w:val="nil"/>
          <w:left w:val="nil"/>
          <w:bottom w:val="nil"/>
          <w:right w:val="nil"/>
          <w:between w:val="nil"/>
        </w:pBdr>
        <w:spacing w:line="275" w:lineRule="auto"/>
        <w:ind w:left="555" w:right="1072" w:hanging="1"/>
        <w:rPr>
          <w:rFonts w:ascii="Roboto" w:eastAsia="Roboto" w:hAnsi="Roboto" w:cs="Roboto"/>
          <w:color w:val="161853"/>
          <w:sz w:val="23"/>
          <w:szCs w:val="23"/>
        </w:rPr>
      </w:pPr>
    </w:p>
    <w:p w14:paraId="18FBC4D8" w14:textId="10115F46" w:rsidR="007D2528" w:rsidRPr="00C45C96" w:rsidRDefault="007D2528" w:rsidP="00704FBB">
      <w:pPr>
        <w:widowControl w:val="0"/>
        <w:pBdr>
          <w:top w:val="nil"/>
          <w:left w:val="nil"/>
          <w:bottom w:val="nil"/>
          <w:right w:val="nil"/>
          <w:between w:val="nil"/>
        </w:pBdr>
        <w:spacing w:line="275" w:lineRule="auto"/>
        <w:ind w:left="555" w:right="1072" w:hanging="1"/>
        <w:rPr>
          <w:rFonts w:asciiTheme="majorHAnsi" w:eastAsia="Roboto" w:hAnsiTheme="majorHAnsi" w:cstheme="majorHAnsi"/>
          <w:color w:val="161853"/>
          <w:sz w:val="24"/>
          <w:szCs w:val="24"/>
        </w:rPr>
      </w:pPr>
      <w:r w:rsidRPr="00C45C96">
        <w:rPr>
          <w:rFonts w:asciiTheme="majorHAnsi" w:eastAsia="Roboto" w:hAnsiTheme="majorHAnsi" w:cstheme="majorHAnsi"/>
          <w:color w:val="161853"/>
          <w:sz w:val="24"/>
          <w:szCs w:val="24"/>
        </w:rPr>
        <w:t>Seymour’s Educator Support and Development plan is differentiated for teachers in different roles and stages of their careers. Classroom teachers are observed using</w:t>
      </w:r>
      <w:r w:rsidR="000D7C1D">
        <w:rPr>
          <w:rFonts w:asciiTheme="majorHAnsi" w:eastAsia="Roboto" w:hAnsiTheme="majorHAnsi" w:cstheme="majorHAnsi"/>
          <w:color w:val="161853"/>
          <w:sz w:val="24"/>
          <w:szCs w:val="24"/>
        </w:rPr>
        <w:t xml:space="preserve"> the</w:t>
      </w:r>
      <w:r w:rsidRPr="00C45C96">
        <w:rPr>
          <w:rFonts w:asciiTheme="majorHAnsi" w:eastAsia="Roboto" w:hAnsiTheme="majorHAnsi" w:cstheme="majorHAnsi"/>
          <w:color w:val="161853"/>
          <w:sz w:val="24"/>
          <w:szCs w:val="24"/>
        </w:rPr>
        <w:t xml:space="preserve"> single-point </w:t>
      </w:r>
      <w:hyperlink r:id="rId18" w:history="1">
        <w:r w:rsidR="00055D9D" w:rsidRPr="005C4515">
          <w:rPr>
            <w:rStyle w:val="Hyperlink"/>
          </w:rPr>
          <w:t>Classroom Observation Rubric</w:t>
        </w:r>
      </w:hyperlink>
      <w:r w:rsidR="00055D9D">
        <w:t xml:space="preserve"> </w:t>
      </w:r>
      <w:r w:rsidR="00055D9D">
        <w:rPr>
          <w:rFonts w:asciiTheme="majorHAnsi" w:eastAsia="Roboto" w:hAnsiTheme="majorHAnsi" w:cstheme="majorHAnsi"/>
          <w:color w:val="161853"/>
          <w:sz w:val="24"/>
          <w:szCs w:val="24"/>
        </w:rPr>
        <w:t>based on</w:t>
      </w:r>
      <w:r w:rsidRPr="00C45C96">
        <w:rPr>
          <w:rFonts w:asciiTheme="majorHAnsi" w:eastAsia="Roboto" w:hAnsiTheme="majorHAnsi" w:cstheme="majorHAnsi"/>
          <w:color w:val="161853"/>
          <w:sz w:val="24"/>
          <w:szCs w:val="24"/>
        </w:rPr>
        <w:t xml:space="preserve"> </w:t>
      </w:r>
      <w:r w:rsidR="002E2979" w:rsidRPr="00C45C96">
        <w:rPr>
          <w:rFonts w:asciiTheme="majorHAnsi" w:eastAsia="Roboto" w:hAnsiTheme="majorHAnsi" w:cstheme="majorHAnsi"/>
          <w:color w:val="161853"/>
          <w:sz w:val="24"/>
          <w:szCs w:val="24"/>
        </w:rPr>
        <w:t>Charlotte Danielson’s Framework for Teaching</w:t>
      </w:r>
      <w:r w:rsidR="002E5BDB" w:rsidRPr="00C45C96">
        <w:rPr>
          <w:rFonts w:asciiTheme="majorHAnsi" w:eastAsia="Roboto" w:hAnsiTheme="majorHAnsi" w:cstheme="majorHAnsi"/>
          <w:color w:val="161853"/>
          <w:sz w:val="24"/>
          <w:szCs w:val="24"/>
        </w:rPr>
        <w:t xml:space="preserve">. </w:t>
      </w:r>
      <w:r w:rsidR="007E08A2">
        <w:rPr>
          <w:rFonts w:asciiTheme="majorHAnsi" w:eastAsia="Roboto" w:hAnsiTheme="majorHAnsi" w:cstheme="majorHAnsi"/>
          <w:sz w:val="24"/>
          <w:szCs w:val="24"/>
        </w:rPr>
        <w:t>Specialists</w:t>
      </w:r>
      <w:r w:rsidRPr="00C45C96">
        <w:rPr>
          <w:rFonts w:asciiTheme="majorHAnsi" w:eastAsia="Roboto" w:hAnsiTheme="majorHAnsi" w:cstheme="majorHAnsi"/>
          <w:sz w:val="24"/>
          <w:szCs w:val="24"/>
        </w:rPr>
        <w:t xml:space="preserve"> </w:t>
      </w:r>
      <w:r w:rsidRPr="00C45C96">
        <w:rPr>
          <w:rFonts w:asciiTheme="majorHAnsi" w:eastAsia="Roboto" w:hAnsiTheme="majorHAnsi" w:cstheme="majorHAnsi"/>
          <w:color w:val="161853"/>
          <w:sz w:val="24"/>
          <w:szCs w:val="24"/>
        </w:rPr>
        <w:t xml:space="preserve">who </w:t>
      </w:r>
      <w:r w:rsidR="00F36CCC">
        <w:rPr>
          <w:rFonts w:asciiTheme="majorHAnsi" w:eastAsia="Roboto" w:hAnsiTheme="majorHAnsi" w:cstheme="majorHAnsi"/>
          <w:color w:val="161853"/>
          <w:sz w:val="24"/>
          <w:szCs w:val="24"/>
        </w:rPr>
        <w:t>do not directly provide classroom instruction</w:t>
      </w:r>
      <w:r w:rsidRPr="00C45C96">
        <w:rPr>
          <w:rFonts w:asciiTheme="majorHAnsi" w:eastAsia="Roboto" w:hAnsiTheme="majorHAnsi" w:cstheme="majorHAnsi"/>
          <w:color w:val="161853"/>
          <w:sz w:val="24"/>
          <w:szCs w:val="24"/>
        </w:rPr>
        <w:t xml:space="preserve">, such as </w:t>
      </w:r>
      <w:r w:rsidR="00927EF0">
        <w:rPr>
          <w:rFonts w:asciiTheme="majorHAnsi" w:eastAsia="Roboto" w:hAnsiTheme="majorHAnsi" w:cstheme="majorHAnsi"/>
          <w:color w:val="161853"/>
          <w:sz w:val="24"/>
          <w:szCs w:val="24"/>
        </w:rPr>
        <w:t>the school psychologist</w:t>
      </w:r>
      <w:r w:rsidR="003F7537">
        <w:rPr>
          <w:rFonts w:asciiTheme="majorHAnsi" w:eastAsia="Roboto" w:hAnsiTheme="majorHAnsi" w:cstheme="majorHAnsi"/>
          <w:color w:val="161853"/>
          <w:sz w:val="24"/>
          <w:szCs w:val="24"/>
        </w:rPr>
        <w:t xml:space="preserve"> or social worker</w:t>
      </w:r>
      <w:r w:rsidR="00927EF0">
        <w:rPr>
          <w:rFonts w:asciiTheme="majorHAnsi" w:eastAsia="Roboto" w:hAnsiTheme="majorHAnsi" w:cstheme="majorHAnsi"/>
          <w:color w:val="161853"/>
          <w:sz w:val="24"/>
          <w:szCs w:val="24"/>
        </w:rPr>
        <w:t>,</w:t>
      </w:r>
      <w:r w:rsidRPr="00C45C96">
        <w:rPr>
          <w:rFonts w:asciiTheme="majorHAnsi" w:eastAsia="Roboto" w:hAnsiTheme="majorHAnsi" w:cstheme="majorHAnsi"/>
          <w:color w:val="161853"/>
          <w:sz w:val="24"/>
          <w:szCs w:val="24"/>
        </w:rPr>
        <w:t xml:space="preserve"> should use</w:t>
      </w:r>
      <w:r w:rsidR="002700F1">
        <w:rPr>
          <w:rFonts w:asciiTheme="majorHAnsi" w:eastAsia="Roboto" w:hAnsiTheme="majorHAnsi" w:cstheme="majorHAnsi"/>
          <w:color w:val="161853"/>
          <w:sz w:val="24"/>
          <w:szCs w:val="24"/>
        </w:rPr>
        <w:t xml:space="preserve"> one of</w:t>
      </w:r>
      <w:r w:rsidRPr="00C45C96">
        <w:rPr>
          <w:rFonts w:asciiTheme="majorHAnsi" w:eastAsia="Roboto" w:hAnsiTheme="majorHAnsi" w:cstheme="majorHAnsi"/>
          <w:color w:val="161853"/>
          <w:sz w:val="24"/>
          <w:szCs w:val="24"/>
        </w:rPr>
        <w:t xml:space="preserve"> </w:t>
      </w:r>
      <w:hyperlink r:id="rId19" w:history="1"/>
      <w:r w:rsidR="000D7C1D">
        <w:rPr>
          <w:rFonts w:asciiTheme="majorHAnsi" w:eastAsia="Roboto" w:hAnsiTheme="majorHAnsi" w:cstheme="majorHAnsi"/>
          <w:color w:val="161853"/>
          <w:sz w:val="24"/>
          <w:szCs w:val="24"/>
        </w:rPr>
        <w:t xml:space="preserve">the single-point </w:t>
      </w:r>
      <w:r w:rsidR="00F234B7">
        <w:t xml:space="preserve">observation of professional practice rubrics found </w:t>
      </w:r>
      <w:hyperlink r:id="rId20" w:history="1">
        <w:r w:rsidR="00F234B7" w:rsidRPr="000302A2">
          <w:rPr>
            <w:rStyle w:val="Hyperlink"/>
          </w:rPr>
          <w:t>here</w:t>
        </w:r>
        <w:r w:rsidR="002700F1" w:rsidRPr="000302A2">
          <w:rPr>
            <w:rStyle w:val="Hyperlink"/>
            <w:rFonts w:asciiTheme="majorHAnsi" w:eastAsia="Roboto" w:hAnsiTheme="majorHAnsi" w:cstheme="majorHAnsi"/>
            <w:sz w:val="24"/>
            <w:szCs w:val="24"/>
          </w:rPr>
          <w:t>.</w:t>
        </w:r>
      </w:hyperlink>
      <w:r w:rsidR="00E6338E">
        <w:rPr>
          <w:rStyle w:val="Hyperlink"/>
          <w:rFonts w:asciiTheme="majorHAnsi" w:eastAsia="Roboto" w:hAnsiTheme="majorHAnsi" w:cstheme="majorHAnsi"/>
          <w:sz w:val="24"/>
          <w:szCs w:val="24"/>
        </w:rPr>
        <w:t xml:space="preserve"> </w:t>
      </w:r>
    </w:p>
    <w:p w14:paraId="52BABA5A" w14:textId="77777777" w:rsidR="007D2528" w:rsidRDefault="007D2528" w:rsidP="007D2528">
      <w:pPr>
        <w:widowControl w:val="0"/>
        <w:pBdr>
          <w:top w:val="nil"/>
          <w:left w:val="nil"/>
          <w:bottom w:val="nil"/>
          <w:right w:val="nil"/>
          <w:between w:val="nil"/>
        </w:pBdr>
        <w:spacing w:line="275" w:lineRule="auto"/>
        <w:ind w:left="555" w:right="1072" w:hanging="1"/>
        <w:rPr>
          <w:rFonts w:ascii="Roboto" w:eastAsia="Roboto" w:hAnsi="Roboto" w:cs="Roboto"/>
          <w:color w:val="161853"/>
          <w:sz w:val="23"/>
          <w:szCs w:val="23"/>
        </w:rPr>
      </w:pPr>
    </w:p>
    <w:tbl>
      <w:tblPr>
        <w:tblStyle w:val="a1"/>
        <w:tblW w:w="103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56"/>
        <w:gridCol w:w="3756"/>
        <w:gridCol w:w="3502"/>
      </w:tblGrid>
      <w:tr w:rsidR="00DB2302" w14:paraId="13A54518" w14:textId="77777777">
        <w:trPr>
          <w:trHeight w:val="660"/>
        </w:trPr>
        <w:tc>
          <w:tcPr>
            <w:tcW w:w="305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5A48E9" w14:textId="78EB561D" w:rsidR="00DB2302" w:rsidRPr="00DC69F3" w:rsidRDefault="000269E6">
            <w:pPr>
              <w:widowControl w:val="0"/>
              <w:ind w:left="140" w:right="140"/>
              <w:rPr>
                <w:rFonts w:ascii="Roboto" w:eastAsia="Roboto" w:hAnsi="Roboto" w:cs="Roboto"/>
                <w:b/>
              </w:rPr>
            </w:pPr>
            <w:r w:rsidRPr="00DC69F3">
              <w:rPr>
                <w:rFonts w:ascii="Roboto" w:eastAsia="Roboto" w:hAnsi="Roboto" w:cs="Roboto"/>
                <w:b/>
              </w:rPr>
              <w:t xml:space="preserve">Teachers with an Initial Certificate </w:t>
            </w:r>
            <w:r w:rsidR="00DC69F3" w:rsidRPr="00DC69F3">
              <w:rPr>
                <w:rFonts w:ascii="Roboto" w:eastAsia="Roboto" w:hAnsi="Roboto" w:cs="Roboto"/>
                <w:b/>
              </w:rPr>
              <w:t xml:space="preserve">or Teachers in Year 1 or 2 in </w:t>
            </w:r>
            <w:r w:rsidR="004951DA">
              <w:rPr>
                <w:rFonts w:ascii="Roboto" w:eastAsia="Roboto" w:hAnsi="Roboto" w:cs="Roboto"/>
                <w:b/>
              </w:rPr>
              <w:t>Seymour</w:t>
            </w:r>
          </w:p>
        </w:tc>
        <w:tc>
          <w:tcPr>
            <w:tcW w:w="3756" w:type="dxa"/>
            <w:tcBorders>
              <w:top w:val="single" w:sz="8" w:space="0" w:color="000000"/>
              <w:bottom w:val="single" w:sz="8" w:space="0" w:color="000000"/>
              <w:right w:val="single" w:sz="8" w:space="0" w:color="000000"/>
            </w:tcBorders>
            <w:tcMar>
              <w:top w:w="0" w:type="dxa"/>
              <w:left w:w="100" w:type="dxa"/>
              <w:bottom w:w="0" w:type="dxa"/>
              <w:right w:w="100" w:type="dxa"/>
            </w:tcMar>
          </w:tcPr>
          <w:p w14:paraId="49ABE66A" w14:textId="77777777" w:rsidR="00DB2302" w:rsidRPr="00C231B4" w:rsidRDefault="000269E6">
            <w:pPr>
              <w:widowControl w:val="0"/>
              <w:ind w:left="140" w:right="140"/>
              <w:rPr>
                <w:rFonts w:ascii="Roboto" w:eastAsia="Roboto" w:hAnsi="Roboto" w:cs="Roboto"/>
                <w:b/>
              </w:rPr>
            </w:pPr>
            <w:r w:rsidRPr="00C231B4">
              <w:rPr>
                <w:rFonts w:ascii="Roboto" w:eastAsia="Roboto" w:hAnsi="Roboto" w:cs="Roboto"/>
                <w:b/>
              </w:rPr>
              <w:t>Teachers with a Provisional or Professional Certificate</w:t>
            </w:r>
          </w:p>
        </w:tc>
        <w:tc>
          <w:tcPr>
            <w:tcW w:w="3502" w:type="dxa"/>
            <w:tcBorders>
              <w:top w:val="single" w:sz="8" w:space="0" w:color="000000"/>
              <w:bottom w:val="single" w:sz="8" w:space="0" w:color="000000"/>
              <w:right w:val="single" w:sz="8" w:space="0" w:color="000000"/>
            </w:tcBorders>
            <w:tcMar>
              <w:top w:w="0" w:type="dxa"/>
              <w:left w:w="100" w:type="dxa"/>
              <w:bottom w:w="0" w:type="dxa"/>
              <w:right w:w="100" w:type="dxa"/>
            </w:tcMar>
          </w:tcPr>
          <w:p w14:paraId="62B34D31" w14:textId="77777777" w:rsidR="00DB2302" w:rsidRPr="00C231B4" w:rsidRDefault="000269E6">
            <w:pPr>
              <w:widowControl w:val="0"/>
              <w:ind w:left="140" w:right="140"/>
              <w:rPr>
                <w:rFonts w:ascii="Roboto" w:eastAsia="Roboto" w:hAnsi="Roboto" w:cs="Roboto"/>
                <w:b/>
              </w:rPr>
            </w:pPr>
            <w:r w:rsidRPr="00C231B4">
              <w:rPr>
                <w:rFonts w:ascii="Roboto" w:eastAsia="Roboto" w:hAnsi="Roboto" w:cs="Roboto"/>
                <w:b/>
              </w:rPr>
              <w:t>Observation requirements</w:t>
            </w:r>
          </w:p>
        </w:tc>
      </w:tr>
      <w:tr w:rsidR="00DB2302" w14:paraId="70D70C3D" w14:textId="77777777">
        <w:trPr>
          <w:trHeight w:val="4260"/>
        </w:trPr>
        <w:tc>
          <w:tcPr>
            <w:tcW w:w="305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585999" w14:textId="77777777" w:rsidR="00DB2302" w:rsidRDefault="000269E6">
            <w:pPr>
              <w:widowControl w:val="0"/>
              <w:ind w:left="140" w:right="140"/>
              <w:rPr>
                <w:rFonts w:ascii="Roboto" w:eastAsia="Roboto" w:hAnsi="Roboto" w:cs="Roboto"/>
              </w:rPr>
            </w:pPr>
            <w:r w:rsidRPr="005D4679">
              <w:rPr>
                <w:rFonts w:ascii="Roboto" w:eastAsia="Roboto" w:hAnsi="Roboto" w:cs="Roboto"/>
                <w:b/>
                <w:bCs/>
              </w:rPr>
              <w:t>Two</w:t>
            </w:r>
            <w:r>
              <w:rPr>
                <w:rFonts w:ascii="Roboto" w:eastAsia="Roboto" w:hAnsi="Roboto" w:cs="Roboto"/>
              </w:rPr>
              <w:t xml:space="preserve"> formal observations with pre- and post-conferences</w:t>
            </w:r>
          </w:p>
          <w:p w14:paraId="46721F0B" w14:textId="16141313" w:rsidR="00DB2302" w:rsidRPr="00C231B4" w:rsidRDefault="000269E6" w:rsidP="00C231B4">
            <w:pPr>
              <w:pStyle w:val="ListParagraph"/>
              <w:widowControl w:val="0"/>
              <w:numPr>
                <w:ilvl w:val="0"/>
                <w:numId w:val="2"/>
              </w:numPr>
              <w:ind w:left="880" w:right="140"/>
              <w:rPr>
                <w:rFonts w:ascii="Roboto" w:eastAsia="Roboto" w:hAnsi="Roboto" w:cs="Roboto"/>
              </w:rPr>
            </w:pPr>
            <w:r w:rsidRPr="00C231B4">
              <w:rPr>
                <w:rFonts w:ascii="Roboto" w:eastAsia="Roboto" w:hAnsi="Roboto" w:cs="Roboto"/>
              </w:rPr>
              <w:t>Formal 1 by 10/</w:t>
            </w:r>
            <w:r w:rsidR="00415ED6" w:rsidRPr="00C231B4">
              <w:rPr>
                <w:rFonts w:ascii="Roboto" w:eastAsia="Roboto" w:hAnsi="Roboto" w:cs="Roboto"/>
              </w:rPr>
              <w:t>31</w:t>
            </w:r>
          </w:p>
          <w:p w14:paraId="231DC862" w14:textId="1AFE321A" w:rsidR="00DB2302" w:rsidRPr="00C231B4" w:rsidRDefault="000269E6" w:rsidP="00C231B4">
            <w:pPr>
              <w:pStyle w:val="ListParagraph"/>
              <w:widowControl w:val="0"/>
              <w:numPr>
                <w:ilvl w:val="0"/>
                <w:numId w:val="2"/>
              </w:numPr>
              <w:ind w:left="880" w:right="140"/>
              <w:rPr>
                <w:rFonts w:ascii="Roboto" w:eastAsia="Roboto" w:hAnsi="Roboto" w:cs="Roboto"/>
              </w:rPr>
            </w:pPr>
            <w:r w:rsidRPr="00C231B4">
              <w:rPr>
                <w:rFonts w:ascii="Roboto" w:eastAsia="Roboto" w:hAnsi="Roboto" w:cs="Roboto"/>
              </w:rPr>
              <w:t>Formal 2 by 3/15</w:t>
            </w:r>
          </w:p>
          <w:p w14:paraId="489D13D8" w14:textId="351103A7" w:rsidR="00DB2302" w:rsidRPr="00C231B4" w:rsidRDefault="000269E6" w:rsidP="00C231B4">
            <w:pPr>
              <w:pStyle w:val="ListParagraph"/>
              <w:widowControl w:val="0"/>
              <w:numPr>
                <w:ilvl w:val="0"/>
                <w:numId w:val="2"/>
              </w:numPr>
              <w:ind w:left="880" w:right="140"/>
              <w:rPr>
                <w:rFonts w:ascii="Roboto" w:eastAsia="Roboto" w:hAnsi="Roboto" w:cs="Roboto"/>
              </w:rPr>
            </w:pPr>
            <w:r w:rsidRPr="00C231B4">
              <w:rPr>
                <w:rFonts w:ascii="Roboto" w:eastAsia="Roboto" w:hAnsi="Roboto" w:cs="Roboto"/>
              </w:rPr>
              <w:t>Additional formal observations may be scheduled if concerns are documented</w:t>
            </w:r>
            <w:r w:rsidR="006338DA">
              <w:rPr>
                <w:rFonts w:ascii="Roboto" w:eastAsia="Roboto" w:hAnsi="Roboto" w:cs="Roboto"/>
              </w:rPr>
              <w:t>.</w:t>
            </w:r>
          </w:p>
        </w:tc>
        <w:tc>
          <w:tcPr>
            <w:tcW w:w="3756" w:type="dxa"/>
            <w:tcBorders>
              <w:bottom w:val="single" w:sz="8" w:space="0" w:color="000000"/>
              <w:right w:val="single" w:sz="8" w:space="0" w:color="000000"/>
            </w:tcBorders>
            <w:tcMar>
              <w:top w:w="0" w:type="dxa"/>
              <w:left w:w="100" w:type="dxa"/>
              <w:bottom w:w="0" w:type="dxa"/>
              <w:right w:w="100" w:type="dxa"/>
            </w:tcMar>
          </w:tcPr>
          <w:p w14:paraId="4D0F20CE" w14:textId="3A75429D" w:rsidR="00DB2302" w:rsidRDefault="005D4679">
            <w:pPr>
              <w:widowControl w:val="0"/>
              <w:ind w:left="140" w:right="140"/>
              <w:rPr>
                <w:rFonts w:ascii="Roboto" w:eastAsia="Roboto" w:hAnsi="Roboto" w:cs="Roboto"/>
              </w:rPr>
            </w:pPr>
            <w:r w:rsidRPr="005D4679">
              <w:rPr>
                <w:rFonts w:ascii="Roboto" w:eastAsia="Roboto" w:hAnsi="Roboto" w:cs="Roboto"/>
                <w:b/>
                <w:bCs/>
              </w:rPr>
              <w:t>One</w:t>
            </w:r>
            <w:r>
              <w:rPr>
                <w:rFonts w:ascii="Roboto" w:eastAsia="Roboto" w:hAnsi="Roboto" w:cs="Roboto"/>
              </w:rPr>
              <w:t xml:space="preserve"> formal observation of practice every 3 years </w:t>
            </w:r>
          </w:p>
          <w:p w14:paraId="586A68C9" w14:textId="39600E4A" w:rsidR="00DB2302" w:rsidRPr="00C231B4" w:rsidRDefault="000269E6" w:rsidP="00C231B4">
            <w:pPr>
              <w:pStyle w:val="ListParagraph"/>
              <w:widowControl w:val="0"/>
              <w:numPr>
                <w:ilvl w:val="0"/>
                <w:numId w:val="3"/>
              </w:numPr>
              <w:ind w:left="610" w:right="140" w:hanging="270"/>
              <w:rPr>
                <w:rFonts w:ascii="Roboto" w:eastAsia="Roboto" w:hAnsi="Roboto" w:cs="Roboto"/>
              </w:rPr>
            </w:pPr>
            <w:r w:rsidRPr="00C231B4">
              <w:rPr>
                <w:rFonts w:ascii="Roboto" w:eastAsia="Roboto" w:hAnsi="Roboto" w:cs="Roboto"/>
              </w:rPr>
              <w:t>The formal must occur before the midyear conference</w:t>
            </w:r>
            <w:r w:rsidR="0009341A" w:rsidRPr="00C231B4">
              <w:rPr>
                <w:rFonts w:ascii="Roboto" w:eastAsia="Roboto" w:hAnsi="Roboto" w:cs="Roboto"/>
              </w:rPr>
              <w:t xml:space="preserve"> (Feb. 28)</w:t>
            </w:r>
            <w:r w:rsidR="006338DA">
              <w:rPr>
                <w:rFonts w:ascii="Roboto" w:eastAsia="Roboto" w:hAnsi="Roboto" w:cs="Roboto"/>
              </w:rPr>
              <w:t>.</w:t>
            </w:r>
          </w:p>
          <w:p w14:paraId="0542BAB8" w14:textId="131F788A" w:rsidR="00DB2302" w:rsidRPr="00C231B4" w:rsidRDefault="000269E6" w:rsidP="00C231B4">
            <w:pPr>
              <w:pStyle w:val="ListParagraph"/>
              <w:widowControl w:val="0"/>
              <w:numPr>
                <w:ilvl w:val="0"/>
                <w:numId w:val="3"/>
              </w:numPr>
              <w:ind w:left="610" w:right="140" w:hanging="270"/>
              <w:rPr>
                <w:rFonts w:ascii="Roboto" w:eastAsia="Roboto" w:hAnsi="Roboto" w:cs="Roboto"/>
              </w:rPr>
            </w:pPr>
            <w:r w:rsidRPr="00C231B4">
              <w:rPr>
                <w:rFonts w:ascii="Roboto" w:eastAsia="Roboto" w:hAnsi="Roboto" w:cs="Roboto"/>
              </w:rPr>
              <w:t>Pre/post conferences are required</w:t>
            </w:r>
            <w:r w:rsidR="006338DA">
              <w:rPr>
                <w:rFonts w:ascii="Roboto" w:eastAsia="Roboto" w:hAnsi="Roboto" w:cs="Roboto"/>
              </w:rPr>
              <w:t>.</w:t>
            </w:r>
          </w:p>
          <w:p w14:paraId="0A3753E7" w14:textId="6C2CF0D1" w:rsidR="00DB2302" w:rsidRPr="00C231B4" w:rsidRDefault="000269E6" w:rsidP="00C231B4">
            <w:pPr>
              <w:pStyle w:val="ListParagraph"/>
              <w:widowControl w:val="0"/>
              <w:numPr>
                <w:ilvl w:val="0"/>
                <w:numId w:val="3"/>
              </w:numPr>
              <w:ind w:left="610" w:right="140" w:hanging="270"/>
              <w:rPr>
                <w:rFonts w:ascii="Roboto" w:eastAsia="Roboto" w:hAnsi="Roboto" w:cs="Roboto"/>
              </w:rPr>
            </w:pPr>
            <w:r w:rsidRPr="00C231B4">
              <w:rPr>
                <w:rFonts w:ascii="Roboto" w:eastAsia="Roboto" w:hAnsi="Roboto" w:cs="Roboto"/>
              </w:rPr>
              <w:t>Additional formal observations may be scheduled if concerns are documented</w:t>
            </w:r>
            <w:r w:rsidR="006338DA">
              <w:rPr>
                <w:rFonts w:ascii="Roboto" w:eastAsia="Roboto" w:hAnsi="Roboto" w:cs="Roboto"/>
              </w:rPr>
              <w:t>.</w:t>
            </w:r>
          </w:p>
          <w:p w14:paraId="6C01D432" w14:textId="54F98759" w:rsidR="009D17D2" w:rsidRDefault="009D17D2">
            <w:pPr>
              <w:widowControl w:val="0"/>
              <w:ind w:left="860" w:right="140"/>
              <w:rPr>
                <w:rFonts w:ascii="Roboto" w:eastAsia="Roboto" w:hAnsi="Roboto" w:cs="Roboto"/>
              </w:rPr>
            </w:pPr>
          </w:p>
        </w:tc>
        <w:tc>
          <w:tcPr>
            <w:tcW w:w="3502" w:type="dxa"/>
            <w:tcBorders>
              <w:bottom w:val="single" w:sz="8" w:space="0" w:color="000000"/>
              <w:right w:val="single" w:sz="8" w:space="0" w:color="000000"/>
            </w:tcBorders>
            <w:tcMar>
              <w:top w:w="0" w:type="dxa"/>
              <w:left w:w="100" w:type="dxa"/>
              <w:bottom w:w="0" w:type="dxa"/>
              <w:right w:w="100" w:type="dxa"/>
            </w:tcMar>
          </w:tcPr>
          <w:p w14:paraId="1D367A94" w14:textId="4F0ACB7A" w:rsidR="00DB2302" w:rsidRDefault="000269E6">
            <w:pPr>
              <w:widowControl w:val="0"/>
              <w:ind w:left="140" w:right="140"/>
              <w:rPr>
                <w:rFonts w:ascii="Roboto" w:eastAsia="Roboto" w:hAnsi="Roboto" w:cs="Roboto"/>
              </w:rPr>
            </w:pPr>
            <w:r>
              <w:rPr>
                <w:rFonts w:ascii="Roboto" w:eastAsia="Roboto" w:hAnsi="Roboto" w:cs="Roboto"/>
              </w:rPr>
              <w:t xml:space="preserve">Formal observations of practice are </w:t>
            </w:r>
            <w:r w:rsidR="006338DA">
              <w:rPr>
                <w:rFonts w:ascii="Roboto" w:eastAsia="Roboto" w:hAnsi="Roboto" w:cs="Roboto"/>
              </w:rPr>
              <w:t xml:space="preserve">no less than 30 minutes long and are </w:t>
            </w:r>
            <w:r>
              <w:rPr>
                <w:rFonts w:ascii="Roboto" w:eastAsia="Roboto" w:hAnsi="Roboto" w:cs="Roboto"/>
              </w:rPr>
              <w:t>scheduled ahead of time at a mutually agreed upon</w:t>
            </w:r>
            <w:r w:rsidR="006338DA">
              <w:rPr>
                <w:rFonts w:ascii="Roboto" w:eastAsia="Roboto" w:hAnsi="Roboto" w:cs="Roboto"/>
              </w:rPr>
              <w:t xml:space="preserve"> time. Formal observations are followed by</w:t>
            </w:r>
            <w:r>
              <w:rPr>
                <w:rFonts w:ascii="Roboto" w:eastAsia="Roboto" w:hAnsi="Roboto" w:cs="Roboto"/>
              </w:rPr>
              <w:t xml:space="preserve"> written feedback within 10 school days.</w:t>
            </w:r>
          </w:p>
          <w:p w14:paraId="4E092F58" w14:textId="77777777" w:rsidR="00DB2302" w:rsidRDefault="000269E6">
            <w:pPr>
              <w:widowControl w:val="0"/>
              <w:ind w:left="140" w:right="140"/>
              <w:rPr>
                <w:rFonts w:ascii="Roboto" w:eastAsia="Roboto" w:hAnsi="Roboto" w:cs="Roboto"/>
              </w:rPr>
            </w:pPr>
            <w:r>
              <w:rPr>
                <w:rFonts w:ascii="Roboto" w:eastAsia="Roboto" w:hAnsi="Roboto" w:cs="Roboto"/>
              </w:rPr>
              <w:t xml:space="preserve"> </w:t>
            </w:r>
          </w:p>
          <w:p w14:paraId="516A29EB" w14:textId="000897E5" w:rsidR="00DB2302" w:rsidRDefault="000269E6">
            <w:pPr>
              <w:widowControl w:val="0"/>
              <w:ind w:left="140" w:right="140"/>
              <w:rPr>
                <w:rFonts w:ascii="Roboto" w:eastAsia="Roboto" w:hAnsi="Roboto" w:cs="Roboto"/>
              </w:rPr>
            </w:pPr>
            <w:r>
              <w:rPr>
                <w:rFonts w:ascii="Roboto" w:eastAsia="Roboto" w:hAnsi="Roboto" w:cs="Roboto"/>
              </w:rPr>
              <w:t xml:space="preserve">A formal observation of practice doesn’t have to take place in a classroom and could include a concert, art show, review of artifacts, PD facilitation, or book club, among other </w:t>
            </w:r>
            <w:r w:rsidR="00931B30">
              <w:rPr>
                <w:rFonts w:ascii="Roboto" w:eastAsia="Roboto" w:hAnsi="Roboto" w:cs="Roboto"/>
              </w:rPr>
              <w:t xml:space="preserve">mutually agreed upon </w:t>
            </w:r>
            <w:r>
              <w:rPr>
                <w:rFonts w:ascii="Roboto" w:eastAsia="Roboto" w:hAnsi="Roboto" w:cs="Roboto"/>
              </w:rPr>
              <w:t>options.</w:t>
            </w:r>
          </w:p>
        </w:tc>
      </w:tr>
      <w:tr w:rsidR="00DB2302" w14:paraId="24BFA0EE" w14:textId="77777777">
        <w:trPr>
          <w:trHeight w:val="2250"/>
        </w:trPr>
        <w:tc>
          <w:tcPr>
            <w:tcW w:w="305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E05645" w14:textId="5BAB41FA" w:rsidR="00DB2302" w:rsidRDefault="00931B30" w:rsidP="00931B30">
            <w:pPr>
              <w:widowControl w:val="0"/>
              <w:ind w:right="140"/>
              <w:rPr>
                <w:rFonts w:ascii="Roboto" w:eastAsia="Roboto" w:hAnsi="Roboto" w:cs="Roboto"/>
              </w:rPr>
            </w:pPr>
            <w:r>
              <w:rPr>
                <w:rFonts w:ascii="Roboto" w:eastAsia="Roboto" w:hAnsi="Roboto" w:cs="Roboto"/>
              </w:rPr>
              <w:t>At least 1-3 informal observations each year, the number determined and mutually agreed upo</w:t>
            </w:r>
            <w:r w:rsidR="00AA0AD3">
              <w:rPr>
                <w:rFonts w:ascii="Roboto" w:eastAsia="Roboto" w:hAnsi="Roboto" w:cs="Roboto"/>
              </w:rPr>
              <w:t>n by the PDEC</w:t>
            </w:r>
            <w:r>
              <w:rPr>
                <w:rFonts w:ascii="Roboto" w:eastAsia="Roboto" w:hAnsi="Roboto" w:cs="Roboto"/>
              </w:rPr>
              <w:t>, with at least 1 prior to the midyear conference.</w:t>
            </w:r>
            <w:r w:rsidR="00AA0AD3">
              <w:rPr>
                <w:rFonts w:ascii="Roboto" w:eastAsia="Roboto" w:hAnsi="Roboto" w:cs="Roboto"/>
              </w:rPr>
              <w:t xml:space="preserve"> </w:t>
            </w:r>
          </w:p>
        </w:tc>
        <w:tc>
          <w:tcPr>
            <w:tcW w:w="3756" w:type="dxa"/>
            <w:tcBorders>
              <w:bottom w:val="single" w:sz="8" w:space="0" w:color="000000"/>
              <w:right w:val="single" w:sz="8" w:space="0" w:color="000000"/>
            </w:tcBorders>
            <w:tcMar>
              <w:top w:w="0" w:type="dxa"/>
              <w:left w:w="100" w:type="dxa"/>
              <w:bottom w:w="0" w:type="dxa"/>
              <w:right w:w="100" w:type="dxa"/>
            </w:tcMar>
          </w:tcPr>
          <w:p w14:paraId="4B5A6145" w14:textId="796CD0DD" w:rsidR="00DB2302" w:rsidRDefault="000269E6">
            <w:pPr>
              <w:widowControl w:val="0"/>
              <w:ind w:left="140" w:right="140"/>
              <w:rPr>
                <w:rFonts w:ascii="Roboto" w:eastAsia="Roboto" w:hAnsi="Roboto" w:cs="Roboto"/>
              </w:rPr>
            </w:pPr>
            <w:r>
              <w:rPr>
                <w:rFonts w:ascii="Roboto" w:eastAsia="Roboto" w:hAnsi="Roboto" w:cs="Roboto"/>
              </w:rPr>
              <w:t xml:space="preserve">At least 1-3 </w:t>
            </w:r>
            <w:r w:rsidR="00931B30">
              <w:rPr>
                <w:rFonts w:ascii="Roboto" w:eastAsia="Roboto" w:hAnsi="Roboto" w:cs="Roboto"/>
              </w:rPr>
              <w:t>informal o</w:t>
            </w:r>
            <w:r>
              <w:rPr>
                <w:rFonts w:ascii="Roboto" w:eastAsia="Roboto" w:hAnsi="Roboto" w:cs="Roboto"/>
              </w:rPr>
              <w:t>bservations</w:t>
            </w:r>
            <w:r w:rsidR="00E878BB">
              <w:rPr>
                <w:rFonts w:ascii="Roboto" w:eastAsia="Roboto" w:hAnsi="Roboto" w:cs="Roboto"/>
              </w:rPr>
              <w:t xml:space="preserve"> should be conducted</w:t>
            </w:r>
            <w:r>
              <w:rPr>
                <w:rFonts w:ascii="Roboto" w:eastAsia="Roboto" w:hAnsi="Roboto" w:cs="Roboto"/>
              </w:rPr>
              <w:t xml:space="preserve"> </w:t>
            </w:r>
            <w:r w:rsidR="00C409E5">
              <w:rPr>
                <w:rFonts w:ascii="Roboto" w:eastAsia="Roboto" w:hAnsi="Roboto" w:cs="Roboto"/>
              </w:rPr>
              <w:t xml:space="preserve">in years without </w:t>
            </w:r>
            <w:r w:rsidR="00E878BB">
              <w:rPr>
                <w:rFonts w:ascii="Roboto" w:eastAsia="Roboto" w:hAnsi="Roboto" w:cs="Roboto"/>
              </w:rPr>
              <w:t>a formal observation</w:t>
            </w:r>
            <w:r>
              <w:rPr>
                <w:rFonts w:ascii="Roboto" w:eastAsia="Roboto" w:hAnsi="Roboto" w:cs="Roboto"/>
              </w:rPr>
              <w:t>, the number determined and mutually agreed upon by PDEC members, with at least 1 prior to the midyear conference.</w:t>
            </w:r>
          </w:p>
        </w:tc>
        <w:tc>
          <w:tcPr>
            <w:tcW w:w="3502" w:type="dxa"/>
            <w:tcBorders>
              <w:bottom w:val="single" w:sz="8" w:space="0" w:color="000000"/>
              <w:right w:val="single" w:sz="8" w:space="0" w:color="000000"/>
            </w:tcBorders>
            <w:tcMar>
              <w:top w:w="0" w:type="dxa"/>
              <w:left w:w="100" w:type="dxa"/>
              <w:bottom w:w="0" w:type="dxa"/>
              <w:right w:w="100" w:type="dxa"/>
            </w:tcMar>
          </w:tcPr>
          <w:p w14:paraId="6552637D" w14:textId="7784BFB1" w:rsidR="00DB2302" w:rsidRDefault="00197D41">
            <w:pPr>
              <w:widowControl w:val="0"/>
              <w:ind w:left="140" w:right="140"/>
              <w:rPr>
                <w:rFonts w:ascii="Roboto" w:eastAsia="Roboto" w:hAnsi="Roboto" w:cs="Roboto"/>
              </w:rPr>
            </w:pPr>
            <w:r>
              <w:rPr>
                <w:rFonts w:ascii="Roboto" w:eastAsia="Roboto" w:hAnsi="Roboto" w:cs="Roboto"/>
              </w:rPr>
              <w:t>Informal observations or walk-throughs are not less than 10 minutes long and</w:t>
            </w:r>
            <w:r w:rsidR="00CB325F">
              <w:rPr>
                <w:rFonts w:ascii="Roboto" w:eastAsia="Roboto" w:hAnsi="Roboto" w:cs="Roboto"/>
              </w:rPr>
              <w:t xml:space="preserve"> must be</w:t>
            </w:r>
            <w:r>
              <w:rPr>
                <w:rFonts w:ascii="Roboto" w:eastAsia="Roboto" w:hAnsi="Roboto" w:cs="Roboto"/>
              </w:rPr>
              <w:t xml:space="preserve"> followed by </w:t>
            </w:r>
            <w:r w:rsidR="003C0BD2">
              <w:rPr>
                <w:rFonts w:ascii="Roboto" w:eastAsia="Roboto" w:hAnsi="Roboto" w:cs="Roboto"/>
              </w:rPr>
              <w:t xml:space="preserve">either </w:t>
            </w:r>
            <w:r w:rsidR="00CB325F">
              <w:rPr>
                <w:rFonts w:ascii="Roboto" w:eastAsia="Roboto" w:hAnsi="Roboto" w:cs="Roboto"/>
              </w:rPr>
              <w:t xml:space="preserve">written or verbal </w:t>
            </w:r>
            <w:r>
              <w:rPr>
                <w:rFonts w:ascii="Roboto" w:eastAsia="Roboto" w:hAnsi="Roboto" w:cs="Roboto"/>
              </w:rPr>
              <w:t>feedback within two school days.</w:t>
            </w:r>
          </w:p>
        </w:tc>
      </w:tr>
    </w:tbl>
    <w:p w14:paraId="46CB787E" w14:textId="730D8BF7" w:rsidR="002E14BB" w:rsidRDefault="000269E6" w:rsidP="00C57CDB">
      <w:pPr>
        <w:widowControl w:val="0"/>
        <w:pBdr>
          <w:top w:val="nil"/>
          <w:left w:val="nil"/>
          <w:bottom w:val="nil"/>
          <w:right w:val="nil"/>
          <w:between w:val="nil"/>
        </w:pBdr>
        <w:spacing w:before="566" w:line="241" w:lineRule="auto"/>
        <w:ind w:left="809" w:right="1485" w:hanging="260"/>
        <w:rPr>
          <w:rFonts w:ascii="Oswald" w:eastAsia="Oswald" w:hAnsi="Oswald" w:cs="Oswald"/>
          <w:color w:val="AB121C"/>
          <w:sz w:val="72"/>
          <w:szCs w:val="72"/>
        </w:rPr>
      </w:pPr>
      <w:r>
        <w:rPr>
          <w:rFonts w:ascii="Roboto" w:eastAsia="Roboto" w:hAnsi="Roboto" w:cs="Roboto"/>
          <w:color w:val="FFFFFF"/>
        </w:rPr>
        <w:t>Page 8</w:t>
      </w:r>
    </w:p>
    <w:p w14:paraId="5A8370D0" w14:textId="305BA4BB" w:rsidR="00DB2302" w:rsidRDefault="000269E6" w:rsidP="000607BA">
      <w:pPr>
        <w:widowControl w:val="0"/>
        <w:pBdr>
          <w:top w:val="nil"/>
          <w:left w:val="nil"/>
          <w:bottom w:val="nil"/>
          <w:right w:val="nil"/>
          <w:between w:val="nil"/>
        </w:pBdr>
        <w:spacing w:line="240" w:lineRule="auto"/>
        <w:ind w:firstLine="549"/>
        <w:rPr>
          <w:rFonts w:ascii="Oswald" w:eastAsia="Oswald" w:hAnsi="Oswald" w:cs="Oswald"/>
          <w:color w:val="AB121C"/>
          <w:sz w:val="72"/>
          <w:szCs w:val="72"/>
        </w:rPr>
      </w:pPr>
      <w:r>
        <w:rPr>
          <w:rFonts w:ascii="Oswald" w:eastAsia="Oswald" w:hAnsi="Oswald" w:cs="Oswald"/>
          <w:color w:val="AB121C"/>
          <w:sz w:val="72"/>
          <w:szCs w:val="72"/>
        </w:rPr>
        <w:lastRenderedPageBreak/>
        <w:t xml:space="preserve">QUALITY FEEDBACK FUELS GROWTH </w:t>
      </w:r>
    </w:p>
    <w:p w14:paraId="62F4F6ED" w14:textId="77777777" w:rsidR="000607BA" w:rsidRDefault="000607BA" w:rsidP="000607BA">
      <w:pPr>
        <w:widowControl w:val="0"/>
        <w:pBdr>
          <w:top w:val="nil"/>
          <w:left w:val="nil"/>
          <w:bottom w:val="nil"/>
          <w:right w:val="nil"/>
          <w:between w:val="nil"/>
        </w:pBdr>
        <w:spacing w:line="275" w:lineRule="auto"/>
        <w:ind w:left="559" w:right="1303" w:firstLine="1"/>
        <w:rPr>
          <w:rFonts w:ascii="Roboto" w:eastAsia="Roboto" w:hAnsi="Roboto" w:cs="Roboto"/>
          <w:color w:val="161853"/>
          <w:sz w:val="23"/>
          <w:szCs w:val="23"/>
        </w:rPr>
      </w:pPr>
    </w:p>
    <w:p w14:paraId="7F8BC0C9" w14:textId="078E94C5" w:rsidR="00DB2302" w:rsidRPr="00C45C96" w:rsidRDefault="000269E6" w:rsidP="000607BA">
      <w:pPr>
        <w:widowControl w:val="0"/>
        <w:pBdr>
          <w:top w:val="nil"/>
          <w:left w:val="nil"/>
          <w:bottom w:val="nil"/>
          <w:right w:val="nil"/>
          <w:between w:val="nil"/>
        </w:pBdr>
        <w:spacing w:line="275" w:lineRule="auto"/>
        <w:ind w:left="559" w:right="1303" w:firstLine="1"/>
        <w:rPr>
          <w:rFonts w:asciiTheme="majorHAnsi" w:eastAsia="Roboto" w:hAnsiTheme="majorHAnsi" w:cstheme="majorHAnsi"/>
          <w:color w:val="161853"/>
          <w:sz w:val="24"/>
          <w:szCs w:val="24"/>
        </w:rPr>
      </w:pPr>
      <w:r w:rsidRPr="00C45C96">
        <w:rPr>
          <w:rFonts w:asciiTheme="majorHAnsi" w:eastAsia="Roboto" w:hAnsiTheme="majorHAnsi" w:cstheme="majorHAnsi"/>
          <w:color w:val="161853"/>
          <w:sz w:val="24"/>
          <w:szCs w:val="24"/>
        </w:rPr>
        <w:t xml:space="preserve">Quality feedback paired with meaningful support is the fuel that drives educator growth. </w:t>
      </w:r>
      <w:r w:rsidR="00222FB7" w:rsidRPr="00E05050">
        <w:rPr>
          <w:rFonts w:asciiTheme="majorHAnsi" w:eastAsia="Roboto" w:hAnsiTheme="majorHAnsi" w:cstheme="majorHAnsi"/>
          <w:color w:val="161853"/>
          <w:sz w:val="24"/>
          <w:szCs w:val="24"/>
        </w:rPr>
        <w:t xml:space="preserve">Feedback is based on multiple sources of </w:t>
      </w:r>
      <w:r w:rsidR="00A47F75" w:rsidRPr="00E05050">
        <w:rPr>
          <w:rFonts w:asciiTheme="majorHAnsi" w:eastAsia="Roboto" w:hAnsiTheme="majorHAnsi" w:cstheme="majorHAnsi"/>
          <w:color w:val="161853"/>
          <w:sz w:val="24"/>
          <w:szCs w:val="24"/>
        </w:rPr>
        <w:t xml:space="preserve">qualitative and quantitative </w:t>
      </w:r>
      <w:r w:rsidR="00222FB7" w:rsidRPr="00E05050">
        <w:rPr>
          <w:rFonts w:asciiTheme="majorHAnsi" w:eastAsia="Roboto" w:hAnsiTheme="majorHAnsi" w:cstheme="majorHAnsi"/>
          <w:color w:val="161853"/>
          <w:sz w:val="24"/>
          <w:szCs w:val="24"/>
        </w:rPr>
        <w:t>evidence and aligned to the district’s rubric</w:t>
      </w:r>
      <w:r w:rsidR="00E6338E" w:rsidRPr="00E05050">
        <w:rPr>
          <w:rFonts w:asciiTheme="majorHAnsi" w:eastAsia="Roboto" w:hAnsiTheme="majorHAnsi" w:cstheme="majorHAnsi"/>
          <w:color w:val="161853"/>
          <w:sz w:val="24"/>
          <w:szCs w:val="24"/>
        </w:rPr>
        <w:t xml:space="preserve"> based on Danielson</w:t>
      </w:r>
      <w:r w:rsidR="00AB69AB" w:rsidRPr="00E05050">
        <w:rPr>
          <w:rFonts w:asciiTheme="majorHAnsi" w:eastAsia="Roboto" w:hAnsiTheme="majorHAnsi" w:cstheme="majorHAnsi"/>
          <w:color w:val="161853"/>
          <w:sz w:val="24"/>
          <w:szCs w:val="24"/>
        </w:rPr>
        <w:t>’s Framework for Teaching</w:t>
      </w:r>
      <w:r w:rsidR="00222FB7" w:rsidRPr="00E05050">
        <w:rPr>
          <w:rFonts w:asciiTheme="majorHAnsi" w:eastAsia="Roboto" w:hAnsiTheme="majorHAnsi" w:cstheme="majorHAnsi"/>
          <w:color w:val="161853"/>
          <w:sz w:val="24"/>
          <w:szCs w:val="24"/>
        </w:rPr>
        <w:t>.</w:t>
      </w:r>
      <w:r w:rsidR="00222FB7">
        <w:rPr>
          <w:rFonts w:asciiTheme="majorHAnsi" w:eastAsia="Roboto" w:hAnsiTheme="majorHAnsi" w:cstheme="majorHAnsi"/>
          <w:color w:val="161853"/>
          <w:sz w:val="24"/>
          <w:szCs w:val="24"/>
        </w:rPr>
        <w:t xml:space="preserve"> </w:t>
      </w:r>
      <w:r w:rsidRPr="00C45C96">
        <w:rPr>
          <w:rFonts w:asciiTheme="majorHAnsi" w:eastAsia="Roboto" w:hAnsiTheme="majorHAnsi" w:cstheme="majorHAnsi"/>
          <w:color w:val="161853"/>
          <w:sz w:val="24"/>
          <w:szCs w:val="24"/>
        </w:rPr>
        <w:t xml:space="preserve">Feedback in </w:t>
      </w:r>
      <w:r w:rsidR="003959EA" w:rsidRPr="00C45C96">
        <w:rPr>
          <w:rFonts w:asciiTheme="majorHAnsi" w:eastAsia="Roboto" w:hAnsiTheme="majorHAnsi" w:cstheme="majorHAnsi"/>
          <w:color w:val="161853"/>
          <w:sz w:val="24"/>
          <w:szCs w:val="24"/>
        </w:rPr>
        <w:t>Seymour</w:t>
      </w:r>
      <w:r w:rsidRPr="00C45C96">
        <w:rPr>
          <w:rFonts w:asciiTheme="majorHAnsi" w:eastAsia="Roboto" w:hAnsiTheme="majorHAnsi" w:cstheme="majorHAnsi"/>
          <w:color w:val="161853"/>
          <w:sz w:val="24"/>
          <w:szCs w:val="24"/>
        </w:rPr>
        <w:t xml:space="preserve">’s plan </w:t>
      </w:r>
      <w:r w:rsidR="00A7410E" w:rsidRPr="00C45C96">
        <w:rPr>
          <w:rFonts w:asciiTheme="majorHAnsi" w:eastAsia="Roboto" w:hAnsiTheme="majorHAnsi" w:cstheme="majorHAnsi"/>
          <w:color w:val="161853"/>
          <w:sz w:val="24"/>
          <w:szCs w:val="24"/>
        </w:rPr>
        <w:t>should be</w:t>
      </w:r>
      <w:r w:rsidRPr="00C45C96">
        <w:rPr>
          <w:rFonts w:asciiTheme="majorHAnsi" w:eastAsia="Roboto" w:hAnsiTheme="majorHAnsi" w:cstheme="majorHAnsi"/>
          <w:color w:val="161853"/>
          <w:sz w:val="24"/>
          <w:szCs w:val="24"/>
        </w:rPr>
        <w:t xml:space="preserve"> constructive and celebrate an educator’s strengths as well as provide the guidance and support needed to ensure ongoing professional growth. </w:t>
      </w:r>
    </w:p>
    <w:p w14:paraId="2F6FEE6F" w14:textId="77777777" w:rsidR="00DB2302" w:rsidRPr="00C45C96" w:rsidRDefault="000269E6">
      <w:pPr>
        <w:widowControl w:val="0"/>
        <w:pBdr>
          <w:top w:val="nil"/>
          <w:left w:val="nil"/>
          <w:bottom w:val="nil"/>
          <w:right w:val="nil"/>
          <w:between w:val="nil"/>
        </w:pBdr>
        <w:spacing w:before="345" w:line="275" w:lineRule="auto"/>
        <w:ind w:left="556" w:right="1891" w:firstLine="12"/>
        <w:rPr>
          <w:rFonts w:asciiTheme="majorHAnsi" w:eastAsia="Roboto" w:hAnsiTheme="majorHAnsi" w:cstheme="majorHAnsi"/>
          <w:color w:val="161853"/>
          <w:sz w:val="24"/>
          <w:szCs w:val="24"/>
        </w:rPr>
      </w:pPr>
      <w:r w:rsidRPr="00C45C96">
        <w:rPr>
          <w:rFonts w:asciiTheme="majorHAnsi" w:eastAsia="Roboto" w:hAnsiTheme="majorHAnsi" w:cstheme="majorHAnsi"/>
          <w:color w:val="161853"/>
          <w:sz w:val="24"/>
          <w:szCs w:val="24"/>
        </w:rPr>
        <w:t xml:space="preserve">Feedback must be provided at each of the three annual conferences and following every observation. Verbal feedback must be provided within two school days and written feedback provided within ten school days. </w:t>
      </w:r>
    </w:p>
    <w:p w14:paraId="1C5B2B80" w14:textId="385B41CB" w:rsidR="00CB640E" w:rsidRPr="00C45C96" w:rsidRDefault="000269E6" w:rsidP="00EE193C">
      <w:pPr>
        <w:widowControl w:val="0"/>
        <w:pBdr>
          <w:top w:val="nil"/>
          <w:left w:val="nil"/>
          <w:bottom w:val="nil"/>
          <w:right w:val="nil"/>
          <w:between w:val="nil"/>
        </w:pBdr>
        <w:spacing w:before="345" w:line="275" w:lineRule="auto"/>
        <w:ind w:left="561" w:right="1306" w:hanging="9"/>
        <w:rPr>
          <w:rFonts w:asciiTheme="majorHAnsi" w:eastAsia="Roboto" w:hAnsiTheme="majorHAnsi" w:cstheme="majorHAnsi"/>
          <w:color w:val="161853"/>
          <w:sz w:val="24"/>
          <w:szCs w:val="24"/>
        </w:rPr>
      </w:pPr>
      <w:r w:rsidRPr="00C45C96">
        <w:rPr>
          <w:rFonts w:asciiTheme="majorHAnsi" w:eastAsia="Roboto" w:hAnsiTheme="majorHAnsi" w:cstheme="majorHAnsi"/>
          <w:color w:val="161853"/>
          <w:sz w:val="24"/>
          <w:szCs w:val="24"/>
        </w:rPr>
        <w:t>All evaluators must be trained in the district’s observation protocols and annually engage in calibration exercises with the other evaluators in the district.</w:t>
      </w:r>
      <w:r w:rsidR="002403C6">
        <w:rPr>
          <w:rFonts w:asciiTheme="majorHAnsi" w:eastAsia="Roboto" w:hAnsiTheme="majorHAnsi" w:cstheme="majorHAnsi"/>
          <w:color w:val="161853"/>
          <w:sz w:val="24"/>
          <w:szCs w:val="24"/>
        </w:rPr>
        <w:t xml:space="preserve"> Trainings are </w:t>
      </w:r>
      <w:r w:rsidR="00C97CB5">
        <w:rPr>
          <w:rFonts w:asciiTheme="majorHAnsi" w:eastAsia="Roboto" w:hAnsiTheme="majorHAnsi" w:cstheme="majorHAnsi"/>
          <w:color w:val="161853"/>
          <w:sz w:val="24"/>
          <w:szCs w:val="24"/>
        </w:rPr>
        <w:t>planned or arranged through the district PDEC.</w:t>
      </w:r>
      <w:r w:rsidRPr="00C45C96">
        <w:rPr>
          <w:rFonts w:asciiTheme="majorHAnsi" w:eastAsia="Roboto" w:hAnsiTheme="majorHAnsi" w:cstheme="majorHAnsi"/>
          <w:color w:val="161853"/>
          <w:sz w:val="24"/>
          <w:szCs w:val="24"/>
        </w:rPr>
        <w:t xml:space="preserve"> In addition, all evaluators must receive regular professional development on high-quality constructive feedback and support strategies to help them meaningfully support teachers’ professional growth. </w:t>
      </w:r>
    </w:p>
    <w:p w14:paraId="5FE61932" w14:textId="77777777" w:rsidR="00CB640E" w:rsidRDefault="00CB640E" w:rsidP="00CB640E">
      <w:pPr>
        <w:widowControl w:val="0"/>
        <w:pBdr>
          <w:top w:val="nil"/>
          <w:left w:val="nil"/>
          <w:bottom w:val="nil"/>
          <w:right w:val="nil"/>
          <w:between w:val="nil"/>
        </w:pBdr>
        <w:spacing w:line="275" w:lineRule="auto"/>
        <w:ind w:left="2520" w:right="1306"/>
        <w:rPr>
          <w:rFonts w:ascii="Roboto" w:eastAsia="Roboto" w:hAnsi="Roboto" w:cs="Roboto"/>
          <w:color w:val="FFFFFF"/>
        </w:rPr>
      </w:pPr>
    </w:p>
    <w:p w14:paraId="23E003FA" w14:textId="3163E21C" w:rsidR="00DB2302" w:rsidRPr="00EE193C" w:rsidRDefault="00EE193C" w:rsidP="00CB640E">
      <w:pPr>
        <w:widowControl w:val="0"/>
        <w:pBdr>
          <w:top w:val="nil"/>
          <w:left w:val="nil"/>
          <w:bottom w:val="nil"/>
          <w:right w:val="nil"/>
          <w:between w:val="nil"/>
        </w:pBdr>
        <w:spacing w:before="345" w:line="275" w:lineRule="auto"/>
        <w:ind w:left="2160" w:right="1306"/>
        <w:rPr>
          <w:rFonts w:ascii="Roboto" w:eastAsia="Roboto" w:hAnsi="Roboto" w:cs="Roboto"/>
          <w:color w:val="161853"/>
          <w:sz w:val="23"/>
          <w:szCs w:val="23"/>
        </w:rPr>
      </w:pPr>
      <w:r w:rsidRPr="00EE193C">
        <w:rPr>
          <w:rFonts w:ascii="Roboto" w:eastAsia="Roboto" w:hAnsi="Roboto" w:cs="Roboto"/>
          <w:noProof/>
          <w:color w:val="FFFFFF"/>
        </w:rPr>
        <w:drawing>
          <wp:inline distT="0" distB="0" distL="0" distR="0" wp14:anchorId="2951EBDD" wp14:editId="4EB9EFA7">
            <wp:extent cx="3069167" cy="2762249"/>
            <wp:effectExtent l="0" t="0" r="0" b="635"/>
            <wp:docPr id="1782835366" name="Picture 1" descr="A survey with check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35366" name="Picture 1" descr="A survey with check boxes&#10;&#10;Description automatically generated with medium confidence"/>
                    <pic:cNvPicPr/>
                  </pic:nvPicPr>
                  <pic:blipFill>
                    <a:blip r:embed="rId21"/>
                    <a:stretch>
                      <a:fillRect/>
                    </a:stretch>
                  </pic:blipFill>
                  <pic:spPr>
                    <a:xfrm>
                      <a:off x="0" y="0"/>
                      <a:ext cx="3073638" cy="2766273"/>
                    </a:xfrm>
                    <a:prstGeom prst="rect">
                      <a:avLst/>
                    </a:prstGeom>
                  </pic:spPr>
                </pic:pic>
              </a:graphicData>
            </a:graphic>
          </wp:inline>
        </w:drawing>
      </w:r>
      <w:r w:rsidR="000269E6">
        <w:rPr>
          <w:rFonts w:ascii="Roboto" w:eastAsia="Roboto" w:hAnsi="Roboto" w:cs="Roboto"/>
          <w:color w:val="FFFFFF"/>
        </w:rPr>
        <w:t xml:space="preserve">Page 9 </w:t>
      </w:r>
    </w:p>
    <w:p w14:paraId="64054F15" w14:textId="480BA02E" w:rsidR="00DB2302" w:rsidRDefault="00F914E0">
      <w:pPr>
        <w:widowControl w:val="0"/>
        <w:pBdr>
          <w:top w:val="nil"/>
          <w:left w:val="nil"/>
          <w:bottom w:val="nil"/>
          <w:right w:val="nil"/>
          <w:between w:val="nil"/>
        </w:pBdr>
        <w:spacing w:line="240" w:lineRule="auto"/>
        <w:ind w:left="528"/>
        <w:rPr>
          <w:rFonts w:ascii="Roboto" w:eastAsia="Roboto" w:hAnsi="Roboto" w:cs="Roboto"/>
          <w:color w:val="FFFFFF"/>
        </w:rPr>
      </w:pPr>
      <w:r>
        <w:rPr>
          <w:rFonts w:ascii="Roboto" w:eastAsia="Roboto" w:hAnsi="Roboto" w:cs="Roboto"/>
          <w:color w:val="FFFFFF"/>
        </w:rPr>
        <w:t>\</w:t>
      </w:r>
    </w:p>
    <w:p w14:paraId="423148FA" w14:textId="77777777" w:rsidR="000607BA" w:rsidRDefault="000607BA" w:rsidP="00BE076F">
      <w:pPr>
        <w:widowControl w:val="0"/>
        <w:pBdr>
          <w:top w:val="nil"/>
          <w:left w:val="nil"/>
          <w:bottom w:val="nil"/>
          <w:right w:val="nil"/>
          <w:between w:val="nil"/>
        </w:pBdr>
        <w:spacing w:line="240" w:lineRule="auto"/>
        <w:rPr>
          <w:rFonts w:ascii="Oswald" w:eastAsia="Oswald" w:hAnsi="Oswald" w:cs="Oswald"/>
          <w:color w:val="AB121C"/>
          <w:sz w:val="72"/>
          <w:szCs w:val="72"/>
        </w:rPr>
      </w:pPr>
    </w:p>
    <w:p w14:paraId="3AB7BA7C" w14:textId="6AB1CDCE" w:rsidR="00DB2302" w:rsidRDefault="000269E6" w:rsidP="002B04CB">
      <w:pPr>
        <w:widowControl w:val="0"/>
        <w:pBdr>
          <w:top w:val="nil"/>
          <w:left w:val="nil"/>
          <w:bottom w:val="nil"/>
          <w:right w:val="nil"/>
          <w:between w:val="nil"/>
        </w:pBdr>
        <w:spacing w:line="240" w:lineRule="auto"/>
        <w:ind w:firstLine="500"/>
        <w:rPr>
          <w:rFonts w:ascii="Oswald" w:eastAsia="Oswald" w:hAnsi="Oswald" w:cs="Oswald"/>
          <w:color w:val="AB121C"/>
          <w:sz w:val="72"/>
          <w:szCs w:val="72"/>
        </w:rPr>
      </w:pPr>
      <w:r>
        <w:rPr>
          <w:rFonts w:ascii="Oswald" w:eastAsia="Oswald" w:hAnsi="Oswald" w:cs="Oswald"/>
          <w:color w:val="AB121C"/>
          <w:sz w:val="72"/>
          <w:szCs w:val="72"/>
        </w:rPr>
        <w:lastRenderedPageBreak/>
        <w:t xml:space="preserve">EDUCATOR GROWTH GOALS </w:t>
      </w:r>
    </w:p>
    <w:p w14:paraId="046D48D9" w14:textId="77777777" w:rsidR="00192976" w:rsidRDefault="00192976" w:rsidP="00192976">
      <w:pPr>
        <w:widowControl w:val="0"/>
        <w:pBdr>
          <w:top w:val="nil"/>
          <w:left w:val="nil"/>
          <w:bottom w:val="nil"/>
          <w:right w:val="nil"/>
          <w:between w:val="nil"/>
        </w:pBdr>
        <w:spacing w:line="240" w:lineRule="auto"/>
        <w:ind w:left="500"/>
        <w:rPr>
          <w:rFonts w:ascii="Roboto" w:eastAsia="Roboto" w:hAnsi="Roboto" w:cs="Roboto"/>
          <w:b/>
          <w:color w:val="142046"/>
          <w:sz w:val="27"/>
          <w:szCs w:val="27"/>
        </w:rPr>
      </w:pPr>
    </w:p>
    <w:p w14:paraId="357A096E" w14:textId="3C723523" w:rsidR="00DB2302" w:rsidRDefault="000269E6" w:rsidP="00192976">
      <w:pPr>
        <w:widowControl w:val="0"/>
        <w:pBdr>
          <w:top w:val="nil"/>
          <w:left w:val="nil"/>
          <w:bottom w:val="nil"/>
          <w:right w:val="nil"/>
          <w:between w:val="nil"/>
        </w:pBdr>
        <w:spacing w:line="240" w:lineRule="auto"/>
        <w:ind w:left="500"/>
        <w:rPr>
          <w:rFonts w:ascii="Roboto" w:eastAsia="Roboto" w:hAnsi="Roboto" w:cs="Roboto"/>
          <w:b/>
          <w:color w:val="142046"/>
          <w:sz w:val="27"/>
          <w:szCs w:val="27"/>
        </w:rPr>
      </w:pPr>
      <w:r>
        <w:rPr>
          <w:rFonts w:ascii="Roboto" w:eastAsia="Roboto" w:hAnsi="Roboto" w:cs="Roboto"/>
          <w:b/>
          <w:color w:val="142046"/>
          <w:sz w:val="27"/>
          <w:szCs w:val="27"/>
        </w:rPr>
        <w:t xml:space="preserve">MUTUAL AGREEMENT </w:t>
      </w:r>
    </w:p>
    <w:p w14:paraId="25C88765" w14:textId="4EFE00CF" w:rsidR="00DB2302" w:rsidRPr="000C2D92" w:rsidRDefault="000269E6">
      <w:pPr>
        <w:widowControl w:val="0"/>
        <w:pBdr>
          <w:top w:val="nil"/>
          <w:left w:val="nil"/>
          <w:bottom w:val="nil"/>
          <w:right w:val="nil"/>
          <w:between w:val="nil"/>
        </w:pBdr>
        <w:spacing w:before="123" w:line="275" w:lineRule="auto"/>
        <w:ind w:left="493" w:right="1130" w:firstLine="9"/>
        <w:rPr>
          <w:rFonts w:ascii="Roboto" w:eastAsia="Roboto" w:hAnsi="Roboto" w:cs="Roboto"/>
          <w:color w:val="142046"/>
          <w:sz w:val="23"/>
          <w:szCs w:val="23"/>
        </w:rPr>
      </w:pPr>
      <w:r w:rsidRPr="000C2D92">
        <w:rPr>
          <w:rFonts w:ascii="Roboto" w:eastAsia="Roboto" w:hAnsi="Roboto" w:cs="Roboto"/>
          <w:color w:val="142046"/>
          <w:sz w:val="23"/>
          <w:szCs w:val="23"/>
        </w:rPr>
        <w:t>Each teacher and their assigned evaluator must mutually agree on a professional growth goal</w:t>
      </w:r>
      <w:r w:rsidR="00746F9E">
        <w:rPr>
          <w:rFonts w:ascii="Roboto" w:eastAsia="Roboto" w:hAnsi="Roboto" w:cs="Roboto"/>
          <w:color w:val="142046"/>
          <w:sz w:val="23"/>
          <w:szCs w:val="23"/>
        </w:rPr>
        <w:t xml:space="preserve"> aligned </w:t>
      </w:r>
      <w:r w:rsidR="00746F9E" w:rsidRPr="00E05050">
        <w:rPr>
          <w:rFonts w:ascii="Roboto" w:eastAsia="Roboto" w:hAnsi="Roboto" w:cs="Roboto"/>
          <w:color w:val="142046"/>
          <w:sz w:val="23"/>
          <w:szCs w:val="23"/>
        </w:rPr>
        <w:t xml:space="preserve">to </w:t>
      </w:r>
      <w:r w:rsidR="00A12DFF" w:rsidRPr="00E05050">
        <w:rPr>
          <w:rFonts w:ascii="Roboto" w:eastAsia="Roboto" w:hAnsi="Roboto" w:cs="Roboto"/>
          <w:color w:val="142046"/>
          <w:sz w:val="23"/>
          <w:szCs w:val="23"/>
        </w:rPr>
        <w:t>agreed upon standards</w:t>
      </w:r>
      <w:r w:rsidRPr="00E05050">
        <w:rPr>
          <w:rFonts w:ascii="Roboto" w:eastAsia="Roboto" w:hAnsi="Roboto" w:cs="Roboto"/>
          <w:color w:val="142046"/>
          <w:sz w:val="23"/>
          <w:szCs w:val="23"/>
        </w:rPr>
        <w:t xml:space="preserve"> and </w:t>
      </w:r>
      <w:r w:rsidR="009C7BC7" w:rsidRPr="00E05050">
        <w:rPr>
          <w:rFonts w:ascii="Roboto" w:eastAsia="Roboto" w:hAnsi="Roboto" w:cs="Roboto"/>
          <w:color w:val="142046"/>
          <w:sz w:val="23"/>
          <w:szCs w:val="23"/>
        </w:rPr>
        <w:t xml:space="preserve">multiple (at least two) </w:t>
      </w:r>
      <w:r w:rsidRPr="00E05050">
        <w:rPr>
          <w:rFonts w:ascii="Roboto" w:eastAsia="Roboto" w:hAnsi="Roboto" w:cs="Roboto"/>
          <w:color w:val="142046"/>
          <w:sz w:val="23"/>
          <w:szCs w:val="23"/>
        </w:rPr>
        <w:t xml:space="preserve">associated </w:t>
      </w:r>
      <w:r w:rsidR="00414CAA" w:rsidRPr="00E05050">
        <w:rPr>
          <w:rFonts w:ascii="Roboto" w:eastAsia="Roboto" w:hAnsi="Roboto" w:cs="Roboto"/>
          <w:color w:val="142046"/>
          <w:sz w:val="23"/>
          <w:szCs w:val="23"/>
        </w:rPr>
        <w:t xml:space="preserve">indicators </w:t>
      </w:r>
      <w:r w:rsidR="00F914E0" w:rsidRPr="00E05050">
        <w:rPr>
          <w:rFonts w:ascii="Roboto" w:eastAsia="Roboto" w:hAnsi="Roboto" w:cs="Roboto"/>
          <w:color w:val="142046"/>
          <w:sz w:val="23"/>
          <w:szCs w:val="23"/>
        </w:rPr>
        <w:t xml:space="preserve">or </w:t>
      </w:r>
      <w:r w:rsidRPr="00E05050">
        <w:rPr>
          <w:rFonts w:ascii="Roboto" w:eastAsia="Roboto" w:hAnsi="Roboto" w:cs="Roboto"/>
          <w:color w:val="142046"/>
          <w:sz w:val="23"/>
          <w:szCs w:val="23"/>
        </w:rPr>
        <w:t xml:space="preserve">measures of accomplishment. Measures of accomplishment (or indicators of growth) are ways the teacher can demonstrate progress toward their goal </w:t>
      </w:r>
      <w:r w:rsidR="002B04CB" w:rsidRPr="00E05050">
        <w:rPr>
          <w:rFonts w:ascii="Roboto" w:eastAsia="Roboto" w:hAnsi="Roboto" w:cs="Roboto"/>
          <w:color w:val="142046"/>
          <w:sz w:val="23"/>
          <w:szCs w:val="23"/>
        </w:rPr>
        <w:t xml:space="preserve">and </w:t>
      </w:r>
      <w:r w:rsidR="00920B83" w:rsidRPr="00E05050">
        <w:rPr>
          <w:rFonts w:ascii="Roboto" w:eastAsia="Roboto" w:hAnsi="Roboto" w:cs="Roboto"/>
          <w:color w:val="142046"/>
          <w:sz w:val="23"/>
          <w:szCs w:val="23"/>
        </w:rPr>
        <w:t xml:space="preserve">illustrate </w:t>
      </w:r>
      <w:r w:rsidR="008B04E2" w:rsidRPr="00E05050">
        <w:rPr>
          <w:rFonts w:ascii="Roboto" w:eastAsia="Roboto" w:hAnsi="Roboto" w:cs="Roboto"/>
          <w:color w:val="142046"/>
          <w:sz w:val="23"/>
          <w:szCs w:val="23"/>
        </w:rPr>
        <w:t>the</w:t>
      </w:r>
      <w:r w:rsidR="002B04CB" w:rsidRPr="00E05050">
        <w:rPr>
          <w:rFonts w:ascii="Roboto" w:eastAsia="Roboto" w:hAnsi="Roboto" w:cs="Roboto"/>
          <w:color w:val="142046"/>
          <w:sz w:val="23"/>
          <w:szCs w:val="23"/>
        </w:rPr>
        <w:t xml:space="preserve"> impact on student</w:t>
      </w:r>
      <w:r w:rsidR="009B06E9" w:rsidRPr="00E05050">
        <w:rPr>
          <w:rFonts w:ascii="Roboto" w:eastAsia="Roboto" w:hAnsi="Roboto" w:cs="Roboto"/>
          <w:color w:val="142046"/>
          <w:sz w:val="23"/>
          <w:szCs w:val="23"/>
        </w:rPr>
        <w:t xml:space="preserve"> learning,</w:t>
      </w:r>
      <w:r w:rsidR="002B04CB" w:rsidRPr="00E05050">
        <w:rPr>
          <w:rFonts w:ascii="Roboto" w:eastAsia="Roboto" w:hAnsi="Roboto" w:cs="Roboto"/>
          <w:color w:val="142046"/>
          <w:sz w:val="23"/>
          <w:szCs w:val="23"/>
        </w:rPr>
        <w:t xml:space="preserve"> growth</w:t>
      </w:r>
      <w:r w:rsidR="004A72ED" w:rsidRPr="00E05050">
        <w:rPr>
          <w:rFonts w:ascii="Roboto" w:eastAsia="Roboto" w:hAnsi="Roboto" w:cs="Roboto"/>
          <w:color w:val="142046"/>
          <w:sz w:val="23"/>
          <w:szCs w:val="23"/>
        </w:rPr>
        <w:t xml:space="preserve"> and ach</w:t>
      </w:r>
      <w:r w:rsidR="009B06E9" w:rsidRPr="00E05050">
        <w:rPr>
          <w:rFonts w:ascii="Roboto" w:eastAsia="Roboto" w:hAnsi="Roboto" w:cs="Roboto"/>
          <w:color w:val="142046"/>
          <w:sz w:val="23"/>
          <w:szCs w:val="23"/>
        </w:rPr>
        <w:t>ieve</w:t>
      </w:r>
      <w:r w:rsidR="004A72ED" w:rsidRPr="00E05050">
        <w:rPr>
          <w:rFonts w:ascii="Roboto" w:eastAsia="Roboto" w:hAnsi="Roboto" w:cs="Roboto"/>
          <w:color w:val="142046"/>
          <w:sz w:val="23"/>
          <w:szCs w:val="23"/>
        </w:rPr>
        <w:t>ment</w:t>
      </w:r>
      <w:r w:rsidR="00493482" w:rsidRPr="00E05050">
        <w:rPr>
          <w:rFonts w:ascii="Roboto" w:eastAsia="Roboto" w:hAnsi="Roboto" w:cs="Roboto"/>
          <w:color w:val="142046"/>
          <w:sz w:val="23"/>
          <w:szCs w:val="23"/>
        </w:rPr>
        <w:t xml:space="preserve"> and on the organizational health of the school community</w:t>
      </w:r>
      <w:r w:rsidR="00920B83" w:rsidRPr="00E05050">
        <w:rPr>
          <w:rFonts w:ascii="Roboto" w:eastAsia="Roboto" w:hAnsi="Roboto" w:cs="Roboto"/>
          <w:color w:val="142046"/>
          <w:sz w:val="23"/>
          <w:szCs w:val="23"/>
        </w:rPr>
        <w:t>. Indicators</w:t>
      </w:r>
      <w:r w:rsidR="00B90249" w:rsidRPr="00E05050">
        <w:rPr>
          <w:rFonts w:ascii="Roboto" w:eastAsia="Roboto" w:hAnsi="Roboto" w:cs="Roboto"/>
          <w:color w:val="142046"/>
          <w:sz w:val="23"/>
          <w:szCs w:val="23"/>
        </w:rPr>
        <w:t xml:space="preserve"> or measures of accomplishment</w:t>
      </w:r>
      <w:r w:rsidR="002B04CB" w:rsidRPr="00E05050">
        <w:rPr>
          <w:rFonts w:ascii="Roboto" w:eastAsia="Roboto" w:hAnsi="Roboto" w:cs="Roboto"/>
          <w:color w:val="142046"/>
          <w:sz w:val="23"/>
          <w:szCs w:val="23"/>
        </w:rPr>
        <w:t xml:space="preserve"> </w:t>
      </w:r>
      <w:r w:rsidR="00F12D5B" w:rsidRPr="00E05050">
        <w:rPr>
          <w:rFonts w:ascii="Roboto" w:eastAsia="Roboto" w:hAnsi="Roboto" w:cs="Roboto"/>
          <w:color w:val="142046"/>
          <w:sz w:val="23"/>
          <w:szCs w:val="23"/>
        </w:rPr>
        <w:t xml:space="preserve">should </w:t>
      </w:r>
      <w:r w:rsidR="000A7866" w:rsidRPr="00E05050">
        <w:rPr>
          <w:rFonts w:ascii="Roboto" w:eastAsia="Roboto" w:hAnsi="Roboto" w:cs="Roboto"/>
          <w:color w:val="142046"/>
          <w:sz w:val="23"/>
          <w:szCs w:val="23"/>
        </w:rPr>
        <w:t xml:space="preserve">be </w:t>
      </w:r>
      <w:r w:rsidR="00B92EDF" w:rsidRPr="00E05050">
        <w:rPr>
          <w:rFonts w:ascii="Roboto" w:eastAsia="Roboto" w:hAnsi="Roboto" w:cs="Roboto"/>
          <w:color w:val="142046"/>
          <w:sz w:val="23"/>
          <w:szCs w:val="23"/>
        </w:rPr>
        <w:t>varied</w:t>
      </w:r>
      <w:r w:rsidR="000C2D92" w:rsidRPr="00E05050">
        <w:rPr>
          <w:rFonts w:ascii="Roboto" w:eastAsia="Roboto" w:hAnsi="Roboto" w:cs="Roboto"/>
          <w:color w:val="142046"/>
          <w:sz w:val="23"/>
          <w:szCs w:val="23"/>
        </w:rPr>
        <w:t xml:space="preserve"> to create a full picture</w:t>
      </w:r>
      <w:r w:rsidR="00B92EDF" w:rsidRPr="00E05050">
        <w:rPr>
          <w:rFonts w:ascii="Roboto" w:eastAsia="Roboto" w:hAnsi="Roboto" w:cs="Roboto"/>
          <w:color w:val="142046"/>
          <w:sz w:val="23"/>
          <w:szCs w:val="23"/>
        </w:rPr>
        <w:t xml:space="preserve"> and include</w:t>
      </w:r>
      <w:r w:rsidR="000A7866" w:rsidRPr="00E05050">
        <w:rPr>
          <w:rFonts w:ascii="Roboto" w:eastAsia="Roboto" w:hAnsi="Roboto" w:cs="Roboto"/>
          <w:color w:val="142046"/>
          <w:sz w:val="23"/>
          <w:szCs w:val="23"/>
        </w:rPr>
        <w:t xml:space="preserve"> </w:t>
      </w:r>
      <w:r w:rsidR="00B90249" w:rsidRPr="00E05050">
        <w:rPr>
          <w:rFonts w:ascii="Roboto" w:eastAsia="Roboto" w:hAnsi="Roboto" w:cs="Roboto"/>
          <w:color w:val="142046"/>
          <w:sz w:val="23"/>
          <w:szCs w:val="23"/>
        </w:rPr>
        <w:t xml:space="preserve">both </w:t>
      </w:r>
      <w:r w:rsidR="000A7866" w:rsidRPr="00E05050">
        <w:rPr>
          <w:rFonts w:ascii="Roboto" w:eastAsia="Roboto" w:hAnsi="Roboto" w:cs="Roboto"/>
          <w:color w:val="142046"/>
          <w:sz w:val="23"/>
          <w:szCs w:val="23"/>
        </w:rPr>
        <w:t>qualitative and quantitative</w:t>
      </w:r>
      <w:r w:rsidR="00B92EDF" w:rsidRPr="00E05050">
        <w:rPr>
          <w:rFonts w:ascii="Roboto" w:eastAsia="Roboto" w:hAnsi="Roboto" w:cs="Roboto"/>
          <w:color w:val="142046"/>
          <w:sz w:val="23"/>
          <w:szCs w:val="23"/>
        </w:rPr>
        <w:t xml:space="preserve"> </w:t>
      </w:r>
      <w:r w:rsidR="003B5CDD" w:rsidRPr="00E05050">
        <w:rPr>
          <w:rFonts w:ascii="Roboto" w:eastAsia="Roboto" w:hAnsi="Roboto" w:cs="Roboto"/>
          <w:color w:val="142046"/>
          <w:sz w:val="23"/>
          <w:szCs w:val="23"/>
        </w:rPr>
        <w:t>measures</w:t>
      </w:r>
      <w:r w:rsidR="00C4297A" w:rsidRPr="00E05050">
        <w:rPr>
          <w:rFonts w:ascii="Roboto" w:eastAsia="Roboto" w:hAnsi="Roboto" w:cs="Roboto"/>
          <w:color w:val="142046"/>
          <w:sz w:val="23"/>
          <w:szCs w:val="23"/>
        </w:rPr>
        <w:t xml:space="preserve">. </w:t>
      </w:r>
      <w:r w:rsidR="000C2D92" w:rsidRPr="00E05050">
        <w:rPr>
          <w:rFonts w:ascii="Roboto" w:eastAsia="Roboto" w:hAnsi="Roboto" w:cs="Roboto"/>
          <w:color w:val="142046"/>
          <w:sz w:val="23"/>
          <w:szCs w:val="23"/>
        </w:rPr>
        <w:t>Mutually agreed upon qualitative and quantitative indicators/measures</w:t>
      </w:r>
      <w:r w:rsidR="000A7866" w:rsidRPr="00E05050">
        <w:rPr>
          <w:rFonts w:ascii="Roboto" w:eastAsia="Roboto" w:hAnsi="Roboto" w:cs="Roboto"/>
          <w:color w:val="142046"/>
          <w:sz w:val="23"/>
          <w:szCs w:val="23"/>
        </w:rPr>
        <w:t xml:space="preserve"> may include</w:t>
      </w:r>
      <w:r w:rsidR="00C4297A" w:rsidRPr="00E05050">
        <w:rPr>
          <w:rFonts w:ascii="Roboto" w:eastAsia="Roboto" w:hAnsi="Roboto" w:cs="Roboto"/>
          <w:color w:val="142046"/>
          <w:sz w:val="23"/>
          <w:szCs w:val="23"/>
        </w:rPr>
        <w:t xml:space="preserve"> </w:t>
      </w:r>
      <w:r w:rsidR="00E7649C" w:rsidRPr="00E05050">
        <w:rPr>
          <w:rFonts w:ascii="Roboto" w:eastAsia="Roboto" w:hAnsi="Roboto" w:cs="Roboto"/>
          <w:color w:val="142046"/>
          <w:sz w:val="23"/>
          <w:szCs w:val="23"/>
        </w:rPr>
        <w:t>(but not be limited to)</w:t>
      </w:r>
      <w:r w:rsidR="00C4297A" w:rsidRPr="00E05050">
        <w:rPr>
          <w:rFonts w:ascii="Roboto" w:eastAsia="Roboto" w:hAnsi="Roboto" w:cs="Roboto"/>
          <w:color w:val="142046"/>
          <w:sz w:val="23"/>
          <w:szCs w:val="23"/>
        </w:rPr>
        <w:t xml:space="preserve">: </w:t>
      </w:r>
      <w:r w:rsidR="000A7866" w:rsidRPr="00E05050">
        <w:rPr>
          <w:rFonts w:ascii="Roboto" w:eastAsia="Roboto" w:hAnsi="Roboto" w:cs="Roboto"/>
          <w:color w:val="142046"/>
          <w:sz w:val="23"/>
          <w:szCs w:val="23"/>
        </w:rPr>
        <w:t xml:space="preserve"> </w:t>
      </w:r>
      <w:r w:rsidRPr="00E05050">
        <w:rPr>
          <w:rFonts w:ascii="Roboto" w:eastAsia="Roboto" w:hAnsi="Roboto" w:cs="Roboto"/>
          <w:color w:val="142046"/>
          <w:sz w:val="23"/>
          <w:szCs w:val="23"/>
        </w:rPr>
        <w:t>a sample of lesson plans, a sample of student artifacts, performance assessments,</w:t>
      </w:r>
      <w:r w:rsidR="00773F76" w:rsidRPr="00E05050">
        <w:rPr>
          <w:rFonts w:ascii="Roboto" w:eastAsia="Roboto" w:hAnsi="Roboto" w:cs="Roboto"/>
          <w:color w:val="142046"/>
          <w:sz w:val="23"/>
          <w:szCs w:val="23"/>
        </w:rPr>
        <w:t xml:space="preserve"> presentations of learning,</w:t>
      </w:r>
      <w:r w:rsidR="00462796" w:rsidRPr="00E05050">
        <w:rPr>
          <w:rFonts w:ascii="Roboto" w:eastAsia="Roboto" w:hAnsi="Roboto" w:cs="Roboto"/>
          <w:color w:val="142046"/>
          <w:sz w:val="23"/>
          <w:szCs w:val="23"/>
        </w:rPr>
        <w:t xml:space="preserve"> </w:t>
      </w:r>
      <w:r w:rsidR="001674F4" w:rsidRPr="00E05050">
        <w:rPr>
          <w:rFonts w:ascii="Roboto" w:eastAsia="Roboto" w:hAnsi="Roboto" w:cs="Roboto"/>
          <w:color w:val="142046"/>
          <w:sz w:val="23"/>
          <w:szCs w:val="23"/>
        </w:rPr>
        <w:t xml:space="preserve">grades, survey results, </w:t>
      </w:r>
      <w:r w:rsidR="00462796" w:rsidRPr="00E05050">
        <w:rPr>
          <w:rFonts w:ascii="Roboto" w:eastAsia="Roboto" w:hAnsi="Roboto" w:cs="Roboto"/>
          <w:color w:val="142046"/>
          <w:sz w:val="23"/>
          <w:szCs w:val="23"/>
        </w:rPr>
        <w:t>assessment data,</w:t>
      </w:r>
      <w:r w:rsidRPr="00E05050">
        <w:rPr>
          <w:rFonts w:ascii="Roboto" w:eastAsia="Roboto" w:hAnsi="Roboto" w:cs="Roboto"/>
          <w:color w:val="142046"/>
          <w:sz w:val="23"/>
          <w:szCs w:val="23"/>
        </w:rPr>
        <w:t xml:space="preserve"> and educator and/or student self-reflections.</w:t>
      </w:r>
    </w:p>
    <w:p w14:paraId="5788B7DA" w14:textId="77777777" w:rsidR="00F914E0" w:rsidRDefault="00F914E0" w:rsidP="00F914E0">
      <w:pPr>
        <w:widowControl w:val="0"/>
        <w:pBdr>
          <w:top w:val="nil"/>
          <w:left w:val="nil"/>
          <w:bottom w:val="nil"/>
          <w:right w:val="nil"/>
          <w:between w:val="nil"/>
        </w:pBdr>
        <w:spacing w:line="288" w:lineRule="auto"/>
        <w:ind w:left="488" w:right="1382"/>
        <w:rPr>
          <w:rFonts w:ascii="Roboto" w:eastAsia="Roboto" w:hAnsi="Roboto" w:cs="Roboto"/>
          <w:b/>
          <w:color w:val="142046"/>
          <w:sz w:val="27"/>
          <w:szCs w:val="27"/>
        </w:rPr>
      </w:pPr>
    </w:p>
    <w:p w14:paraId="43E2F54C" w14:textId="43E9669D" w:rsidR="00C4297A" w:rsidRDefault="000269E6" w:rsidP="00C4297A">
      <w:pPr>
        <w:widowControl w:val="0"/>
        <w:pBdr>
          <w:top w:val="nil"/>
          <w:left w:val="nil"/>
          <w:bottom w:val="nil"/>
          <w:right w:val="nil"/>
          <w:between w:val="nil"/>
        </w:pBdr>
        <w:spacing w:line="288" w:lineRule="auto"/>
        <w:ind w:left="488" w:right="1382"/>
        <w:rPr>
          <w:rFonts w:ascii="Roboto" w:eastAsia="Roboto" w:hAnsi="Roboto" w:cs="Roboto"/>
          <w:b/>
          <w:color w:val="142046"/>
          <w:sz w:val="27"/>
          <w:szCs w:val="27"/>
        </w:rPr>
      </w:pPr>
      <w:r>
        <w:rPr>
          <w:rFonts w:ascii="Roboto" w:eastAsia="Roboto" w:hAnsi="Roboto" w:cs="Roboto"/>
          <w:b/>
          <w:color w:val="142046"/>
          <w:sz w:val="27"/>
          <w:szCs w:val="27"/>
        </w:rPr>
        <w:t>TEACHERS WITH AN INITIAL EDUCATOR CERTIFICATE</w:t>
      </w:r>
      <w:r w:rsidR="00F914E0">
        <w:rPr>
          <w:rFonts w:ascii="Roboto" w:eastAsia="Roboto" w:hAnsi="Roboto" w:cs="Roboto"/>
          <w:b/>
          <w:color w:val="142046"/>
          <w:sz w:val="27"/>
          <w:szCs w:val="27"/>
        </w:rPr>
        <w:t xml:space="preserve"> and TEACHERS IN YEARS 1 or 2 IN </w:t>
      </w:r>
      <w:r w:rsidR="00055D9D">
        <w:rPr>
          <w:rFonts w:ascii="Roboto" w:eastAsia="Roboto" w:hAnsi="Roboto" w:cs="Roboto"/>
          <w:b/>
          <w:color w:val="142046"/>
          <w:sz w:val="27"/>
          <w:szCs w:val="27"/>
        </w:rPr>
        <w:t xml:space="preserve">THE </w:t>
      </w:r>
      <w:r w:rsidR="00F914E0">
        <w:rPr>
          <w:rFonts w:ascii="Roboto" w:eastAsia="Roboto" w:hAnsi="Roboto" w:cs="Roboto"/>
          <w:b/>
          <w:color w:val="142046"/>
          <w:sz w:val="27"/>
          <w:szCs w:val="27"/>
        </w:rPr>
        <w:t>SEYMOUR</w:t>
      </w:r>
      <w:r w:rsidR="00AC779B">
        <w:rPr>
          <w:rFonts w:ascii="Roboto" w:eastAsia="Roboto" w:hAnsi="Roboto" w:cs="Roboto"/>
          <w:b/>
          <w:color w:val="142046"/>
          <w:sz w:val="27"/>
          <w:szCs w:val="27"/>
        </w:rPr>
        <w:t xml:space="preserve"> SCHOOL DISTRICT</w:t>
      </w:r>
    </w:p>
    <w:p w14:paraId="181DB11B" w14:textId="77777777" w:rsidR="00C4297A" w:rsidRDefault="00C4297A" w:rsidP="00C4297A">
      <w:pPr>
        <w:widowControl w:val="0"/>
        <w:pBdr>
          <w:top w:val="nil"/>
          <w:left w:val="nil"/>
          <w:bottom w:val="nil"/>
          <w:right w:val="nil"/>
          <w:between w:val="nil"/>
        </w:pBdr>
        <w:spacing w:line="288" w:lineRule="auto"/>
        <w:ind w:left="488" w:right="1382"/>
        <w:rPr>
          <w:rFonts w:ascii="Roboto" w:eastAsia="Roboto" w:hAnsi="Roboto" w:cs="Roboto"/>
          <w:b/>
          <w:color w:val="142046"/>
          <w:sz w:val="27"/>
          <w:szCs w:val="27"/>
        </w:rPr>
      </w:pPr>
    </w:p>
    <w:p w14:paraId="18FEFDA5" w14:textId="1076E31C" w:rsidR="00DB2302" w:rsidRDefault="000269E6" w:rsidP="00F914E0">
      <w:pPr>
        <w:widowControl w:val="0"/>
        <w:pBdr>
          <w:top w:val="nil"/>
          <w:left w:val="nil"/>
          <w:bottom w:val="nil"/>
          <w:right w:val="nil"/>
          <w:between w:val="nil"/>
        </w:pBdr>
        <w:spacing w:line="288" w:lineRule="auto"/>
        <w:ind w:left="488" w:right="1382"/>
        <w:rPr>
          <w:rFonts w:ascii="Roboto" w:eastAsia="Roboto" w:hAnsi="Roboto" w:cs="Roboto"/>
          <w:color w:val="142046"/>
          <w:sz w:val="23"/>
          <w:szCs w:val="23"/>
        </w:rPr>
      </w:pPr>
      <w:r>
        <w:rPr>
          <w:rFonts w:ascii="Roboto" w:eastAsia="Roboto" w:hAnsi="Roboto" w:cs="Roboto"/>
          <w:color w:val="142046"/>
          <w:sz w:val="23"/>
          <w:szCs w:val="23"/>
        </w:rPr>
        <w:t xml:space="preserve">Teachers with an initial educator certificate </w:t>
      </w:r>
      <w:r w:rsidR="001A7166">
        <w:rPr>
          <w:rFonts w:ascii="Roboto" w:eastAsia="Roboto" w:hAnsi="Roboto" w:cs="Roboto"/>
          <w:color w:val="142046"/>
          <w:sz w:val="23"/>
          <w:szCs w:val="23"/>
        </w:rPr>
        <w:t xml:space="preserve">and those new to the district </w:t>
      </w:r>
      <w:r>
        <w:rPr>
          <w:rFonts w:ascii="Roboto" w:eastAsia="Roboto" w:hAnsi="Roboto" w:cs="Roboto"/>
          <w:color w:val="142046"/>
          <w:sz w:val="23"/>
          <w:szCs w:val="23"/>
        </w:rPr>
        <w:t xml:space="preserve">are required to set one professional growth goal each year, and, if required to complete TEAM, are encouraged to align their goal with one of the TEAM modules. Teachers may also set collaborative goals if this is mutually agreed to. </w:t>
      </w:r>
    </w:p>
    <w:p w14:paraId="5E744051" w14:textId="77777777" w:rsidR="00F914E0" w:rsidRDefault="00F914E0" w:rsidP="00F914E0">
      <w:pPr>
        <w:widowControl w:val="0"/>
        <w:pBdr>
          <w:top w:val="nil"/>
          <w:left w:val="nil"/>
          <w:bottom w:val="nil"/>
          <w:right w:val="nil"/>
          <w:between w:val="nil"/>
        </w:pBdr>
        <w:spacing w:line="240" w:lineRule="auto"/>
        <w:ind w:left="488"/>
        <w:rPr>
          <w:rFonts w:ascii="Roboto" w:eastAsia="Roboto" w:hAnsi="Roboto" w:cs="Roboto"/>
          <w:b/>
          <w:color w:val="142046"/>
          <w:sz w:val="27"/>
          <w:szCs w:val="27"/>
        </w:rPr>
      </w:pPr>
    </w:p>
    <w:p w14:paraId="09554F27" w14:textId="675BBACC" w:rsidR="00DB2302" w:rsidRDefault="000269E6" w:rsidP="00F914E0">
      <w:pPr>
        <w:widowControl w:val="0"/>
        <w:pBdr>
          <w:top w:val="nil"/>
          <w:left w:val="nil"/>
          <w:bottom w:val="nil"/>
          <w:right w:val="nil"/>
          <w:between w:val="nil"/>
        </w:pBdr>
        <w:spacing w:line="240" w:lineRule="auto"/>
        <w:ind w:left="488"/>
        <w:rPr>
          <w:rFonts w:ascii="Roboto" w:eastAsia="Roboto" w:hAnsi="Roboto" w:cs="Roboto"/>
          <w:b/>
          <w:color w:val="142046"/>
          <w:sz w:val="27"/>
          <w:szCs w:val="27"/>
        </w:rPr>
      </w:pPr>
      <w:r>
        <w:rPr>
          <w:rFonts w:ascii="Roboto" w:eastAsia="Roboto" w:hAnsi="Roboto" w:cs="Roboto"/>
          <w:b/>
          <w:color w:val="142046"/>
          <w:sz w:val="27"/>
          <w:szCs w:val="27"/>
        </w:rPr>
        <w:t>TEACHERS</w:t>
      </w:r>
      <w:r w:rsidR="00D73873">
        <w:rPr>
          <w:rFonts w:ascii="Roboto" w:eastAsia="Roboto" w:hAnsi="Roboto" w:cs="Roboto"/>
          <w:b/>
          <w:color w:val="142046"/>
          <w:sz w:val="27"/>
          <w:szCs w:val="27"/>
        </w:rPr>
        <w:t xml:space="preserve"> </w:t>
      </w:r>
      <w:r w:rsidR="002517D2">
        <w:rPr>
          <w:rFonts w:ascii="Roboto" w:eastAsia="Roboto" w:hAnsi="Roboto" w:cs="Roboto"/>
          <w:b/>
          <w:color w:val="142046"/>
          <w:sz w:val="27"/>
          <w:szCs w:val="27"/>
        </w:rPr>
        <w:t xml:space="preserve">WITH </w:t>
      </w:r>
      <w:r w:rsidR="00CE2992">
        <w:rPr>
          <w:rFonts w:ascii="Roboto" w:eastAsia="Roboto" w:hAnsi="Roboto" w:cs="Roboto"/>
          <w:b/>
          <w:color w:val="142046"/>
          <w:sz w:val="27"/>
          <w:szCs w:val="27"/>
        </w:rPr>
        <w:t xml:space="preserve">PROVISIONAL or </w:t>
      </w:r>
      <w:r>
        <w:rPr>
          <w:rFonts w:ascii="Roboto" w:eastAsia="Roboto" w:hAnsi="Roboto" w:cs="Roboto"/>
          <w:b/>
          <w:color w:val="142046"/>
          <w:sz w:val="27"/>
          <w:szCs w:val="27"/>
        </w:rPr>
        <w:t xml:space="preserve">PROFESSIONAL CERTIFICATES </w:t>
      </w:r>
    </w:p>
    <w:p w14:paraId="73E45E34" w14:textId="7194121B" w:rsidR="006D7F7D" w:rsidRDefault="000269E6" w:rsidP="006D7F7D">
      <w:pPr>
        <w:widowControl w:val="0"/>
        <w:pBdr>
          <w:top w:val="nil"/>
          <w:left w:val="nil"/>
          <w:bottom w:val="nil"/>
          <w:right w:val="nil"/>
          <w:between w:val="nil"/>
        </w:pBdr>
        <w:spacing w:before="171" w:line="275" w:lineRule="auto"/>
        <w:ind w:left="484" w:right="1201" w:firstLine="18"/>
        <w:rPr>
          <w:rFonts w:ascii="Roboto" w:eastAsia="Roboto" w:hAnsi="Roboto" w:cs="Roboto"/>
          <w:color w:val="142046"/>
          <w:sz w:val="23"/>
          <w:szCs w:val="23"/>
        </w:rPr>
      </w:pPr>
      <w:r>
        <w:rPr>
          <w:rFonts w:ascii="Roboto" w:eastAsia="Roboto" w:hAnsi="Roboto" w:cs="Roboto"/>
          <w:color w:val="142046"/>
          <w:sz w:val="23"/>
          <w:szCs w:val="23"/>
        </w:rPr>
        <w:t>Experienced teachers with provisional or professional certification</w:t>
      </w:r>
      <w:r w:rsidR="00AC779B">
        <w:rPr>
          <w:rFonts w:ascii="Roboto" w:eastAsia="Roboto" w:hAnsi="Roboto" w:cs="Roboto"/>
          <w:color w:val="142046"/>
          <w:sz w:val="23"/>
          <w:szCs w:val="23"/>
        </w:rPr>
        <w:t xml:space="preserve"> who have tenure in Seymour</w:t>
      </w:r>
      <w:r>
        <w:rPr>
          <w:rFonts w:ascii="Roboto" w:eastAsia="Roboto" w:hAnsi="Roboto" w:cs="Roboto"/>
          <w:color w:val="142046"/>
          <w:sz w:val="23"/>
          <w:szCs w:val="23"/>
        </w:rPr>
        <w:t xml:space="preserve"> are permitted to set one professional growth goal that spans from 1 to 3 years in duration. This goal may be collaborative and may be adjusted as needed each year</w:t>
      </w:r>
      <w:r w:rsidR="00331C0F">
        <w:rPr>
          <w:rFonts w:ascii="Roboto" w:eastAsia="Roboto" w:hAnsi="Roboto" w:cs="Roboto"/>
          <w:color w:val="142046"/>
          <w:sz w:val="23"/>
          <w:szCs w:val="23"/>
        </w:rPr>
        <w:t xml:space="preserve"> provided </w:t>
      </w:r>
      <w:r w:rsidR="00770E0E">
        <w:rPr>
          <w:rFonts w:ascii="Roboto" w:eastAsia="Roboto" w:hAnsi="Roboto" w:cs="Roboto"/>
          <w:color w:val="142046"/>
          <w:sz w:val="23"/>
          <w:szCs w:val="23"/>
        </w:rPr>
        <w:t>there is mutual agreement.</w:t>
      </w:r>
    </w:p>
    <w:p w14:paraId="4193961E" w14:textId="77777777" w:rsidR="006D7F7D" w:rsidRDefault="006D7F7D" w:rsidP="006D7F7D">
      <w:pPr>
        <w:widowControl w:val="0"/>
        <w:pBdr>
          <w:top w:val="nil"/>
          <w:left w:val="nil"/>
          <w:bottom w:val="nil"/>
          <w:right w:val="nil"/>
          <w:between w:val="nil"/>
        </w:pBdr>
        <w:spacing w:before="171" w:line="275" w:lineRule="auto"/>
        <w:ind w:left="484" w:right="1201" w:firstLine="18"/>
        <w:rPr>
          <w:rFonts w:ascii="Roboto" w:eastAsia="Roboto" w:hAnsi="Roboto" w:cs="Roboto"/>
          <w:color w:val="142046"/>
          <w:sz w:val="23"/>
          <w:szCs w:val="23"/>
        </w:rPr>
      </w:pPr>
    </w:p>
    <w:p w14:paraId="52499F41" w14:textId="2D4E1D46" w:rsidR="00A221B4" w:rsidRPr="00A221B4" w:rsidRDefault="007660AE" w:rsidP="00A221B4">
      <w:pPr>
        <w:widowControl w:val="0"/>
        <w:pBdr>
          <w:top w:val="nil"/>
          <w:left w:val="nil"/>
          <w:bottom w:val="nil"/>
          <w:right w:val="nil"/>
          <w:between w:val="nil"/>
        </w:pBdr>
        <w:spacing w:line="275" w:lineRule="auto"/>
        <w:ind w:left="484" w:right="1201" w:firstLine="18"/>
        <w:rPr>
          <w:rFonts w:ascii="Roboto" w:eastAsia="Roboto" w:hAnsi="Roboto" w:cs="Roboto"/>
          <w:b/>
          <w:bCs/>
          <w:color w:val="142046"/>
          <w:sz w:val="24"/>
          <w:szCs w:val="24"/>
        </w:rPr>
      </w:pPr>
      <w:r w:rsidRPr="007660AE">
        <w:rPr>
          <w:rFonts w:ascii="Roboto" w:eastAsia="Roboto" w:hAnsi="Roboto" w:cs="Roboto"/>
          <w:b/>
          <w:bCs/>
          <w:color w:val="142046"/>
          <w:sz w:val="24"/>
          <w:szCs w:val="24"/>
        </w:rPr>
        <w:t>LINKS:</w:t>
      </w:r>
    </w:p>
    <w:p w14:paraId="72C9467D" w14:textId="770F0C6E" w:rsidR="00DB2302" w:rsidRDefault="00000000" w:rsidP="007660AE">
      <w:pPr>
        <w:pStyle w:val="ListParagraph"/>
        <w:widowControl w:val="0"/>
        <w:numPr>
          <w:ilvl w:val="0"/>
          <w:numId w:val="5"/>
        </w:numPr>
        <w:pBdr>
          <w:top w:val="nil"/>
          <w:left w:val="nil"/>
          <w:bottom w:val="nil"/>
          <w:right w:val="nil"/>
          <w:between w:val="nil"/>
        </w:pBdr>
        <w:spacing w:before="171" w:line="275" w:lineRule="auto"/>
        <w:ind w:right="1201"/>
        <w:rPr>
          <w:rFonts w:ascii="Roboto" w:eastAsia="Roboto" w:hAnsi="Roboto" w:cs="Roboto"/>
          <w:color w:val="142046"/>
          <w:sz w:val="24"/>
          <w:szCs w:val="24"/>
        </w:rPr>
      </w:pPr>
      <w:hyperlink r:id="rId22" w:history="1">
        <w:r w:rsidR="006D7F7D" w:rsidRPr="00AC779B">
          <w:rPr>
            <w:rStyle w:val="Hyperlink"/>
            <w:rFonts w:ascii="Roboto" w:eastAsia="Roboto" w:hAnsi="Roboto" w:cs="Roboto"/>
            <w:sz w:val="24"/>
            <w:szCs w:val="24"/>
          </w:rPr>
          <w:t>S</w:t>
        </w:r>
        <w:r w:rsidR="000269E6" w:rsidRPr="00AC779B">
          <w:rPr>
            <w:rStyle w:val="Hyperlink"/>
            <w:rFonts w:ascii="Roboto" w:eastAsia="Roboto" w:hAnsi="Roboto" w:cs="Roboto"/>
            <w:sz w:val="24"/>
            <w:szCs w:val="24"/>
          </w:rPr>
          <w:t>A</w:t>
        </w:r>
        <w:r w:rsidR="000269E6" w:rsidRPr="00AC779B">
          <w:rPr>
            <w:rStyle w:val="Hyperlink"/>
            <w:rFonts w:ascii="Roboto" w:eastAsia="Roboto" w:hAnsi="Roboto" w:cs="Roboto"/>
            <w:sz w:val="24"/>
            <w:szCs w:val="24"/>
          </w:rPr>
          <w:t>MPLE GOALS AND INDICATORS</w:t>
        </w:r>
        <w:r w:rsidR="00785023" w:rsidRPr="00AC779B">
          <w:rPr>
            <w:rStyle w:val="Hyperlink"/>
            <w:rFonts w:ascii="Roboto" w:eastAsia="Roboto" w:hAnsi="Roboto" w:cs="Roboto"/>
            <w:sz w:val="24"/>
            <w:szCs w:val="24"/>
          </w:rPr>
          <w:t>/MEASURES OF ACCOMPLISHMENT</w:t>
        </w:r>
      </w:hyperlink>
      <w:r w:rsidR="000269E6" w:rsidRPr="007660AE">
        <w:rPr>
          <w:rFonts w:ascii="Roboto" w:eastAsia="Roboto" w:hAnsi="Roboto" w:cs="Roboto"/>
          <w:color w:val="142046"/>
          <w:sz w:val="24"/>
          <w:szCs w:val="24"/>
        </w:rPr>
        <w:t xml:space="preserve"> </w:t>
      </w:r>
    </w:p>
    <w:p w14:paraId="1CB34E57" w14:textId="7B62A46E" w:rsidR="00DB2302" w:rsidRPr="00F343E8" w:rsidRDefault="00000000" w:rsidP="00F343E8">
      <w:pPr>
        <w:pStyle w:val="ListParagraph"/>
        <w:widowControl w:val="0"/>
        <w:numPr>
          <w:ilvl w:val="0"/>
          <w:numId w:val="5"/>
        </w:numPr>
        <w:pBdr>
          <w:top w:val="nil"/>
          <w:left w:val="nil"/>
          <w:bottom w:val="nil"/>
          <w:right w:val="nil"/>
          <w:between w:val="nil"/>
        </w:pBdr>
        <w:spacing w:before="50" w:line="240" w:lineRule="auto"/>
        <w:rPr>
          <w:rStyle w:val="Hyperlink"/>
          <w:rFonts w:ascii="Roboto" w:eastAsia="Roboto" w:hAnsi="Roboto" w:cs="Roboto"/>
          <w:color w:val="142046"/>
          <w:sz w:val="24"/>
          <w:szCs w:val="24"/>
          <w:u w:val="none"/>
        </w:rPr>
      </w:pPr>
      <w:hyperlink r:id="rId23" w:history="1">
        <w:r w:rsidR="00C45C96" w:rsidRPr="00486ADB">
          <w:rPr>
            <w:rStyle w:val="Hyperlink"/>
            <w:rFonts w:ascii="Roboto" w:eastAsia="Roboto" w:hAnsi="Roboto" w:cs="Roboto"/>
            <w:sz w:val="24"/>
            <w:szCs w:val="24"/>
          </w:rPr>
          <w:t xml:space="preserve">EDUCATOR </w:t>
        </w:r>
        <w:r w:rsidR="000269E6" w:rsidRPr="00486ADB">
          <w:rPr>
            <w:rStyle w:val="Hyperlink"/>
            <w:rFonts w:ascii="Roboto" w:eastAsia="Roboto" w:hAnsi="Roboto" w:cs="Roboto"/>
            <w:sz w:val="24"/>
            <w:szCs w:val="24"/>
          </w:rPr>
          <w:t>GOAL SETTING FORM</w:t>
        </w:r>
      </w:hyperlink>
    </w:p>
    <w:p w14:paraId="64DA6B73" w14:textId="77777777" w:rsidR="00F343E8" w:rsidRDefault="00F343E8" w:rsidP="00F343E8">
      <w:pPr>
        <w:widowControl w:val="0"/>
        <w:pBdr>
          <w:top w:val="nil"/>
          <w:left w:val="nil"/>
          <w:bottom w:val="nil"/>
          <w:right w:val="nil"/>
          <w:between w:val="nil"/>
        </w:pBdr>
        <w:spacing w:before="50" w:line="240" w:lineRule="auto"/>
        <w:rPr>
          <w:rFonts w:ascii="Roboto" w:eastAsia="Roboto" w:hAnsi="Roboto" w:cs="Roboto"/>
          <w:color w:val="142046"/>
          <w:sz w:val="24"/>
          <w:szCs w:val="24"/>
        </w:rPr>
      </w:pPr>
    </w:p>
    <w:p w14:paraId="652DE8B3" w14:textId="77777777" w:rsidR="00F343E8" w:rsidRPr="00F343E8" w:rsidRDefault="00F343E8" w:rsidP="00F343E8">
      <w:pPr>
        <w:widowControl w:val="0"/>
        <w:pBdr>
          <w:top w:val="nil"/>
          <w:left w:val="nil"/>
          <w:bottom w:val="nil"/>
          <w:right w:val="nil"/>
          <w:between w:val="nil"/>
        </w:pBdr>
        <w:spacing w:before="50" w:line="240" w:lineRule="auto"/>
        <w:rPr>
          <w:rFonts w:ascii="Roboto" w:eastAsia="Roboto" w:hAnsi="Roboto" w:cs="Roboto"/>
          <w:color w:val="142046"/>
          <w:sz w:val="24"/>
          <w:szCs w:val="24"/>
        </w:rPr>
      </w:pPr>
    </w:p>
    <w:p w14:paraId="11F1B444" w14:textId="77777777" w:rsidR="00E80B42" w:rsidRDefault="00E80B42">
      <w:pPr>
        <w:widowControl w:val="0"/>
        <w:pBdr>
          <w:top w:val="nil"/>
          <w:left w:val="nil"/>
          <w:bottom w:val="nil"/>
          <w:right w:val="nil"/>
          <w:between w:val="nil"/>
        </w:pBdr>
        <w:spacing w:line="240" w:lineRule="auto"/>
        <w:ind w:left="528"/>
        <w:rPr>
          <w:rFonts w:ascii="Oswald" w:eastAsia="Oswald" w:hAnsi="Oswald" w:cs="Oswald"/>
          <w:color w:val="AB121C"/>
          <w:sz w:val="72"/>
          <w:szCs w:val="72"/>
        </w:rPr>
      </w:pPr>
    </w:p>
    <w:p w14:paraId="6060039A" w14:textId="159861EE" w:rsidR="00DB2302" w:rsidRDefault="000269E6">
      <w:pPr>
        <w:widowControl w:val="0"/>
        <w:pBdr>
          <w:top w:val="nil"/>
          <w:left w:val="nil"/>
          <w:bottom w:val="nil"/>
          <w:right w:val="nil"/>
          <w:between w:val="nil"/>
        </w:pBdr>
        <w:spacing w:line="240" w:lineRule="auto"/>
        <w:ind w:left="528"/>
        <w:rPr>
          <w:rFonts w:ascii="Oswald" w:eastAsia="Oswald" w:hAnsi="Oswald" w:cs="Oswald"/>
          <w:color w:val="AB121C"/>
          <w:sz w:val="72"/>
          <w:szCs w:val="72"/>
        </w:rPr>
      </w:pPr>
      <w:r>
        <w:rPr>
          <w:rFonts w:ascii="Oswald" w:eastAsia="Oswald" w:hAnsi="Oswald" w:cs="Oswald"/>
          <w:color w:val="AB121C"/>
          <w:sz w:val="72"/>
          <w:szCs w:val="72"/>
        </w:rPr>
        <w:lastRenderedPageBreak/>
        <w:t xml:space="preserve">DISPUTE RESOLUTION </w:t>
      </w:r>
    </w:p>
    <w:p w14:paraId="0D859C3E" w14:textId="77777777" w:rsidR="00921681" w:rsidRDefault="00921681" w:rsidP="00921681">
      <w:pPr>
        <w:widowControl w:val="0"/>
        <w:pBdr>
          <w:top w:val="nil"/>
          <w:left w:val="nil"/>
          <w:bottom w:val="nil"/>
          <w:right w:val="nil"/>
          <w:between w:val="nil"/>
        </w:pBdr>
        <w:spacing w:line="240" w:lineRule="auto"/>
        <w:ind w:left="503"/>
        <w:rPr>
          <w:rFonts w:ascii="Roboto" w:eastAsia="Roboto" w:hAnsi="Roboto" w:cs="Roboto"/>
          <w:b/>
          <w:color w:val="161853"/>
          <w:sz w:val="27"/>
          <w:szCs w:val="27"/>
        </w:rPr>
      </w:pPr>
    </w:p>
    <w:p w14:paraId="5E7713D8" w14:textId="462827A4" w:rsidR="00DB2302" w:rsidRDefault="000269E6" w:rsidP="00921681">
      <w:pPr>
        <w:widowControl w:val="0"/>
        <w:pBdr>
          <w:top w:val="nil"/>
          <w:left w:val="nil"/>
          <w:bottom w:val="nil"/>
          <w:right w:val="nil"/>
          <w:between w:val="nil"/>
        </w:pBdr>
        <w:spacing w:line="240" w:lineRule="auto"/>
        <w:ind w:left="503"/>
        <w:rPr>
          <w:rFonts w:ascii="Roboto" w:eastAsia="Roboto" w:hAnsi="Roboto" w:cs="Roboto"/>
          <w:b/>
          <w:color w:val="161853"/>
          <w:sz w:val="27"/>
          <w:szCs w:val="27"/>
        </w:rPr>
      </w:pPr>
      <w:r>
        <w:rPr>
          <w:rFonts w:ascii="Roboto" w:eastAsia="Roboto" w:hAnsi="Roboto" w:cs="Roboto"/>
          <w:b/>
          <w:color w:val="161853"/>
          <w:sz w:val="27"/>
          <w:szCs w:val="27"/>
        </w:rPr>
        <w:t xml:space="preserve">IMPORTANCE OF A NEUTRAL THIRD PARTY </w:t>
      </w:r>
    </w:p>
    <w:p w14:paraId="19412AB3" w14:textId="1EA72A2F" w:rsidR="00DB2302" w:rsidRDefault="000269E6">
      <w:pPr>
        <w:widowControl w:val="0"/>
        <w:pBdr>
          <w:top w:val="nil"/>
          <w:left w:val="nil"/>
          <w:bottom w:val="nil"/>
          <w:right w:val="nil"/>
          <w:between w:val="nil"/>
        </w:pBdr>
        <w:spacing w:before="156" w:line="275" w:lineRule="auto"/>
        <w:ind w:left="490" w:right="1561" w:firstLine="14"/>
        <w:rPr>
          <w:rFonts w:ascii="Roboto" w:eastAsia="Roboto" w:hAnsi="Roboto" w:cs="Roboto"/>
          <w:color w:val="142046"/>
          <w:sz w:val="23"/>
          <w:szCs w:val="23"/>
        </w:rPr>
      </w:pPr>
      <w:r>
        <w:rPr>
          <w:rFonts w:ascii="Roboto" w:eastAsia="Roboto" w:hAnsi="Roboto" w:cs="Roboto"/>
          <w:color w:val="142046"/>
          <w:sz w:val="23"/>
          <w:szCs w:val="23"/>
        </w:rPr>
        <w:t xml:space="preserve">In situations when an evaluator and a teacher are unable to mutually agree on goals, </w:t>
      </w:r>
      <w:r w:rsidR="00921824">
        <w:rPr>
          <w:rFonts w:ascii="Roboto" w:eastAsia="Roboto" w:hAnsi="Roboto" w:cs="Roboto"/>
          <w:color w:val="142046"/>
          <w:sz w:val="23"/>
          <w:szCs w:val="23"/>
        </w:rPr>
        <w:t>indicators/</w:t>
      </w:r>
      <w:r>
        <w:rPr>
          <w:rFonts w:ascii="Roboto" w:eastAsia="Roboto" w:hAnsi="Roboto" w:cs="Roboto"/>
          <w:color w:val="142046"/>
          <w:sz w:val="23"/>
          <w:szCs w:val="23"/>
        </w:rPr>
        <w:t xml:space="preserve">measures of accomplishment, feedback, or any other aspect of the growth and support process, a teacher or group of teachers may initiate the following dispute resolution process. </w:t>
      </w:r>
    </w:p>
    <w:p w14:paraId="740FD7B6" w14:textId="77777777" w:rsidR="00DB2302" w:rsidRDefault="000269E6">
      <w:pPr>
        <w:widowControl w:val="0"/>
        <w:pBdr>
          <w:top w:val="nil"/>
          <w:left w:val="nil"/>
          <w:bottom w:val="nil"/>
          <w:right w:val="nil"/>
          <w:between w:val="nil"/>
        </w:pBdr>
        <w:spacing w:before="345" w:line="275" w:lineRule="auto"/>
        <w:ind w:left="484" w:right="1233" w:firstLine="2"/>
        <w:rPr>
          <w:rFonts w:ascii="Roboto" w:eastAsia="Roboto" w:hAnsi="Roboto" w:cs="Roboto"/>
          <w:color w:val="142046"/>
          <w:sz w:val="23"/>
          <w:szCs w:val="23"/>
        </w:rPr>
      </w:pPr>
      <w:r>
        <w:rPr>
          <w:rFonts w:ascii="Roboto" w:eastAsia="Roboto" w:hAnsi="Roboto" w:cs="Roboto"/>
          <w:color w:val="142046"/>
          <w:sz w:val="23"/>
          <w:szCs w:val="23"/>
        </w:rPr>
        <w:t xml:space="preserve">An informal attempt to resolve a dispute should occur prior to initiating the formal resolution process and involve the teacher’s collective bargaining unit. If informal attempts to resolve the conflict are unsuccessful, a subcommittee of the PDEC will be convened to formally settle the matter. The subcommittee must include one person selected by the teacher or teachers involved, one person selected by the administrator(s) involved, and a mutually agreed upon neutral third party. A neutral third party is essential to a fair resolution. The neutral party does not have to be a member of the PDEC or work within the district. </w:t>
      </w:r>
    </w:p>
    <w:p w14:paraId="7DBBDAE8" w14:textId="77777777" w:rsidR="00F13838" w:rsidRDefault="000269E6">
      <w:pPr>
        <w:widowControl w:val="0"/>
        <w:pBdr>
          <w:top w:val="nil"/>
          <w:left w:val="nil"/>
          <w:bottom w:val="nil"/>
          <w:right w:val="nil"/>
          <w:between w:val="nil"/>
        </w:pBdr>
        <w:spacing w:before="345" w:line="275" w:lineRule="auto"/>
        <w:ind w:left="484" w:right="1270" w:firstLine="4"/>
        <w:rPr>
          <w:rFonts w:ascii="Roboto" w:eastAsia="Roboto" w:hAnsi="Roboto" w:cs="Roboto"/>
          <w:color w:val="142046"/>
          <w:sz w:val="23"/>
          <w:szCs w:val="23"/>
        </w:rPr>
      </w:pPr>
      <w:r>
        <w:rPr>
          <w:rFonts w:ascii="Roboto" w:eastAsia="Roboto" w:hAnsi="Roboto" w:cs="Roboto"/>
          <w:color w:val="142046"/>
          <w:sz w:val="23"/>
          <w:szCs w:val="23"/>
        </w:rPr>
        <w:t xml:space="preserve">The dispute resolution committee should </w:t>
      </w:r>
      <w:r w:rsidR="00340931">
        <w:rPr>
          <w:rFonts w:ascii="Roboto" w:eastAsia="Roboto" w:hAnsi="Roboto" w:cs="Roboto"/>
          <w:color w:val="142046"/>
          <w:sz w:val="23"/>
          <w:szCs w:val="23"/>
        </w:rPr>
        <w:t>review Seymour’s</w:t>
      </w:r>
      <w:r>
        <w:rPr>
          <w:rFonts w:ascii="Roboto" w:eastAsia="Roboto" w:hAnsi="Roboto" w:cs="Roboto"/>
          <w:color w:val="142046"/>
          <w:sz w:val="23"/>
          <w:szCs w:val="23"/>
        </w:rPr>
        <w:t xml:space="preserve"> evaluation protocols and be provided</w:t>
      </w:r>
      <w:r w:rsidR="0046310A">
        <w:rPr>
          <w:rFonts w:ascii="Roboto" w:eastAsia="Roboto" w:hAnsi="Roboto" w:cs="Roboto"/>
          <w:color w:val="142046"/>
          <w:sz w:val="23"/>
          <w:szCs w:val="23"/>
        </w:rPr>
        <w:t xml:space="preserve"> </w:t>
      </w:r>
      <w:r w:rsidR="005E337B">
        <w:rPr>
          <w:rFonts w:ascii="Roboto" w:eastAsia="Roboto" w:hAnsi="Roboto" w:cs="Roboto"/>
          <w:color w:val="142046"/>
          <w:sz w:val="23"/>
          <w:szCs w:val="23"/>
        </w:rPr>
        <w:t>a</w:t>
      </w:r>
      <w:r w:rsidR="005F0AC8">
        <w:rPr>
          <w:rFonts w:ascii="Roboto" w:eastAsia="Roboto" w:hAnsi="Roboto" w:cs="Roboto"/>
          <w:color w:val="142046"/>
          <w:sz w:val="23"/>
          <w:szCs w:val="23"/>
        </w:rPr>
        <w:t xml:space="preserve"> </w:t>
      </w:r>
      <w:r w:rsidR="005E337B">
        <w:rPr>
          <w:rFonts w:ascii="Roboto" w:eastAsia="Roboto" w:hAnsi="Roboto" w:cs="Roboto"/>
          <w:color w:val="142046"/>
          <w:sz w:val="23"/>
          <w:szCs w:val="23"/>
        </w:rPr>
        <w:t>fact sheet containing dispute resolution strategies</w:t>
      </w:r>
      <w:r w:rsidR="005F0AC8">
        <w:rPr>
          <w:rFonts w:ascii="Roboto" w:eastAsia="Roboto" w:hAnsi="Roboto" w:cs="Roboto"/>
          <w:color w:val="142046"/>
          <w:sz w:val="23"/>
          <w:szCs w:val="23"/>
        </w:rPr>
        <w:t xml:space="preserve"> to</w:t>
      </w:r>
      <w:r w:rsidR="00055D9D">
        <w:rPr>
          <w:rFonts w:ascii="Roboto" w:eastAsia="Roboto" w:hAnsi="Roboto" w:cs="Roboto"/>
          <w:color w:val="142046"/>
          <w:sz w:val="23"/>
          <w:szCs w:val="23"/>
        </w:rPr>
        <w:t xml:space="preserve"> refer to </w:t>
      </w:r>
      <w:r w:rsidR="005F0AC8">
        <w:rPr>
          <w:rFonts w:ascii="Roboto" w:eastAsia="Roboto" w:hAnsi="Roboto" w:cs="Roboto"/>
          <w:color w:val="142046"/>
          <w:sz w:val="23"/>
          <w:szCs w:val="23"/>
        </w:rPr>
        <w:t>as a resource</w:t>
      </w:r>
      <w:r>
        <w:rPr>
          <w:rFonts w:ascii="Roboto" w:eastAsia="Roboto" w:hAnsi="Roboto" w:cs="Roboto"/>
          <w:color w:val="142046"/>
          <w:sz w:val="23"/>
          <w:szCs w:val="23"/>
        </w:rPr>
        <w:t>. The sub- committee must ultimately reach a fair, mutually agreed upon settlement to the dispute.</w:t>
      </w:r>
      <w:r w:rsidR="00A4355C">
        <w:rPr>
          <w:rFonts w:ascii="Roboto" w:eastAsia="Roboto" w:hAnsi="Roboto" w:cs="Roboto"/>
          <w:color w:val="142046"/>
          <w:sz w:val="23"/>
          <w:szCs w:val="23"/>
        </w:rPr>
        <w:t xml:space="preserve"> </w:t>
      </w:r>
    </w:p>
    <w:p w14:paraId="1ED35449" w14:textId="69246173" w:rsidR="00DB2302" w:rsidRDefault="00395215">
      <w:pPr>
        <w:widowControl w:val="0"/>
        <w:pBdr>
          <w:top w:val="nil"/>
          <w:left w:val="nil"/>
          <w:bottom w:val="nil"/>
          <w:right w:val="nil"/>
          <w:between w:val="nil"/>
        </w:pBdr>
        <w:spacing w:before="345" w:line="275" w:lineRule="auto"/>
        <w:ind w:left="484" w:right="1270" w:firstLine="4"/>
        <w:rPr>
          <w:rFonts w:ascii="Roboto" w:eastAsia="Roboto" w:hAnsi="Roboto" w:cs="Roboto"/>
          <w:color w:val="142046"/>
          <w:sz w:val="23"/>
          <w:szCs w:val="23"/>
        </w:rPr>
      </w:pPr>
      <w:r w:rsidRPr="00E05050">
        <w:rPr>
          <w:rFonts w:ascii="Roboto" w:eastAsia="Roboto" w:hAnsi="Roboto" w:cs="Roboto"/>
          <w:color w:val="142046"/>
          <w:sz w:val="23"/>
          <w:szCs w:val="23"/>
        </w:rPr>
        <w:t>A</w:t>
      </w:r>
      <w:r w:rsidR="00A4355C" w:rsidRPr="00E05050">
        <w:rPr>
          <w:rFonts w:ascii="Roboto" w:eastAsia="Roboto" w:hAnsi="Roboto" w:cs="Roboto"/>
          <w:color w:val="142046"/>
          <w:sz w:val="23"/>
          <w:szCs w:val="23"/>
        </w:rPr>
        <w:t xml:space="preserve"> failure to follow the established </w:t>
      </w:r>
      <w:r w:rsidR="00D11DC6" w:rsidRPr="00E05050">
        <w:rPr>
          <w:rFonts w:ascii="Roboto" w:eastAsia="Roboto" w:hAnsi="Roboto" w:cs="Roboto"/>
          <w:color w:val="142046"/>
          <w:sz w:val="23"/>
          <w:szCs w:val="23"/>
        </w:rPr>
        <w:t>evaluation and support proc</w:t>
      </w:r>
      <w:r w:rsidR="009D7F39" w:rsidRPr="00E05050">
        <w:rPr>
          <w:rFonts w:ascii="Roboto" w:eastAsia="Roboto" w:hAnsi="Roboto" w:cs="Roboto"/>
          <w:color w:val="142046"/>
          <w:sz w:val="23"/>
          <w:szCs w:val="23"/>
        </w:rPr>
        <w:t>edures outlined in this plan or in state guidelines and statute</w:t>
      </w:r>
      <w:r w:rsidR="00A4355C" w:rsidRPr="00E05050">
        <w:rPr>
          <w:rFonts w:ascii="Roboto" w:eastAsia="Roboto" w:hAnsi="Roboto" w:cs="Roboto"/>
          <w:color w:val="142046"/>
          <w:sz w:val="23"/>
          <w:szCs w:val="23"/>
        </w:rPr>
        <w:t xml:space="preserve"> </w:t>
      </w:r>
      <w:r w:rsidR="00F13838" w:rsidRPr="00E05050">
        <w:rPr>
          <w:rFonts w:ascii="Roboto" w:eastAsia="Roboto" w:hAnsi="Roboto" w:cs="Roboto"/>
          <w:color w:val="142046"/>
          <w:sz w:val="23"/>
          <w:szCs w:val="23"/>
        </w:rPr>
        <w:t>may</w:t>
      </w:r>
      <w:r w:rsidR="00740365" w:rsidRPr="00E05050">
        <w:rPr>
          <w:rFonts w:ascii="Roboto" w:eastAsia="Roboto" w:hAnsi="Roboto" w:cs="Roboto"/>
          <w:color w:val="142046"/>
          <w:sz w:val="23"/>
          <w:szCs w:val="23"/>
        </w:rPr>
        <w:t xml:space="preserve"> be grieved by the collective bargaining unit</w:t>
      </w:r>
      <w:r w:rsidR="00915AA9" w:rsidRPr="00E05050">
        <w:rPr>
          <w:rFonts w:ascii="Roboto" w:eastAsia="Roboto" w:hAnsi="Roboto" w:cs="Roboto"/>
          <w:color w:val="142046"/>
          <w:sz w:val="23"/>
          <w:szCs w:val="23"/>
        </w:rPr>
        <w:t xml:space="preserve"> per state statute.</w:t>
      </w:r>
    </w:p>
    <w:p w14:paraId="2C552F0A" w14:textId="77777777" w:rsidR="00DB2302" w:rsidRDefault="000269E6">
      <w:pPr>
        <w:widowControl w:val="0"/>
        <w:pBdr>
          <w:top w:val="nil"/>
          <w:left w:val="nil"/>
          <w:bottom w:val="nil"/>
          <w:right w:val="nil"/>
          <w:between w:val="nil"/>
        </w:pBdr>
        <w:spacing w:before="1195" w:line="240" w:lineRule="auto"/>
        <w:ind w:left="3534"/>
        <w:rPr>
          <w:rFonts w:ascii="Roboto" w:eastAsia="Roboto" w:hAnsi="Roboto" w:cs="Roboto"/>
          <w:color w:val="142046"/>
          <w:sz w:val="23"/>
          <w:szCs w:val="23"/>
        </w:rPr>
      </w:pPr>
      <w:r>
        <w:rPr>
          <w:rFonts w:ascii="Roboto" w:eastAsia="Roboto" w:hAnsi="Roboto" w:cs="Roboto"/>
          <w:noProof/>
          <w:color w:val="142046"/>
          <w:sz w:val="23"/>
          <w:szCs w:val="23"/>
        </w:rPr>
        <w:drawing>
          <wp:inline distT="19050" distB="19050" distL="19050" distR="19050" wp14:anchorId="4910976A" wp14:editId="1C8D9481">
            <wp:extent cx="1571625" cy="1000125"/>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1571625" cy="1000125"/>
                    </a:xfrm>
                    <a:prstGeom prst="rect">
                      <a:avLst/>
                    </a:prstGeom>
                    <a:ln/>
                  </pic:spPr>
                </pic:pic>
              </a:graphicData>
            </a:graphic>
          </wp:inline>
        </w:drawing>
      </w:r>
    </w:p>
    <w:p w14:paraId="73CF73FA" w14:textId="5AD67408" w:rsidR="00C57CDB" w:rsidRPr="00501A0C" w:rsidRDefault="000269E6" w:rsidP="00501A0C">
      <w:pPr>
        <w:widowControl w:val="0"/>
        <w:pBdr>
          <w:top w:val="nil"/>
          <w:left w:val="nil"/>
          <w:bottom w:val="nil"/>
          <w:right w:val="nil"/>
          <w:between w:val="nil"/>
        </w:pBdr>
        <w:spacing w:before="1519" w:line="240" w:lineRule="auto"/>
        <w:ind w:left="809"/>
        <w:rPr>
          <w:rFonts w:ascii="Roboto" w:eastAsia="Roboto" w:hAnsi="Roboto" w:cs="Roboto"/>
          <w:color w:val="FFFFFF"/>
        </w:rPr>
      </w:pPr>
      <w:r>
        <w:rPr>
          <w:rFonts w:ascii="Roboto" w:eastAsia="Roboto" w:hAnsi="Roboto" w:cs="Roboto"/>
          <w:color w:val="FFFFFF"/>
        </w:rPr>
        <w:t xml:space="preserve">Page 11 </w:t>
      </w:r>
    </w:p>
    <w:p w14:paraId="165C0272" w14:textId="77777777" w:rsidR="00BE076F" w:rsidRPr="00F13838" w:rsidRDefault="00BE076F" w:rsidP="007829B1">
      <w:pPr>
        <w:widowControl w:val="0"/>
        <w:pBdr>
          <w:top w:val="nil"/>
          <w:left w:val="nil"/>
          <w:bottom w:val="nil"/>
          <w:right w:val="nil"/>
          <w:between w:val="nil"/>
        </w:pBdr>
        <w:spacing w:line="240" w:lineRule="auto"/>
        <w:ind w:firstLine="484"/>
        <w:rPr>
          <w:rFonts w:ascii="Oswald" w:eastAsia="Oswald" w:hAnsi="Oswald" w:cs="Oswald"/>
          <w:color w:val="AB121C"/>
          <w:sz w:val="20"/>
          <w:szCs w:val="20"/>
        </w:rPr>
      </w:pPr>
    </w:p>
    <w:p w14:paraId="5C48AEA4" w14:textId="3D78F35E" w:rsidR="00DB2302" w:rsidRPr="001D2170" w:rsidRDefault="001D2170" w:rsidP="001D2170">
      <w:pPr>
        <w:widowControl w:val="0"/>
        <w:pBdr>
          <w:top w:val="nil"/>
          <w:left w:val="nil"/>
          <w:bottom w:val="nil"/>
          <w:right w:val="nil"/>
          <w:between w:val="nil"/>
        </w:pBdr>
        <w:spacing w:line="240" w:lineRule="auto"/>
        <w:rPr>
          <w:rFonts w:ascii="Oswald" w:eastAsia="Oswald" w:hAnsi="Oswald" w:cs="Oswald"/>
          <w:color w:val="AB121C"/>
          <w:sz w:val="56"/>
          <w:szCs w:val="56"/>
        </w:rPr>
      </w:pPr>
      <w:r>
        <w:rPr>
          <w:rFonts w:ascii="Oswald" w:eastAsia="Oswald" w:hAnsi="Oswald" w:cs="Oswald"/>
          <w:color w:val="AB121C"/>
          <w:sz w:val="56"/>
          <w:szCs w:val="56"/>
        </w:rPr>
        <w:lastRenderedPageBreak/>
        <w:t xml:space="preserve">TIERED </w:t>
      </w:r>
      <w:r w:rsidRPr="001D2170">
        <w:rPr>
          <w:rFonts w:ascii="Oswald" w:eastAsia="Oswald" w:hAnsi="Oswald" w:cs="Oswald"/>
          <w:color w:val="AB121C"/>
          <w:sz w:val="56"/>
          <w:szCs w:val="56"/>
        </w:rPr>
        <w:t xml:space="preserve">SUPPORT/CORRECTIVE ACTION PROCESS </w:t>
      </w:r>
    </w:p>
    <w:p w14:paraId="4D709212" w14:textId="77777777" w:rsidR="005F0AC8" w:rsidRPr="0099437E" w:rsidRDefault="005F0AC8" w:rsidP="005F0AC8">
      <w:pPr>
        <w:widowControl w:val="0"/>
        <w:pBdr>
          <w:top w:val="nil"/>
          <w:left w:val="nil"/>
          <w:bottom w:val="nil"/>
          <w:right w:val="nil"/>
          <w:between w:val="nil"/>
        </w:pBdr>
        <w:spacing w:line="275" w:lineRule="auto"/>
        <w:ind w:left="484" w:right="1318" w:firstLine="4"/>
        <w:rPr>
          <w:rFonts w:ascii="Roboto" w:eastAsia="Roboto" w:hAnsi="Roboto" w:cs="Roboto"/>
          <w:color w:val="142046"/>
          <w:sz w:val="18"/>
          <w:szCs w:val="18"/>
        </w:rPr>
      </w:pPr>
    </w:p>
    <w:p w14:paraId="6B60A391" w14:textId="1399CD65" w:rsidR="00DB2302" w:rsidRDefault="000269E6" w:rsidP="005F0AC8">
      <w:pPr>
        <w:widowControl w:val="0"/>
        <w:pBdr>
          <w:top w:val="nil"/>
          <w:left w:val="nil"/>
          <w:bottom w:val="nil"/>
          <w:right w:val="nil"/>
          <w:between w:val="nil"/>
        </w:pBdr>
        <w:spacing w:line="275" w:lineRule="auto"/>
        <w:ind w:left="484" w:right="1318" w:firstLine="4"/>
        <w:rPr>
          <w:rFonts w:ascii="Roboto" w:eastAsia="Roboto" w:hAnsi="Roboto" w:cs="Roboto"/>
          <w:color w:val="142046"/>
          <w:sz w:val="23"/>
          <w:szCs w:val="23"/>
        </w:rPr>
      </w:pPr>
      <w:r>
        <w:rPr>
          <w:rFonts w:ascii="Roboto" w:eastAsia="Roboto" w:hAnsi="Roboto" w:cs="Roboto"/>
          <w:color w:val="142046"/>
          <w:sz w:val="23"/>
          <w:szCs w:val="23"/>
        </w:rPr>
        <w:t xml:space="preserve">Teachers may, from time to time, require </w:t>
      </w:r>
      <w:r w:rsidRPr="00E05050">
        <w:rPr>
          <w:rFonts w:ascii="Roboto" w:eastAsia="Roboto" w:hAnsi="Roboto" w:cs="Roboto"/>
          <w:color w:val="142046"/>
          <w:sz w:val="23"/>
          <w:szCs w:val="23"/>
        </w:rPr>
        <w:t xml:space="preserve">more support than can be provided in the regular </w:t>
      </w:r>
      <w:r w:rsidR="00523439" w:rsidRPr="00E05050">
        <w:rPr>
          <w:rFonts w:ascii="Roboto" w:eastAsia="Roboto" w:hAnsi="Roboto" w:cs="Roboto"/>
          <w:color w:val="142046"/>
          <w:sz w:val="23"/>
          <w:szCs w:val="23"/>
        </w:rPr>
        <w:t>support</w:t>
      </w:r>
      <w:r w:rsidRPr="00E05050">
        <w:rPr>
          <w:rFonts w:ascii="Roboto" w:eastAsia="Roboto" w:hAnsi="Roboto" w:cs="Roboto"/>
          <w:color w:val="142046"/>
          <w:sz w:val="23"/>
          <w:szCs w:val="23"/>
        </w:rPr>
        <w:t xml:space="preserve"> and </w:t>
      </w:r>
      <w:r w:rsidR="00523439" w:rsidRPr="00E05050">
        <w:rPr>
          <w:rFonts w:ascii="Roboto" w:eastAsia="Roboto" w:hAnsi="Roboto" w:cs="Roboto"/>
          <w:color w:val="142046"/>
          <w:sz w:val="23"/>
          <w:szCs w:val="23"/>
        </w:rPr>
        <w:t>development</w:t>
      </w:r>
      <w:r w:rsidRPr="00E05050">
        <w:rPr>
          <w:rFonts w:ascii="Roboto" w:eastAsia="Roboto" w:hAnsi="Roboto" w:cs="Roboto"/>
          <w:color w:val="142046"/>
          <w:sz w:val="23"/>
          <w:szCs w:val="23"/>
        </w:rPr>
        <w:t xml:space="preserve"> process</w:t>
      </w:r>
      <w:r w:rsidR="000746AA" w:rsidRPr="00E05050">
        <w:rPr>
          <w:rFonts w:ascii="Roboto" w:eastAsia="Roboto" w:hAnsi="Roboto" w:cs="Roboto"/>
          <w:color w:val="142046"/>
          <w:sz w:val="23"/>
          <w:szCs w:val="23"/>
        </w:rPr>
        <w:t>,</w:t>
      </w:r>
      <w:r w:rsidR="00322AEA" w:rsidRPr="00E05050">
        <w:rPr>
          <w:rFonts w:ascii="Roboto" w:eastAsia="Roboto" w:hAnsi="Roboto" w:cs="Roboto"/>
          <w:color w:val="142046"/>
          <w:sz w:val="23"/>
          <w:szCs w:val="23"/>
        </w:rPr>
        <w:t xml:space="preserve"> and may</w:t>
      </w:r>
      <w:r w:rsidRPr="00E05050">
        <w:rPr>
          <w:rFonts w:ascii="Roboto" w:eastAsia="Roboto" w:hAnsi="Roboto" w:cs="Roboto"/>
          <w:color w:val="142046"/>
          <w:sz w:val="23"/>
          <w:szCs w:val="23"/>
        </w:rPr>
        <w:t xml:space="preserve"> need</w:t>
      </w:r>
      <w:r w:rsidR="000746AA" w:rsidRPr="00E05050">
        <w:rPr>
          <w:rFonts w:ascii="Roboto" w:eastAsia="Roboto" w:hAnsi="Roboto" w:cs="Roboto"/>
          <w:color w:val="142046"/>
          <w:sz w:val="23"/>
          <w:szCs w:val="23"/>
        </w:rPr>
        <w:t xml:space="preserve"> </w:t>
      </w:r>
      <w:r w:rsidR="008015AC" w:rsidRPr="00E05050">
        <w:rPr>
          <w:rFonts w:ascii="Roboto" w:eastAsia="Roboto" w:hAnsi="Roboto" w:cs="Roboto"/>
          <w:color w:val="142046"/>
          <w:sz w:val="23"/>
          <w:szCs w:val="23"/>
        </w:rPr>
        <w:t>additional</w:t>
      </w:r>
      <w:r w:rsidR="00DA38B6" w:rsidRPr="00E05050">
        <w:rPr>
          <w:rFonts w:ascii="Roboto" w:eastAsia="Roboto" w:hAnsi="Roboto" w:cs="Roboto"/>
          <w:color w:val="142046"/>
          <w:sz w:val="23"/>
          <w:szCs w:val="23"/>
        </w:rPr>
        <w:t xml:space="preserve"> tiers of</w:t>
      </w:r>
      <w:r w:rsidR="00322AEA" w:rsidRPr="00E05050">
        <w:rPr>
          <w:rFonts w:ascii="Roboto" w:eastAsia="Roboto" w:hAnsi="Roboto" w:cs="Roboto"/>
          <w:color w:val="142046"/>
          <w:sz w:val="23"/>
          <w:szCs w:val="23"/>
        </w:rPr>
        <w:t xml:space="preserve"> </w:t>
      </w:r>
      <w:r w:rsidR="00054A6C" w:rsidRPr="00E05050">
        <w:rPr>
          <w:rFonts w:ascii="Roboto" w:eastAsia="Roboto" w:hAnsi="Roboto" w:cs="Roboto"/>
          <w:color w:val="142046"/>
          <w:sz w:val="23"/>
          <w:szCs w:val="23"/>
        </w:rPr>
        <w:t>support</w:t>
      </w:r>
      <w:r w:rsidR="00830527" w:rsidRPr="00E05050">
        <w:rPr>
          <w:rFonts w:ascii="Roboto" w:eastAsia="Roboto" w:hAnsi="Roboto" w:cs="Roboto"/>
          <w:color w:val="142046"/>
          <w:sz w:val="23"/>
          <w:szCs w:val="23"/>
        </w:rPr>
        <w:t xml:space="preserve"> to help them improve. If individuals do not improve despite </w:t>
      </w:r>
      <w:r w:rsidR="000746AA" w:rsidRPr="00E05050">
        <w:rPr>
          <w:rFonts w:ascii="Roboto" w:eastAsia="Roboto" w:hAnsi="Roboto" w:cs="Roboto"/>
          <w:color w:val="142046"/>
          <w:sz w:val="23"/>
          <w:szCs w:val="23"/>
        </w:rPr>
        <w:t>extra</w:t>
      </w:r>
      <w:r w:rsidR="00830527" w:rsidRPr="00E05050">
        <w:rPr>
          <w:rFonts w:ascii="Roboto" w:eastAsia="Roboto" w:hAnsi="Roboto" w:cs="Roboto"/>
          <w:color w:val="142046"/>
          <w:sz w:val="23"/>
          <w:szCs w:val="23"/>
        </w:rPr>
        <w:t xml:space="preserve"> support, this</w:t>
      </w:r>
      <w:r w:rsidR="00054A6C" w:rsidRPr="00E05050">
        <w:rPr>
          <w:rFonts w:ascii="Roboto" w:eastAsia="Roboto" w:hAnsi="Roboto" w:cs="Roboto"/>
          <w:color w:val="142046"/>
          <w:sz w:val="23"/>
          <w:szCs w:val="23"/>
        </w:rPr>
        <w:t xml:space="preserve"> </w:t>
      </w:r>
      <w:r w:rsidR="00830527" w:rsidRPr="00E05050">
        <w:rPr>
          <w:rFonts w:ascii="Roboto" w:eastAsia="Roboto" w:hAnsi="Roboto" w:cs="Roboto"/>
          <w:color w:val="142046"/>
          <w:sz w:val="23"/>
          <w:szCs w:val="23"/>
        </w:rPr>
        <w:t xml:space="preserve">could </w:t>
      </w:r>
      <w:r w:rsidR="00AB03BE" w:rsidRPr="00E05050">
        <w:rPr>
          <w:rFonts w:ascii="Roboto" w:eastAsia="Roboto" w:hAnsi="Roboto" w:cs="Roboto"/>
          <w:color w:val="142046"/>
          <w:sz w:val="23"/>
          <w:szCs w:val="23"/>
        </w:rPr>
        <w:t xml:space="preserve">lead to </w:t>
      </w:r>
      <w:r w:rsidRPr="00E05050">
        <w:rPr>
          <w:rFonts w:ascii="Roboto" w:eastAsia="Roboto" w:hAnsi="Roboto" w:cs="Roboto"/>
          <w:color w:val="142046"/>
          <w:sz w:val="23"/>
          <w:szCs w:val="23"/>
        </w:rPr>
        <w:t xml:space="preserve">the initial </w:t>
      </w:r>
      <w:r w:rsidR="00C57CDB" w:rsidRPr="00E05050">
        <w:rPr>
          <w:rFonts w:ascii="Roboto" w:eastAsia="Roboto" w:hAnsi="Roboto" w:cs="Roboto"/>
          <w:color w:val="142046"/>
          <w:sz w:val="23"/>
          <w:szCs w:val="23"/>
        </w:rPr>
        <w:t>level</w:t>
      </w:r>
      <w:r w:rsidRPr="00E05050">
        <w:rPr>
          <w:rFonts w:ascii="Roboto" w:eastAsia="Roboto" w:hAnsi="Roboto" w:cs="Roboto"/>
          <w:color w:val="142046"/>
          <w:sz w:val="23"/>
          <w:szCs w:val="23"/>
        </w:rPr>
        <w:t xml:space="preserve"> of a </w:t>
      </w:r>
      <w:r w:rsidR="00297BCE" w:rsidRPr="00E05050">
        <w:rPr>
          <w:rFonts w:ascii="Roboto" w:eastAsia="Roboto" w:hAnsi="Roboto" w:cs="Roboto"/>
          <w:color w:val="142046"/>
          <w:sz w:val="23"/>
          <w:szCs w:val="23"/>
        </w:rPr>
        <w:t>formal support</w:t>
      </w:r>
      <w:r w:rsidR="00594E6E" w:rsidRPr="00E05050">
        <w:rPr>
          <w:rFonts w:ascii="Roboto" w:eastAsia="Roboto" w:hAnsi="Roboto" w:cs="Roboto"/>
          <w:color w:val="142046"/>
          <w:sz w:val="23"/>
          <w:szCs w:val="23"/>
        </w:rPr>
        <w:t>/corrective action</w:t>
      </w:r>
      <w:r w:rsidRPr="00E05050">
        <w:rPr>
          <w:rFonts w:ascii="Roboto" w:eastAsia="Roboto" w:hAnsi="Roboto" w:cs="Roboto"/>
          <w:color w:val="142046"/>
          <w:sz w:val="23"/>
          <w:szCs w:val="23"/>
        </w:rPr>
        <w:t xml:space="preserve"> plan. By statute, this decision </w:t>
      </w:r>
      <w:r w:rsidRPr="00E05050">
        <w:rPr>
          <w:rFonts w:ascii="Roboto" w:eastAsia="Roboto" w:hAnsi="Roboto" w:cs="Roboto"/>
          <w:bCs/>
          <w:color w:val="142046"/>
          <w:sz w:val="23"/>
          <w:szCs w:val="23"/>
        </w:rPr>
        <w:t>must</w:t>
      </w:r>
      <w:r w:rsidRPr="00E05050">
        <w:rPr>
          <w:rFonts w:ascii="Roboto" w:eastAsia="Roboto" w:hAnsi="Roboto" w:cs="Roboto"/>
          <w:b/>
          <w:color w:val="142046"/>
          <w:sz w:val="23"/>
          <w:szCs w:val="23"/>
        </w:rPr>
        <w:t xml:space="preserve"> </w:t>
      </w:r>
      <w:r w:rsidRPr="00E05050">
        <w:rPr>
          <w:rFonts w:ascii="Roboto" w:eastAsia="Roboto" w:hAnsi="Roboto" w:cs="Roboto"/>
          <w:color w:val="142046"/>
          <w:sz w:val="23"/>
          <w:szCs w:val="23"/>
        </w:rPr>
        <w:t>involve the bargaining unit.</w:t>
      </w:r>
      <w:r w:rsidR="00BE076F">
        <w:rPr>
          <w:rFonts w:ascii="Roboto" w:eastAsia="Roboto" w:hAnsi="Roboto" w:cs="Roboto"/>
          <w:color w:val="142046"/>
          <w:sz w:val="23"/>
          <w:szCs w:val="23"/>
        </w:rPr>
        <w:t xml:space="preserve"> </w:t>
      </w:r>
    </w:p>
    <w:p w14:paraId="1480900D" w14:textId="77777777" w:rsidR="00297BCE" w:rsidRPr="0099437E" w:rsidRDefault="00297BCE" w:rsidP="00297BCE">
      <w:pPr>
        <w:widowControl w:val="0"/>
        <w:pBdr>
          <w:top w:val="nil"/>
          <w:left w:val="nil"/>
          <w:bottom w:val="nil"/>
          <w:right w:val="nil"/>
          <w:between w:val="nil"/>
        </w:pBdr>
        <w:spacing w:line="240" w:lineRule="auto"/>
        <w:ind w:left="494"/>
        <w:rPr>
          <w:rFonts w:ascii="Roboto" w:eastAsia="Roboto" w:hAnsi="Roboto" w:cs="Roboto"/>
          <w:b/>
          <w:color w:val="161853"/>
          <w:sz w:val="18"/>
          <w:szCs w:val="18"/>
        </w:rPr>
      </w:pPr>
    </w:p>
    <w:p w14:paraId="756FD148" w14:textId="03D06881" w:rsidR="00DB2302" w:rsidRDefault="000269E6" w:rsidP="00297BCE">
      <w:pPr>
        <w:widowControl w:val="0"/>
        <w:pBdr>
          <w:top w:val="nil"/>
          <w:left w:val="nil"/>
          <w:bottom w:val="nil"/>
          <w:right w:val="nil"/>
          <w:between w:val="nil"/>
        </w:pBdr>
        <w:spacing w:line="240" w:lineRule="auto"/>
        <w:ind w:left="494"/>
        <w:rPr>
          <w:rFonts w:ascii="Roboto" w:eastAsia="Roboto" w:hAnsi="Roboto" w:cs="Roboto"/>
          <w:b/>
          <w:color w:val="161853"/>
          <w:sz w:val="27"/>
          <w:szCs w:val="27"/>
        </w:rPr>
      </w:pPr>
      <w:r>
        <w:rPr>
          <w:rFonts w:ascii="Roboto" w:eastAsia="Roboto" w:hAnsi="Roboto" w:cs="Roboto"/>
          <w:b/>
          <w:color w:val="161853"/>
          <w:sz w:val="27"/>
          <w:szCs w:val="27"/>
        </w:rPr>
        <w:t xml:space="preserve">CRITERIA MUST BE </w:t>
      </w:r>
      <w:r w:rsidRPr="00E05050">
        <w:rPr>
          <w:rFonts w:ascii="Roboto" w:eastAsia="Roboto" w:hAnsi="Roboto" w:cs="Roboto"/>
          <w:b/>
          <w:color w:val="161853"/>
          <w:sz w:val="27"/>
          <w:szCs w:val="27"/>
        </w:rPr>
        <w:t xml:space="preserve">MET </w:t>
      </w:r>
      <w:r w:rsidRPr="00E05050">
        <w:rPr>
          <w:rFonts w:ascii="Roboto" w:eastAsia="Roboto" w:hAnsi="Roboto" w:cs="Roboto"/>
          <w:b/>
          <w:color w:val="161853"/>
          <w:sz w:val="27"/>
          <w:szCs w:val="27"/>
          <w:u w:val="single"/>
        </w:rPr>
        <w:t>BEFORE</w:t>
      </w:r>
      <w:r>
        <w:rPr>
          <w:rFonts w:ascii="Roboto" w:eastAsia="Roboto" w:hAnsi="Roboto" w:cs="Roboto"/>
          <w:b/>
          <w:color w:val="161853"/>
          <w:sz w:val="27"/>
          <w:szCs w:val="27"/>
        </w:rPr>
        <w:t xml:space="preserve"> PLACEMENT ON A </w:t>
      </w:r>
      <w:r w:rsidR="00176120">
        <w:rPr>
          <w:rFonts w:ascii="Roboto" w:eastAsia="Roboto" w:hAnsi="Roboto" w:cs="Roboto"/>
          <w:b/>
          <w:color w:val="161853"/>
          <w:sz w:val="27"/>
          <w:szCs w:val="27"/>
        </w:rPr>
        <w:t xml:space="preserve">FORMAL </w:t>
      </w:r>
      <w:r>
        <w:rPr>
          <w:rFonts w:ascii="Roboto" w:eastAsia="Roboto" w:hAnsi="Roboto" w:cs="Roboto"/>
          <w:b/>
          <w:color w:val="161853"/>
          <w:sz w:val="27"/>
          <w:szCs w:val="27"/>
        </w:rPr>
        <w:t>SUPPORT</w:t>
      </w:r>
      <w:r w:rsidR="001816E2">
        <w:rPr>
          <w:rFonts w:ascii="Roboto" w:eastAsia="Roboto" w:hAnsi="Roboto" w:cs="Roboto"/>
          <w:b/>
          <w:color w:val="161853"/>
          <w:sz w:val="27"/>
          <w:szCs w:val="27"/>
        </w:rPr>
        <w:t>/CORRECTIVE ACTION</w:t>
      </w:r>
      <w:r>
        <w:rPr>
          <w:rFonts w:ascii="Roboto" w:eastAsia="Roboto" w:hAnsi="Roboto" w:cs="Roboto"/>
          <w:b/>
          <w:color w:val="161853"/>
          <w:sz w:val="27"/>
          <w:szCs w:val="27"/>
        </w:rPr>
        <w:t xml:space="preserve"> PLAN </w:t>
      </w:r>
    </w:p>
    <w:p w14:paraId="2C30B5F1" w14:textId="7F77A07F" w:rsidR="001816E2" w:rsidRDefault="000269E6" w:rsidP="001816E2">
      <w:pPr>
        <w:widowControl w:val="0"/>
        <w:pBdr>
          <w:top w:val="nil"/>
          <w:left w:val="nil"/>
          <w:bottom w:val="nil"/>
          <w:right w:val="nil"/>
          <w:between w:val="nil"/>
        </w:pBdr>
        <w:spacing w:before="178" w:line="274" w:lineRule="auto"/>
        <w:ind w:left="499" w:right="972" w:firstLine="3"/>
        <w:rPr>
          <w:rFonts w:ascii="Roboto" w:eastAsia="Roboto" w:hAnsi="Roboto" w:cs="Roboto"/>
          <w:color w:val="142046"/>
          <w:sz w:val="24"/>
          <w:szCs w:val="24"/>
        </w:rPr>
      </w:pPr>
      <w:r>
        <w:rPr>
          <w:rFonts w:ascii="Roboto" w:eastAsia="Roboto" w:hAnsi="Roboto" w:cs="Roboto"/>
          <w:color w:val="142046"/>
          <w:sz w:val="24"/>
          <w:szCs w:val="24"/>
        </w:rPr>
        <w:t xml:space="preserve">Before a teacher can be placed on a </w:t>
      </w:r>
      <w:r w:rsidR="00176120">
        <w:rPr>
          <w:rFonts w:ascii="Roboto" w:eastAsia="Roboto" w:hAnsi="Roboto" w:cs="Roboto"/>
          <w:color w:val="142046"/>
          <w:sz w:val="24"/>
          <w:szCs w:val="24"/>
        </w:rPr>
        <w:t xml:space="preserve">formal </w:t>
      </w:r>
      <w:r w:rsidR="00297BCE">
        <w:rPr>
          <w:rFonts w:ascii="Roboto" w:eastAsia="Roboto" w:hAnsi="Roboto" w:cs="Roboto"/>
          <w:color w:val="142046"/>
          <w:sz w:val="24"/>
          <w:szCs w:val="24"/>
        </w:rPr>
        <w:t>support</w:t>
      </w:r>
      <w:r w:rsidR="000A2E34">
        <w:rPr>
          <w:rFonts w:ascii="Roboto" w:eastAsia="Roboto" w:hAnsi="Roboto" w:cs="Roboto"/>
          <w:color w:val="142046"/>
          <w:sz w:val="24"/>
          <w:szCs w:val="24"/>
        </w:rPr>
        <w:t>/corrective action</w:t>
      </w:r>
      <w:r>
        <w:rPr>
          <w:rFonts w:ascii="Roboto" w:eastAsia="Roboto" w:hAnsi="Roboto" w:cs="Roboto"/>
          <w:color w:val="142046"/>
          <w:sz w:val="24"/>
          <w:szCs w:val="24"/>
        </w:rPr>
        <w:t xml:space="preserve"> plan, the following conditions must be met: </w:t>
      </w:r>
    </w:p>
    <w:p w14:paraId="50749EA1" w14:textId="5464D7C1" w:rsidR="00176120" w:rsidRDefault="00E14577" w:rsidP="004411A1">
      <w:pPr>
        <w:widowControl w:val="0"/>
        <w:numPr>
          <w:ilvl w:val="0"/>
          <w:numId w:val="1"/>
        </w:numPr>
        <w:pBdr>
          <w:top w:val="nil"/>
          <w:left w:val="nil"/>
          <w:bottom w:val="nil"/>
          <w:right w:val="nil"/>
          <w:between w:val="nil"/>
        </w:pBdr>
        <w:spacing w:before="15" w:line="274" w:lineRule="auto"/>
        <w:ind w:right="942"/>
        <w:rPr>
          <w:rFonts w:ascii="Roboto" w:eastAsia="Roboto" w:hAnsi="Roboto" w:cs="Roboto"/>
          <w:color w:val="142046"/>
          <w:sz w:val="24"/>
          <w:szCs w:val="24"/>
        </w:rPr>
      </w:pPr>
      <w:r>
        <w:rPr>
          <w:rFonts w:ascii="Roboto" w:eastAsia="Roboto" w:hAnsi="Roboto" w:cs="Roboto"/>
          <w:color w:val="142046"/>
          <w:sz w:val="24"/>
          <w:szCs w:val="24"/>
        </w:rPr>
        <w:t xml:space="preserve">A </w:t>
      </w:r>
      <w:r w:rsidR="003F1D01">
        <w:rPr>
          <w:rFonts w:ascii="Roboto" w:eastAsia="Roboto" w:hAnsi="Roboto" w:cs="Roboto"/>
          <w:color w:val="142046"/>
          <w:sz w:val="24"/>
          <w:szCs w:val="24"/>
        </w:rPr>
        <w:t xml:space="preserve">pattern of ongoing concerns </w:t>
      </w:r>
      <w:r>
        <w:rPr>
          <w:rFonts w:ascii="Roboto" w:eastAsia="Roboto" w:hAnsi="Roboto" w:cs="Roboto"/>
          <w:color w:val="142046"/>
          <w:sz w:val="24"/>
          <w:szCs w:val="24"/>
        </w:rPr>
        <w:t>must be</w:t>
      </w:r>
      <w:r w:rsidR="003F1D01">
        <w:rPr>
          <w:rFonts w:ascii="Roboto" w:eastAsia="Roboto" w:hAnsi="Roboto" w:cs="Roboto"/>
          <w:color w:val="142046"/>
          <w:sz w:val="24"/>
          <w:szCs w:val="24"/>
        </w:rPr>
        <w:t xml:space="preserve"> documented in the feedback provided to the teacher.</w:t>
      </w:r>
    </w:p>
    <w:p w14:paraId="1B61621D" w14:textId="77777777" w:rsidR="00176120" w:rsidRPr="0099437E" w:rsidRDefault="00176120" w:rsidP="00176120">
      <w:pPr>
        <w:widowControl w:val="0"/>
        <w:pBdr>
          <w:top w:val="nil"/>
          <w:left w:val="nil"/>
          <w:bottom w:val="nil"/>
          <w:right w:val="nil"/>
          <w:between w:val="nil"/>
        </w:pBdr>
        <w:spacing w:before="15" w:line="274" w:lineRule="auto"/>
        <w:ind w:left="1440" w:right="942"/>
        <w:rPr>
          <w:rFonts w:ascii="Roboto" w:eastAsia="Roboto" w:hAnsi="Roboto" w:cs="Roboto"/>
          <w:color w:val="142046"/>
          <w:sz w:val="18"/>
          <w:szCs w:val="18"/>
        </w:rPr>
      </w:pPr>
    </w:p>
    <w:p w14:paraId="4B77E28E" w14:textId="31096EF5" w:rsidR="007F5112" w:rsidRPr="00E05050" w:rsidRDefault="003F1D01" w:rsidP="004411A1">
      <w:pPr>
        <w:widowControl w:val="0"/>
        <w:numPr>
          <w:ilvl w:val="0"/>
          <w:numId w:val="1"/>
        </w:numPr>
        <w:pBdr>
          <w:top w:val="nil"/>
          <w:left w:val="nil"/>
          <w:bottom w:val="nil"/>
          <w:right w:val="nil"/>
          <w:between w:val="nil"/>
        </w:pBdr>
        <w:spacing w:before="15" w:line="274" w:lineRule="auto"/>
        <w:ind w:right="942"/>
        <w:rPr>
          <w:rFonts w:ascii="Roboto" w:eastAsia="Roboto" w:hAnsi="Roboto" w:cs="Roboto"/>
          <w:color w:val="142046"/>
          <w:sz w:val="24"/>
          <w:szCs w:val="24"/>
        </w:rPr>
      </w:pPr>
      <w:r w:rsidRPr="00E05050">
        <w:rPr>
          <w:rFonts w:ascii="Roboto" w:eastAsia="Roboto" w:hAnsi="Roboto" w:cs="Roboto"/>
          <w:color w:val="142046"/>
          <w:sz w:val="24"/>
          <w:szCs w:val="24"/>
        </w:rPr>
        <w:t xml:space="preserve">The evaluator must </w:t>
      </w:r>
      <w:r w:rsidR="00110C80" w:rsidRPr="00E05050">
        <w:rPr>
          <w:rFonts w:ascii="Roboto" w:eastAsia="Roboto" w:hAnsi="Roboto" w:cs="Roboto"/>
          <w:color w:val="142046"/>
          <w:sz w:val="24"/>
          <w:szCs w:val="24"/>
        </w:rPr>
        <w:t>try to</w:t>
      </w:r>
      <w:r w:rsidRPr="00E05050">
        <w:rPr>
          <w:rFonts w:ascii="Roboto" w:eastAsia="Roboto" w:hAnsi="Roboto" w:cs="Roboto"/>
          <w:color w:val="142046"/>
          <w:sz w:val="24"/>
          <w:szCs w:val="24"/>
        </w:rPr>
        <w:t xml:space="preserve"> informally </w:t>
      </w:r>
      <w:r w:rsidR="008B45AA" w:rsidRPr="00E05050">
        <w:rPr>
          <w:rFonts w:ascii="Roboto" w:eastAsia="Roboto" w:hAnsi="Roboto" w:cs="Roboto"/>
          <w:color w:val="142046"/>
          <w:sz w:val="24"/>
          <w:szCs w:val="24"/>
        </w:rPr>
        <w:t xml:space="preserve">help the teacher address documented concerns </w:t>
      </w:r>
      <w:r w:rsidR="00731DF7" w:rsidRPr="00E05050">
        <w:rPr>
          <w:rFonts w:ascii="Roboto" w:eastAsia="Roboto" w:hAnsi="Roboto" w:cs="Roboto"/>
          <w:color w:val="142046"/>
          <w:sz w:val="24"/>
          <w:szCs w:val="24"/>
        </w:rPr>
        <w:t>before developing a</w:t>
      </w:r>
      <w:r w:rsidRPr="00E05050">
        <w:rPr>
          <w:rFonts w:ascii="Roboto" w:eastAsia="Roboto" w:hAnsi="Roboto" w:cs="Roboto"/>
          <w:color w:val="142046"/>
          <w:sz w:val="24"/>
          <w:szCs w:val="24"/>
        </w:rPr>
        <w:t xml:space="preserve"> formal support</w:t>
      </w:r>
      <w:r w:rsidR="000A2E34" w:rsidRPr="00E05050">
        <w:rPr>
          <w:rFonts w:ascii="Roboto" w:eastAsia="Roboto" w:hAnsi="Roboto" w:cs="Roboto"/>
          <w:color w:val="142046"/>
          <w:sz w:val="24"/>
          <w:szCs w:val="24"/>
        </w:rPr>
        <w:t>/corrective action</w:t>
      </w:r>
      <w:r w:rsidRPr="00E05050">
        <w:rPr>
          <w:rFonts w:ascii="Roboto" w:eastAsia="Roboto" w:hAnsi="Roboto" w:cs="Roboto"/>
          <w:color w:val="142046"/>
          <w:sz w:val="24"/>
          <w:szCs w:val="24"/>
        </w:rPr>
        <w:t xml:space="preserve"> plan. </w:t>
      </w:r>
      <w:r w:rsidR="002C5B60" w:rsidRPr="00E05050">
        <w:rPr>
          <w:rFonts w:ascii="Roboto" w:eastAsia="Roboto" w:hAnsi="Roboto" w:cs="Roboto"/>
          <w:color w:val="142046"/>
          <w:sz w:val="24"/>
          <w:szCs w:val="24"/>
        </w:rPr>
        <w:t>T</w:t>
      </w:r>
      <w:r w:rsidRPr="00E05050">
        <w:rPr>
          <w:rFonts w:ascii="Roboto" w:eastAsia="Roboto" w:hAnsi="Roboto" w:cs="Roboto"/>
          <w:color w:val="142046"/>
          <w:sz w:val="24"/>
          <w:szCs w:val="24"/>
        </w:rPr>
        <w:t>eachers must move through three tiers of informal support</w:t>
      </w:r>
      <w:r w:rsidR="002C5B60" w:rsidRPr="00E05050">
        <w:rPr>
          <w:rFonts w:ascii="Roboto" w:eastAsia="Roboto" w:hAnsi="Roboto" w:cs="Roboto"/>
          <w:color w:val="142046"/>
          <w:sz w:val="24"/>
          <w:szCs w:val="24"/>
        </w:rPr>
        <w:t xml:space="preserve"> </w:t>
      </w:r>
      <w:r w:rsidR="00084CF9" w:rsidRPr="00E05050">
        <w:rPr>
          <w:rFonts w:ascii="Roboto" w:eastAsia="Roboto" w:hAnsi="Roboto" w:cs="Roboto"/>
          <w:color w:val="142046"/>
          <w:sz w:val="24"/>
          <w:szCs w:val="24"/>
        </w:rPr>
        <w:t>before a</w:t>
      </w:r>
      <w:r w:rsidR="002C5B60" w:rsidRPr="00E05050">
        <w:rPr>
          <w:rFonts w:ascii="Roboto" w:eastAsia="Roboto" w:hAnsi="Roboto" w:cs="Roboto"/>
          <w:color w:val="142046"/>
          <w:sz w:val="24"/>
          <w:szCs w:val="24"/>
        </w:rPr>
        <w:t xml:space="preserve"> formal plan is developed</w:t>
      </w:r>
      <w:r w:rsidRPr="00E05050">
        <w:rPr>
          <w:rFonts w:ascii="Roboto" w:eastAsia="Roboto" w:hAnsi="Roboto" w:cs="Roboto"/>
          <w:color w:val="142046"/>
          <w:sz w:val="24"/>
          <w:szCs w:val="24"/>
        </w:rPr>
        <w:t xml:space="preserve">. </w:t>
      </w:r>
      <w:r w:rsidR="00F13838" w:rsidRPr="00E05050">
        <w:rPr>
          <w:rFonts w:ascii="Roboto" w:eastAsia="Roboto" w:hAnsi="Roboto" w:cs="Roboto"/>
          <w:color w:val="142046"/>
          <w:sz w:val="24"/>
          <w:szCs w:val="24"/>
        </w:rPr>
        <w:t xml:space="preserve">All teachers </w:t>
      </w:r>
      <w:r w:rsidR="002C5B60" w:rsidRPr="00E05050">
        <w:rPr>
          <w:rFonts w:ascii="Roboto" w:eastAsia="Roboto" w:hAnsi="Roboto" w:cs="Roboto"/>
          <w:color w:val="142046"/>
          <w:sz w:val="24"/>
          <w:szCs w:val="24"/>
        </w:rPr>
        <w:t>are entitled to a</w:t>
      </w:r>
      <w:r w:rsidR="00F13838" w:rsidRPr="00E05050">
        <w:rPr>
          <w:rFonts w:ascii="Roboto" w:eastAsia="Roboto" w:hAnsi="Roboto" w:cs="Roboto"/>
          <w:color w:val="142046"/>
          <w:sz w:val="24"/>
          <w:szCs w:val="24"/>
        </w:rPr>
        <w:t xml:space="preserve"> basic level of support</w:t>
      </w:r>
      <w:r w:rsidR="002C5B60" w:rsidRPr="00E05050">
        <w:rPr>
          <w:rFonts w:ascii="Roboto" w:eastAsia="Roboto" w:hAnsi="Roboto" w:cs="Roboto"/>
          <w:color w:val="142046"/>
          <w:sz w:val="24"/>
          <w:szCs w:val="24"/>
        </w:rPr>
        <w:t>, such as professional development</w:t>
      </w:r>
      <w:r w:rsidR="00980520" w:rsidRPr="00E05050">
        <w:rPr>
          <w:rFonts w:ascii="Roboto" w:eastAsia="Roboto" w:hAnsi="Roboto" w:cs="Roboto"/>
          <w:color w:val="142046"/>
          <w:sz w:val="24"/>
          <w:szCs w:val="24"/>
        </w:rPr>
        <w:t xml:space="preserve"> wor</w:t>
      </w:r>
      <w:r w:rsidR="00A36C03" w:rsidRPr="00E05050">
        <w:rPr>
          <w:rFonts w:ascii="Roboto" w:eastAsia="Roboto" w:hAnsi="Roboto" w:cs="Roboto"/>
          <w:color w:val="142046"/>
          <w:sz w:val="24"/>
          <w:szCs w:val="24"/>
        </w:rPr>
        <w:t>k</w:t>
      </w:r>
      <w:r w:rsidR="00980520" w:rsidRPr="00E05050">
        <w:rPr>
          <w:rFonts w:ascii="Roboto" w:eastAsia="Roboto" w:hAnsi="Roboto" w:cs="Roboto"/>
          <w:color w:val="142046"/>
          <w:sz w:val="24"/>
          <w:szCs w:val="24"/>
        </w:rPr>
        <w:t>shops</w:t>
      </w:r>
      <w:r w:rsidR="002C5B60" w:rsidRPr="00E05050">
        <w:rPr>
          <w:rFonts w:ascii="Roboto" w:eastAsia="Roboto" w:hAnsi="Roboto" w:cs="Roboto"/>
          <w:color w:val="142046"/>
          <w:sz w:val="24"/>
          <w:szCs w:val="24"/>
        </w:rPr>
        <w:t xml:space="preserve"> and quality feedback</w:t>
      </w:r>
      <w:r w:rsidR="00CF57DF" w:rsidRPr="00E05050">
        <w:rPr>
          <w:rFonts w:ascii="Roboto" w:eastAsia="Roboto" w:hAnsi="Roboto" w:cs="Roboto"/>
          <w:color w:val="142046"/>
          <w:sz w:val="24"/>
          <w:szCs w:val="24"/>
        </w:rPr>
        <w:t xml:space="preserve"> (tier 1)</w:t>
      </w:r>
      <w:r w:rsidR="00F13838" w:rsidRPr="00E05050">
        <w:rPr>
          <w:rFonts w:ascii="Roboto" w:eastAsia="Roboto" w:hAnsi="Roboto" w:cs="Roboto"/>
          <w:color w:val="142046"/>
          <w:sz w:val="24"/>
          <w:szCs w:val="24"/>
        </w:rPr>
        <w:t xml:space="preserve">.  </w:t>
      </w:r>
      <w:r w:rsidR="005C43FC" w:rsidRPr="00E05050">
        <w:rPr>
          <w:rFonts w:ascii="Roboto" w:eastAsia="Roboto" w:hAnsi="Roboto" w:cs="Roboto"/>
          <w:color w:val="142046"/>
          <w:sz w:val="24"/>
          <w:szCs w:val="24"/>
        </w:rPr>
        <w:t xml:space="preserve">If ongoing concerns </w:t>
      </w:r>
      <w:r w:rsidR="006252EA" w:rsidRPr="00E05050">
        <w:rPr>
          <w:rFonts w:ascii="Roboto" w:eastAsia="Roboto" w:hAnsi="Roboto" w:cs="Roboto"/>
          <w:color w:val="142046"/>
          <w:sz w:val="24"/>
          <w:szCs w:val="24"/>
        </w:rPr>
        <w:t>are documented despite</w:t>
      </w:r>
      <w:r w:rsidR="001020FA" w:rsidRPr="00E05050">
        <w:rPr>
          <w:rFonts w:ascii="Roboto" w:eastAsia="Roboto" w:hAnsi="Roboto" w:cs="Roboto"/>
          <w:color w:val="142046"/>
          <w:sz w:val="24"/>
          <w:szCs w:val="24"/>
        </w:rPr>
        <w:t xml:space="preserve"> general</w:t>
      </w:r>
      <w:r w:rsidR="006252EA" w:rsidRPr="00E05050">
        <w:rPr>
          <w:rFonts w:ascii="Roboto" w:eastAsia="Roboto" w:hAnsi="Roboto" w:cs="Roboto"/>
          <w:color w:val="142046"/>
          <w:sz w:val="24"/>
          <w:szCs w:val="24"/>
        </w:rPr>
        <w:t xml:space="preserve"> tier 1</w:t>
      </w:r>
      <w:r w:rsidR="00366DE5" w:rsidRPr="00E05050">
        <w:rPr>
          <w:rFonts w:ascii="Roboto" w:eastAsia="Roboto" w:hAnsi="Roboto" w:cs="Roboto"/>
          <w:color w:val="142046"/>
          <w:sz w:val="24"/>
          <w:szCs w:val="24"/>
        </w:rPr>
        <w:t xml:space="preserve"> support</w:t>
      </w:r>
      <w:r w:rsidR="006252EA" w:rsidRPr="00E05050">
        <w:rPr>
          <w:rFonts w:ascii="Roboto" w:eastAsia="Roboto" w:hAnsi="Roboto" w:cs="Roboto"/>
          <w:color w:val="142046"/>
          <w:sz w:val="24"/>
          <w:szCs w:val="24"/>
        </w:rPr>
        <w:t xml:space="preserve">, </w:t>
      </w:r>
      <w:r w:rsidR="005C43FC" w:rsidRPr="00E05050">
        <w:rPr>
          <w:rFonts w:ascii="Roboto" w:eastAsia="Roboto" w:hAnsi="Roboto" w:cs="Roboto"/>
          <w:color w:val="142046"/>
          <w:sz w:val="24"/>
          <w:szCs w:val="24"/>
        </w:rPr>
        <w:t>this may require</w:t>
      </w:r>
      <w:r w:rsidR="00176120" w:rsidRPr="00E05050">
        <w:rPr>
          <w:rFonts w:ascii="Roboto" w:eastAsia="Roboto" w:hAnsi="Roboto" w:cs="Roboto"/>
          <w:color w:val="142046"/>
          <w:sz w:val="24"/>
          <w:szCs w:val="24"/>
        </w:rPr>
        <w:t xml:space="preserve"> </w:t>
      </w:r>
      <w:r w:rsidR="00412573" w:rsidRPr="00E05050">
        <w:rPr>
          <w:rFonts w:ascii="Roboto" w:eastAsia="Roboto" w:hAnsi="Roboto" w:cs="Roboto"/>
          <w:color w:val="142046"/>
          <w:sz w:val="24"/>
          <w:szCs w:val="24"/>
        </w:rPr>
        <w:t>supp</w:t>
      </w:r>
      <w:r w:rsidR="006930B8" w:rsidRPr="00E05050">
        <w:rPr>
          <w:rFonts w:ascii="Roboto" w:eastAsia="Roboto" w:hAnsi="Roboto" w:cs="Roboto"/>
          <w:color w:val="142046"/>
          <w:sz w:val="24"/>
          <w:szCs w:val="24"/>
        </w:rPr>
        <w:t>ort beyond</w:t>
      </w:r>
      <w:r w:rsidR="00176120" w:rsidRPr="00E05050">
        <w:rPr>
          <w:rFonts w:ascii="Roboto" w:eastAsia="Roboto" w:hAnsi="Roboto" w:cs="Roboto"/>
          <w:color w:val="142046"/>
          <w:sz w:val="24"/>
          <w:szCs w:val="24"/>
        </w:rPr>
        <w:t xml:space="preserve"> what is commonly provided</w:t>
      </w:r>
      <w:r w:rsidR="006930B8" w:rsidRPr="00E05050">
        <w:rPr>
          <w:rFonts w:ascii="Roboto" w:eastAsia="Roboto" w:hAnsi="Roboto" w:cs="Roboto"/>
          <w:color w:val="142046"/>
          <w:sz w:val="24"/>
          <w:szCs w:val="24"/>
        </w:rPr>
        <w:t xml:space="preserve"> to all teachers</w:t>
      </w:r>
      <w:r w:rsidR="00176120" w:rsidRPr="00E05050">
        <w:rPr>
          <w:rFonts w:ascii="Roboto" w:eastAsia="Roboto" w:hAnsi="Roboto" w:cs="Roboto"/>
          <w:color w:val="142046"/>
          <w:sz w:val="24"/>
          <w:szCs w:val="24"/>
        </w:rPr>
        <w:t>—informal supports that are targeted to specific, ongoing concerns are</w:t>
      </w:r>
      <w:r w:rsidR="006252EA" w:rsidRPr="00E05050">
        <w:rPr>
          <w:rFonts w:ascii="Roboto" w:eastAsia="Roboto" w:hAnsi="Roboto" w:cs="Roboto"/>
          <w:color w:val="142046"/>
          <w:sz w:val="24"/>
          <w:szCs w:val="24"/>
        </w:rPr>
        <w:t xml:space="preserve"> considered</w:t>
      </w:r>
      <w:r w:rsidR="00176120" w:rsidRPr="00E05050">
        <w:rPr>
          <w:rFonts w:ascii="Roboto" w:eastAsia="Roboto" w:hAnsi="Roboto" w:cs="Roboto"/>
          <w:color w:val="142046"/>
          <w:sz w:val="24"/>
          <w:szCs w:val="24"/>
        </w:rPr>
        <w:t xml:space="preserve"> tier 2 supports. If improvement is not noted after tier 2 supports are provided, tier 3 informal support</w:t>
      </w:r>
      <w:r w:rsidR="0088581E" w:rsidRPr="00E05050">
        <w:rPr>
          <w:rFonts w:ascii="Roboto" w:eastAsia="Roboto" w:hAnsi="Roboto" w:cs="Roboto"/>
          <w:color w:val="142046"/>
          <w:sz w:val="24"/>
          <w:szCs w:val="24"/>
        </w:rPr>
        <w:t>s</w:t>
      </w:r>
      <w:r w:rsidR="00176120" w:rsidRPr="00E05050">
        <w:rPr>
          <w:rFonts w:ascii="Roboto" w:eastAsia="Roboto" w:hAnsi="Roboto" w:cs="Roboto"/>
          <w:color w:val="142046"/>
          <w:sz w:val="24"/>
          <w:szCs w:val="24"/>
        </w:rPr>
        <w:t xml:space="preserve"> may be considered, which are more intensive</w:t>
      </w:r>
      <w:r w:rsidR="00366DE5" w:rsidRPr="00E05050">
        <w:rPr>
          <w:rFonts w:ascii="Roboto" w:eastAsia="Roboto" w:hAnsi="Roboto" w:cs="Roboto"/>
          <w:color w:val="142046"/>
          <w:sz w:val="24"/>
          <w:szCs w:val="24"/>
        </w:rPr>
        <w:t xml:space="preserve"> and sustained</w:t>
      </w:r>
      <w:r w:rsidR="00176120" w:rsidRPr="00E05050">
        <w:rPr>
          <w:rFonts w:ascii="Roboto" w:eastAsia="Roboto" w:hAnsi="Roboto" w:cs="Roboto"/>
          <w:color w:val="142046"/>
          <w:sz w:val="24"/>
          <w:szCs w:val="24"/>
        </w:rPr>
        <w:t xml:space="preserve">. </w:t>
      </w:r>
      <w:r w:rsidR="00A7617C" w:rsidRPr="00E05050">
        <w:rPr>
          <w:rFonts w:ascii="Roboto" w:eastAsia="Roboto" w:hAnsi="Roboto" w:cs="Roboto"/>
          <w:color w:val="142046"/>
          <w:sz w:val="24"/>
          <w:szCs w:val="24"/>
        </w:rPr>
        <w:t xml:space="preserve">Collective bargaining must be notified as soon as </w:t>
      </w:r>
      <w:r w:rsidR="003C39CD" w:rsidRPr="00E05050">
        <w:rPr>
          <w:rFonts w:ascii="Roboto" w:eastAsia="Roboto" w:hAnsi="Roboto" w:cs="Roboto"/>
          <w:color w:val="142046"/>
          <w:sz w:val="24"/>
          <w:szCs w:val="24"/>
        </w:rPr>
        <w:t>T</w:t>
      </w:r>
      <w:r w:rsidR="00A7617C" w:rsidRPr="00E05050">
        <w:rPr>
          <w:rFonts w:ascii="Roboto" w:eastAsia="Roboto" w:hAnsi="Roboto" w:cs="Roboto"/>
          <w:color w:val="142046"/>
          <w:sz w:val="24"/>
          <w:szCs w:val="24"/>
        </w:rPr>
        <w:t>ier 3 supports are</w:t>
      </w:r>
      <w:r w:rsidR="003C39CD" w:rsidRPr="00E05050">
        <w:rPr>
          <w:rFonts w:ascii="Roboto" w:eastAsia="Roboto" w:hAnsi="Roboto" w:cs="Roboto"/>
          <w:color w:val="142046"/>
          <w:sz w:val="24"/>
          <w:szCs w:val="24"/>
        </w:rPr>
        <w:t xml:space="preserve"> </w:t>
      </w:r>
      <w:r w:rsidR="004E5E01" w:rsidRPr="00E05050">
        <w:rPr>
          <w:rFonts w:ascii="Roboto" w:eastAsia="Roboto" w:hAnsi="Roboto" w:cs="Roboto"/>
          <w:color w:val="142046"/>
          <w:sz w:val="24"/>
          <w:szCs w:val="24"/>
        </w:rPr>
        <w:t>warranted</w:t>
      </w:r>
      <w:r w:rsidR="003C39CD" w:rsidRPr="00E05050">
        <w:rPr>
          <w:rFonts w:ascii="Roboto" w:eastAsia="Roboto" w:hAnsi="Roboto" w:cs="Roboto"/>
          <w:color w:val="142046"/>
          <w:sz w:val="24"/>
          <w:szCs w:val="24"/>
        </w:rPr>
        <w:t>.</w:t>
      </w:r>
      <w:r w:rsidR="00FA2140" w:rsidRPr="00E05050">
        <w:rPr>
          <w:rFonts w:ascii="Roboto" w:eastAsia="Roboto" w:hAnsi="Roboto" w:cs="Roboto"/>
          <w:color w:val="142046"/>
          <w:sz w:val="24"/>
          <w:szCs w:val="24"/>
        </w:rPr>
        <w:t xml:space="preserve"> </w:t>
      </w:r>
      <w:r w:rsidR="00912C8A" w:rsidRPr="00E05050">
        <w:rPr>
          <w:rFonts w:ascii="Roboto" w:eastAsia="Roboto" w:hAnsi="Roboto" w:cs="Roboto"/>
          <w:color w:val="142046"/>
          <w:sz w:val="24"/>
          <w:szCs w:val="24"/>
        </w:rPr>
        <w:t>A description</w:t>
      </w:r>
      <w:r w:rsidR="00FA2140" w:rsidRPr="00E05050">
        <w:rPr>
          <w:rFonts w:ascii="Roboto" w:eastAsia="Roboto" w:hAnsi="Roboto" w:cs="Roboto"/>
          <w:color w:val="142046"/>
          <w:sz w:val="24"/>
          <w:szCs w:val="24"/>
        </w:rPr>
        <w:t xml:space="preserve"> </w:t>
      </w:r>
      <w:r w:rsidR="00C57CDB" w:rsidRPr="00E05050">
        <w:rPr>
          <w:rFonts w:ascii="Roboto" w:eastAsia="Roboto" w:hAnsi="Roboto" w:cs="Roboto"/>
          <w:color w:val="142046"/>
          <w:sz w:val="24"/>
          <w:szCs w:val="24"/>
        </w:rPr>
        <w:t xml:space="preserve">and examples </w:t>
      </w:r>
      <w:r w:rsidR="00FA2140" w:rsidRPr="00E05050">
        <w:rPr>
          <w:rFonts w:ascii="Roboto" w:eastAsia="Roboto" w:hAnsi="Roboto" w:cs="Roboto"/>
          <w:color w:val="142046"/>
          <w:sz w:val="24"/>
          <w:szCs w:val="24"/>
        </w:rPr>
        <w:t xml:space="preserve">of tiered </w:t>
      </w:r>
      <w:r w:rsidR="00C57CDB" w:rsidRPr="00E05050">
        <w:rPr>
          <w:rFonts w:ascii="Roboto" w:eastAsia="Roboto" w:hAnsi="Roboto" w:cs="Roboto"/>
          <w:color w:val="142046"/>
          <w:sz w:val="24"/>
          <w:szCs w:val="24"/>
        </w:rPr>
        <w:t xml:space="preserve">informal </w:t>
      </w:r>
      <w:r w:rsidR="00FA2140" w:rsidRPr="00E05050">
        <w:rPr>
          <w:rFonts w:ascii="Roboto" w:eastAsia="Roboto" w:hAnsi="Roboto" w:cs="Roboto"/>
          <w:color w:val="142046"/>
          <w:sz w:val="24"/>
          <w:szCs w:val="24"/>
        </w:rPr>
        <w:t xml:space="preserve">supports can be found </w:t>
      </w:r>
      <w:hyperlink r:id="rId25" w:history="1">
        <w:r w:rsidR="00FA2140" w:rsidRPr="00E05050">
          <w:rPr>
            <w:rStyle w:val="Hyperlink"/>
            <w:rFonts w:ascii="Roboto" w:eastAsia="Roboto" w:hAnsi="Roboto" w:cs="Roboto"/>
            <w:sz w:val="24"/>
            <w:szCs w:val="24"/>
          </w:rPr>
          <w:t>here</w:t>
        </w:r>
      </w:hyperlink>
      <w:r w:rsidR="00FA2140" w:rsidRPr="00E05050">
        <w:rPr>
          <w:rFonts w:ascii="Roboto" w:eastAsia="Roboto" w:hAnsi="Roboto" w:cs="Roboto"/>
          <w:color w:val="142046"/>
          <w:sz w:val="24"/>
          <w:szCs w:val="24"/>
        </w:rPr>
        <w:t>.</w:t>
      </w:r>
    </w:p>
    <w:p w14:paraId="3EBBEC8B" w14:textId="0717EC42" w:rsidR="004411A1" w:rsidRPr="0099437E" w:rsidRDefault="004411A1" w:rsidP="004411A1">
      <w:pPr>
        <w:widowControl w:val="0"/>
        <w:pBdr>
          <w:top w:val="nil"/>
          <w:left w:val="nil"/>
          <w:bottom w:val="nil"/>
          <w:right w:val="nil"/>
          <w:between w:val="nil"/>
        </w:pBdr>
        <w:spacing w:before="15" w:line="274" w:lineRule="auto"/>
        <w:ind w:left="1440" w:right="856"/>
        <w:rPr>
          <w:rFonts w:ascii="Roboto" w:eastAsia="Roboto" w:hAnsi="Roboto" w:cs="Roboto"/>
          <w:color w:val="142046"/>
          <w:sz w:val="18"/>
          <w:szCs w:val="18"/>
        </w:rPr>
      </w:pPr>
    </w:p>
    <w:p w14:paraId="2A85A52C" w14:textId="03A7CA36" w:rsidR="00DB2302" w:rsidRDefault="006252EA">
      <w:pPr>
        <w:widowControl w:val="0"/>
        <w:numPr>
          <w:ilvl w:val="0"/>
          <w:numId w:val="1"/>
        </w:numPr>
        <w:pBdr>
          <w:top w:val="nil"/>
          <w:left w:val="nil"/>
          <w:bottom w:val="nil"/>
          <w:right w:val="nil"/>
          <w:between w:val="nil"/>
        </w:pBdr>
        <w:spacing w:before="15" w:line="274" w:lineRule="auto"/>
        <w:ind w:right="856"/>
        <w:rPr>
          <w:rFonts w:ascii="Roboto" w:eastAsia="Roboto" w:hAnsi="Roboto" w:cs="Roboto"/>
          <w:color w:val="142046"/>
          <w:sz w:val="24"/>
          <w:szCs w:val="24"/>
        </w:rPr>
      </w:pPr>
      <w:r>
        <w:rPr>
          <w:rFonts w:ascii="Roboto" w:eastAsia="Roboto" w:hAnsi="Roboto" w:cs="Roboto"/>
          <w:color w:val="142046"/>
          <w:sz w:val="24"/>
          <w:szCs w:val="24"/>
        </w:rPr>
        <w:t xml:space="preserve">If </w:t>
      </w:r>
      <w:r w:rsidR="00180F3C">
        <w:rPr>
          <w:rFonts w:ascii="Roboto" w:eastAsia="Roboto" w:hAnsi="Roboto" w:cs="Roboto"/>
          <w:color w:val="142046"/>
          <w:sz w:val="24"/>
          <w:szCs w:val="24"/>
        </w:rPr>
        <w:t>concerns persist</w:t>
      </w:r>
      <w:r w:rsidR="001C3DB4">
        <w:rPr>
          <w:rFonts w:ascii="Roboto" w:eastAsia="Roboto" w:hAnsi="Roboto" w:cs="Roboto"/>
          <w:color w:val="142046"/>
          <w:sz w:val="24"/>
          <w:szCs w:val="24"/>
        </w:rPr>
        <w:t xml:space="preserve"> even</w:t>
      </w:r>
      <w:r w:rsidR="00180F3C">
        <w:rPr>
          <w:rFonts w:ascii="Roboto" w:eastAsia="Roboto" w:hAnsi="Roboto" w:cs="Roboto"/>
          <w:color w:val="142046"/>
          <w:sz w:val="24"/>
          <w:szCs w:val="24"/>
        </w:rPr>
        <w:t xml:space="preserve"> </w:t>
      </w:r>
      <w:r w:rsidR="00264C2B">
        <w:rPr>
          <w:rFonts w:ascii="Roboto" w:eastAsia="Roboto" w:hAnsi="Roboto" w:cs="Roboto"/>
          <w:color w:val="142046"/>
          <w:sz w:val="24"/>
          <w:szCs w:val="24"/>
        </w:rPr>
        <w:t>after</w:t>
      </w:r>
      <w:r w:rsidR="001C3DB4">
        <w:rPr>
          <w:rFonts w:ascii="Roboto" w:eastAsia="Roboto" w:hAnsi="Roboto" w:cs="Roboto"/>
          <w:color w:val="142046"/>
          <w:sz w:val="24"/>
          <w:szCs w:val="24"/>
        </w:rPr>
        <w:t xml:space="preserve"> all three</w:t>
      </w:r>
      <w:r w:rsidR="00264C2B">
        <w:rPr>
          <w:rFonts w:ascii="Roboto" w:eastAsia="Roboto" w:hAnsi="Roboto" w:cs="Roboto"/>
          <w:color w:val="142046"/>
          <w:sz w:val="24"/>
          <w:szCs w:val="24"/>
        </w:rPr>
        <w:t xml:space="preserve"> tie</w:t>
      </w:r>
      <w:r w:rsidR="001C3DB4">
        <w:rPr>
          <w:rFonts w:ascii="Roboto" w:eastAsia="Roboto" w:hAnsi="Roboto" w:cs="Roboto"/>
          <w:color w:val="142046"/>
          <w:sz w:val="24"/>
          <w:szCs w:val="24"/>
        </w:rPr>
        <w:t>rs of</w:t>
      </w:r>
      <w:r w:rsidR="00264C2B">
        <w:rPr>
          <w:rFonts w:ascii="Roboto" w:eastAsia="Roboto" w:hAnsi="Roboto" w:cs="Roboto"/>
          <w:color w:val="142046"/>
          <w:sz w:val="24"/>
          <w:szCs w:val="24"/>
        </w:rPr>
        <w:t xml:space="preserve"> support </w:t>
      </w:r>
      <w:r w:rsidR="006044EC">
        <w:rPr>
          <w:rFonts w:ascii="Roboto" w:eastAsia="Roboto" w:hAnsi="Roboto" w:cs="Roboto"/>
          <w:color w:val="142046"/>
          <w:sz w:val="24"/>
          <w:szCs w:val="24"/>
        </w:rPr>
        <w:t>are</w:t>
      </w:r>
      <w:r w:rsidR="00264C2B">
        <w:rPr>
          <w:rFonts w:ascii="Roboto" w:eastAsia="Roboto" w:hAnsi="Roboto" w:cs="Roboto"/>
          <w:color w:val="142046"/>
          <w:sz w:val="24"/>
          <w:szCs w:val="24"/>
        </w:rPr>
        <w:t xml:space="preserve"> provided, </w:t>
      </w:r>
      <w:r>
        <w:rPr>
          <w:rFonts w:ascii="Roboto" w:eastAsia="Roboto" w:hAnsi="Roboto" w:cs="Roboto"/>
          <w:color w:val="142046"/>
          <w:sz w:val="24"/>
          <w:szCs w:val="24"/>
        </w:rPr>
        <w:t>the evaluator may indicate on the</w:t>
      </w:r>
      <w:r w:rsidR="000269E6">
        <w:rPr>
          <w:rFonts w:ascii="Roboto" w:eastAsia="Roboto" w:hAnsi="Roboto" w:cs="Roboto"/>
          <w:color w:val="142046"/>
          <w:sz w:val="24"/>
          <w:szCs w:val="24"/>
        </w:rPr>
        <w:t xml:space="preserve"> summative report</w:t>
      </w:r>
      <w:r w:rsidR="00980622">
        <w:rPr>
          <w:rFonts w:ascii="Roboto" w:eastAsia="Roboto" w:hAnsi="Roboto" w:cs="Roboto"/>
          <w:color w:val="142046"/>
          <w:sz w:val="24"/>
          <w:szCs w:val="24"/>
        </w:rPr>
        <w:t xml:space="preserve"> </w:t>
      </w:r>
      <w:r w:rsidR="0088581E">
        <w:rPr>
          <w:rFonts w:ascii="Roboto" w:eastAsia="Roboto" w:hAnsi="Roboto" w:cs="Roboto"/>
          <w:color w:val="142046"/>
          <w:sz w:val="24"/>
          <w:szCs w:val="24"/>
        </w:rPr>
        <w:t>that the</w:t>
      </w:r>
      <w:r w:rsidR="0053134D">
        <w:rPr>
          <w:rFonts w:ascii="Roboto" w:eastAsia="Roboto" w:hAnsi="Roboto" w:cs="Roboto"/>
          <w:color w:val="142046"/>
          <w:sz w:val="24"/>
          <w:szCs w:val="24"/>
        </w:rPr>
        <w:t xml:space="preserve"> teacher’s annual</w:t>
      </w:r>
      <w:r w:rsidR="0088581E">
        <w:rPr>
          <w:rFonts w:ascii="Roboto" w:eastAsia="Roboto" w:hAnsi="Roboto" w:cs="Roboto"/>
          <w:color w:val="142046"/>
          <w:sz w:val="24"/>
          <w:szCs w:val="24"/>
        </w:rPr>
        <w:t xml:space="preserve"> evaluation was </w:t>
      </w:r>
      <w:r w:rsidR="000269E6">
        <w:rPr>
          <w:rFonts w:ascii="Roboto" w:eastAsia="Roboto" w:hAnsi="Roboto" w:cs="Roboto"/>
          <w:color w:val="142046"/>
          <w:sz w:val="24"/>
          <w:szCs w:val="24"/>
        </w:rPr>
        <w:t>unsuccessful</w:t>
      </w:r>
      <w:r w:rsidR="0053134D">
        <w:rPr>
          <w:rFonts w:ascii="Roboto" w:eastAsia="Roboto" w:hAnsi="Roboto" w:cs="Roboto"/>
          <w:color w:val="142046"/>
          <w:sz w:val="24"/>
          <w:szCs w:val="24"/>
        </w:rPr>
        <w:t xml:space="preserve">ly completed, </w:t>
      </w:r>
      <w:r w:rsidR="00D26D86">
        <w:rPr>
          <w:rFonts w:ascii="Roboto" w:eastAsia="Roboto" w:hAnsi="Roboto" w:cs="Roboto"/>
          <w:color w:val="142046"/>
          <w:sz w:val="24"/>
          <w:szCs w:val="24"/>
        </w:rPr>
        <w:t xml:space="preserve">which </w:t>
      </w:r>
      <w:r w:rsidR="00FB3DF3">
        <w:rPr>
          <w:rFonts w:ascii="Roboto" w:eastAsia="Roboto" w:hAnsi="Roboto" w:cs="Roboto"/>
          <w:color w:val="142046"/>
          <w:sz w:val="24"/>
          <w:szCs w:val="24"/>
        </w:rPr>
        <w:t>signifies the need for a formal support</w:t>
      </w:r>
      <w:r w:rsidR="005D33E7">
        <w:rPr>
          <w:rFonts w:ascii="Roboto" w:eastAsia="Roboto" w:hAnsi="Roboto" w:cs="Roboto"/>
          <w:color w:val="142046"/>
          <w:sz w:val="24"/>
          <w:szCs w:val="24"/>
        </w:rPr>
        <w:t>/corrective action</w:t>
      </w:r>
      <w:r w:rsidR="00FB3DF3">
        <w:rPr>
          <w:rFonts w:ascii="Roboto" w:eastAsia="Roboto" w:hAnsi="Roboto" w:cs="Roboto"/>
          <w:color w:val="142046"/>
          <w:sz w:val="24"/>
          <w:szCs w:val="24"/>
        </w:rPr>
        <w:t xml:space="preserve"> plan.</w:t>
      </w:r>
    </w:p>
    <w:p w14:paraId="5116BE35" w14:textId="77777777" w:rsidR="00DB2302" w:rsidRPr="0099437E" w:rsidRDefault="00DB2302" w:rsidP="004411A1">
      <w:pPr>
        <w:widowControl w:val="0"/>
        <w:pBdr>
          <w:top w:val="nil"/>
          <w:left w:val="nil"/>
          <w:bottom w:val="nil"/>
          <w:right w:val="nil"/>
          <w:between w:val="nil"/>
        </w:pBdr>
        <w:spacing w:before="15" w:line="274" w:lineRule="auto"/>
        <w:ind w:right="942"/>
        <w:rPr>
          <w:rFonts w:ascii="Roboto" w:eastAsia="Roboto" w:hAnsi="Roboto" w:cs="Roboto"/>
          <w:color w:val="142046"/>
          <w:sz w:val="18"/>
          <w:szCs w:val="18"/>
        </w:rPr>
      </w:pPr>
    </w:p>
    <w:p w14:paraId="708BCB65" w14:textId="4B7B005B" w:rsidR="00DB2302" w:rsidRDefault="000269E6">
      <w:pPr>
        <w:widowControl w:val="0"/>
        <w:numPr>
          <w:ilvl w:val="0"/>
          <w:numId w:val="1"/>
        </w:numPr>
        <w:pBdr>
          <w:top w:val="nil"/>
          <w:left w:val="nil"/>
          <w:bottom w:val="nil"/>
          <w:right w:val="nil"/>
          <w:between w:val="nil"/>
        </w:pBdr>
        <w:spacing w:before="15" w:line="274" w:lineRule="auto"/>
        <w:ind w:right="1426"/>
        <w:rPr>
          <w:rFonts w:ascii="Roboto" w:eastAsia="Roboto" w:hAnsi="Roboto" w:cs="Roboto"/>
          <w:color w:val="142046"/>
          <w:sz w:val="24"/>
          <w:szCs w:val="24"/>
        </w:rPr>
      </w:pPr>
      <w:r>
        <w:rPr>
          <w:rFonts w:ascii="Roboto" w:eastAsia="Roboto" w:hAnsi="Roboto" w:cs="Roboto"/>
          <w:color w:val="142046"/>
          <w:sz w:val="24"/>
          <w:szCs w:val="24"/>
        </w:rPr>
        <w:t xml:space="preserve">A collective bargaining representative should already be aware of concerns </w:t>
      </w:r>
      <w:r w:rsidRPr="005D33E7">
        <w:rPr>
          <w:rFonts w:ascii="Roboto" w:eastAsia="Roboto" w:hAnsi="Roboto" w:cs="Roboto"/>
          <w:i/>
          <w:iCs/>
          <w:color w:val="142046"/>
          <w:sz w:val="24"/>
          <w:szCs w:val="24"/>
        </w:rPr>
        <w:t xml:space="preserve">before </w:t>
      </w:r>
      <w:r>
        <w:rPr>
          <w:rFonts w:ascii="Roboto" w:eastAsia="Roboto" w:hAnsi="Roboto" w:cs="Roboto"/>
          <w:color w:val="142046"/>
          <w:sz w:val="24"/>
          <w:szCs w:val="24"/>
        </w:rPr>
        <w:t xml:space="preserve">consideration of a formal </w:t>
      </w:r>
      <w:r w:rsidR="00154878">
        <w:rPr>
          <w:rFonts w:ascii="Roboto" w:eastAsia="Roboto" w:hAnsi="Roboto" w:cs="Roboto"/>
          <w:color w:val="142046"/>
          <w:sz w:val="24"/>
          <w:szCs w:val="24"/>
        </w:rPr>
        <w:t>support</w:t>
      </w:r>
      <w:r w:rsidR="006D61C7">
        <w:rPr>
          <w:rFonts w:ascii="Roboto" w:eastAsia="Roboto" w:hAnsi="Roboto" w:cs="Roboto"/>
          <w:color w:val="142046"/>
          <w:sz w:val="24"/>
          <w:szCs w:val="24"/>
        </w:rPr>
        <w:t>/corrective action</w:t>
      </w:r>
      <w:r>
        <w:rPr>
          <w:rFonts w:ascii="Roboto" w:eastAsia="Roboto" w:hAnsi="Roboto" w:cs="Roboto"/>
          <w:color w:val="142046"/>
          <w:sz w:val="24"/>
          <w:szCs w:val="24"/>
        </w:rPr>
        <w:t xml:space="preserve"> plan</w:t>
      </w:r>
      <w:r w:rsidR="000053FE">
        <w:rPr>
          <w:rFonts w:ascii="Roboto" w:eastAsia="Roboto" w:hAnsi="Roboto" w:cs="Roboto"/>
          <w:color w:val="142046"/>
          <w:sz w:val="24"/>
          <w:szCs w:val="24"/>
        </w:rPr>
        <w:t xml:space="preserve">. The teacher and the collective bargaining representative must be involved in the creation of the </w:t>
      </w:r>
      <w:r w:rsidR="006D61C7">
        <w:rPr>
          <w:rFonts w:ascii="Roboto" w:eastAsia="Roboto" w:hAnsi="Roboto" w:cs="Roboto"/>
          <w:color w:val="142046"/>
          <w:sz w:val="24"/>
          <w:szCs w:val="24"/>
        </w:rPr>
        <w:t>formal</w:t>
      </w:r>
      <w:r w:rsidR="000053FE">
        <w:rPr>
          <w:rFonts w:ascii="Roboto" w:eastAsia="Roboto" w:hAnsi="Roboto" w:cs="Roboto"/>
          <w:color w:val="142046"/>
          <w:sz w:val="24"/>
          <w:szCs w:val="24"/>
        </w:rPr>
        <w:t xml:space="preserve"> plan.</w:t>
      </w:r>
    </w:p>
    <w:p w14:paraId="3E06E138" w14:textId="77777777" w:rsidR="00DB2302" w:rsidRPr="0099437E" w:rsidRDefault="00DB2302">
      <w:pPr>
        <w:widowControl w:val="0"/>
        <w:pBdr>
          <w:top w:val="nil"/>
          <w:left w:val="nil"/>
          <w:bottom w:val="nil"/>
          <w:right w:val="nil"/>
          <w:between w:val="nil"/>
        </w:pBdr>
        <w:spacing w:before="15" w:line="274" w:lineRule="auto"/>
        <w:ind w:left="1440" w:right="1426"/>
        <w:rPr>
          <w:rFonts w:ascii="Roboto" w:eastAsia="Roboto" w:hAnsi="Roboto" w:cs="Roboto"/>
          <w:color w:val="142046"/>
          <w:sz w:val="18"/>
          <w:szCs w:val="18"/>
        </w:rPr>
      </w:pPr>
    </w:p>
    <w:p w14:paraId="15CAD70B" w14:textId="674E4536" w:rsidR="003C39CD" w:rsidRPr="00110C80" w:rsidRDefault="00673086" w:rsidP="0038769E">
      <w:pPr>
        <w:widowControl w:val="0"/>
        <w:numPr>
          <w:ilvl w:val="0"/>
          <w:numId w:val="1"/>
        </w:numPr>
        <w:pBdr>
          <w:top w:val="nil"/>
          <w:left w:val="nil"/>
          <w:bottom w:val="nil"/>
          <w:right w:val="nil"/>
          <w:between w:val="nil"/>
        </w:pBdr>
        <w:spacing w:before="15" w:line="274" w:lineRule="auto"/>
        <w:ind w:right="888"/>
        <w:rPr>
          <w:rFonts w:ascii="Roboto" w:eastAsia="Roboto" w:hAnsi="Roboto" w:cs="Roboto"/>
          <w:color w:val="142046"/>
          <w:sz w:val="24"/>
          <w:szCs w:val="24"/>
        </w:rPr>
      </w:pPr>
      <w:r w:rsidRPr="00110C80">
        <w:rPr>
          <w:rFonts w:ascii="Roboto" w:eastAsia="Roboto" w:hAnsi="Roboto" w:cs="Roboto"/>
          <w:color w:val="142046"/>
          <w:sz w:val="24"/>
          <w:szCs w:val="24"/>
        </w:rPr>
        <w:t>A teacher</w:t>
      </w:r>
      <w:r w:rsidR="00612A21" w:rsidRPr="00110C80">
        <w:rPr>
          <w:rFonts w:ascii="Roboto" w:eastAsia="Roboto" w:hAnsi="Roboto" w:cs="Roboto"/>
          <w:color w:val="142046"/>
          <w:sz w:val="24"/>
          <w:szCs w:val="24"/>
        </w:rPr>
        <w:t xml:space="preserve"> </w:t>
      </w:r>
      <w:r w:rsidR="00935C9E" w:rsidRPr="00110C80">
        <w:rPr>
          <w:rFonts w:ascii="Roboto" w:eastAsia="Roboto" w:hAnsi="Roboto" w:cs="Roboto"/>
          <w:color w:val="142046"/>
          <w:sz w:val="24"/>
          <w:szCs w:val="24"/>
        </w:rPr>
        <w:t xml:space="preserve">in danger of being placed on a </w:t>
      </w:r>
      <w:r w:rsidR="006D61C7">
        <w:rPr>
          <w:rFonts w:ascii="Roboto" w:eastAsia="Roboto" w:hAnsi="Roboto" w:cs="Roboto"/>
          <w:color w:val="142046"/>
          <w:sz w:val="24"/>
          <w:szCs w:val="24"/>
        </w:rPr>
        <w:t>formal</w:t>
      </w:r>
      <w:r w:rsidR="00935C9E" w:rsidRPr="00110C80">
        <w:rPr>
          <w:rFonts w:ascii="Roboto" w:eastAsia="Roboto" w:hAnsi="Roboto" w:cs="Roboto"/>
          <w:color w:val="142046"/>
          <w:sz w:val="24"/>
          <w:szCs w:val="24"/>
        </w:rPr>
        <w:t xml:space="preserve"> plan must have </w:t>
      </w:r>
      <w:r w:rsidR="00473D36" w:rsidRPr="00110C80">
        <w:rPr>
          <w:rFonts w:ascii="Roboto" w:eastAsia="Roboto" w:hAnsi="Roboto" w:cs="Roboto"/>
          <w:color w:val="142046"/>
          <w:sz w:val="24"/>
          <w:szCs w:val="24"/>
        </w:rPr>
        <w:t>a</w:t>
      </w:r>
      <w:r w:rsidR="00935C9E" w:rsidRPr="00110C80">
        <w:rPr>
          <w:rFonts w:ascii="Roboto" w:eastAsia="Roboto" w:hAnsi="Roboto" w:cs="Roboto"/>
          <w:color w:val="142046"/>
          <w:sz w:val="24"/>
          <w:szCs w:val="24"/>
        </w:rPr>
        <w:t xml:space="preserve"> summative conference no later than June 1</w:t>
      </w:r>
      <w:r w:rsidR="00444BED" w:rsidRPr="00110C80">
        <w:rPr>
          <w:rFonts w:ascii="Roboto" w:eastAsia="Roboto" w:hAnsi="Roboto" w:cs="Roboto"/>
          <w:color w:val="142046"/>
          <w:sz w:val="24"/>
          <w:szCs w:val="24"/>
        </w:rPr>
        <w:t xml:space="preserve">. </w:t>
      </w:r>
    </w:p>
    <w:p w14:paraId="7CDF18E4" w14:textId="77777777" w:rsidR="003C39CD" w:rsidRPr="003C39CD" w:rsidRDefault="003C39CD" w:rsidP="003C39CD">
      <w:pPr>
        <w:widowControl w:val="0"/>
        <w:pBdr>
          <w:top w:val="nil"/>
          <w:left w:val="nil"/>
          <w:bottom w:val="nil"/>
          <w:right w:val="nil"/>
          <w:between w:val="nil"/>
        </w:pBdr>
        <w:spacing w:before="15" w:line="274" w:lineRule="auto"/>
        <w:ind w:left="1440" w:right="888"/>
        <w:rPr>
          <w:rFonts w:ascii="Roboto" w:eastAsia="Roboto" w:hAnsi="Roboto" w:cs="Roboto"/>
          <w:color w:val="142046"/>
          <w:sz w:val="24"/>
          <w:szCs w:val="24"/>
        </w:rPr>
      </w:pPr>
    </w:p>
    <w:p w14:paraId="01238EAD" w14:textId="14539775" w:rsidR="00710F34" w:rsidRPr="00960DF3" w:rsidRDefault="00110C80" w:rsidP="00960DF3">
      <w:pPr>
        <w:widowControl w:val="0"/>
        <w:pBdr>
          <w:top w:val="nil"/>
          <w:left w:val="nil"/>
          <w:bottom w:val="nil"/>
          <w:right w:val="nil"/>
          <w:between w:val="nil"/>
        </w:pBdr>
        <w:spacing w:before="15" w:line="274" w:lineRule="auto"/>
        <w:ind w:right="888"/>
        <w:rPr>
          <w:rFonts w:ascii="Oswald" w:eastAsia="Oswald" w:hAnsi="Oswald" w:cs="Oswald"/>
          <w:color w:val="AB121C"/>
          <w:sz w:val="52"/>
          <w:szCs w:val="52"/>
        </w:rPr>
      </w:pPr>
      <w:r w:rsidRPr="00960DF3">
        <w:rPr>
          <w:rFonts w:ascii="Oswald" w:eastAsia="Oswald" w:hAnsi="Oswald" w:cs="Oswald"/>
          <w:color w:val="AB121C"/>
          <w:sz w:val="52"/>
          <w:szCs w:val="52"/>
        </w:rPr>
        <w:t xml:space="preserve">FORMAL </w:t>
      </w:r>
      <w:r w:rsidR="00710F34" w:rsidRPr="00960DF3">
        <w:rPr>
          <w:rFonts w:ascii="Oswald" w:eastAsia="Oswald" w:hAnsi="Oswald" w:cs="Oswald"/>
          <w:color w:val="AB121C"/>
          <w:sz w:val="52"/>
          <w:szCs w:val="52"/>
        </w:rPr>
        <w:t>SUPPORT</w:t>
      </w:r>
      <w:r w:rsidR="00960DF3" w:rsidRPr="00960DF3">
        <w:rPr>
          <w:rFonts w:ascii="Oswald" w:eastAsia="Oswald" w:hAnsi="Oswald" w:cs="Oswald"/>
          <w:color w:val="AB121C"/>
          <w:sz w:val="52"/>
          <w:szCs w:val="52"/>
        </w:rPr>
        <w:t xml:space="preserve">/CORRECTIVE ACTION </w:t>
      </w:r>
      <w:r w:rsidR="00710F34" w:rsidRPr="00960DF3">
        <w:rPr>
          <w:rFonts w:ascii="Oswald" w:eastAsia="Oswald" w:hAnsi="Oswald" w:cs="Oswald"/>
          <w:color w:val="AB121C"/>
          <w:sz w:val="52"/>
          <w:szCs w:val="52"/>
        </w:rPr>
        <w:t>PLAN</w:t>
      </w:r>
      <w:r w:rsidR="00E14577" w:rsidRPr="00960DF3">
        <w:rPr>
          <w:rFonts w:ascii="Oswald" w:eastAsia="Oswald" w:hAnsi="Oswald" w:cs="Oswald"/>
          <w:color w:val="AB121C"/>
          <w:sz w:val="52"/>
          <w:szCs w:val="52"/>
        </w:rPr>
        <w:t>S</w:t>
      </w:r>
      <w:r w:rsidR="000269E6" w:rsidRPr="00960DF3">
        <w:rPr>
          <w:rFonts w:ascii="Oswald" w:eastAsia="Oswald" w:hAnsi="Oswald" w:cs="Oswald"/>
          <w:color w:val="AB121C"/>
          <w:sz w:val="52"/>
          <w:szCs w:val="52"/>
        </w:rPr>
        <w:t xml:space="preserve"> </w:t>
      </w:r>
    </w:p>
    <w:p w14:paraId="6713EC1B" w14:textId="51BE006F" w:rsidR="00DB2302" w:rsidRPr="00710F34" w:rsidRDefault="000269E6" w:rsidP="00960DF3">
      <w:pPr>
        <w:widowControl w:val="0"/>
        <w:pBdr>
          <w:top w:val="nil"/>
          <w:left w:val="nil"/>
          <w:bottom w:val="nil"/>
          <w:right w:val="nil"/>
          <w:between w:val="nil"/>
        </w:pBdr>
        <w:spacing w:before="15" w:line="274" w:lineRule="auto"/>
        <w:ind w:right="888" w:firstLine="493"/>
        <w:rPr>
          <w:rFonts w:ascii="Oswald" w:eastAsia="Oswald" w:hAnsi="Oswald" w:cs="Oswald"/>
          <w:color w:val="AB121C"/>
          <w:sz w:val="72"/>
          <w:szCs w:val="72"/>
        </w:rPr>
      </w:pPr>
      <w:r>
        <w:rPr>
          <w:rFonts w:ascii="Roboto" w:eastAsia="Roboto" w:hAnsi="Roboto" w:cs="Roboto"/>
          <w:b/>
          <w:color w:val="161853"/>
          <w:sz w:val="27"/>
          <w:szCs w:val="27"/>
        </w:rPr>
        <w:t xml:space="preserve">LEVELS OF SCAFFOLDED SUPPORT </w:t>
      </w:r>
    </w:p>
    <w:p w14:paraId="0255AC11" w14:textId="2E1A0DCF" w:rsidR="00DB2302" w:rsidRDefault="006E7D6F">
      <w:pPr>
        <w:widowControl w:val="0"/>
        <w:pBdr>
          <w:top w:val="nil"/>
          <w:left w:val="nil"/>
          <w:bottom w:val="nil"/>
          <w:right w:val="nil"/>
          <w:between w:val="nil"/>
        </w:pBdr>
        <w:spacing w:before="181" w:line="274" w:lineRule="auto"/>
        <w:ind w:left="493" w:right="1300" w:firstLine="3"/>
        <w:rPr>
          <w:rFonts w:ascii="Roboto" w:eastAsia="Roboto" w:hAnsi="Roboto" w:cs="Roboto"/>
          <w:color w:val="142046"/>
          <w:sz w:val="24"/>
          <w:szCs w:val="24"/>
        </w:rPr>
      </w:pPr>
      <w:r>
        <w:rPr>
          <w:rFonts w:ascii="Roboto" w:eastAsia="Roboto" w:hAnsi="Roboto" w:cs="Roboto"/>
          <w:color w:val="142046"/>
          <w:sz w:val="24"/>
          <w:szCs w:val="24"/>
        </w:rPr>
        <w:t xml:space="preserve">Formal </w:t>
      </w:r>
      <w:r w:rsidR="009E6D39">
        <w:rPr>
          <w:rFonts w:ascii="Roboto" w:eastAsia="Roboto" w:hAnsi="Roboto" w:cs="Roboto"/>
          <w:color w:val="142046"/>
          <w:sz w:val="24"/>
          <w:szCs w:val="24"/>
        </w:rPr>
        <w:t>Support</w:t>
      </w:r>
      <w:r>
        <w:rPr>
          <w:rFonts w:ascii="Roboto" w:eastAsia="Roboto" w:hAnsi="Roboto" w:cs="Roboto"/>
          <w:color w:val="142046"/>
          <w:sz w:val="24"/>
          <w:szCs w:val="24"/>
        </w:rPr>
        <w:t>/Corrective Action</w:t>
      </w:r>
      <w:r w:rsidR="000269E6">
        <w:rPr>
          <w:rFonts w:ascii="Roboto" w:eastAsia="Roboto" w:hAnsi="Roboto" w:cs="Roboto"/>
          <w:color w:val="142046"/>
          <w:sz w:val="24"/>
          <w:szCs w:val="24"/>
        </w:rPr>
        <w:t xml:space="preserve"> plans should never be punitive or overwhelming and must provide sequential levels of targeted, meaningful support</w:t>
      </w:r>
      <w:r w:rsidR="000269E6" w:rsidRPr="00E05050">
        <w:rPr>
          <w:rFonts w:ascii="Roboto" w:eastAsia="Roboto" w:hAnsi="Roboto" w:cs="Roboto"/>
          <w:color w:val="142046"/>
          <w:sz w:val="24"/>
          <w:szCs w:val="24"/>
        </w:rPr>
        <w:t xml:space="preserve">. </w:t>
      </w:r>
      <w:r w:rsidR="00055D9D" w:rsidRPr="00E05050">
        <w:rPr>
          <w:rFonts w:ascii="Roboto" w:eastAsia="Roboto" w:hAnsi="Roboto" w:cs="Roboto"/>
          <w:color w:val="142046"/>
          <w:sz w:val="24"/>
          <w:szCs w:val="24"/>
        </w:rPr>
        <w:t xml:space="preserve">Support plans exist for those educators who are unable to resolve performance concerns despite </w:t>
      </w:r>
      <w:r w:rsidR="0085124D" w:rsidRPr="00E05050">
        <w:rPr>
          <w:rFonts w:ascii="Roboto" w:eastAsia="Roboto" w:hAnsi="Roboto" w:cs="Roboto"/>
          <w:color w:val="142046"/>
          <w:sz w:val="24"/>
          <w:szCs w:val="24"/>
        </w:rPr>
        <w:t xml:space="preserve">being provided </w:t>
      </w:r>
      <w:r w:rsidR="0074650B" w:rsidRPr="00E05050">
        <w:rPr>
          <w:rFonts w:ascii="Roboto" w:eastAsia="Roboto" w:hAnsi="Roboto" w:cs="Roboto"/>
          <w:color w:val="142046"/>
          <w:sz w:val="24"/>
          <w:szCs w:val="24"/>
        </w:rPr>
        <w:t xml:space="preserve">three </w:t>
      </w:r>
      <w:r w:rsidR="00055D9D" w:rsidRPr="00E05050">
        <w:rPr>
          <w:rFonts w:ascii="Roboto" w:eastAsia="Roboto" w:hAnsi="Roboto" w:cs="Roboto"/>
          <w:color w:val="142046"/>
          <w:sz w:val="24"/>
          <w:szCs w:val="24"/>
        </w:rPr>
        <w:t xml:space="preserve">informal </w:t>
      </w:r>
      <w:r w:rsidR="00CB7E2F" w:rsidRPr="00E05050">
        <w:rPr>
          <w:rFonts w:ascii="Roboto" w:eastAsia="Roboto" w:hAnsi="Roboto" w:cs="Roboto"/>
          <w:color w:val="142046"/>
          <w:sz w:val="24"/>
          <w:szCs w:val="24"/>
        </w:rPr>
        <w:t xml:space="preserve">tiers of </w:t>
      </w:r>
      <w:r w:rsidR="00055D9D" w:rsidRPr="00E05050">
        <w:rPr>
          <w:rFonts w:ascii="Roboto" w:eastAsia="Roboto" w:hAnsi="Roboto" w:cs="Roboto"/>
          <w:color w:val="142046"/>
          <w:sz w:val="24"/>
          <w:szCs w:val="24"/>
        </w:rPr>
        <w:t>support.</w:t>
      </w:r>
      <w:r w:rsidR="00055D9D">
        <w:rPr>
          <w:rFonts w:ascii="Roboto" w:eastAsia="Roboto" w:hAnsi="Roboto" w:cs="Roboto"/>
          <w:color w:val="142046"/>
          <w:sz w:val="24"/>
          <w:szCs w:val="24"/>
        </w:rPr>
        <w:t xml:space="preserve"> </w:t>
      </w:r>
      <w:r w:rsidR="000269E6">
        <w:rPr>
          <w:rFonts w:ascii="Roboto" w:eastAsia="Roboto" w:hAnsi="Roboto" w:cs="Roboto"/>
          <w:color w:val="142046"/>
          <w:sz w:val="24"/>
          <w:szCs w:val="24"/>
        </w:rPr>
        <w:t>The duration of a plan should be at least 35 days and be extended if a teacher is making some progress but not yet meeting all the criteria to exit the plan. Teachers who are not meeting any of the criteria of their plan upon its conclusion may move up one level of support</w:t>
      </w:r>
      <w:r w:rsidR="00C57CDB">
        <w:rPr>
          <w:rFonts w:ascii="Roboto" w:eastAsia="Roboto" w:hAnsi="Roboto" w:cs="Roboto"/>
          <w:color w:val="142046"/>
          <w:sz w:val="24"/>
          <w:szCs w:val="24"/>
        </w:rPr>
        <w:t xml:space="preserve"> if this is appropriate</w:t>
      </w:r>
      <w:r w:rsidR="000269E6">
        <w:rPr>
          <w:rFonts w:ascii="Roboto" w:eastAsia="Roboto" w:hAnsi="Roboto" w:cs="Roboto"/>
          <w:color w:val="142046"/>
          <w:sz w:val="24"/>
          <w:szCs w:val="24"/>
        </w:rPr>
        <w:t xml:space="preserve">. The collective bargaining unit must be involved at every level. The three levels of </w:t>
      </w:r>
      <w:r w:rsidR="00C57CDB">
        <w:rPr>
          <w:rFonts w:ascii="Roboto" w:eastAsia="Roboto" w:hAnsi="Roboto" w:cs="Roboto"/>
          <w:color w:val="142046"/>
          <w:sz w:val="24"/>
          <w:szCs w:val="24"/>
        </w:rPr>
        <w:t xml:space="preserve">formal </w:t>
      </w:r>
      <w:r w:rsidR="000269E6">
        <w:rPr>
          <w:rFonts w:ascii="Roboto" w:eastAsia="Roboto" w:hAnsi="Roboto" w:cs="Roboto"/>
          <w:color w:val="142046"/>
          <w:sz w:val="24"/>
          <w:szCs w:val="24"/>
        </w:rPr>
        <w:t>support are</w:t>
      </w:r>
      <w:r w:rsidR="009E6D39">
        <w:rPr>
          <w:rFonts w:ascii="Roboto" w:eastAsia="Roboto" w:hAnsi="Roboto" w:cs="Roboto"/>
          <w:color w:val="142046"/>
          <w:sz w:val="24"/>
          <w:szCs w:val="24"/>
        </w:rPr>
        <w:t>:</w:t>
      </w:r>
    </w:p>
    <w:p w14:paraId="2BB6BD00" w14:textId="5CD2C1EA" w:rsidR="00DB2302" w:rsidRDefault="00E31F4A">
      <w:pPr>
        <w:widowControl w:val="0"/>
        <w:pBdr>
          <w:top w:val="nil"/>
          <w:left w:val="nil"/>
          <w:bottom w:val="nil"/>
          <w:right w:val="nil"/>
          <w:between w:val="nil"/>
        </w:pBdr>
        <w:spacing w:before="15" w:line="240" w:lineRule="auto"/>
        <w:ind w:left="1304"/>
        <w:rPr>
          <w:rFonts w:ascii="Roboto" w:eastAsia="Roboto" w:hAnsi="Roboto" w:cs="Roboto"/>
          <w:color w:val="142046"/>
          <w:sz w:val="24"/>
          <w:szCs w:val="24"/>
        </w:rPr>
      </w:pPr>
      <w:r>
        <w:rPr>
          <w:rFonts w:ascii="Roboto" w:eastAsia="Roboto" w:hAnsi="Roboto" w:cs="Roboto"/>
          <w:color w:val="142046"/>
          <w:sz w:val="24"/>
          <w:szCs w:val="24"/>
        </w:rPr>
        <w:t>Level</w:t>
      </w:r>
      <w:r w:rsidR="000269E6">
        <w:rPr>
          <w:rFonts w:ascii="Roboto" w:eastAsia="Roboto" w:hAnsi="Roboto" w:cs="Roboto"/>
          <w:color w:val="142046"/>
          <w:sz w:val="24"/>
          <w:szCs w:val="24"/>
        </w:rPr>
        <w:t xml:space="preserve"> 1: Initial </w:t>
      </w:r>
      <w:r w:rsidR="00C41193">
        <w:rPr>
          <w:rFonts w:ascii="Roboto" w:eastAsia="Roboto" w:hAnsi="Roboto" w:cs="Roboto"/>
          <w:color w:val="142046"/>
          <w:sz w:val="24"/>
          <w:szCs w:val="24"/>
        </w:rPr>
        <w:t xml:space="preserve">Formal </w:t>
      </w:r>
      <w:r w:rsidR="000269E6">
        <w:rPr>
          <w:rFonts w:ascii="Roboto" w:eastAsia="Roboto" w:hAnsi="Roboto" w:cs="Roboto"/>
          <w:color w:val="142046"/>
          <w:sz w:val="24"/>
          <w:szCs w:val="24"/>
        </w:rPr>
        <w:t xml:space="preserve">Support </w:t>
      </w:r>
    </w:p>
    <w:p w14:paraId="1C7D8504" w14:textId="68CB91AD" w:rsidR="00DB2302" w:rsidRDefault="00E31F4A">
      <w:pPr>
        <w:widowControl w:val="0"/>
        <w:pBdr>
          <w:top w:val="nil"/>
          <w:left w:val="nil"/>
          <w:bottom w:val="nil"/>
          <w:right w:val="nil"/>
          <w:between w:val="nil"/>
        </w:pBdr>
        <w:spacing w:before="49" w:line="240" w:lineRule="auto"/>
        <w:ind w:left="1304"/>
        <w:rPr>
          <w:rFonts w:ascii="Roboto" w:eastAsia="Roboto" w:hAnsi="Roboto" w:cs="Roboto"/>
          <w:color w:val="142046"/>
          <w:sz w:val="24"/>
          <w:szCs w:val="24"/>
        </w:rPr>
      </w:pPr>
      <w:r>
        <w:rPr>
          <w:rFonts w:ascii="Roboto" w:eastAsia="Roboto" w:hAnsi="Roboto" w:cs="Roboto"/>
          <w:color w:val="142046"/>
          <w:sz w:val="24"/>
          <w:szCs w:val="24"/>
        </w:rPr>
        <w:t>Level</w:t>
      </w:r>
      <w:r w:rsidR="000269E6">
        <w:rPr>
          <w:rFonts w:ascii="Roboto" w:eastAsia="Roboto" w:hAnsi="Roboto" w:cs="Roboto"/>
          <w:color w:val="142046"/>
          <w:sz w:val="24"/>
          <w:szCs w:val="24"/>
        </w:rPr>
        <w:t xml:space="preserve"> 2: Targeted </w:t>
      </w:r>
      <w:r w:rsidR="00C41193">
        <w:rPr>
          <w:rFonts w:ascii="Roboto" w:eastAsia="Roboto" w:hAnsi="Roboto" w:cs="Roboto"/>
          <w:color w:val="142046"/>
          <w:sz w:val="24"/>
          <w:szCs w:val="24"/>
        </w:rPr>
        <w:t xml:space="preserve">Formal </w:t>
      </w:r>
      <w:r w:rsidR="000269E6">
        <w:rPr>
          <w:rFonts w:ascii="Roboto" w:eastAsia="Roboto" w:hAnsi="Roboto" w:cs="Roboto"/>
          <w:color w:val="142046"/>
          <w:sz w:val="24"/>
          <w:szCs w:val="24"/>
        </w:rPr>
        <w:t xml:space="preserve">Support </w:t>
      </w:r>
    </w:p>
    <w:p w14:paraId="1664B708" w14:textId="73EF3B37" w:rsidR="00DB2302" w:rsidRDefault="007C04B7">
      <w:pPr>
        <w:widowControl w:val="0"/>
        <w:pBdr>
          <w:top w:val="nil"/>
          <w:left w:val="nil"/>
          <w:bottom w:val="nil"/>
          <w:right w:val="nil"/>
          <w:between w:val="nil"/>
        </w:pBdr>
        <w:spacing w:before="49" w:line="240" w:lineRule="auto"/>
        <w:ind w:left="1304"/>
        <w:rPr>
          <w:rFonts w:ascii="Roboto" w:eastAsia="Roboto" w:hAnsi="Roboto" w:cs="Roboto"/>
          <w:color w:val="142046"/>
          <w:sz w:val="24"/>
          <w:szCs w:val="24"/>
        </w:rPr>
      </w:pPr>
      <w:r>
        <w:rPr>
          <w:rFonts w:ascii="Roboto" w:eastAsia="Roboto" w:hAnsi="Roboto" w:cs="Roboto"/>
          <w:color w:val="142046"/>
          <w:sz w:val="24"/>
          <w:szCs w:val="24"/>
        </w:rPr>
        <w:t>Level</w:t>
      </w:r>
      <w:r w:rsidR="000269E6">
        <w:rPr>
          <w:rFonts w:ascii="Roboto" w:eastAsia="Roboto" w:hAnsi="Roboto" w:cs="Roboto"/>
          <w:color w:val="142046"/>
          <w:sz w:val="24"/>
          <w:szCs w:val="24"/>
        </w:rPr>
        <w:t xml:space="preserve"> 3: Intensive </w:t>
      </w:r>
      <w:r w:rsidR="00C41193">
        <w:rPr>
          <w:rFonts w:ascii="Roboto" w:eastAsia="Roboto" w:hAnsi="Roboto" w:cs="Roboto"/>
          <w:color w:val="142046"/>
          <w:sz w:val="24"/>
          <w:szCs w:val="24"/>
        </w:rPr>
        <w:t xml:space="preserve">Formal </w:t>
      </w:r>
      <w:r w:rsidR="000269E6">
        <w:rPr>
          <w:rFonts w:ascii="Roboto" w:eastAsia="Roboto" w:hAnsi="Roboto" w:cs="Roboto"/>
          <w:color w:val="142046"/>
          <w:sz w:val="24"/>
          <w:szCs w:val="24"/>
        </w:rPr>
        <w:t xml:space="preserve">Support </w:t>
      </w:r>
    </w:p>
    <w:p w14:paraId="580885D7" w14:textId="77777777" w:rsidR="009E6D39" w:rsidRDefault="009E6D39" w:rsidP="009E6D39">
      <w:pPr>
        <w:widowControl w:val="0"/>
        <w:pBdr>
          <w:top w:val="nil"/>
          <w:left w:val="nil"/>
          <w:bottom w:val="nil"/>
          <w:right w:val="nil"/>
          <w:between w:val="nil"/>
        </w:pBdr>
        <w:spacing w:line="240" w:lineRule="auto"/>
        <w:ind w:left="500"/>
        <w:rPr>
          <w:rFonts w:ascii="Roboto" w:eastAsia="Roboto" w:hAnsi="Roboto" w:cs="Roboto"/>
          <w:b/>
          <w:color w:val="142046"/>
          <w:sz w:val="27"/>
          <w:szCs w:val="27"/>
        </w:rPr>
      </w:pPr>
    </w:p>
    <w:p w14:paraId="30CE79CF" w14:textId="031F04D1" w:rsidR="00DB2302" w:rsidRDefault="000269E6" w:rsidP="009E6D39">
      <w:pPr>
        <w:widowControl w:val="0"/>
        <w:pBdr>
          <w:top w:val="nil"/>
          <w:left w:val="nil"/>
          <w:bottom w:val="nil"/>
          <w:right w:val="nil"/>
          <w:between w:val="nil"/>
        </w:pBdr>
        <w:spacing w:line="240" w:lineRule="auto"/>
        <w:ind w:left="500"/>
        <w:rPr>
          <w:rFonts w:ascii="Roboto" w:eastAsia="Roboto" w:hAnsi="Roboto" w:cs="Roboto"/>
          <w:b/>
          <w:color w:val="142046"/>
          <w:sz w:val="27"/>
          <w:szCs w:val="27"/>
        </w:rPr>
      </w:pPr>
      <w:r>
        <w:rPr>
          <w:rFonts w:ascii="Roboto" w:eastAsia="Roboto" w:hAnsi="Roboto" w:cs="Roboto"/>
          <w:b/>
          <w:color w:val="142046"/>
          <w:sz w:val="27"/>
          <w:szCs w:val="27"/>
        </w:rPr>
        <w:t xml:space="preserve">REQUIRED COMPONENTS </w:t>
      </w:r>
    </w:p>
    <w:p w14:paraId="7C23D41C" w14:textId="77777777" w:rsidR="00DB2302" w:rsidRDefault="000269E6">
      <w:pPr>
        <w:widowControl w:val="0"/>
        <w:pBdr>
          <w:top w:val="nil"/>
          <w:left w:val="nil"/>
          <w:bottom w:val="nil"/>
          <w:right w:val="nil"/>
          <w:between w:val="nil"/>
        </w:pBdr>
        <w:spacing w:before="145" w:line="274" w:lineRule="auto"/>
        <w:ind w:left="493" w:right="1413" w:firstLine="10"/>
        <w:rPr>
          <w:rFonts w:ascii="Roboto" w:eastAsia="Roboto" w:hAnsi="Roboto" w:cs="Roboto"/>
          <w:color w:val="142046"/>
          <w:sz w:val="24"/>
          <w:szCs w:val="24"/>
        </w:rPr>
      </w:pPr>
      <w:r>
        <w:rPr>
          <w:rFonts w:ascii="Roboto" w:eastAsia="Roboto" w:hAnsi="Roboto" w:cs="Roboto"/>
          <w:color w:val="142046"/>
          <w:sz w:val="24"/>
          <w:szCs w:val="24"/>
        </w:rPr>
        <w:t xml:space="preserve">In accordance with state statute, corrective action plans must be created in consultation with the teacher and their collective bargaining representative and include the following: clear objectives, a specific timeline, resources and supports to be provided by the district, and criteria for success. </w:t>
      </w:r>
    </w:p>
    <w:p w14:paraId="153DD4B2" w14:textId="213F713B" w:rsidR="00DB2302" w:rsidRDefault="000269E6" w:rsidP="00296A66">
      <w:pPr>
        <w:widowControl w:val="0"/>
        <w:pBdr>
          <w:top w:val="nil"/>
          <w:left w:val="nil"/>
          <w:bottom w:val="nil"/>
          <w:right w:val="nil"/>
          <w:between w:val="nil"/>
        </w:pBdr>
        <w:spacing w:before="345" w:line="240" w:lineRule="auto"/>
        <w:ind w:left="502"/>
      </w:pPr>
      <w:r>
        <w:rPr>
          <w:rFonts w:ascii="Roboto" w:eastAsia="Roboto" w:hAnsi="Roboto" w:cs="Roboto"/>
          <w:color w:val="142046"/>
          <w:sz w:val="24"/>
          <w:szCs w:val="24"/>
        </w:rPr>
        <w:t>For</w:t>
      </w:r>
      <w:r w:rsidR="00872944">
        <w:rPr>
          <w:rFonts w:ascii="Roboto" w:eastAsia="Roboto" w:hAnsi="Roboto" w:cs="Roboto"/>
          <w:color w:val="142046"/>
          <w:sz w:val="24"/>
          <w:szCs w:val="24"/>
        </w:rPr>
        <w:t xml:space="preserve"> additional guidance and</w:t>
      </w:r>
      <w:r>
        <w:rPr>
          <w:rFonts w:ascii="Roboto" w:eastAsia="Roboto" w:hAnsi="Roboto" w:cs="Roboto"/>
          <w:color w:val="142046"/>
          <w:sz w:val="24"/>
          <w:szCs w:val="24"/>
        </w:rPr>
        <w:t xml:space="preserve"> an exa</w:t>
      </w:r>
      <w:r w:rsidR="0038454F">
        <w:rPr>
          <w:rFonts w:ascii="Roboto" w:eastAsia="Roboto" w:hAnsi="Roboto" w:cs="Roboto"/>
          <w:color w:val="142046"/>
          <w:sz w:val="24"/>
          <w:szCs w:val="24"/>
        </w:rPr>
        <w:t>m</w:t>
      </w:r>
      <w:r>
        <w:rPr>
          <w:rFonts w:ascii="Roboto" w:eastAsia="Roboto" w:hAnsi="Roboto" w:cs="Roboto"/>
          <w:color w:val="142046"/>
          <w:sz w:val="24"/>
          <w:szCs w:val="24"/>
        </w:rPr>
        <w:t xml:space="preserve">ple of a </w:t>
      </w:r>
      <w:r w:rsidR="007C04B7">
        <w:rPr>
          <w:rFonts w:ascii="Roboto" w:eastAsia="Roboto" w:hAnsi="Roboto" w:cs="Roboto"/>
          <w:color w:val="142046"/>
          <w:sz w:val="24"/>
          <w:szCs w:val="24"/>
        </w:rPr>
        <w:t>Level</w:t>
      </w:r>
      <w:r>
        <w:rPr>
          <w:rFonts w:ascii="Roboto" w:eastAsia="Roboto" w:hAnsi="Roboto" w:cs="Roboto"/>
          <w:color w:val="142046"/>
          <w:sz w:val="24"/>
          <w:szCs w:val="24"/>
        </w:rPr>
        <w:t xml:space="preserve"> 1</w:t>
      </w:r>
      <w:r w:rsidR="00037F9E">
        <w:rPr>
          <w:rFonts w:ascii="Roboto" w:eastAsia="Roboto" w:hAnsi="Roboto" w:cs="Roboto"/>
          <w:color w:val="142046"/>
          <w:sz w:val="24"/>
          <w:szCs w:val="24"/>
        </w:rPr>
        <w:t xml:space="preserve"> formal </w:t>
      </w:r>
      <w:r w:rsidR="00232B9B">
        <w:rPr>
          <w:rFonts w:ascii="Roboto" w:eastAsia="Roboto" w:hAnsi="Roboto" w:cs="Roboto"/>
          <w:color w:val="142046"/>
          <w:sz w:val="24"/>
          <w:szCs w:val="24"/>
        </w:rPr>
        <w:t>support</w:t>
      </w:r>
      <w:r w:rsidR="00196C2C">
        <w:rPr>
          <w:rFonts w:ascii="Roboto" w:eastAsia="Roboto" w:hAnsi="Roboto" w:cs="Roboto"/>
          <w:color w:val="142046"/>
          <w:sz w:val="24"/>
          <w:szCs w:val="24"/>
        </w:rPr>
        <w:t>/corrective action</w:t>
      </w:r>
      <w:r w:rsidR="00232B9B">
        <w:rPr>
          <w:rFonts w:ascii="Roboto" w:eastAsia="Roboto" w:hAnsi="Roboto" w:cs="Roboto"/>
          <w:color w:val="142046"/>
          <w:sz w:val="24"/>
          <w:szCs w:val="24"/>
        </w:rPr>
        <w:t xml:space="preserve"> plan, cl</w:t>
      </w:r>
      <w:r w:rsidR="00471734">
        <w:rPr>
          <w:rFonts w:ascii="Roboto" w:eastAsia="Roboto" w:hAnsi="Roboto" w:cs="Roboto"/>
          <w:color w:val="142046"/>
          <w:sz w:val="24"/>
          <w:szCs w:val="24"/>
        </w:rPr>
        <w:t xml:space="preserve">ick </w:t>
      </w:r>
      <w:hyperlink r:id="rId26" w:history="1">
        <w:r w:rsidR="00471734" w:rsidRPr="00B622CD">
          <w:rPr>
            <w:rStyle w:val="Hyperlink"/>
            <w:rFonts w:ascii="Roboto" w:eastAsia="Roboto" w:hAnsi="Roboto" w:cs="Roboto"/>
            <w:sz w:val="24"/>
            <w:szCs w:val="24"/>
          </w:rPr>
          <w:t>here</w:t>
        </w:r>
      </w:hyperlink>
      <w:r w:rsidR="00232B9B">
        <w:t>.</w:t>
      </w:r>
    </w:p>
    <w:p w14:paraId="7355B885" w14:textId="77777777" w:rsidR="00232B9B" w:rsidRDefault="00232B9B" w:rsidP="00296A66">
      <w:pPr>
        <w:widowControl w:val="0"/>
        <w:pBdr>
          <w:top w:val="nil"/>
          <w:left w:val="nil"/>
          <w:bottom w:val="nil"/>
          <w:right w:val="nil"/>
          <w:between w:val="nil"/>
        </w:pBdr>
        <w:spacing w:before="345" w:line="240" w:lineRule="auto"/>
        <w:ind w:left="502"/>
        <w:rPr>
          <w:rFonts w:ascii="Roboto" w:eastAsia="Roboto" w:hAnsi="Roboto" w:cs="Roboto"/>
          <w:color w:val="142046"/>
          <w:sz w:val="24"/>
          <w:szCs w:val="24"/>
          <w:u w:val="single"/>
        </w:rPr>
      </w:pPr>
    </w:p>
    <w:p w14:paraId="5EEC4425" w14:textId="35B35803" w:rsidR="00296A66" w:rsidRPr="00296A66" w:rsidRDefault="00296A66" w:rsidP="00214A08">
      <w:pPr>
        <w:widowControl w:val="0"/>
        <w:pBdr>
          <w:top w:val="nil"/>
          <w:left w:val="nil"/>
          <w:bottom w:val="nil"/>
          <w:right w:val="nil"/>
          <w:between w:val="nil"/>
        </w:pBdr>
        <w:spacing w:before="345" w:line="240" w:lineRule="auto"/>
        <w:ind w:left="3510" w:hanging="1080"/>
        <w:rPr>
          <w:rFonts w:ascii="Roboto" w:eastAsia="Roboto" w:hAnsi="Roboto" w:cs="Roboto"/>
          <w:color w:val="142046"/>
          <w:sz w:val="24"/>
          <w:szCs w:val="24"/>
          <w:u w:val="single"/>
        </w:rPr>
      </w:pPr>
    </w:p>
    <w:p w14:paraId="6168293D" w14:textId="77777777" w:rsidR="009E6D39" w:rsidRDefault="009E6D39">
      <w:pPr>
        <w:widowControl w:val="0"/>
        <w:pBdr>
          <w:top w:val="nil"/>
          <w:left w:val="nil"/>
          <w:bottom w:val="nil"/>
          <w:right w:val="nil"/>
          <w:between w:val="nil"/>
        </w:pBdr>
        <w:spacing w:line="240" w:lineRule="auto"/>
        <w:ind w:left="484"/>
        <w:rPr>
          <w:rFonts w:ascii="Oswald" w:eastAsia="Oswald" w:hAnsi="Oswald" w:cs="Oswald"/>
          <w:color w:val="AB121C"/>
          <w:sz w:val="72"/>
          <w:szCs w:val="72"/>
        </w:rPr>
      </w:pPr>
    </w:p>
    <w:p w14:paraId="4D689C53" w14:textId="77777777" w:rsidR="00214A08" w:rsidRDefault="00214A08" w:rsidP="00055D9D">
      <w:pPr>
        <w:widowControl w:val="0"/>
        <w:pBdr>
          <w:top w:val="nil"/>
          <w:left w:val="nil"/>
          <w:bottom w:val="nil"/>
          <w:right w:val="nil"/>
          <w:between w:val="nil"/>
        </w:pBdr>
        <w:spacing w:line="240" w:lineRule="auto"/>
        <w:ind w:firstLine="474"/>
        <w:rPr>
          <w:rFonts w:ascii="Oswald" w:eastAsia="Oswald" w:hAnsi="Oswald" w:cs="Oswald"/>
          <w:color w:val="AB121C"/>
          <w:sz w:val="72"/>
          <w:szCs w:val="72"/>
        </w:rPr>
      </w:pPr>
    </w:p>
    <w:p w14:paraId="0B234F82" w14:textId="77777777" w:rsidR="00110C80" w:rsidRDefault="00110C80" w:rsidP="00341BA0">
      <w:pPr>
        <w:widowControl w:val="0"/>
        <w:pBdr>
          <w:top w:val="nil"/>
          <w:left w:val="nil"/>
          <w:bottom w:val="nil"/>
          <w:right w:val="nil"/>
          <w:between w:val="nil"/>
        </w:pBdr>
        <w:spacing w:line="240" w:lineRule="auto"/>
        <w:rPr>
          <w:rFonts w:ascii="Oswald" w:eastAsia="Oswald" w:hAnsi="Oswald" w:cs="Oswald"/>
          <w:color w:val="AB121C"/>
          <w:sz w:val="72"/>
          <w:szCs w:val="72"/>
        </w:rPr>
      </w:pPr>
    </w:p>
    <w:p w14:paraId="00155FE0" w14:textId="01AAA908" w:rsidR="00DB2302" w:rsidRDefault="000269E6" w:rsidP="00341BA0">
      <w:pPr>
        <w:widowControl w:val="0"/>
        <w:pBdr>
          <w:top w:val="nil"/>
          <w:left w:val="nil"/>
          <w:bottom w:val="nil"/>
          <w:right w:val="nil"/>
          <w:between w:val="nil"/>
        </w:pBdr>
        <w:spacing w:line="240" w:lineRule="auto"/>
        <w:rPr>
          <w:rFonts w:ascii="Oswald" w:eastAsia="Oswald" w:hAnsi="Oswald" w:cs="Oswald"/>
          <w:color w:val="AB121C"/>
          <w:sz w:val="72"/>
          <w:szCs w:val="72"/>
        </w:rPr>
      </w:pPr>
      <w:r>
        <w:rPr>
          <w:rFonts w:ascii="Oswald" w:eastAsia="Oswald" w:hAnsi="Oswald" w:cs="Oswald"/>
          <w:color w:val="AB121C"/>
          <w:sz w:val="72"/>
          <w:szCs w:val="72"/>
        </w:rPr>
        <w:lastRenderedPageBreak/>
        <w:t xml:space="preserve">THE SUMMATIVE GROWTH REPORT </w:t>
      </w:r>
    </w:p>
    <w:p w14:paraId="47E9C687" w14:textId="77777777" w:rsidR="00214A08" w:rsidRDefault="00214A08" w:rsidP="00214A08">
      <w:pPr>
        <w:widowControl w:val="0"/>
        <w:pBdr>
          <w:top w:val="nil"/>
          <w:left w:val="nil"/>
          <w:bottom w:val="nil"/>
          <w:right w:val="nil"/>
          <w:between w:val="nil"/>
        </w:pBdr>
        <w:spacing w:line="275" w:lineRule="auto"/>
        <w:ind w:left="474" w:right="1147" w:firstLine="4"/>
        <w:rPr>
          <w:rFonts w:ascii="Roboto" w:eastAsia="Roboto" w:hAnsi="Roboto" w:cs="Roboto"/>
          <w:color w:val="161853"/>
          <w:sz w:val="23"/>
          <w:szCs w:val="23"/>
        </w:rPr>
      </w:pPr>
    </w:p>
    <w:p w14:paraId="4F0BB21F" w14:textId="09129993" w:rsidR="00DB2302" w:rsidRDefault="008305DD" w:rsidP="00214A08">
      <w:pPr>
        <w:widowControl w:val="0"/>
        <w:pBdr>
          <w:top w:val="nil"/>
          <w:left w:val="nil"/>
          <w:bottom w:val="nil"/>
          <w:right w:val="nil"/>
          <w:between w:val="nil"/>
        </w:pBdr>
        <w:spacing w:line="275" w:lineRule="auto"/>
        <w:ind w:left="474" w:right="1147" w:firstLine="4"/>
        <w:rPr>
          <w:rFonts w:ascii="Roboto" w:eastAsia="Roboto" w:hAnsi="Roboto" w:cs="Roboto"/>
          <w:color w:val="161853"/>
          <w:sz w:val="23"/>
          <w:szCs w:val="23"/>
        </w:rPr>
      </w:pPr>
      <w:r>
        <w:rPr>
          <w:rFonts w:ascii="Roboto" w:eastAsia="Roboto" w:hAnsi="Roboto" w:cs="Roboto"/>
          <w:color w:val="161853"/>
          <w:sz w:val="23"/>
          <w:szCs w:val="23"/>
        </w:rPr>
        <w:t>Seymour’s</w:t>
      </w:r>
      <w:r w:rsidR="000269E6">
        <w:rPr>
          <w:rFonts w:ascii="Roboto" w:eastAsia="Roboto" w:hAnsi="Roboto" w:cs="Roboto"/>
          <w:color w:val="161853"/>
          <w:sz w:val="23"/>
          <w:szCs w:val="23"/>
        </w:rPr>
        <w:t xml:space="preserve"> Growth and Support </w:t>
      </w:r>
      <w:r w:rsidR="00F336F5">
        <w:rPr>
          <w:rFonts w:ascii="Roboto" w:eastAsia="Roboto" w:hAnsi="Roboto" w:cs="Roboto"/>
          <w:color w:val="161853"/>
          <w:sz w:val="23"/>
          <w:szCs w:val="23"/>
        </w:rPr>
        <w:t xml:space="preserve">Plan </w:t>
      </w:r>
      <w:r w:rsidR="000269E6">
        <w:rPr>
          <w:rFonts w:ascii="Roboto" w:eastAsia="Roboto" w:hAnsi="Roboto" w:cs="Roboto"/>
          <w:color w:val="161853"/>
          <w:sz w:val="23"/>
          <w:szCs w:val="23"/>
        </w:rPr>
        <w:t>includes an annual summary of educator growth, which is required under Connecticut State Guidelines for Educator Evaluation</w:t>
      </w:r>
      <w:r w:rsidR="002D5F77">
        <w:rPr>
          <w:rFonts w:ascii="Roboto" w:eastAsia="Roboto" w:hAnsi="Roboto" w:cs="Roboto"/>
          <w:color w:val="161853"/>
          <w:sz w:val="23"/>
          <w:szCs w:val="23"/>
        </w:rPr>
        <w:t xml:space="preserve"> (2023)</w:t>
      </w:r>
      <w:r w:rsidR="000269E6">
        <w:rPr>
          <w:rFonts w:ascii="Roboto" w:eastAsia="Roboto" w:hAnsi="Roboto" w:cs="Roboto"/>
          <w:color w:val="161853"/>
          <w:sz w:val="23"/>
          <w:szCs w:val="23"/>
        </w:rPr>
        <w:t xml:space="preserve">. This report, which can be found </w:t>
      </w:r>
      <w:hyperlink r:id="rId27" w:history="1">
        <w:r w:rsidR="000269E6" w:rsidRPr="00F96518">
          <w:rPr>
            <w:rStyle w:val="Hyperlink"/>
            <w:rFonts w:ascii="Roboto" w:eastAsia="Roboto" w:hAnsi="Roboto" w:cs="Roboto"/>
            <w:sz w:val="23"/>
            <w:szCs w:val="23"/>
          </w:rPr>
          <w:t>here</w:t>
        </w:r>
      </w:hyperlink>
      <w:r w:rsidR="00F336F5">
        <w:rPr>
          <w:rFonts w:ascii="Roboto" w:eastAsia="Roboto" w:hAnsi="Roboto" w:cs="Roboto"/>
          <w:color w:val="161853"/>
          <w:sz w:val="23"/>
          <w:szCs w:val="23"/>
        </w:rPr>
        <w:t>,</w:t>
      </w:r>
      <w:r w:rsidR="00F336F5" w:rsidRPr="00F336F5">
        <w:rPr>
          <w:rFonts w:ascii="Roboto" w:eastAsia="Roboto" w:hAnsi="Roboto" w:cs="Roboto"/>
          <w:color w:val="FF0000"/>
          <w:sz w:val="23"/>
          <w:szCs w:val="23"/>
        </w:rPr>
        <w:t xml:space="preserve"> </w:t>
      </w:r>
      <w:r w:rsidR="000269E6" w:rsidRPr="00E05050">
        <w:rPr>
          <w:rFonts w:ascii="Roboto" w:eastAsia="Roboto" w:hAnsi="Roboto" w:cs="Roboto"/>
          <w:color w:val="161853"/>
          <w:sz w:val="23"/>
          <w:szCs w:val="23"/>
        </w:rPr>
        <w:t>includes a self</w:t>
      </w:r>
      <w:r w:rsidR="007E7244" w:rsidRPr="00E05050">
        <w:rPr>
          <w:rFonts w:ascii="Roboto" w:eastAsia="Roboto" w:hAnsi="Roboto" w:cs="Roboto"/>
          <w:color w:val="161853"/>
          <w:sz w:val="23"/>
          <w:szCs w:val="23"/>
        </w:rPr>
        <w:t>-</w:t>
      </w:r>
      <w:r w:rsidR="000269E6" w:rsidRPr="00E05050">
        <w:rPr>
          <w:rFonts w:ascii="Roboto" w:eastAsia="Roboto" w:hAnsi="Roboto" w:cs="Roboto"/>
          <w:color w:val="161853"/>
          <w:sz w:val="23"/>
          <w:szCs w:val="23"/>
        </w:rPr>
        <w:t>reflection from the educator on the impact of their</w:t>
      </w:r>
      <w:r w:rsidR="007E7244" w:rsidRPr="00E05050">
        <w:rPr>
          <w:rFonts w:ascii="Roboto" w:eastAsia="Roboto" w:hAnsi="Roboto" w:cs="Roboto"/>
          <w:color w:val="161853"/>
          <w:sz w:val="23"/>
          <w:szCs w:val="23"/>
        </w:rPr>
        <w:t xml:space="preserve"> goal</w:t>
      </w:r>
      <w:r w:rsidR="000269E6" w:rsidRPr="00E05050">
        <w:rPr>
          <w:rFonts w:ascii="Roboto" w:eastAsia="Roboto" w:hAnsi="Roboto" w:cs="Roboto"/>
          <w:color w:val="161853"/>
          <w:sz w:val="23"/>
          <w:szCs w:val="23"/>
        </w:rPr>
        <w:t xml:space="preserve"> on </w:t>
      </w:r>
      <w:r w:rsidR="0024394A" w:rsidRPr="00E05050">
        <w:rPr>
          <w:rFonts w:ascii="Roboto" w:eastAsia="Roboto" w:hAnsi="Roboto" w:cs="Roboto"/>
          <w:color w:val="161853"/>
          <w:sz w:val="23"/>
          <w:szCs w:val="23"/>
        </w:rPr>
        <w:t xml:space="preserve">their practice, </w:t>
      </w:r>
      <w:r w:rsidR="00F244F8" w:rsidRPr="00E05050">
        <w:rPr>
          <w:rFonts w:ascii="Roboto" w:eastAsia="Roboto" w:hAnsi="Roboto" w:cs="Roboto"/>
          <w:color w:val="161853"/>
          <w:sz w:val="23"/>
          <w:szCs w:val="23"/>
        </w:rPr>
        <w:t xml:space="preserve">on </w:t>
      </w:r>
      <w:r w:rsidR="000269E6" w:rsidRPr="00E05050">
        <w:rPr>
          <w:rFonts w:ascii="Roboto" w:eastAsia="Roboto" w:hAnsi="Roboto" w:cs="Roboto"/>
          <w:color w:val="161853"/>
          <w:sz w:val="23"/>
          <w:szCs w:val="23"/>
        </w:rPr>
        <w:t>studen</w:t>
      </w:r>
      <w:r w:rsidR="00F244F8" w:rsidRPr="00E05050">
        <w:rPr>
          <w:rFonts w:ascii="Roboto" w:eastAsia="Roboto" w:hAnsi="Roboto" w:cs="Roboto"/>
          <w:color w:val="161853"/>
          <w:sz w:val="23"/>
          <w:szCs w:val="23"/>
        </w:rPr>
        <w:t>t learning and growth,</w:t>
      </w:r>
      <w:r w:rsidR="007E7244" w:rsidRPr="00E05050">
        <w:rPr>
          <w:rFonts w:ascii="Roboto" w:eastAsia="Roboto" w:hAnsi="Roboto" w:cs="Roboto"/>
          <w:color w:val="161853"/>
          <w:sz w:val="23"/>
          <w:szCs w:val="23"/>
        </w:rPr>
        <w:t xml:space="preserve"> and</w:t>
      </w:r>
      <w:r w:rsidR="003952BE" w:rsidRPr="00E05050">
        <w:rPr>
          <w:rFonts w:ascii="Roboto" w:eastAsia="Roboto" w:hAnsi="Roboto" w:cs="Roboto"/>
          <w:color w:val="161853"/>
          <w:sz w:val="23"/>
          <w:szCs w:val="23"/>
        </w:rPr>
        <w:t xml:space="preserve"> on the health of the school organization</w:t>
      </w:r>
      <w:r w:rsidR="00B84EFB" w:rsidRPr="00E05050">
        <w:rPr>
          <w:rFonts w:ascii="Roboto" w:eastAsia="Roboto" w:hAnsi="Roboto" w:cs="Roboto"/>
          <w:color w:val="161853"/>
          <w:sz w:val="23"/>
          <w:szCs w:val="23"/>
        </w:rPr>
        <w:t>/</w:t>
      </w:r>
      <w:r w:rsidR="00361BE8" w:rsidRPr="00E05050">
        <w:rPr>
          <w:rFonts w:ascii="Roboto" w:eastAsia="Roboto" w:hAnsi="Roboto" w:cs="Roboto"/>
          <w:color w:val="161853"/>
          <w:sz w:val="23"/>
          <w:szCs w:val="23"/>
        </w:rPr>
        <w:t>community</w:t>
      </w:r>
      <w:r w:rsidR="003952BE" w:rsidRPr="00E05050">
        <w:rPr>
          <w:rFonts w:ascii="Roboto" w:eastAsia="Roboto" w:hAnsi="Roboto" w:cs="Roboto"/>
          <w:color w:val="161853"/>
          <w:sz w:val="23"/>
          <w:szCs w:val="23"/>
        </w:rPr>
        <w:t>.</w:t>
      </w:r>
      <w:r w:rsidR="00B84EFB">
        <w:rPr>
          <w:rFonts w:ascii="Roboto" w:eastAsia="Roboto" w:hAnsi="Roboto" w:cs="Roboto"/>
          <w:color w:val="161853"/>
          <w:sz w:val="23"/>
          <w:szCs w:val="23"/>
        </w:rPr>
        <w:t xml:space="preserve"> The form</w:t>
      </w:r>
      <w:r w:rsidR="000269E6">
        <w:rPr>
          <w:rFonts w:ascii="Roboto" w:eastAsia="Roboto" w:hAnsi="Roboto" w:cs="Roboto"/>
          <w:color w:val="161853"/>
          <w:sz w:val="23"/>
          <w:szCs w:val="23"/>
        </w:rPr>
        <w:t xml:space="preserve"> and a brief </w:t>
      </w:r>
      <w:r w:rsidR="00F96518">
        <w:rPr>
          <w:rFonts w:ascii="Roboto" w:eastAsia="Roboto" w:hAnsi="Roboto" w:cs="Roboto"/>
          <w:color w:val="161853"/>
          <w:sz w:val="23"/>
          <w:szCs w:val="23"/>
        </w:rPr>
        <w:t>section completed by the evaluator summarizing the</w:t>
      </w:r>
      <w:r w:rsidR="000269E6">
        <w:rPr>
          <w:rFonts w:ascii="Roboto" w:eastAsia="Roboto" w:hAnsi="Roboto" w:cs="Roboto"/>
          <w:color w:val="161853"/>
          <w:sz w:val="23"/>
          <w:szCs w:val="23"/>
        </w:rPr>
        <w:t xml:space="preserve"> feedback provided to the </w:t>
      </w:r>
      <w:r w:rsidR="001F3616">
        <w:rPr>
          <w:rFonts w:ascii="Roboto" w:eastAsia="Roboto" w:hAnsi="Roboto" w:cs="Roboto"/>
          <w:color w:val="161853"/>
          <w:sz w:val="23"/>
          <w:szCs w:val="23"/>
        </w:rPr>
        <w:t>educator</w:t>
      </w:r>
      <w:r w:rsidR="000269E6">
        <w:rPr>
          <w:rFonts w:ascii="Roboto" w:eastAsia="Roboto" w:hAnsi="Roboto" w:cs="Roboto"/>
          <w:color w:val="161853"/>
          <w:sz w:val="23"/>
          <w:szCs w:val="23"/>
        </w:rPr>
        <w:t xml:space="preserve"> over the course of the year. The report should celebrate the educator’s accomplishments as well as identify two or three specific action steps to guide and support the educator’s ongoing growth</w:t>
      </w:r>
      <w:r w:rsidR="000B7307">
        <w:rPr>
          <w:rFonts w:ascii="Roboto" w:eastAsia="Roboto" w:hAnsi="Roboto" w:cs="Roboto"/>
          <w:color w:val="161853"/>
          <w:sz w:val="23"/>
          <w:szCs w:val="23"/>
        </w:rPr>
        <w:t xml:space="preserve"> and</w:t>
      </w:r>
      <w:r w:rsidR="00DF3B92">
        <w:rPr>
          <w:rFonts w:ascii="Roboto" w:eastAsia="Roboto" w:hAnsi="Roboto" w:cs="Roboto"/>
          <w:color w:val="161853"/>
          <w:sz w:val="23"/>
          <w:szCs w:val="23"/>
        </w:rPr>
        <w:t xml:space="preserve"> maximize their impact on students</w:t>
      </w:r>
      <w:r w:rsidR="000B7307">
        <w:rPr>
          <w:rFonts w:ascii="Roboto" w:eastAsia="Roboto" w:hAnsi="Roboto" w:cs="Roboto"/>
          <w:color w:val="161853"/>
          <w:sz w:val="23"/>
          <w:szCs w:val="23"/>
        </w:rPr>
        <w:t xml:space="preserve"> the following year</w:t>
      </w:r>
      <w:r w:rsidR="000269E6">
        <w:rPr>
          <w:rFonts w:ascii="Roboto" w:eastAsia="Roboto" w:hAnsi="Roboto" w:cs="Roboto"/>
          <w:color w:val="161853"/>
          <w:sz w:val="23"/>
          <w:szCs w:val="23"/>
        </w:rPr>
        <w:t xml:space="preserve">. The summary report must also, to comply with state requirements, include a box indicating successful completion of the annual growth and support process. </w:t>
      </w:r>
    </w:p>
    <w:p w14:paraId="0EBD2D60" w14:textId="7451F147" w:rsidR="00DB2302" w:rsidRDefault="000269E6">
      <w:pPr>
        <w:widowControl w:val="0"/>
        <w:pBdr>
          <w:top w:val="nil"/>
          <w:left w:val="nil"/>
          <w:bottom w:val="nil"/>
          <w:right w:val="nil"/>
          <w:between w:val="nil"/>
        </w:pBdr>
        <w:spacing w:before="345" w:line="275" w:lineRule="auto"/>
        <w:ind w:left="484" w:right="1273" w:hanging="4"/>
        <w:rPr>
          <w:rFonts w:ascii="Roboto" w:eastAsia="Roboto" w:hAnsi="Roboto" w:cs="Roboto"/>
          <w:color w:val="161853"/>
          <w:sz w:val="23"/>
          <w:szCs w:val="23"/>
        </w:rPr>
      </w:pPr>
      <w:r>
        <w:rPr>
          <w:rFonts w:ascii="Roboto" w:eastAsia="Roboto" w:hAnsi="Roboto" w:cs="Roboto"/>
          <w:color w:val="161853"/>
          <w:sz w:val="23"/>
          <w:szCs w:val="23"/>
        </w:rPr>
        <w:t>The purpose of the summative growth report is not to provide a rating or to indicate whether the educator has “passed” or “failed.” The purpose of the report is to document and celebrate the growth the educator has made over the course of the year and to provide an opportunity for the teacher and evaluator to reflect on specific ways to build on this growth the following year.</w:t>
      </w:r>
      <w:r w:rsidR="000A24B2">
        <w:rPr>
          <w:rFonts w:ascii="Roboto" w:eastAsia="Roboto" w:hAnsi="Roboto" w:cs="Roboto"/>
          <w:color w:val="161853"/>
          <w:sz w:val="23"/>
          <w:szCs w:val="23"/>
        </w:rPr>
        <w:t xml:space="preserve"> </w:t>
      </w:r>
    </w:p>
    <w:p w14:paraId="407E6F0A" w14:textId="77777777" w:rsidR="00DC3F7C" w:rsidRDefault="000269E6" w:rsidP="00DC3F7C">
      <w:pPr>
        <w:widowControl w:val="0"/>
        <w:pBdr>
          <w:top w:val="nil"/>
          <w:left w:val="nil"/>
          <w:bottom w:val="nil"/>
          <w:right w:val="nil"/>
          <w:between w:val="nil"/>
        </w:pBdr>
        <w:spacing w:before="6193" w:line="240" w:lineRule="auto"/>
        <w:ind w:left="809"/>
        <w:rPr>
          <w:rFonts w:ascii="Roboto" w:eastAsia="Roboto" w:hAnsi="Roboto" w:cs="Roboto"/>
          <w:color w:val="FFFFFF"/>
        </w:rPr>
      </w:pPr>
      <w:r>
        <w:rPr>
          <w:rFonts w:ascii="Roboto" w:eastAsia="Roboto" w:hAnsi="Roboto" w:cs="Roboto"/>
          <w:color w:val="FFFFFF"/>
        </w:rPr>
        <w:t xml:space="preserve">Page 14 </w:t>
      </w:r>
    </w:p>
    <w:p w14:paraId="1560ABCB" w14:textId="2F3FBF8B" w:rsidR="00DB2302" w:rsidRPr="00DC3F7C" w:rsidRDefault="007D0FBE" w:rsidP="00DC3F7C">
      <w:pPr>
        <w:widowControl w:val="0"/>
        <w:pBdr>
          <w:top w:val="nil"/>
          <w:left w:val="nil"/>
          <w:bottom w:val="nil"/>
          <w:right w:val="nil"/>
          <w:between w:val="nil"/>
        </w:pBdr>
        <w:spacing w:before="6193" w:line="240" w:lineRule="auto"/>
        <w:rPr>
          <w:rFonts w:ascii="Roboto" w:eastAsia="Roboto" w:hAnsi="Roboto" w:cs="Roboto"/>
          <w:color w:val="FFFFFF"/>
        </w:rPr>
      </w:pPr>
      <w:r>
        <w:rPr>
          <w:rFonts w:ascii="Oswald" w:eastAsia="Oswald" w:hAnsi="Oswald" w:cs="Oswald"/>
          <w:color w:val="AB121C"/>
          <w:sz w:val="72"/>
          <w:szCs w:val="72"/>
        </w:rPr>
        <w:lastRenderedPageBreak/>
        <w:t>L</w:t>
      </w:r>
      <w:r w:rsidR="000269E6">
        <w:rPr>
          <w:rFonts w:ascii="Oswald" w:eastAsia="Oswald" w:hAnsi="Oswald" w:cs="Oswald"/>
          <w:color w:val="AB121C"/>
          <w:sz w:val="72"/>
          <w:szCs w:val="72"/>
        </w:rPr>
        <w:t xml:space="preserve">INKS TO FORMS </w:t>
      </w:r>
    </w:p>
    <w:p w14:paraId="555F4490" w14:textId="77777777" w:rsidR="00743FCC" w:rsidRDefault="00743FCC" w:rsidP="00743FCC">
      <w:pPr>
        <w:widowControl w:val="0"/>
        <w:pBdr>
          <w:top w:val="nil"/>
          <w:left w:val="nil"/>
          <w:bottom w:val="nil"/>
          <w:right w:val="nil"/>
          <w:between w:val="nil"/>
        </w:pBdr>
        <w:spacing w:line="240" w:lineRule="auto"/>
        <w:ind w:left="953"/>
        <w:rPr>
          <w:highlight w:val="yellow"/>
        </w:rPr>
      </w:pPr>
    </w:p>
    <w:p w14:paraId="77F910B0" w14:textId="5F9F8C57" w:rsidR="001E49A5" w:rsidRPr="009C29E6" w:rsidRDefault="00471734" w:rsidP="005044DA">
      <w:pPr>
        <w:pStyle w:val="ListParagraph"/>
        <w:widowControl w:val="0"/>
        <w:numPr>
          <w:ilvl w:val="1"/>
          <w:numId w:val="6"/>
        </w:numPr>
        <w:pBdr>
          <w:top w:val="nil"/>
          <w:left w:val="nil"/>
          <w:bottom w:val="nil"/>
          <w:right w:val="nil"/>
          <w:between w:val="nil"/>
        </w:pBdr>
        <w:spacing w:before="50" w:line="275" w:lineRule="auto"/>
        <w:ind w:right="4269"/>
        <w:rPr>
          <w:rFonts w:asciiTheme="majorHAnsi" w:hAnsiTheme="majorHAnsi" w:cstheme="majorHAnsi"/>
          <w:sz w:val="24"/>
          <w:szCs w:val="24"/>
        </w:rPr>
      </w:pPr>
      <w:r>
        <w:t xml:space="preserve">Form 1: </w:t>
      </w:r>
      <w:hyperlink r:id="rId28" w:history="1">
        <w:r w:rsidR="00833567">
          <w:rPr>
            <w:rStyle w:val="Hyperlink"/>
            <w:rFonts w:asciiTheme="majorHAnsi" w:hAnsiTheme="majorHAnsi" w:cstheme="majorHAnsi"/>
            <w:sz w:val="24"/>
            <w:szCs w:val="24"/>
          </w:rPr>
          <w:t>Observation</w:t>
        </w:r>
        <w:r w:rsidR="009C29E6" w:rsidRPr="009C29E6">
          <w:rPr>
            <w:rStyle w:val="Hyperlink"/>
            <w:rFonts w:asciiTheme="majorHAnsi" w:hAnsiTheme="majorHAnsi" w:cstheme="majorHAnsi"/>
            <w:sz w:val="24"/>
            <w:szCs w:val="24"/>
          </w:rPr>
          <w:t xml:space="preserve"> Rubrics</w:t>
        </w:r>
      </w:hyperlink>
      <w:r w:rsidR="002674D2" w:rsidRPr="009C29E6">
        <w:rPr>
          <w:rFonts w:asciiTheme="majorHAnsi" w:hAnsiTheme="majorHAnsi" w:cstheme="majorHAnsi"/>
          <w:sz w:val="24"/>
          <w:szCs w:val="24"/>
        </w:rPr>
        <w:t xml:space="preserve"> </w:t>
      </w:r>
    </w:p>
    <w:p w14:paraId="2902273A" w14:textId="4BBA9581" w:rsidR="001E49A5" w:rsidRPr="009C29E6" w:rsidRDefault="00471734" w:rsidP="005044DA">
      <w:pPr>
        <w:pStyle w:val="ListParagraph"/>
        <w:widowControl w:val="0"/>
        <w:numPr>
          <w:ilvl w:val="1"/>
          <w:numId w:val="6"/>
        </w:numPr>
        <w:pBdr>
          <w:top w:val="nil"/>
          <w:left w:val="nil"/>
          <w:bottom w:val="nil"/>
          <w:right w:val="nil"/>
          <w:between w:val="nil"/>
        </w:pBdr>
        <w:spacing w:before="171" w:line="275" w:lineRule="auto"/>
        <w:ind w:right="1201"/>
        <w:rPr>
          <w:rFonts w:asciiTheme="majorHAnsi" w:eastAsia="Roboto" w:hAnsiTheme="majorHAnsi" w:cstheme="majorHAnsi"/>
          <w:color w:val="142046"/>
          <w:sz w:val="24"/>
          <w:szCs w:val="24"/>
        </w:rPr>
      </w:pPr>
      <w:r>
        <w:t xml:space="preserve">Form 2: </w:t>
      </w:r>
      <w:hyperlink r:id="rId29" w:history="1">
        <w:r w:rsidR="003E089B" w:rsidRPr="009C29E6">
          <w:rPr>
            <w:rStyle w:val="Hyperlink"/>
            <w:rFonts w:asciiTheme="majorHAnsi" w:eastAsia="Roboto" w:hAnsiTheme="majorHAnsi" w:cstheme="majorHAnsi"/>
            <w:sz w:val="24"/>
            <w:szCs w:val="24"/>
          </w:rPr>
          <w:t>Sample Goals and Measures of Accomplishment/Indicators of Growth</w:t>
        </w:r>
      </w:hyperlink>
    </w:p>
    <w:p w14:paraId="5E1331BD" w14:textId="578C415B" w:rsidR="00DB2302" w:rsidRPr="009C29E6" w:rsidRDefault="00471734" w:rsidP="005044DA">
      <w:pPr>
        <w:pStyle w:val="ListParagraph"/>
        <w:widowControl w:val="0"/>
        <w:numPr>
          <w:ilvl w:val="1"/>
          <w:numId w:val="6"/>
        </w:numPr>
        <w:pBdr>
          <w:top w:val="nil"/>
          <w:left w:val="nil"/>
          <w:bottom w:val="nil"/>
          <w:right w:val="nil"/>
          <w:between w:val="nil"/>
        </w:pBdr>
        <w:spacing w:before="171" w:line="275" w:lineRule="auto"/>
        <w:ind w:right="1201"/>
        <w:rPr>
          <w:rFonts w:asciiTheme="majorHAnsi" w:eastAsia="Roboto" w:hAnsiTheme="majorHAnsi" w:cstheme="majorHAnsi"/>
          <w:color w:val="142046"/>
          <w:sz w:val="24"/>
          <w:szCs w:val="24"/>
        </w:rPr>
      </w:pPr>
      <w:r>
        <w:t xml:space="preserve">Form 3: </w:t>
      </w:r>
      <w:hyperlink r:id="rId30" w:history="1">
        <w:r w:rsidR="003E089B" w:rsidRPr="009C29E6">
          <w:rPr>
            <w:rStyle w:val="Hyperlink"/>
            <w:rFonts w:asciiTheme="majorHAnsi" w:eastAsia="Roboto" w:hAnsiTheme="majorHAnsi" w:cstheme="majorHAnsi"/>
            <w:sz w:val="24"/>
            <w:szCs w:val="24"/>
          </w:rPr>
          <w:t>Goal</w:t>
        </w:r>
        <w:r w:rsidR="00CC7725" w:rsidRPr="009C29E6">
          <w:rPr>
            <w:rStyle w:val="Hyperlink"/>
            <w:rFonts w:asciiTheme="majorHAnsi" w:eastAsia="Roboto" w:hAnsiTheme="majorHAnsi" w:cstheme="majorHAnsi"/>
            <w:sz w:val="24"/>
            <w:szCs w:val="24"/>
          </w:rPr>
          <w:t>-</w:t>
        </w:r>
        <w:r w:rsidR="003E089B" w:rsidRPr="009C29E6">
          <w:rPr>
            <w:rStyle w:val="Hyperlink"/>
            <w:rFonts w:asciiTheme="majorHAnsi" w:eastAsia="Roboto" w:hAnsiTheme="majorHAnsi" w:cstheme="majorHAnsi"/>
            <w:sz w:val="24"/>
            <w:szCs w:val="24"/>
          </w:rPr>
          <w:t>Setting Form</w:t>
        </w:r>
      </w:hyperlink>
    </w:p>
    <w:p w14:paraId="2A944E44" w14:textId="367D8066" w:rsidR="00CE3378" w:rsidRPr="009C29E6" w:rsidRDefault="00471734" w:rsidP="005044DA">
      <w:pPr>
        <w:pStyle w:val="ListParagraph"/>
        <w:widowControl w:val="0"/>
        <w:numPr>
          <w:ilvl w:val="1"/>
          <w:numId w:val="6"/>
        </w:numPr>
        <w:pBdr>
          <w:top w:val="nil"/>
          <w:left w:val="nil"/>
          <w:bottom w:val="nil"/>
          <w:right w:val="nil"/>
          <w:between w:val="nil"/>
        </w:pBdr>
        <w:spacing w:before="50" w:line="275" w:lineRule="auto"/>
        <w:ind w:right="4269"/>
        <w:rPr>
          <w:rFonts w:asciiTheme="majorHAnsi" w:eastAsia="Roboto" w:hAnsiTheme="majorHAnsi" w:cstheme="majorHAnsi"/>
          <w:color w:val="161853"/>
          <w:sz w:val="24"/>
          <w:szCs w:val="24"/>
        </w:rPr>
      </w:pPr>
      <w:r>
        <w:t xml:space="preserve">Form 4: </w:t>
      </w:r>
      <w:hyperlink r:id="rId31" w:history="1">
        <w:r w:rsidR="00446565" w:rsidRPr="009C29E6">
          <w:rPr>
            <w:rStyle w:val="Hyperlink"/>
            <w:rFonts w:asciiTheme="majorHAnsi" w:eastAsia="Roboto" w:hAnsiTheme="majorHAnsi" w:cstheme="majorHAnsi"/>
            <w:sz w:val="24"/>
            <w:szCs w:val="24"/>
          </w:rPr>
          <w:t>Exemplar Goal-Setting form</w:t>
        </w:r>
      </w:hyperlink>
    </w:p>
    <w:p w14:paraId="216815F9" w14:textId="527B197E" w:rsidR="00DB2302" w:rsidRPr="009C29E6" w:rsidRDefault="00471734" w:rsidP="005044DA">
      <w:pPr>
        <w:pStyle w:val="ListParagraph"/>
        <w:widowControl w:val="0"/>
        <w:numPr>
          <w:ilvl w:val="1"/>
          <w:numId w:val="6"/>
        </w:numPr>
        <w:pBdr>
          <w:top w:val="nil"/>
          <w:left w:val="nil"/>
          <w:bottom w:val="nil"/>
          <w:right w:val="nil"/>
          <w:between w:val="nil"/>
        </w:pBdr>
        <w:spacing w:before="50" w:line="275" w:lineRule="auto"/>
        <w:ind w:right="4269"/>
        <w:rPr>
          <w:rFonts w:asciiTheme="majorHAnsi" w:eastAsia="Roboto" w:hAnsiTheme="majorHAnsi" w:cstheme="majorHAnsi"/>
          <w:color w:val="161853"/>
          <w:sz w:val="24"/>
          <w:szCs w:val="24"/>
        </w:rPr>
      </w:pPr>
      <w:r>
        <w:t xml:space="preserve">Form 5: </w:t>
      </w:r>
      <w:hyperlink r:id="rId32" w:history="1">
        <w:r w:rsidR="001271E9" w:rsidRPr="009C29E6">
          <w:rPr>
            <w:rStyle w:val="Hyperlink"/>
            <w:rFonts w:asciiTheme="majorHAnsi" w:hAnsiTheme="majorHAnsi" w:cstheme="majorHAnsi"/>
            <w:sz w:val="24"/>
            <w:szCs w:val="24"/>
          </w:rPr>
          <w:t>Mid-year/Interim Form</w:t>
        </w:r>
      </w:hyperlink>
    </w:p>
    <w:p w14:paraId="7AC194A6" w14:textId="49C8FC89" w:rsidR="00CE3378" w:rsidRPr="009C29E6" w:rsidRDefault="00471734" w:rsidP="005044DA">
      <w:pPr>
        <w:pStyle w:val="ListParagraph"/>
        <w:widowControl w:val="0"/>
        <w:numPr>
          <w:ilvl w:val="1"/>
          <w:numId w:val="6"/>
        </w:numPr>
        <w:pBdr>
          <w:top w:val="nil"/>
          <w:left w:val="nil"/>
          <w:bottom w:val="nil"/>
          <w:right w:val="nil"/>
          <w:between w:val="nil"/>
        </w:pBdr>
        <w:spacing w:before="50" w:line="275" w:lineRule="auto"/>
        <w:ind w:right="4269"/>
        <w:rPr>
          <w:rFonts w:asciiTheme="majorHAnsi" w:eastAsia="Roboto" w:hAnsiTheme="majorHAnsi" w:cstheme="majorHAnsi"/>
          <w:color w:val="161853"/>
          <w:sz w:val="24"/>
          <w:szCs w:val="24"/>
        </w:rPr>
      </w:pPr>
      <w:r>
        <w:t xml:space="preserve">Form 6: </w:t>
      </w:r>
      <w:hyperlink r:id="rId33" w:history="1">
        <w:r w:rsidR="00CE3378" w:rsidRPr="009C29E6">
          <w:rPr>
            <w:rStyle w:val="Hyperlink"/>
            <w:rFonts w:asciiTheme="majorHAnsi" w:eastAsia="Roboto" w:hAnsiTheme="majorHAnsi" w:cstheme="majorHAnsi"/>
            <w:sz w:val="24"/>
            <w:szCs w:val="24"/>
          </w:rPr>
          <w:t>Exemplar Midyear</w:t>
        </w:r>
        <w:r w:rsidR="00640ABC" w:rsidRPr="009C29E6">
          <w:rPr>
            <w:rStyle w:val="Hyperlink"/>
            <w:rFonts w:asciiTheme="majorHAnsi" w:eastAsia="Roboto" w:hAnsiTheme="majorHAnsi" w:cstheme="majorHAnsi"/>
            <w:sz w:val="24"/>
            <w:szCs w:val="24"/>
          </w:rPr>
          <w:t>/Interim</w:t>
        </w:r>
        <w:r w:rsidR="00CE3378" w:rsidRPr="009C29E6">
          <w:rPr>
            <w:rStyle w:val="Hyperlink"/>
            <w:rFonts w:asciiTheme="majorHAnsi" w:eastAsia="Roboto" w:hAnsiTheme="majorHAnsi" w:cstheme="majorHAnsi"/>
            <w:sz w:val="24"/>
            <w:szCs w:val="24"/>
          </w:rPr>
          <w:t xml:space="preserve"> Form</w:t>
        </w:r>
      </w:hyperlink>
      <w:r w:rsidR="003E089B" w:rsidRPr="009C29E6">
        <w:rPr>
          <w:rFonts w:asciiTheme="majorHAnsi" w:eastAsia="Roboto" w:hAnsiTheme="majorHAnsi" w:cstheme="majorHAnsi"/>
          <w:color w:val="161853"/>
          <w:sz w:val="24"/>
          <w:szCs w:val="24"/>
        </w:rPr>
        <w:tab/>
      </w:r>
    </w:p>
    <w:p w14:paraId="254BD6EC" w14:textId="7EBE6F35" w:rsidR="00CE3378" w:rsidRPr="009C29E6" w:rsidRDefault="00471734" w:rsidP="00521EB0">
      <w:pPr>
        <w:pStyle w:val="ListParagraph"/>
        <w:widowControl w:val="0"/>
        <w:numPr>
          <w:ilvl w:val="1"/>
          <w:numId w:val="6"/>
        </w:numPr>
        <w:pBdr>
          <w:top w:val="nil"/>
          <w:left w:val="nil"/>
          <w:bottom w:val="nil"/>
          <w:right w:val="nil"/>
          <w:between w:val="nil"/>
        </w:pBdr>
        <w:spacing w:before="50" w:line="240" w:lineRule="auto"/>
        <w:rPr>
          <w:rFonts w:asciiTheme="majorHAnsi" w:eastAsia="Roboto" w:hAnsiTheme="majorHAnsi" w:cstheme="majorHAnsi"/>
          <w:color w:val="1155CC"/>
          <w:sz w:val="24"/>
          <w:szCs w:val="24"/>
        </w:rPr>
      </w:pPr>
      <w:r>
        <w:t xml:space="preserve">Form 7: </w:t>
      </w:r>
      <w:hyperlink r:id="rId34">
        <w:hyperlink r:id="rId35" w:history="1">
          <w:r w:rsidR="00296A66" w:rsidRPr="009C29E6">
            <w:rPr>
              <w:rStyle w:val="Hyperlink"/>
              <w:rFonts w:asciiTheme="majorHAnsi" w:eastAsia="Roboto" w:hAnsiTheme="majorHAnsi" w:cstheme="majorHAnsi"/>
              <w:sz w:val="24"/>
              <w:szCs w:val="24"/>
            </w:rPr>
            <w:t xml:space="preserve">End-of-Year </w:t>
          </w:r>
          <w:r w:rsidR="000269E6" w:rsidRPr="009C29E6">
            <w:rPr>
              <w:rStyle w:val="Hyperlink"/>
              <w:rFonts w:asciiTheme="majorHAnsi" w:eastAsia="Roboto" w:hAnsiTheme="majorHAnsi" w:cstheme="majorHAnsi"/>
              <w:sz w:val="24"/>
              <w:szCs w:val="24"/>
            </w:rPr>
            <w:t>Summative</w:t>
          </w:r>
          <w:r w:rsidR="00296A66" w:rsidRPr="009C29E6">
            <w:rPr>
              <w:rStyle w:val="Hyperlink"/>
              <w:rFonts w:asciiTheme="majorHAnsi" w:eastAsia="Roboto" w:hAnsiTheme="majorHAnsi" w:cstheme="majorHAnsi"/>
              <w:sz w:val="24"/>
              <w:szCs w:val="24"/>
            </w:rPr>
            <w:t xml:space="preserve"> Conference</w:t>
          </w:r>
          <w:r w:rsidR="000269E6" w:rsidRPr="009C29E6">
            <w:rPr>
              <w:rStyle w:val="Hyperlink"/>
              <w:rFonts w:asciiTheme="majorHAnsi" w:eastAsia="Roboto" w:hAnsiTheme="majorHAnsi" w:cstheme="majorHAnsi"/>
              <w:sz w:val="24"/>
              <w:szCs w:val="24"/>
            </w:rPr>
            <w:t xml:space="preserve"> Form</w:t>
          </w:r>
        </w:hyperlink>
        <w:r w:rsidR="000269E6" w:rsidRPr="009C29E6">
          <w:rPr>
            <w:rFonts w:asciiTheme="majorHAnsi" w:eastAsia="Roboto" w:hAnsiTheme="majorHAnsi" w:cstheme="majorHAnsi"/>
            <w:color w:val="1155CC"/>
            <w:sz w:val="24"/>
            <w:szCs w:val="24"/>
          </w:rPr>
          <w:t xml:space="preserve"> </w:t>
        </w:r>
      </w:hyperlink>
    </w:p>
    <w:p w14:paraId="0259306C" w14:textId="044AA6FD" w:rsidR="00DB2302" w:rsidRPr="00D82F07" w:rsidRDefault="00471734" w:rsidP="005044DA">
      <w:pPr>
        <w:pStyle w:val="ListParagraph"/>
        <w:widowControl w:val="0"/>
        <w:numPr>
          <w:ilvl w:val="1"/>
          <w:numId w:val="6"/>
        </w:numPr>
        <w:pBdr>
          <w:top w:val="nil"/>
          <w:left w:val="nil"/>
          <w:bottom w:val="nil"/>
          <w:right w:val="nil"/>
          <w:between w:val="nil"/>
        </w:pBdr>
        <w:spacing w:before="50" w:line="275" w:lineRule="auto"/>
        <w:ind w:right="4763"/>
        <w:rPr>
          <w:rFonts w:asciiTheme="majorHAnsi" w:eastAsia="Roboto" w:hAnsiTheme="majorHAnsi" w:cstheme="majorHAnsi"/>
          <w:color w:val="161853"/>
          <w:sz w:val="24"/>
          <w:szCs w:val="24"/>
        </w:rPr>
      </w:pPr>
      <w:r>
        <w:t xml:space="preserve">Form 8: </w:t>
      </w:r>
      <w:hyperlink r:id="rId36" w:history="1">
        <w:r w:rsidR="00E23C71" w:rsidRPr="00E23C71">
          <w:rPr>
            <w:rStyle w:val="Hyperlink"/>
          </w:rPr>
          <w:t>Support Plan</w:t>
        </w:r>
      </w:hyperlink>
      <w:r w:rsidR="00C20ECB">
        <w:rPr>
          <w:rStyle w:val="Hyperlink"/>
        </w:rPr>
        <w:t xml:space="preserve"> Guidance</w:t>
      </w:r>
    </w:p>
    <w:p w14:paraId="42702853" w14:textId="25EA001C" w:rsidR="00D82F07" w:rsidRPr="009C29E6" w:rsidRDefault="00D82F07" w:rsidP="005044DA">
      <w:pPr>
        <w:pStyle w:val="ListParagraph"/>
        <w:widowControl w:val="0"/>
        <w:numPr>
          <w:ilvl w:val="1"/>
          <w:numId w:val="6"/>
        </w:numPr>
        <w:pBdr>
          <w:top w:val="nil"/>
          <w:left w:val="nil"/>
          <w:bottom w:val="nil"/>
          <w:right w:val="nil"/>
          <w:between w:val="nil"/>
        </w:pBdr>
        <w:spacing w:before="50" w:line="275" w:lineRule="auto"/>
        <w:ind w:right="4763"/>
        <w:rPr>
          <w:rFonts w:asciiTheme="majorHAnsi" w:eastAsia="Roboto" w:hAnsiTheme="majorHAnsi" w:cstheme="majorHAnsi"/>
          <w:color w:val="161853"/>
          <w:sz w:val="24"/>
          <w:szCs w:val="24"/>
        </w:rPr>
      </w:pPr>
      <w:r>
        <w:t>Form 9:</w:t>
      </w:r>
      <w:r>
        <w:rPr>
          <w:rFonts w:asciiTheme="majorHAnsi" w:eastAsia="Roboto" w:hAnsiTheme="majorHAnsi" w:cstheme="majorHAnsi"/>
          <w:color w:val="161853"/>
          <w:sz w:val="24"/>
          <w:szCs w:val="24"/>
        </w:rPr>
        <w:t xml:space="preserve"> </w:t>
      </w:r>
      <w:hyperlink r:id="rId37" w:history="1">
        <w:r w:rsidR="00912C8A">
          <w:rPr>
            <w:rStyle w:val="Hyperlink"/>
            <w:rFonts w:asciiTheme="majorHAnsi" w:eastAsia="Roboto" w:hAnsiTheme="majorHAnsi" w:cstheme="majorHAnsi"/>
            <w:sz w:val="24"/>
            <w:szCs w:val="24"/>
          </w:rPr>
          <w:t>Description</w:t>
        </w:r>
        <w:r w:rsidRPr="00F87521">
          <w:rPr>
            <w:rStyle w:val="Hyperlink"/>
            <w:rFonts w:asciiTheme="majorHAnsi" w:eastAsia="Roboto" w:hAnsiTheme="majorHAnsi" w:cstheme="majorHAnsi"/>
            <w:sz w:val="24"/>
            <w:szCs w:val="24"/>
          </w:rPr>
          <w:t xml:space="preserve"> of Tiered Supports</w:t>
        </w:r>
      </w:hyperlink>
    </w:p>
    <w:p w14:paraId="32A340F4" w14:textId="00077147" w:rsidR="00543DB0" w:rsidRDefault="000269E6">
      <w:pPr>
        <w:widowControl w:val="0"/>
        <w:pBdr>
          <w:top w:val="nil"/>
          <w:left w:val="nil"/>
          <w:bottom w:val="nil"/>
          <w:right w:val="nil"/>
          <w:between w:val="nil"/>
        </w:pBdr>
        <w:spacing w:before="7255" w:line="240" w:lineRule="auto"/>
        <w:ind w:left="809"/>
        <w:rPr>
          <w:rFonts w:ascii="Roboto" w:eastAsia="Roboto" w:hAnsi="Roboto" w:cs="Roboto"/>
          <w:color w:val="FFFFFF"/>
        </w:rPr>
      </w:pPr>
      <w:r>
        <w:rPr>
          <w:rFonts w:ascii="Roboto" w:eastAsia="Roboto" w:hAnsi="Roboto" w:cs="Roboto"/>
          <w:color w:val="FFFFFF"/>
        </w:rPr>
        <w:t>Page 21</w:t>
      </w:r>
    </w:p>
    <w:p w14:paraId="294FF007" w14:textId="77777777" w:rsidR="00543DB0" w:rsidRDefault="00543DB0">
      <w:pPr>
        <w:rPr>
          <w:rFonts w:ascii="Roboto" w:eastAsia="Roboto" w:hAnsi="Roboto" w:cs="Roboto"/>
          <w:color w:val="FFFFFF"/>
        </w:rPr>
      </w:pPr>
      <w:r>
        <w:rPr>
          <w:rFonts w:ascii="Roboto" w:eastAsia="Roboto" w:hAnsi="Roboto" w:cs="Roboto"/>
          <w:color w:val="FFFFFF"/>
        </w:rPr>
        <w:br w:type="page"/>
      </w:r>
    </w:p>
    <w:p w14:paraId="7AB800F3" w14:textId="77777777" w:rsidR="00543DB0" w:rsidRDefault="00543DB0" w:rsidP="00543DB0">
      <w:pPr>
        <w:jc w:val="center"/>
        <w:rPr>
          <w:b/>
        </w:rPr>
      </w:pPr>
      <w:r>
        <w:rPr>
          <w:b/>
        </w:rPr>
        <w:lastRenderedPageBreak/>
        <w:t>Classroom Observation Rubric</w:t>
      </w:r>
    </w:p>
    <w:p w14:paraId="00096444" w14:textId="77777777" w:rsidR="00543DB0" w:rsidRDefault="00543DB0" w:rsidP="00543DB0">
      <w:pPr>
        <w:jc w:val="center"/>
        <w:rPr>
          <w:b/>
          <w:sz w:val="20"/>
          <w:szCs w:val="20"/>
        </w:rPr>
      </w:pPr>
      <w:r>
        <w:rPr>
          <w:b/>
          <w:sz w:val="20"/>
          <w:szCs w:val="20"/>
        </w:rPr>
        <w:t>Modified from Charlotte Danielson’s Framework for Teaching</w:t>
      </w:r>
    </w:p>
    <w:p w14:paraId="03582D18" w14:textId="77777777" w:rsidR="00543DB0" w:rsidRDefault="00543DB0" w:rsidP="00543DB0"/>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2250"/>
        <w:gridCol w:w="2245"/>
      </w:tblGrid>
      <w:tr w:rsidR="00543DB0" w14:paraId="1EF18FEC" w14:textId="77777777" w:rsidTr="00F10D66">
        <w:tc>
          <w:tcPr>
            <w:tcW w:w="4855" w:type="dxa"/>
            <w:vAlign w:val="bottom"/>
          </w:tcPr>
          <w:p w14:paraId="68C6A186" w14:textId="77777777" w:rsidR="00543DB0" w:rsidRDefault="00543DB0" w:rsidP="00F10D66">
            <w:r>
              <w:t xml:space="preserve">Teacher:                                                                                  </w:t>
            </w:r>
          </w:p>
        </w:tc>
        <w:tc>
          <w:tcPr>
            <w:tcW w:w="2250" w:type="dxa"/>
            <w:vAlign w:val="bottom"/>
          </w:tcPr>
          <w:p w14:paraId="272F74D5" w14:textId="77777777" w:rsidR="00543DB0" w:rsidRDefault="00543DB0" w:rsidP="00F10D66">
            <w:r>
              <w:t>Subject:</w:t>
            </w:r>
          </w:p>
        </w:tc>
        <w:tc>
          <w:tcPr>
            <w:tcW w:w="2245" w:type="dxa"/>
            <w:vAlign w:val="bottom"/>
          </w:tcPr>
          <w:p w14:paraId="62A1C6E6" w14:textId="77777777" w:rsidR="00543DB0" w:rsidRDefault="00543DB0" w:rsidP="00F10D66">
            <w:r>
              <w:t xml:space="preserve">  </w:t>
            </w:r>
          </w:p>
          <w:p w14:paraId="7358563E" w14:textId="77777777" w:rsidR="00543DB0" w:rsidRDefault="00543DB0" w:rsidP="00F10D66">
            <w:r>
              <w:t>Date:</w:t>
            </w:r>
          </w:p>
        </w:tc>
      </w:tr>
      <w:tr w:rsidR="00543DB0" w14:paraId="38C8EF75" w14:textId="77777777" w:rsidTr="00F10D66">
        <w:tc>
          <w:tcPr>
            <w:tcW w:w="4855" w:type="dxa"/>
            <w:vAlign w:val="bottom"/>
          </w:tcPr>
          <w:p w14:paraId="342B0CE7" w14:textId="77777777" w:rsidR="00543DB0" w:rsidRDefault="00543DB0" w:rsidP="00F10D66">
            <w:r>
              <w:t xml:space="preserve">Observer/Evaluator:                              </w:t>
            </w:r>
          </w:p>
          <w:p w14:paraId="729ACE49" w14:textId="77777777" w:rsidR="00543DB0" w:rsidRDefault="00543DB0" w:rsidP="00F10D66">
            <w:r>
              <w:t xml:space="preserve">                                   </w:t>
            </w:r>
          </w:p>
        </w:tc>
        <w:tc>
          <w:tcPr>
            <w:tcW w:w="2250" w:type="dxa"/>
            <w:vAlign w:val="bottom"/>
          </w:tcPr>
          <w:p w14:paraId="37E8B497" w14:textId="77777777" w:rsidR="00543DB0" w:rsidRDefault="00543DB0" w:rsidP="00F10D66">
            <w:r>
              <w:t xml:space="preserve">Time in: </w:t>
            </w:r>
          </w:p>
        </w:tc>
        <w:tc>
          <w:tcPr>
            <w:tcW w:w="2245" w:type="dxa"/>
            <w:vAlign w:val="bottom"/>
          </w:tcPr>
          <w:p w14:paraId="7564D83F" w14:textId="77777777" w:rsidR="00543DB0" w:rsidRDefault="00543DB0" w:rsidP="00F10D66">
            <w:r>
              <w:t>Time Out:</w:t>
            </w:r>
          </w:p>
        </w:tc>
      </w:tr>
    </w:tbl>
    <w:p w14:paraId="0F973E0A" w14:textId="77777777" w:rsidR="00543DB0" w:rsidRDefault="00543DB0" w:rsidP="00543DB0"/>
    <w:p w14:paraId="3833B3A4" w14:textId="77777777" w:rsidR="00543DB0" w:rsidRDefault="00543DB0" w:rsidP="00543DB0"/>
    <w:tbl>
      <w:tblPr>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560"/>
        <w:gridCol w:w="2760"/>
      </w:tblGrid>
      <w:tr w:rsidR="00543DB0" w14:paraId="290DCFC2" w14:textId="77777777" w:rsidTr="00F10D66">
        <w:tc>
          <w:tcPr>
            <w:tcW w:w="1980" w:type="dxa"/>
            <w:tcBorders>
              <w:top w:val="single" w:sz="4" w:space="0" w:color="000000"/>
            </w:tcBorders>
            <w:shd w:val="clear" w:color="auto" w:fill="E2EFD9"/>
          </w:tcPr>
          <w:p w14:paraId="327F6249" w14:textId="77777777" w:rsidR="00543DB0" w:rsidRDefault="00543DB0" w:rsidP="00F10D66">
            <w:pPr>
              <w:rPr>
                <w:b/>
                <w:sz w:val="21"/>
                <w:szCs w:val="21"/>
              </w:rPr>
            </w:pPr>
            <w:r>
              <w:rPr>
                <w:b/>
                <w:sz w:val="21"/>
                <w:szCs w:val="21"/>
              </w:rPr>
              <w:t>Planning and Preparation</w:t>
            </w:r>
          </w:p>
        </w:tc>
        <w:tc>
          <w:tcPr>
            <w:tcW w:w="4560" w:type="dxa"/>
            <w:tcBorders>
              <w:top w:val="single" w:sz="4" w:space="0" w:color="000000"/>
            </w:tcBorders>
            <w:shd w:val="clear" w:color="auto" w:fill="E2EFD9"/>
          </w:tcPr>
          <w:p w14:paraId="5BEA5DD7" w14:textId="77777777" w:rsidR="00543DB0" w:rsidRDefault="00543DB0" w:rsidP="00F10D66">
            <w:pPr>
              <w:rPr>
                <w:b/>
                <w:sz w:val="21"/>
                <w:szCs w:val="21"/>
              </w:rPr>
            </w:pPr>
            <w:r>
              <w:rPr>
                <w:b/>
                <w:sz w:val="21"/>
                <w:szCs w:val="21"/>
              </w:rPr>
              <w:t>Indicators</w:t>
            </w:r>
          </w:p>
        </w:tc>
        <w:tc>
          <w:tcPr>
            <w:tcW w:w="2760" w:type="dxa"/>
            <w:tcBorders>
              <w:top w:val="single" w:sz="4" w:space="0" w:color="000000"/>
            </w:tcBorders>
            <w:shd w:val="clear" w:color="auto" w:fill="E2EFD9"/>
          </w:tcPr>
          <w:p w14:paraId="491EDA58" w14:textId="77777777" w:rsidR="00543DB0" w:rsidRDefault="00543DB0" w:rsidP="00F10D66">
            <w:pPr>
              <w:rPr>
                <w:b/>
                <w:sz w:val="21"/>
                <w:szCs w:val="21"/>
              </w:rPr>
            </w:pPr>
            <w:r>
              <w:rPr>
                <w:b/>
                <w:sz w:val="21"/>
                <w:szCs w:val="21"/>
              </w:rPr>
              <w:t>Evidence or Questions</w:t>
            </w:r>
          </w:p>
          <w:p w14:paraId="3FAB489F" w14:textId="77777777" w:rsidR="00543DB0" w:rsidRDefault="00543DB0" w:rsidP="00F10D66">
            <w:pPr>
              <w:rPr>
                <w:b/>
                <w:sz w:val="21"/>
                <w:szCs w:val="21"/>
              </w:rPr>
            </w:pPr>
          </w:p>
        </w:tc>
      </w:tr>
      <w:tr w:rsidR="00543DB0" w14:paraId="20CF08A5" w14:textId="77777777" w:rsidTr="00F10D66">
        <w:tc>
          <w:tcPr>
            <w:tcW w:w="1980" w:type="dxa"/>
          </w:tcPr>
          <w:p w14:paraId="11E810B5" w14:textId="77777777" w:rsidR="00543DB0" w:rsidRDefault="00543DB0" w:rsidP="00F10D66">
            <w:pPr>
              <w:rPr>
                <w:sz w:val="21"/>
                <w:szCs w:val="21"/>
              </w:rPr>
            </w:pPr>
            <w:r>
              <w:rPr>
                <w:sz w:val="21"/>
                <w:szCs w:val="21"/>
              </w:rPr>
              <w:t>1a: Demonstrating Knowledge of Content</w:t>
            </w:r>
          </w:p>
        </w:tc>
        <w:tc>
          <w:tcPr>
            <w:tcW w:w="4560" w:type="dxa"/>
          </w:tcPr>
          <w:p w14:paraId="0ED5B152" w14:textId="77777777" w:rsidR="00543DB0" w:rsidRDefault="00543DB0" w:rsidP="00F10D66">
            <w:pPr>
              <w:rPr>
                <w:sz w:val="19"/>
                <w:szCs w:val="19"/>
              </w:rPr>
            </w:pPr>
            <w:r>
              <w:rPr>
                <w:sz w:val="19"/>
                <w:szCs w:val="19"/>
              </w:rPr>
              <w:t>Teacher can articulate content knowledge related to the lesson being observed.</w:t>
            </w:r>
          </w:p>
        </w:tc>
        <w:tc>
          <w:tcPr>
            <w:tcW w:w="2760" w:type="dxa"/>
          </w:tcPr>
          <w:p w14:paraId="370047CB" w14:textId="77777777" w:rsidR="00543DB0" w:rsidRDefault="00543DB0" w:rsidP="00F10D66">
            <w:pPr>
              <w:rPr>
                <w:sz w:val="21"/>
                <w:szCs w:val="21"/>
              </w:rPr>
            </w:pPr>
          </w:p>
        </w:tc>
      </w:tr>
      <w:tr w:rsidR="00543DB0" w14:paraId="4CDBF685" w14:textId="77777777" w:rsidTr="00F10D66">
        <w:tc>
          <w:tcPr>
            <w:tcW w:w="1980" w:type="dxa"/>
          </w:tcPr>
          <w:p w14:paraId="418B69DF" w14:textId="77777777" w:rsidR="00543DB0" w:rsidRDefault="00543DB0" w:rsidP="00F10D66">
            <w:pPr>
              <w:rPr>
                <w:sz w:val="21"/>
                <w:szCs w:val="21"/>
              </w:rPr>
            </w:pPr>
          </w:p>
        </w:tc>
        <w:tc>
          <w:tcPr>
            <w:tcW w:w="4560" w:type="dxa"/>
          </w:tcPr>
          <w:p w14:paraId="1C69783D" w14:textId="77777777" w:rsidR="00543DB0" w:rsidRDefault="00543DB0" w:rsidP="00F10D66">
            <w:pPr>
              <w:rPr>
                <w:sz w:val="19"/>
                <w:szCs w:val="19"/>
              </w:rPr>
            </w:pPr>
            <w:r>
              <w:rPr>
                <w:sz w:val="19"/>
                <w:szCs w:val="19"/>
              </w:rPr>
              <w:t>Teacher uses a variety of resources and materials to support content instruction.</w:t>
            </w:r>
          </w:p>
        </w:tc>
        <w:tc>
          <w:tcPr>
            <w:tcW w:w="2760" w:type="dxa"/>
          </w:tcPr>
          <w:p w14:paraId="1536890A" w14:textId="77777777" w:rsidR="00543DB0" w:rsidRDefault="00543DB0" w:rsidP="00F10D66">
            <w:pPr>
              <w:rPr>
                <w:sz w:val="21"/>
                <w:szCs w:val="21"/>
              </w:rPr>
            </w:pPr>
          </w:p>
          <w:p w14:paraId="6834060B" w14:textId="77777777" w:rsidR="00543DB0" w:rsidRDefault="00543DB0" w:rsidP="00F10D66">
            <w:pPr>
              <w:rPr>
                <w:sz w:val="21"/>
                <w:szCs w:val="21"/>
              </w:rPr>
            </w:pPr>
          </w:p>
          <w:p w14:paraId="2ED8C3CA" w14:textId="77777777" w:rsidR="00543DB0" w:rsidRDefault="00543DB0" w:rsidP="00F10D66">
            <w:pPr>
              <w:rPr>
                <w:sz w:val="21"/>
                <w:szCs w:val="21"/>
              </w:rPr>
            </w:pPr>
          </w:p>
        </w:tc>
      </w:tr>
      <w:tr w:rsidR="00543DB0" w14:paraId="294C646E" w14:textId="77777777" w:rsidTr="00F10D66">
        <w:tc>
          <w:tcPr>
            <w:tcW w:w="1980" w:type="dxa"/>
          </w:tcPr>
          <w:p w14:paraId="2D8D39DD" w14:textId="77777777" w:rsidR="00543DB0" w:rsidRDefault="00543DB0" w:rsidP="00F10D66">
            <w:pPr>
              <w:rPr>
                <w:sz w:val="21"/>
                <w:szCs w:val="21"/>
              </w:rPr>
            </w:pPr>
          </w:p>
        </w:tc>
        <w:tc>
          <w:tcPr>
            <w:tcW w:w="4560" w:type="dxa"/>
          </w:tcPr>
          <w:p w14:paraId="1DF19C31" w14:textId="77777777" w:rsidR="00543DB0" w:rsidRDefault="00543DB0" w:rsidP="00F10D66">
            <w:pPr>
              <w:rPr>
                <w:sz w:val="19"/>
                <w:szCs w:val="19"/>
              </w:rPr>
            </w:pPr>
            <w:r>
              <w:rPr>
                <w:sz w:val="19"/>
                <w:szCs w:val="19"/>
              </w:rPr>
              <w:t>Teacher connects content to students' prior knowledge and experiences.</w:t>
            </w:r>
          </w:p>
        </w:tc>
        <w:tc>
          <w:tcPr>
            <w:tcW w:w="2760" w:type="dxa"/>
          </w:tcPr>
          <w:p w14:paraId="5901D386" w14:textId="77777777" w:rsidR="00543DB0" w:rsidRDefault="00543DB0" w:rsidP="00F10D66">
            <w:pPr>
              <w:rPr>
                <w:sz w:val="21"/>
                <w:szCs w:val="21"/>
              </w:rPr>
            </w:pPr>
          </w:p>
          <w:p w14:paraId="361C9FB6" w14:textId="77777777" w:rsidR="00543DB0" w:rsidRDefault="00543DB0" w:rsidP="00F10D66">
            <w:pPr>
              <w:rPr>
                <w:sz w:val="21"/>
                <w:szCs w:val="21"/>
              </w:rPr>
            </w:pPr>
          </w:p>
          <w:p w14:paraId="0327CF67" w14:textId="77777777" w:rsidR="00543DB0" w:rsidRDefault="00543DB0" w:rsidP="00F10D66">
            <w:pPr>
              <w:rPr>
                <w:sz w:val="21"/>
                <w:szCs w:val="21"/>
              </w:rPr>
            </w:pPr>
          </w:p>
        </w:tc>
      </w:tr>
      <w:tr w:rsidR="00543DB0" w14:paraId="153F0057" w14:textId="77777777" w:rsidTr="00F10D66">
        <w:tc>
          <w:tcPr>
            <w:tcW w:w="1980" w:type="dxa"/>
          </w:tcPr>
          <w:p w14:paraId="72B5AAC6" w14:textId="77777777" w:rsidR="00543DB0" w:rsidRDefault="00543DB0" w:rsidP="00F10D66">
            <w:pPr>
              <w:rPr>
                <w:sz w:val="21"/>
                <w:szCs w:val="21"/>
              </w:rPr>
            </w:pPr>
          </w:p>
        </w:tc>
        <w:tc>
          <w:tcPr>
            <w:tcW w:w="4560" w:type="dxa"/>
          </w:tcPr>
          <w:p w14:paraId="3E656477" w14:textId="77777777" w:rsidR="00543DB0" w:rsidRDefault="00543DB0" w:rsidP="00F10D66">
            <w:pPr>
              <w:rPr>
                <w:sz w:val="19"/>
                <w:szCs w:val="19"/>
              </w:rPr>
            </w:pPr>
            <w:r>
              <w:rPr>
                <w:sz w:val="19"/>
                <w:szCs w:val="19"/>
              </w:rPr>
              <w:t>Teacher demonstrates an understanding of how content connects to other subjects and the real world.</w:t>
            </w:r>
          </w:p>
        </w:tc>
        <w:tc>
          <w:tcPr>
            <w:tcW w:w="2760" w:type="dxa"/>
          </w:tcPr>
          <w:p w14:paraId="52CC10DB" w14:textId="77777777" w:rsidR="00543DB0" w:rsidRDefault="00543DB0" w:rsidP="00F10D66">
            <w:pPr>
              <w:rPr>
                <w:sz w:val="21"/>
                <w:szCs w:val="21"/>
              </w:rPr>
            </w:pPr>
          </w:p>
          <w:p w14:paraId="79AF8369" w14:textId="77777777" w:rsidR="00543DB0" w:rsidRDefault="00543DB0" w:rsidP="00F10D66">
            <w:pPr>
              <w:rPr>
                <w:sz w:val="21"/>
                <w:szCs w:val="21"/>
              </w:rPr>
            </w:pPr>
          </w:p>
          <w:p w14:paraId="5D515BE3" w14:textId="77777777" w:rsidR="00543DB0" w:rsidRDefault="00543DB0" w:rsidP="00F10D66">
            <w:pPr>
              <w:rPr>
                <w:sz w:val="21"/>
                <w:szCs w:val="21"/>
              </w:rPr>
            </w:pPr>
          </w:p>
        </w:tc>
      </w:tr>
      <w:tr w:rsidR="00543DB0" w14:paraId="7E841D40" w14:textId="77777777" w:rsidTr="00F10D66">
        <w:tc>
          <w:tcPr>
            <w:tcW w:w="1980" w:type="dxa"/>
          </w:tcPr>
          <w:p w14:paraId="2CFCBA29" w14:textId="77777777" w:rsidR="00543DB0" w:rsidRDefault="00543DB0" w:rsidP="00F10D66">
            <w:pPr>
              <w:rPr>
                <w:sz w:val="21"/>
                <w:szCs w:val="21"/>
              </w:rPr>
            </w:pPr>
            <w:r>
              <w:rPr>
                <w:sz w:val="21"/>
                <w:szCs w:val="21"/>
              </w:rPr>
              <w:t>1b: Demonstrating Knowledge of Students</w:t>
            </w:r>
          </w:p>
        </w:tc>
        <w:tc>
          <w:tcPr>
            <w:tcW w:w="4560" w:type="dxa"/>
          </w:tcPr>
          <w:p w14:paraId="767E8557" w14:textId="77777777" w:rsidR="00543DB0" w:rsidRDefault="00543DB0" w:rsidP="00F10D66">
            <w:pPr>
              <w:rPr>
                <w:sz w:val="19"/>
                <w:szCs w:val="19"/>
              </w:rPr>
            </w:pPr>
            <w:r>
              <w:rPr>
                <w:sz w:val="19"/>
                <w:szCs w:val="19"/>
              </w:rPr>
              <w:t>Teacher understands individual student learning needs and abilities.</w:t>
            </w:r>
          </w:p>
        </w:tc>
        <w:tc>
          <w:tcPr>
            <w:tcW w:w="2760" w:type="dxa"/>
          </w:tcPr>
          <w:p w14:paraId="6ECE61A0" w14:textId="77777777" w:rsidR="00543DB0" w:rsidRDefault="00543DB0" w:rsidP="00F10D66">
            <w:pPr>
              <w:rPr>
                <w:sz w:val="21"/>
                <w:szCs w:val="21"/>
              </w:rPr>
            </w:pPr>
          </w:p>
        </w:tc>
      </w:tr>
      <w:tr w:rsidR="00543DB0" w14:paraId="212693FA" w14:textId="77777777" w:rsidTr="00F10D66">
        <w:tc>
          <w:tcPr>
            <w:tcW w:w="1980" w:type="dxa"/>
          </w:tcPr>
          <w:p w14:paraId="2D631045" w14:textId="77777777" w:rsidR="00543DB0" w:rsidRDefault="00543DB0" w:rsidP="00F10D66">
            <w:pPr>
              <w:rPr>
                <w:sz w:val="21"/>
                <w:szCs w:val="21"/>
              </w:rPr>
            </w:pPr>
          </w:p>
        </w:tc>
        <w:tc>
          <w:tcPr>
            <w:tcW w:w="4560" w:type="dxa"/>
          </w:tcPr>
          <w:p w14:paraId="4C73EFD2" w14:textId="77777777" w:rsidR="00543DB0" w:rsidRDefault="00543DB0" w:rsidP="00F10D66">
            <w:pPr>
              <w:rPr>
                <w:sz w:val="19"/>
                <w:szCs w:val="19"/>
              </w:rPr>
            </w:pPr>
            <w:r>
              <w:rPr>
                <w:sz w:val="19"/>
                <w:szCs w:val="19"/>
              </w:rPr>
              <w:t>Teacher uses formative assessments to guide instruction and adjust instruction as needed.</w:t>
            </w:r>
          </w:p>
        </w:tc>
        <w:tc>
          <w:tcPr>
            <w:tcW w:w="2760" w:type="dxa"/>
          </w:tcPr>
          <w:p w14:paraId="16C43371" w14:textId="77777777" w:rsidR="00543DB0" w:rsidRDefault="00543DB0" w:rsidP="00F10D66">
            <w:pPr>
              <w:rPr>
                <w:sz w:val="21"/>
                <w:szCs w:val="21"/>
              </w:rPr>
            </w:pPr>
          </w:p>
          <w:p w14:paraId="7FF63BF5" w14:textId="77777777" w:rsidR="00543DB0" w:rsidRDefault="00543DB0" w:rsidP="00F10D66">
            <w:pPr>
              <w:rPr>
                <w:sz w:val="21"/>
                <w:szCs w:val="21"/>
              </w:rPr>
            </w:pPr>
          </w:p>
          <w:p w14:paraId="246711E7" w14:textId="77777777" w:rsidR="00543DB0" w:rsidRDefault="00543DB0" w:rsidP="00F10D66">
            <w:pPr>
              <w:rPr>
                <w:sz w:val="21"/>
                <w:szCs w:val="21"/>
              </w:rPr>
            </w:pPr>
          </w:p>
        </w:tc>
      </w:tr>
      <w:tr w:rsidR="00543DB0" w14:paraId="4D189C98" w14:textId="77777777" w:rsidTr="00F10D66">
        <w:tc>
          <w:tcPr>
            <w:tcW w:w="1980" w:type="dxa"/>
          </w:tcPr>
          <w:p w14:paraId="6007951E" w14:textId="77777777" w:rsidR="00543DB0" w:rsidRDefault="00543DB0" w:rsidP="00F10D66">
            <w:pPr>
              <w:rPr>
                <w:sz w:val="21"/>
                <w:szCs w:val="21"/>
              </w:rPr>
            </w:pPr>
          </w:p>
        </w:tc>
        <w:tc>
          <w:tcPr>
            <w:tcW w:w="4560" w:type="dxa"/>
          </w:tcPr>
          <w:p w14:paraId="1DF07BB0" w14:textId="77777777" w:rsidR="00543DB0" w:rsidRDefault="00543DB0" w:rsidP="00F10D66">
            <w:pPr>
              <w:rPr>
                <w:sz w:val="19"/>
                <w:szCs w:val="19"/>
              </w:rPr>
            </w:pPr>
            <w:r>
              <w:rPr>
                <w:sz w:val="19"/>
                <w:szCs w:val="19"/>
              </w:rPr>
              <w:t>Teacher uses a variety of teaching strategies to address different learning styles and preferences.</w:t>
            </w:r>
          </w:p>
        </w:tc>
        <w:tc>
          <w:tcPr>
            <w:tcW w:w="2760" w:type="dxa"/>
          </w:tcPr>
          <w:p w14:paraId="2DC5D5F9" w14:textId="77777777" w:rsidR="00543DB0" w:rsidRDefault="00543DB0" w:rsidP="00F10D66">
            <w:pPr>
              <w:rPr>
                <w:sz w:val="21"/>
                <w:szCs w:val="21"/>
              </w:rPr>
            </w:pPr>
          </w:p>
          <w:p w14:paraId="19AE6C6E" w14:textId="77777777" w:rsidR="00543DB0" w:rsidRDefault="00543DB0" w:rsidP="00F10D66">
            <w:pPr>
              <w:rPr>
                <w:sz w:val="21"/>
                <w:szCs w:val="21"/>
              </w:rPr>
            </w:pPr>
          </w:p>
          <w:p w14:paraId="53826990" w14:textId="77777777" w:rsidR="00543DB0" w:rsidRDefault="00543DB0" w:rsidP="00F10D66">
            <w:pPr>
              <w:rPr>
                <w:sz w:val="21"/>
                <w:szCs w:val="21"/>
              </w:rPr>
            </w:pPr>
          </w:p>
        </w:tc>
      </w:tr>
      <w:tr w:rsidR="00543DB0" w14:paraId="4642AA84" w14:textId="77777777" w:rsidTr="00F10D66">
        <w:tc>
          <w:tcPr>
            <w:tcW w:w="1980" w:type="dxa"/>
          </w:tcPr>
          <w:p w14:paraId="443C408B" w14:textId="77777777" w:rsidR="00543DB0" w:rsidRDefault="00543DB0" w:rsidP="00F10D66">
            <w:pPr>
              <w:rPr>
                <w:sz w:val="21"/>
                <w:szCs w:val="21"/>
              </w:rPr>
            </w:pPr>
          </w:p>
        </w:tc>
        <w:tc>
          <w:tcPr>
            <w:tcW w:w="4560" w:type="dxa"/>
          </w:tcPr>
          <w:p w14:paraId="5684FFB8" w14:textId="77777777" w:rsidR="00543DB0" w:rsidRDefault="00543DB0" w:rsidP="00F10D66">
            <w:pPr>
              <w:rPr>
                <w:sz w:val="19"/>
                <w:szCs w:val="19"/>
              </w:rPr>
            </w:pPr>
            <w:r>
              <w:rPr>
                <w:sz w:val="19"/>
                <w:szCs w:val="19"/>
              </w:rPr>
              <w:t>Teacher engages students in meaningful and challenging learning experiences.</w:t>
            </w:r>
          </w:p>
        </w:tc>
        <w:tc>
          <w:tcPr>
            <w:tcW w:w="2760" w:type="dxa"/>
          </w:tcPr>
          <w:p w14:paraId="47530CE9" w14:textId="77777777" w:rsidR="00543DB0" w:rsidRDefault="00543DB0" w:rsidP="00F10D66">
            <w:pPr>
              <w:rPr>
                <w:sz w:val="21"/>
                <w:szCs w:val="21"/>
              </w:rPr>
            </w:pPr>
          </w:p>
          <w:p w14:paraId="58232308" w14:textId="77777777" w:rsidR="00543DB0" w:rsidRDefault="00543DB0" w:rsidP="00F10D66">
            <w:pPr>
              <w:rPr>
                <w:sz w:val="21"/>
                <w:szCs w:val="21"/>
              </w:rPr>
            </w:pPr>
          </w:p>
          <w:p w14:paraId="5703C252" w14:textId="77777777" w:rsidR="00543DB0" w:rsidRDefault="00543DB0" w:rsidP="00F10D66">
            <w:pPr>
              <w:rPr>
                <w:sz w:val="21"/>
                <w:szCs w:val="21"/>
              </w:rPr>
            </w:pPr>
          </w:p>
        </w:tc>
      </w:tr>
      <w:tr w:rsidR="00543DB0" w14:paraId="0B003769" w14:textId="77777777" w:rsidTr="00F10D66">
        <w:tc>
          <w:tcPr>
            <w:tcW w:w="1980" w:type="dxa"/>
          </w:tcPr>
          <w:p w14:paraId="069464EB" w14:textId="77777777" w:rsidR="00543DB0" w:rsidRDefault="00543DB0" w:rsidP="00F10D66">
            <w:pPr>
              <w:rPr>
                <w:sz w:val="21"/>
                <w:szCs w:val="21"/>
              </w:rPr>
            </w:pPr>
            <w:r>
              <w:rPr>
                <w:sz w:val="21"/>
                <w:szCs w:val="21"/>
              </w:rPr>
              <w:t>1c: Setting Instructional Goals</w:t>
            </w:r>
          </w:p>
        </w:tc>
        <w:tc>
          <w:tcPr>
            <w:tcW w:w="4560" w:type="dxa"/>
          </w:tcPr>
          <w:p w14:paraId="05F0527B" w14:textId="77777777" w:rsidR="00543DB0" w:rsidRDefault="00543DB0" w:rsidP="00F10D66">
            <w:pPr>
              <w:rPr>
                <w:sz w:val="19"/>
                <w:szCs w:val="19"/>
              </w:rPr>
            </w:pPr>
            <w:r>
              <w:rPr>
                <w:sz w:val="19"/>
                <w:szCs w:val="19"/>
              </w:rPr>
              <w:t>Teacher has clear instructional goals and objectives for the lesson being observed.</w:t>
            </w:r>
          </w:p>
        </w:tc>
        <w:tc>
          <w:tcPr>
            <w:tcW w:w="2760" w:type="dxa"/>
          </w:tcPr>
          <w:p w14:paraId="6F98FA9E" w14:textId="77777777" w:rsidR="00543DB0" w:rsidRDefault="00543DB0" w:rsidP="00F10D66">
            <w:pPr>
              <w:rPr>
                <w:sz w:val="21"/>
                <w:szCs w:val="21"/>
              </w:rPr>
            </w:pPr>
          </w:p>
          <w:p w14:paraId="5AD3799B" w14:textId="77777777" w:rsidR="00543DB0" w:rsidRDefault="00543DB0" w:rsidP="00F10D66">
            <w:pPr>
              <w:rPr>
                <w:sz w:val="21"/>
                <w:szCs w:val="21"/>
              </w:rPr>
            </w:pPr>
          </w:p>
          <w:p w14:paraId="7DED1309" w14:textId="77777777" w:rsidR="00543DB0" w:rsidRDefault="00543DB0" w:rsidP="00F10D66">
            <w:pPr>
              <w:rPr>
                <w:sz w:val="21"/>
                <w:szCs w:val="21"/>
              </w:rPr>
            </w:pPr>
          </w:p>
        </w:tc>
      </w:tr>
      <w:tr w:rsidR="00543DB0" w14:paraId="43CE2366" w14:textId="77777777" w:rsidTr="00F10D66">
        <w:tc>
          <w:tcPr>
            <w:tcW w:w="1980" w:type="dxa"/>
          </w:tcPr>
          <w:p w14:paraId="225A636E" w14:textId="77777777" w:rsidR="00543DB0" w:rsidRDefault="00543DB0" w:rsidP="00F10D66">
            <w:pPr>
              <w:rPr>
                <w:sz w:val="21"/>
                <w:szCs w:val="21"/>
              </w:rPr>
            </w:pPr>
          </w:p>
        </w:tc>
        <w:tc>
          <w:tcPr>
            <w:tcW w:w="4560" w:type="dxa"/>
          </w:tcPr>
          <w:p w14:paraId="00A533DA" w14:textId="77777777" w:rsidR="00543DB0" w:rsidRDefault="00543DB0" w:rsidP="00F10D66">
            <w:pPr>
              <w:rPr>
                <w:sz w:val="19"/>
                <w:szCs w:val="19"/>
              </w:rPr>
            </w:pPr>
            <w:r>
              <w:rPr>
                <w:sz w:val="19"/>
                <w:szCs w:val="19"/>
              </w:rPr>
              <w:t>Goals and objectives are aligned with state and district standards.</w:t>
            </w:r>
          </w:p>
        </w:tc>
        <w:tc>
          <w:tcPr>
            <w:tcW w:w="2760" w:type="dxa"/>
          </w:tcPr>
          <w:p w14:paraId="5CC2F135" w14:textId="77777777" w:rsidR="00543DB0" w:rsidRDefault="00543DB0" w:rsidP="00F10D66">
            <w:pPr>
              <w:rPr>
                <w:sz w:val="21"/>
                <w:szCs w:val="21"/>
              </w:rPr>
            </w:pPr>
          </w:p>
          <w:p w14:paraId="3DAC753E" w14:textId="77777777" w:rsidR="00543DB0" w:rsidRDefault="00543DB0" w:rsidP="00F10D66">
            <w:pPr>
              <w:rPr>
                <w:sz w:val="21"/>
                <w:szCs w:val="21"/>
              </w:rPr>
            </w:pPr>
          </w:p>
          <w:p w14:paraId="1C1A9B8D" w14:textId="77777777" w:rsidR="00543DB0" w:rsidRDefault="00543DB0" w:rsidP="00F10D66">
            <w:pPr>
              <w:rPr>
                <w:sz w:val="21"/>
                <w:szCs w:val="21"/>
              </w:rPr>
            </w:pPr>
          </w:p>
        </w:tc>
      </w:tr>
      <w:tr w:rsidR="00543DB0" w14:paraId="0BA4D3FB" w14:textId="77777777" w:rsidTr="00F10D66">
        <w:tc>
          <w:tcPr>
            <w:tcW w:w="1980" w:type="dxa"/>
          </w:tcPr>
          <w:p w14:paraId="5630DC37" w14:textId="77777777" w:rsidR="00543DB0" w:rsidRDefault="00543DB0" w:rsidP="00F10D66">
            <w:pPr>
              <w:rPr>
                <w:sz w:val="21"/>
                <w:szCs w:val="21"/>
              </w:rPr>
            </w:pPr>
          </w:p>
        </w:tc>
        <w:tc>
          <w:tcPr>
            <w:tcW w:w="4560" w:type="dxa"/>
          </w:tcPr>
          <w:p w14:paraId="2B7D13DB" w14:textId="77777777" w:rsidR="00543DB0" w:rsidRDefault="00543DB0" w:rsidP="00F10D66">
            <w:pPr>
              <w:rPr>
                <w:sz w:val="19"/>
                <w:szCs w:val="19"/>
              </w:rPr>
            </w:pPr>
            <w:r>
              <w:rPr>
                <w:sz w:val="19"/>
                <w:szCs w:val="19"/>
              </w:rPr>
              <w:t>Goals and objectives are communicated to students in a clear and understandable manner.</w:t>
            </w:r>
          </w:p>
        </w:tc>
        <w:tc>
          <w:tcPr>
            <w:tcW w:w="2760" w:type="dxa"/>
          </w:tcPr>
          <w:p w14:paraId="786F8548" w14:textId="77777777" w:rsidR="00543DB0" w:rsidRDefault="00543DB0" w:rsidP="00F10D66">
            <w:pPr>
              <w:rPr>
                <w:sz w:val="21"/>
                <w:szCs w:val="21"/>
              </w:rPr>
            </w:pPr>
          </w:p>
          <w:p w14:paraId="69591B5B" w14:textId="77777777" w:rsidR="00543DB0" w:rsidRDefault="00543DB0" w:rsidP="00F10D66">
            <w:pPr>
              <w:rPr>
                <w:sz w:val="21"/>
                <w:szCs w:val="21"/>
              </w:rPr>
            </w:pPr>
          </w:p>
          <w:p w14:paraId="1A7B6A2C" w14:textId="77777777" w:rsidR="00543DB0" w:rsidRDefault="00543DB0" w:rsidP="00F10D66">
            <w:pPr>
              <w:rPr>
                <w:sz w:val="21"/>
                <w:szCs w:val="21"/>
              </w:rPr>
            </w:pPr>
          </w:p>
        </w:tc>
      </w:tr>
      <w:tr w:rsidR="00543DB0" w14:paraId="50364635" w14:textId="77777777" w:rsidTr="00F10D66">
        <w:tc>
          <w:tcPr>
            <w:tcW w:w="1980" w:type="dxa"/>
          </w:tcPr>
          <w:p w14:paraId="4D650E4A" w14:textId="77777777" w:rsidR="00543DB0" w:rsidRDefault="00543DB0" w:rsidP="00F10D66">
            <w:pPr>
              <w:rPr>
                <w:sz w:val="21"/>
                <w:szCs w:val="21"/>
              </w:rPr>
            </w:pPr>
          </w:p>
        </w:tc>
        <w:tc>
          <w:tcPr>
            <w:tcW w:w="4560" w:type="dxa"/>
          </w:tcPr>
          <w:p w14:paraId="38E1F903" w14:textId="77777777" w:rsidR="00543DB0" w:rsidRDefault="00543DB0" w:rsidP="00F10D66">
            <w:pPr>
              <w:rPr>
                <w:sz w:val="19"/>
                <w:szCs w:val="19"/>
              </w:rPr>
            </w:pPr>
            <w:r>
              <w:rPr>
                <w:sz w:val="19"/>
                <w:szCs w:val="19"/>
              </w:rPr>
              <w:t>Goals and objectives are adjusted as needed based on student progress and needs.</w:t>
            </w:r>
          </w:p>
        </w:tc>
        <w:tc>
          <w:tcPr>
            <w:tcW w:w="2760" w:type="dxa"/>
          </w:tcPr>
          <w:p w14:paraId="501AB08B" w14:textId="77777777" w:rsidR="00543DB0" w:rsidRDefault="00543DB0" w:rsidP="00F10D66">
            <w:pPr>
              <w:rPr>
                <w:sz w:val="21"/>
                <w:szCs w:val="21"/>
              </w:rPr>
            </w:pPr>
          </w:p>
          <w:p w14:paraId="2AF3B723" w14:textId="77777777" w:rsidR="00543DB0" w:rsidRDefault="00543DB0" w:rsidP="00F10D66">
            <w:pPr>
              <w:rPr>
                <w:sz w:val="21"/>
                <w:szCs w:val="21"/>
              </w:rPr>
            </w:pPr>
          </w:p>
          <w:p w14:paraId="62C5901B" w14:textId="77777777" w:rsidR="00543DB0" w:rsidRDefault="00543DB0" w:rsidP="00F10D66">
            <w:pPr>
              <w:rPr>
                <w:sz w:val="21"/>
                <w:szCs w:val="21"/>
              </w:rPr>
            </w:pPr>
          </w:p>
        </w:tc>
      </w:tr>
      <w:tr w:rsidR="00543DB0" w14:paraId="3CC5D1C5" w14:textId="77777777" w:rsidTr="00F10D66">
        <w:tc>
          <w:tcPr>
            <w:tcW w:w="1980" w:type="dxa"/>
          </w:tcPr>
          <w:p w14:paraId="4D303665" w14:textId="77777777" w:rsidR="00543DB0" w:rsidRDefault="00543DB0" w:rsidP="00F10D66">
            <w:pPr>
              <w:rPr>
                <w:sz w:val="21"/>
                <w:szCs w:val="21"/>
              </w:rPr>
            </w:pPr>
            <w:r>
              <w:rPr>
                <w:sz w:val="21"/>
                <w:szCs w:val="21"/>
              </w:rPr>
              <w:lastRenderedPageBreak/>
              <w:t>1d: Demonstrating Knowledge of Resources</w:t>
            </w:r>
          </w:p>
        </w:tc>
        <w:tc>
          <w:tcPr>
            <w:tcW w:w="4560" w:type="dxa"/>
          </w:tcPr>
          <w:p w14:paraId="4DA3A40C" w14:textId="77777777" w:rsidR="00543DB0" w:rsidRDefault="00543DB0" w:rsidP="00F10D66">
            <w:pPr>
              <w:rPr>
                <w:sz w:val="19"/>
                <w:szCs w:val="19"/>
              </w:rPr>
            </w:pPr>
            <w:r>
              <w:rPr>
                <w:sz w:val="19"/>
                <w:szCs w:val="19"/>
              </w:rPr>
              <w:t>Teacher uses a variety of resources and materials to support student learning.</w:t>
            </w:r>
          </w:p>
        </w:tc>
        <w:tc>
          <w:tcPr>
            <w:tcW w:w="2760" w:type="dxa"/>
          </w:tcPr>
          <w:p w14:paraId="19D934A8" w14:textId="77777777" w:rsidR="00543DB0" w:rsidRDefault="00543DB0" w:rsidP="00F10D66">
            <w:pPr>
              <w:rPr>
                <w:sz w:val="21"/>
                <w:szCs w:val="21"/>
              </w:rPr>
            </w:pPr>
          </w:p>
        </w:tc>
      </w:tr>
      <w:tr w:rsidR="00543DB0" w14:paraId="01F61E2D" w14:textId="77777777" w:rsidTr="00F10D66">
        <w:tc>
          <w:tcPr>
            <w:tcW w:w="1980" w:type="dxa"/>
          </w:tcPr>
          <w:p w14:paraId="0C0D4A03" w14:textId="77777777" w:rsidR="00543DB0" w:rsidRDefault="00543DB0" w:rsidP="00F10D66">
            <w:pPr>
              <w:rPr>
                <w:sz w:val="21"/>
                <w:szCs w:val="21"/>
              </w:rPr>
            </w:pPr>
          </w:p>
        </w:tc>
        <w:tc>
          <w:tcPr>
            <w:tcW w:w="4560" w:type="dxa"/>
          </w:tcPr>
          <w:p w14:paraId="74DD0797" w14:textId="77777777" w:rsidR="00543DB0" w:rsidRDefault="00543DB0" w:rsidP="00F10D66">
            <w:pPr>
              <w:rPr>
                <w:sz w:val="19"/>
                <w:szCs w:val="19"/>
              </w:rPr>
            </w:pPr>
            <w:r>
              <w:rPr>
                <w:sz w:val="19"/>
                <w:szCs w:val="19"/>
              </w:rPr>
              <w:t>Teacher selects appropriate resources and materials based on student needs and interests.</w:t>
            </w:r>
          </w:p>
        </w:tc>
        <w:tc>
          <w:tcPr>
            <w:tcW w:w="2760" w:type="dxa"/>
          </w:tcPr>
          <w:p w14:paraId="5E791607" w14:textId="77777777" w:rsidR="00543DB0" w:rsidRDefault="00543DB0" w:rsidP="00F10D66">
            <w:pPr>
              <w:rPr>
                <w:sz w:val="21"/>
                <w:szCs w:val="21"/>
              </w:rPr>
            </w:pPr>
          </w:p>
          <w:p w14:paraId="664EF337" w14:textId="77777777" w:rsidR="00543DB0" w:rsidRDefault="00543DB0" w:rsidP="00F10D66">
            <w:pPr>
              <w:rPr>
                <w:sz w:val="21"/>
                <w:szCs w:val="21"/>
              </w:rPr>
            </w:pPr>
          </w:p>
          <w:p w14:paraId="7DD57BAA" w14:textId="77777777" w:rsidR="00543DB0" w:rsidRDefault="00543DB0" w:rsidP="00F10D66">
            <w:pPr>
              <w:rPr>
                <w:sz w:val="21"/>
                <w:szCs w:val="21"/>
              </w:rPr>
            </w:pPr>
          </w:p>
        </w:tc>
      </w:tr>
      <w:tr w:rsidR="00543DB0" w14:paraId="2F31432F" w14:textId="77777777" w:rsidTr="00F10D66">
        <w:tc>
          <w:tcPr>
            <w:tcW w:w="1980" w:type="dxa"/>
            <w:tcBorders>
              <w:bottom w:val="single" w:sz="4" w:space="0" w:color="000000"/>
            </w:tcBorders>
          </w:tcPr>
          <w:p w14:paraId="59F049BC" w14:textId="77777777" w:rsidR="00543DB0" w:rsidRDefault="00543DB0" w:rsidP="00F10D66">
            <w:pPr>
              <w:rPr>
                <w:sz w:val="21"/>
                <w:szCs w:val="21"/>
              </w:rPr>
            </w:pPr>
          </w:p>
        </w:tc>
        <w:tc>
          <w:tcPr>
            <w:tcW w:w="4560" w:type="dxa"/>
            <w:tcBorders>
              <w:bottom w:val="single" w:sz="4" w:space="0" w:color="000000"/>
            </w:tcBorders>
          </w:tcPr>
          <w:p w14:paraId="7249A3A3" w14:textId="77777777" w:rsidR="00543DB0" w:rsidRDefault="00543DB0" w:rsidP="00F10D66">
            <w:pPr>
              <w:rPr>
                <w:sz w:val="19"/>
                <w:szCs w:val="19"/>
              </w:rPr>
            </w:pPr>
            <w:r>
              <w:rPr>
                <w:sz w:val="19"/>
                <w:szCs w:val="19"/>
              </w:rPr>
              <w:t>Teacher makes effective use of technology to support student learning.</w:t>
            </w:r>
          </w:p>
        </w:tc>
        <w:tc>
          <w:tcPr>
            <w:tcW w:w="2760" w:type="dxa"/>
            <w:tcBorders>
              <w:bottom w:val="single" w:sz="4" w:space="0" w:color="000000"/>
            </w:tcBorders>
          </w:tcPr>
          <w:p w14:paraId="0E179C1A" w14:textId="77777777" w:rsidR="00543DB0" w:rsidRDefault="00543DB0" w:rsidP="00F10D66">
            <w:pPr>
              <w:rPr>
                <w:sz w:val="21"/>
                <w:szCs w:val="21"/>
              </w:rPr>
            </w:pPr>
          </w:p>
          <w:p w14:paraId="3ACC5CE6" w14:textId="77777777" w:rsidR="00543DB0" w:rsidRDefault="00543DB0" w:rsidP="00F10D66">
            <w:pPr>
              <w:rPr>
                <w:sz w:val="21"/>
                <w:szCs w:val="21"/>
              </w:rPr>
            </w:pPr>
          </w:p>
          <w:p w14:paraId="4D14BA05" w14:textId="77777777" w:rsidR="00543DB0" w:rsidRDefault="00543DB0" w:rsidP="00F10D66">
            <w:pPr>
              <w:rPr>
                <w:sz w:val="21"/>
                <w:szCs w:val="21"/>
              </w:rPr>
            </w:pPr>
          </w:p>
        </w:tc>
      </w:tr>
      <w:tr w:rsidR="00543DB0" w14:paraId="40D47C27" w14:textId="77777777" w:rsidTr="00F10D66">
        <w:tc>
          <w:tcPr>
            <w:tcW w:w="1980" w:type="dxa"/>
            <w:tcBorders>
              <w:bottom w:val="single" w:sz="4" w:space="0" w:color="000000"/>
            </w:tcBorders>
          </w:tcPr>
          <w:p w14:paraId="0FEB3519" w14:textId="77777777" w:rsidR="00543DB0" w:rsidRDefault="00543DB0" w:rsidP="00F10D66">
            <w:pPr>
              <w:rPr>
                <w:sz w:val="21"/>
                <w:szCs w:val="21"/>
              </w:rPr>
            </w:pPr>
          </w:p>
        </w:tc>
        <w:tc>
          <w:tcPr>
            <w:tcW w:w="4560" w:type="dxa"/>
            <w:tcBorders>
              <w:bottom w:val="single" w:sz="4" w:space="0" w:color="000000"/>
            </w:tcBorders>
          </w:tcPr>
          <w:p w14:paraId="4D60BD73" w14:textId="77777777" w:rsidR="00543DB0" w:rsidRDefault="00543DB0" w:rsidP="00F10D66">
            <w:pPr>
              <w:rPr>
                <w:sz w:val="19"/>
                <w:szCs w:val="19"/>
              </w:rPr>
            </w:pPr>
            <w:r>
              <w:rPr>
                <w:sz w:val="19"/>
                <w:szCs w:val="19"/>
              </w:rPr>
              <w:t>Teacher provides students with access to a variety of print and digital resources.</w:t>
            </w:r>
          </w:p>
        </w:tc>
        <w:tc>
          <w:tcPr>
            <w:tcW w:w="2760" w:type="dxa"/>
            <w:tcBorders>
              <w:bottom w:val="single" w:sz="4" w:space="0" w:color="000000"/>
            </w:tcBorders>
          </w:tcPr>
          <w:p w14:paraId="1350B58E" w14:textId="77777777" w:rsidR="00543DB0" w:rsidRDefault="00543DB0" w:rsidP="00F10D66">
            <w:pPr>
              <w:rPr>
                <w:sz w:val="21"/>
                <w:szCs w:val="21"/>
              </w:rPr>
            </w:pPr>
          </w:p>
          <w:p w14:paraId="1A51B4B9" w14:textId="77777777" w:rsidR="00543DB0" w:rsidRDefault="00543DB0" w:rsidP="00F10D66">
            <w:pPr>
              <w:rPr>
                <w:sz w:val="21"/>
                <w:szCs w:val="21"/>
              </w:rPr>
            </w:pPr>
          </w:p>
          <w:p w14:paraId="4B8ED028" w14:textId="77777777" w:rsidR="00543DB0" w:rsidRDefault="00543DB0" w:rsidP="00F10D66">
            <w:pPr>
              <w:rPr>
                <w:sz w:val="21"/>
                <w:szCs w:val="21"/>
              </w:rPr>
            </w:pPr>
          </w:p>
        </w:tc>
      </w:tr>
      <w:tr w:rsidR="00543DB0" w14:paraId="7CF9D6AB" w14:textId="77777777" w:rsidTr="00F10D66">
        <w:tc>
          <w:tcPr>
            <w:tcW w:w="1980" w:type="dxa"/>
            <w:tcBorders>
              <w:top w:val="single" w:sz="4" w:space="0" w:color="000000"/>
            </w:tcBorders>
            <w:shd w:val="clear" w:color="auto" w:fill="E2EFD9"/>
          </w:tcPr>
          <w:p w14:paraId="32ABB40B" w14:textId="77777777" w:rsidR="00543DB0" w:rsidRDefault="00543DB0" w:rsidP="00F10D66">
            <w:pPr>
              <w:rPr>
                <w:b/>
                <w:sz w:val="21"/>
                <w:szCs w:val="21"/>
              </w:rPr>
            </w:pPr>
            <w:r>
              <w:rPr>
                <w:b/>
                <w:sz w:val="21"/>
                <w:szCs w:val="21"/>
              </w:rPr>
              <w:t>Classroom Environment</w:t>
            </w:r>
          </w:p>
        </w:tc>
        <w:tc>
          <w:tcPr>
            <w:tcW w:w="4560" w:type="dxa"/>
            <w:tcBorders>
              <w:top w:val="single" w:sz="4" w:space="0" w:color="000000"/>
            </w:tcBorders>
            <w:shd w:val="clear" w:color="auto" w:fill="E2EFD9"/>
          </w:tcPr>
          <w:p w14:paraId="0026D59A" w14:textId="77777777" w:rsidR="00543DB0" w:rsidRDefault="00543DB0" w:rsidP="00F10D66">
            <w:pPr>
              <w:rPr>
                <w:b/>
                <w:sz w:val="19"/>
                <w:szCs w:val="19"/>
              </w:rPr>
            </w:pPr>
            <w:r>
              <w:rPr>
                <w:b/>
                <w:sz w:val="19"/>
                <w:szCs w:val="19"/>
              </w:rPr>
              <w:t>Indicators</w:t>
            </w:r>
          </w:p>
        </w:tc>
        <w:tc>
          <w:tcPr>
            <w:tcW w:w="2760" w:type="dxa"/>
            <w:tcBorders>
              <w:top w:val="single" w:sz="4" w:space="0" w:color="000000"/>
            </w:tcBorders>
            <w:shd w:val="clear" w:color="auto" w:fill="E2EFD9"/>
          </w:tcPr>
          <w:p w14:paraId="6CDD32FC" w14:textId="77777777" w:rsidR="00543DB0" w:rsidRDefault="00543DB0" w:rsidP="00F10D66">
            <w:pPr>
              <w:rPr>
                <w:b/>
                <w:sz w:val="21"/>
                <w:szCs w:val="21"/>
              </w:rPr>
            </w:pPr>
            <w:r>
              <w:rPr>
                <w:b/>
                <w:sz w:val="21"/>
                <w:szCs w:val="21"/>
              </w:rPr>
              <w:t>Evidence or Questions</w:t>
            </w:r>
          </w:p>
        </w:tc>
      </w:tr>
      <w:tr w:rsidR="00543DB0" w14:paraId="40536BF9" w14:textId="77777777" w:rsidTr="00F10D66">
        <w:tc>
          <w:tcPr>
            <w:tcW w:w="1980" w:type="dxa"/>
          </w:tcPr>
          <w:p w14:paraId="17AD66B8" w14:textId="77777777" w:rsidR="00543DB0" w:rsidRDefault="00543DB0" w:rsidP="00F10D66">
            <w:pPr>
              <w:rPr>
                <w:sz w:val="21"/>
                <w:szCs w:val="21"/>
              </w:rPr>
            </w:pPr>
            <w:r>
              <w:rPr>
                <w:sz w:val="21"/>
                <w:szCs w:val="21"/>
              </w:rPr>
              <w:t>2a: Creating an Environment of Respect &amp; Rapport</w:t>
            </w:r>
          </w:p>
        </w:tc>
        <w:tc>
          <w:tcPr>
            <w:tcW w:w="4560" w:type="dxa"/>
          </w:tcPr>
          <w:p w14:paraId="724A5969" w14:textId="77777777" w:rsidR="00543DB0" w:rsidRDefault="00543DB0" w:rsidP="00F10D66">
            <w:pPr>
              <w:rPr>
                <w:sz w:val="19"/>
                <w:szCs w:val="19"/>
              </w:rPr>
            </w:pPr>
            <w:r>
              <w:rPr>
                <w:sz w:val="19"/>
                <w:szCs w:val="19"/>
              </w:rPr>
              <w:t>Teacher demonstrates a positive attitude towards students.</w:t>
            </w:r>
          </w:p>
        </w:tc>
        <w:tc>
          <w:tcPr>
            <w:tcW w:w="2760" w:type="dxa"/>
          </w:tcPr>
          <w:p w14:paraId="295516AB" w14:textId="77777777" w:rsidR="00543DB0" w:rsidRDefault="00543DB0" w:rsidP="00F10D66">
            <w:pPr>
              <w:rPr>
                <w:sz w:val="21"/>
                <w:szCs w:val="21"/>
              </w:rPr>
            </w:pPr>
          </w:p>
        </w:tc>
      </w:tr>
      <w:tr w:rsidR="00543DB0" w14:paraId="3347868F" w14:textId="77777777" w:rsidTr="00F10D66">
        <w:tc>
          <w:tcPr>
            <w:tcW w:w="1980" w:type="dxa"/>
          </w:tcPr>
          <w:p w14:paraId="5B61FEBB" w14:textId="77777777" w:rsidR="00543DB0" w:rsidRDefault="00543DB0" w:rsidP="00F10D66">
            <w:pPr>
              <w:rPr>
                <w:sz w:val="21"/>
                <w:szCs w:val="21"/>
              </w:rPr>
            </w:pPr>
          </w:p>
        </w:tc>
        <w:tc>
          <w:tcPr>
            <w:tcW w:w="4560" w:type="dxa"/>
          </w:tcPr>
          <w:p w14:paraId="59762C84" w14:textId="77777777" w:rsidR="00543DB0" w:rsidRDefault="00543DB0" w:rsidP="00F10D66">
            <w:pPr>
              <w:rPr>
                <w:sz w:val="19"/>
                <w:szCs w:val="19"/>
              </w:rPr>
            </w:pPr>
            <w:r>
              <w:rPr>
                <w:sz w:val="19"/>
                <w:szCs w:val="19"/>
              </w:rPr>
              <w:t>Teacher models respect and positive communication with students.</w:t>
            </w:r>
          </w:p>
        </w:tc>
        <w:tc>
          <w:tcPr>
            <w:tcW w:w="2760" w:type="dxa"/>
          </w:tcPr>
          <w:p w14:paraId="2596A2F7" w14:textId="77777777" w:rsidR="00543DB0" w:rsidRDefault="00543DB0" w:rsidP="00F10D66">
            <w:pPr>
              <w:rPr>
                <w:sz w:val="21"/>
                <w:szCs w:val="21"/>
              </w:rPr>
            </w:pPr>
          </w:p>
          <w:p w14:paraId="1EF69D7F" w14:textId="77777777" w:rsidR="00543DB0" w:rsidRDefault="00543DB0" w:rsidP="00F10D66">
            <w:pPr>
              <w:rPr>
                <w:sz w:val="21"/>
                <w:szCs w:val="21"/>
              </w:rPr>
            </w:pPr>
          </w:p>
          <w:p w14:paraId="7604DAB7" w14:textId="77777777" w:rsidR="00543DB0" w:rsidRDefault="00543DB0" w:rsidP="00F10D66">
            <w:pPr>
              <w:rPr>
                <w:sz w:val="21"/>
                <w:szCs w:val="21"/>
              </w:rPr>
            </w:pPr>
          </w:p>
        </w:tc>
      </w:tr>
      <w:tr w:rsidR="00543DB0" w14:paraId="3BF74882" w14:textId="77777777" w:rsidTr="00F10D66">
        <w:tc>
          <w:tcPr>
            <w:tcW w:w="1980" w:type="dxa"/>
          </w:tcPr>
          <w:p w14:paraId="5A01DAF6" w14:textId="77777777" w:rsidR="00543DB0" w:rsidRDefault="00543DB0" w:rsidP="00F10D66">
            <w:pPr>
              <w:rPr>
                <w:sz w:val="21"/>
                <w:szCs w:val="21"/>
              </w:rPr>
            </w:pPr>
          </w:p>
        </w:tc>
        <w:tc>
          <w:tcPr>
            <w:tcW w:w="4560" w:type="dxa"/>
          </w:tcPr>
          <w:p w14:paraId="143A065B" w14:textId="77777777" w:rsidR="00543DB0" w:rsidRDefault="00543DB0" w:rsidP="00F10D66">
            <w:pPr>
              <w:rPr>
                <w:sz w:val="19"/>
                <w:szCs w:val="19"/>
              </w:rPr>
            </w:pPr>
            <w:r>
              <w:rPr>
                <w:sz w:val="19"/>
                <w:szCs w:val="19"/>
              </w:rPr>
              <w:t>Teacher establishes clear and consistent expectations for student behavior.</w:t>
            </w:r>
          </w:p>
        </w:tc>
        <w:tc>
          <w:tcPr>
            <w:tcW w:w="2760" w:type="dxa"/>
          </w:tcPr>
          <w:p w14:paraId="1112959F" w14:textId="77777777" w:rsidR="00543DB0" w:rsidRDefault="00543DB0" w:rsidP="00F10D66">
            <w:pPr>
              <w:rPr>
                <w:sz w:val="21"/>
                <w:szCs w:val="21"/>
              </w:rPr>
            </w:pPr>
          </w:p>
          <w:p w14:paraId="1102AFF5" w14:textId="77777777" w:rsidR="00543DB0" w:rsidRDefault="00543DB0" w:rsidP="00F10D66">
            <w:pPr>
              <w:rPr>
                <w:sz w:val="21"/>
                <w:szCs w:val="21"/>
              </w:rPr>
            </w:pPr>
          </w:p>
          <w:p w14:paraId="2F251083" w14:textId="77777777" w:rsidR="00543DB0" w:rsidRDefault="00543DB0" w:rsidP="00F10D66">
            <w:pPr>
              <w:rPr>
                <w:sz w:val="21"/>
                <w:szCs w:val="21"/>
              </w:rPr>
            </w:pPr>
          </w:p>
        </w:tc>
      </w:tr>
      <w:tr w:rsidR="00543DB0" w14:paraId="0C3F7FF8" w14:textId="77777777" w:rsidTr="00F10D66">
        <w:tc>
          <w:tcPr>
            <w:tcW w:w="1980" w:type="dxa"/>
          </w:tcPr>
          <w:p w14:paraId="18A571AE" w14:textId="77777777" w:rsidR="00543DB0" w:rsidRDefault="00543DB0" w:rsidP="00F10D66">
            <w:pPr>
              <w:rPr>
                <w:sz w:val="21"/>
                <w:szCs w:val="21"/>
              </w:rPr>
            </w:pPr>
          </w:p>
        </w:tc>
        <w:tc>
          <w:tcPr>
            <w:tcW w:w="4560" w:type="dxa"/>
          </w:tcPr>
          <w:p w14:paraId="1E06DA82" w14:textId="77777777" w:rsidR="00543DB0" w:rsidRDefault="00543DB0" w:rsidP="00F10D66">
            <w:pPr>
              <w:rPr>
                <w:sz w:val="19"/>
                <w:szCs w:val="19"/>
              </w:rPr>
            </w:pPr>
            <w:r>
              <w:rPr>
                <w:sz w:val="19"/>
                <w:szCs w:val="19"/>
              </w:rPr>
              <w:t>Teacher creates a welcoming and inclusive learning environment.</w:t>
            </w:r>
          </w:p>
        </w:tc>
        <w:tc>
          <w:tcPr>
            <w:tcW w:w="2760" w:type="dxa"/>
          </w:tcPr>
          <w:p w14:paraId="07F96CD8" w14:textId="77777777" w:rsidR="00543DB0" w:rsidRDefault="00543DB0" w:rsidP="00F10D66">
            <w:pPr>
              <w:rPr>
                <w:sz w:val="21"/>
                <w:szCs w:val="21"/>
              </w:rPr>
            </w:pPr>
          </w:p>
          <w:p w14:paraId="06D1561E" w14:textId="77777777" w:rsidR="00543DB0" w:rsidRDefault="00543DB0" w:rsidP="00F10D66">
            <w:pPr>
              <w:rPr>
                <w:sz w:val="21"/>
                <w:szCs w:val="21"/>
              </w:rPr>
            </w:pPr>
          </w:p>
          <w:p w14:paraId="27E1607E" w14:textId="77777777" w:rsidR="00543DB0" w:rsidRDefault="00543DB0" w:rsidP="00F10D66">
            <w:pPr>
              <w:rPr>
                <w:sz w:val="21"/>
                <w:szCs w:val="21"/>
              </w:rPr>
            </w:pPr>
          </w:p>
        </w:tc>
      </w:tr>
      <w:tr w:rsidR="00543DB0" w14:paraId="1820D196" w14:textId="77777777" w:rsidTr="00F10D66">
        <w:tc>
          <w:tcPr>
            <w:tcW w:w="1980" w:type="dxa"/>
          </w:tcPr>
          <w:p w14:paraId="7B1CF76D" w14:textId="77777777" w:rsidR="00543DB0" w:rsidRDefault="00543DB0" w:rsidP="00F10D66">
            <w:pPr>
              <w:rPr>
                <w:sz w:val="21"/>
                <w:szCs w:val="21"/>
              </w:rPr>
            </w:pPr>
            <w:r>
              <w:rPr>
                <w:sz w:val="21"/>
                <w:szCs w:val="21"/>
              </w:rPr>
              <w:t>2b: Establishing a Culture for Learning</w:t>
            </w:r>
          </w:p>
        </w:tc>
        <w:tc>
          <w:tcPr>
            <w:tcW w:w="4560" w:type="dxa"/>
          </w:tcPr>
          <w:p w14:paraId="214D027E" w14:textId="77777777" w:rsidR="00543DB0" w:rsidRDefault="00543DB0" w:rsidP="00F10D66">
            <w:pPr>
              <w:rPr>
                <w:sz w:val="19"/>
                <w:szCs w:val="19"/>
              </w:rPr>
            </w:pPr>
            <w:r>
              <w:rPr>
                <w:sz w:val="19"/>
                <w:szCs w:val="19"/>
              </w:rPr>
              <w:t>Teacher fosters a culture of curiosity, inquiry, and intellectual risk-taking.</w:t>
            </w:r>
          </w:p>
        </w:tc>
        <w:tc>
          <w:tcPr>
            <w:tcW w:w="2760" w:type="dxa"/>
          </w:tcPr>
          <w:p w14:paraId="226552D9" w14:textId="77777777" w:rsidR="00543DB0" w:rsidRDefault="00543DB0" w:rsidP="00F10D66">
            <w:pPr>
              <w:rPr>
                <w:sz w:val="21"/>
                <w:szCs w:val="21"/>
              </w:rPr>
            </w:pPr>
          </w:p>
          <w:p w14:paraId="242815B7" w14:textId="77777777" w:rsidR="00543DB0" w:rsidRDefault="00543DB0" w:rsidP="00F10D66">
            <w:pPr>
              <w:rPr>
                <w:sz w:val="21"/>
                <w:szCs w:val="21"/>
              </w:rPr>
            </w:pPr>
          </w:p>
          <w:p w14:paraId="30D5E0E0" w14:textId="77777777" w:rsidR="00543DB0" w:rsidRDefault="00543DB0" w:rsidP="00F10D66">
            <w:pPr>
              <w:rPr>
                <w:sz w:val="21"/>
                <w:szCs w:val="21"/>
              </w:rPr>
            </w:pPr>
          </w:p>
        </w:tc>
      </w:tr>
      <w:tr w:rsidR="00543DB0" w14:paraId="719A5DBE" w14:textId="77777777" w:rsidTr="00F10D66">
        <w:tc>
          <w:tcPr>
            <w:tcW w:w="1980" w:type="dxa"/>
          </w:tcPr>
          <w:p w14:paraId="3E1523A9" w14:textId="77777777" w:rsidR="00543DB0" w:rsidRDefault="00543DB0" w:rsidP="00F10D66">
            <w:pPr>
              <w:rPr>
                <w:sz w:val="21"/>
                <w:szCs w:val="21"/>
              </w:rPr>
            </w:pPr>
          </w:p>
        </w:tc>
        <w:tc>
          <w:tcPr>
            <w:tcW w:w="4560" w:type="dxa"/>
          </w:tcPr>
          <w:p w14:paraId="4C05DEC3" w14:textId="77777777" w:rsidR="00543DB0" w:rsidRDefault="00543DB0" w:rsidP="00F10D66">
            <w:pPr>
              <w:rPr>
                <w:sz w:val="19"/>
                <w:szCs w:val="19"/>
              </w:rPr>
            </w:pPr>
            <w:r>
              <w:rPr>
                <w:sz w:val="19"/>
                <w:szCs w:val="19"/>
              </w:rPr>
              <w:t>Teacher encourages student collaboration and communication.</w:t>
            </w:r>
          </w:p>
        </w:tc>
        <w:tc>
          <w:tcPr>
            <w:tcW w:w="2760" w:type="dxa"/>
          </w:tcPr>
          <w:p w14:paraId="183FCCEA" w14:textId="77777777" w:rsidR="00543DB0" w:rsidRDefault="00543DB0" w:rsidP="00F10D66">
            <w:pPr>
              <w:rPr>
                <w:sz w:val="21"/>
                <w:szCs w:val="21"/>
              </w:rPr>
            </w:pPr>
          </w:p>
          <w:p w14:paraId="62A4D9F7" w14:textId="77777777" w:rsidR="00543DB0" w:rsidRDefault="00543DB0" w:rsidP="00F10D66">
            <w:pPr>
              <w:rPr>
                <w:sz w:val="21"/>
                <w:szCs w:val="21"/>
              </w:rPr>
            </w:pPr>
          </w:p>
          <w:p w14:paraId="694AB1F8" w14:textId="77777777" w:rsidR="00543DB0" w:rsidRDefault="00543DB0" w:rsidP="00F10D66">
            <w:pPr>
              <w:rPr>
                <w:sz w:val="21"/>
                <w:szCs w:val="21"/>
              </w:rPr>
            </w:pPr>
          </w:p>
        </w:tc>
      </w:tr>
      <w:tr w:rsidR="00543DB0" w14:paraId="634F515D" w14:textId="77777777" w:rsidTr="00F10D66">
        <w:tc>
          <w:tcPr>
            <w:tcW w:w="1980" w:type="dxa"/>
          </w:tcPr>
          <w:p w14:paraId="4A0B3C62" w14:textId="77777777" w:rsidR="00543DB0" w:rsidRDefault="00543DB0" w:rsidP="00F10D66">
            <w:pPr>
              <w:rPr>
                <w:sz w:val="21"/>
                <w:szCs w:val="21"/>
              </w:rPr>
            </w:pPr>
          </w:p>
        </w:tc>
        <w:tc>
          <w:tcPr>
            <w:tcW w:w="4560" w:type="dxa"/>
          </w:tcPr>
          <w:p w14:paraId="2C1846E8" w14:textId="77777777" w:rsidR="00543DB0" w:rsidRDefault="00543DB0" w:rsidP="00F10D66">
            <w:pPr>
              <w:rPr>
                <w:sz w:val="19"/>
                <w:szCs w:val="19"/>
              </w:rPr>
            </w:pPr>
            <w:r>
              <w:rPr>
                <w:sz w:val="19"/>
                <w:szCs w:val="19"/>
              </w:rPr>
              <w:t>Teacher provides opportunities for student choice and autonomy in learning.</w:t>
            </w:r>
          </w:p>
        </w:tc>
        <w:tc>
          <w:tcPr>
            <w:tcW w:w="2760" w:type="dxa"/>
          </w:tcPr>
          <w:p w14:paraId="3A64FAD0" w14:textId="77777777" w:rsidR="00543DB0" w:rsidRDefault="00543DB0" w:rsidP="00F10D66">
            <w:pPr>
              <w:rPr>
                <w:sz w:val="21"/>
                <w:szCs w:val="21"/>
              </w:rPr>
            </w:pPr>
          </w:p>
          <w:p w14:paraId="4EF6D0CF" w14:textId="77777777" w:rsidR="00543DB0" w:rsidRDefault="00543DB0" w:rsidP="00F10D66">
            <w:pPr>
              <w:rPr>
                <w:sz w:val="21"/>
                <w:szCs w:val="21"/>
              </w:rPr>
            </w:pPr>
          </w:p>
          <w:p w14:paraId="6DB56778" w14:textId="77777777" w:rsidR="00543DB0" w:rsidRDefault="00543DB0" w:rsidP="00F10D66">
            <w:pPr>
              <w:rPr>
                <w:sz w:val="21"/>
                <w:szCs w:val="21"/>
              </w:rPr>
            </w:pPr>
          </w:p>
        </w:tc>
      </w:tr>
      <w:tr w:rsidR="00543DB0" w14:paraId="214D68E7" w14:textId="77777777" w:rsidTr="00F10D66">
        <w:tc>
          <w:tcPr>
            <w:tcW w:w="1980" w:type="dxa"/>
          </w:tcPr>
          <w:p w14:paraId="74F156D7" w14:textId="77777777" w:rsidR="00543DB0" w:rsidRDefault="00543DB0" w:rsidP="00F10D66">
            <w:pPr>
              <w:rPr>
                <w:sz w:val="21"/>
                <w:szCs w:val="21"/>
              </w:rPr>
            </w:pPr>
          </w:p>
        </w:tc>
        <w:tc>
          <w:tcPr>
            <w:tcW w:w="4560" w:type="dxa"/>
          </w:tcPr>
          <w:p w14:paraId="699D722F" w14:textId="77777777" w:rsidR="00543DB0" w:rsidRDefault="00543DB0" w:rsidP="00F10D66">
            <w:pPr>
              <w:rPr>
                <w:sz w:val="19"/>
                <w:szCs w:val="19"/>
              </w:rPr>
            </w:pPr>
            <w:r>
              <w:rPr>
                <w:sz w:val="19"/>
                <w:szCs w:val="19"/>
              </w:rPr>
              <w:t>Teacher creates a supportive and safe learning environment.</w:t>
            </w:r>
          </w:p>
        </w:tc>
        <w:tc>
          <w:tcPr>
            <w:tcW w:w="2760" w:type="dxa"/>
          </w:tcPr>
          <w:p w14:paraId="58326D7C" w14:textId="77777777" w:rsidR="00543DB0" w:rsidRDefault="00543DB0" w:rsidP="00F10D66">
            <w:pPr>
              <w:rPr>
                <w:sz w:val="21"/>
                <w:szCs w:val="21"/>
              </w:rPr>
            </w:pPr>
          </w:p>
          <w:p w14:paraId="219F03EB" w14:textId="77777777" w:rsidR="00543DB0" w:rsidRDefault="00543DB0" w:rsidP="00F10D66">
            <w:pPr>
              <w:rPr>
                <w:sz w:val="21"/>
                <w:szCs w:val="21"/>
              </w:rPr>
            </w:pPr>
          </w:p>
          <w:p w14:paraId="6C6607FD" w14:textId="77777777" w:rsidR="00543DB0" w:rsidRDefault="00543DB0" w:rsidP="00F10D66">
            <w:pPr>
              <w:rPr>
                <w:sz w:val="21"/>
                <w:szCs w:val="21"/>
              </w:rPr>
            </w:pPr>
          </w:p>
        </w:tc>
      </w:tr>
      <w:tr w:rsidR="00543DB0" w14:paraId="2C66753B" w14:textId="77777777" w:rsidTr="00F10D66">
        <w:tc>
          <w:tcPr>
            <w:tcW w:w="1980" w:type="dxa"/>
          </w:tcPr>
          <w:p w14:paraId="31BE204A" w14:textId="77777777" w:rsidR="00543DB0" w:rsidRDefault="00543DB0" w:rsidP="00F10D66">
            <w:pPr>
              <w:rPr>
                <w:sz w:val="21"/>
                <w:szCs w:val="21"/>
              </w:rPr>
            </w:pPr>
            <w:r>
              <w:rPr>
                <w:sz w:val="21"/>
                <w:szCs w:val="21"/>
              </w:rPr>
              <w:t>2c: Managing Classroom Procedures</w:t>
            </w:r>
          </w:p>
        </w:tc>
        <w:tc>
          <w:tcPr>
            <w:tcW w:w="4560" w:type="dxa"/>
          </w:tcPr>
          <w:p w14:paraId="65E97D77" w14:textId="77777777" w:rsidR="00543DB0" w:rsidRDefault="00543DB0" w:rsidP="00F10D66">
            <w:pPr>
              <w:rPr>
                <w:sz w:val="19"/>
                <w:szCs w:val="19"/>
              </w:rPr>
            </w:pPr>
            <w:r>
              <w:rPr>
                <w:sz w:val="19"/>
                <w:szCs w:val="19"/>
              </w:rPr>
              <w:t>Teacher establishes and communicates clear classroom procedures and routines.</w:t>
            </w:r>
          </w:p>
        </w:tc>
        <w:tc>
          <w:tcPr>
            <w:tcW w:w="2760" w:type="dxa"/>
          </w:tcPr>
          <w:p w14:paraId="497F1C1E" w14:textId="77777777" w:rsidR="00543DB0" w:rsidRDefault="00543DB0" w:rsidP="00F10D66">
            <w:pPr>
              <w:rPr>
                <w:sz w:val="21"/>
                <w:szCs w:val="21"/>
              </w:rPr>
            </w:pPr>
          </w:p>
        </w:tc>
      </w:tr>
      <w:tr w:rsidR="00543DB0" w14:paraId="4EF8392D" w14:textId="77777777" w:rsidTr="00F10D66">
        <w:tc>
          <w:tcPr>
            <w:tcW w:w="1980" w:type="dxa"/>
          </w:tcPr>
          <w:p w14:paraId="71AC131A" w14:textId="77777777" w:rsidR="00543DB0" w:rsidRDefault="00543DB0" w:rsidP="00F10D66">
            <w:pPr>
              <w:rPr>
                <w:sz w:val="21"/>
                <w:szCs w:val="21"/>
              </w:rPr>
            </w:pPr>
          </w:p>
        </w:tc>
        <w:tc>
          <w:tcPr>
            <w:tcW w:w="4560" w:type="dxa"/>
          </w:tcPr>
          <w:p w14:paraId="7165AEE6" w14:textId="77777777" w:rsidR="00543DB0" w:rsidRDefault="00543DB0" w:rsidP="00F10D66">
            <w:pPr>
              <w:rPr>
                <w:sz w:val="19"/>
                <w:szCs w:val="19"/>
              </w:rPr>
            </w:pPr>
            <w:r>
              <w:rPr>
                <w:sz w:val="19"/>
                <w:szCs w:val="19"/>
              </w:rPr>
              <w:t>Teacher manages classroom transitions and interruptions effectively.</w:t>
            </w:r>
          </w:p>
        </w:tc>
        <w:tc>
          <w:tcPr>
            <w:tcW w:w="2760" w:type="dxa"/>
          </w:tcPr>
          <w:p w14:paraId="64F3A178" w14:textId="77777777" w:rsidR="00543DB0" w:rsidRDefault="00543DB0" w:rsidP="00F10D66">
            <w:pPr>
              <w:rPr>
                <w:sz w:val="21"/>
                <w:szCs w:val="21"/>
              </w:rPr>
            </w:pPr>
          </w:p>
          <w:p w14:paraId="7186526E" w14:textId="77777777" w:rsidR="00543DB0" w:rsidRDefault="00543DB0" w:rsidP="00F10D66">
            <w:pPr>
              <w:rPr>
                <w:sz w:val="21"/>
                <w:szCs w:val="21"/>
              </w:rPr>
            </w:pPr>
          </w:p>
          <w:p w14:paraId="49153DFF" w14:textId="77777777" w:rsidR="00543DB0" w:rsidRDefault="00543DB0" w:rsidP="00F10D66">
            <w:pPr>
              <w:rPr>
                <w:sz w:val="21"/>
                <w:szCs w:val="21"/>
              </w:rPr>
            </w:pPr>
          </w:p>
        </w:tc>
      </w:tr>
      <w:tr w:rsidR="00543DB0" w14:paraId="38D2C48B" w14:textId="77777777" w:rsidTr="00F10D66">
        <w:tc>
          <w:tcPr>
            <w:tcW w:w="1980" w:type="dxa"/>
          </w:tcPr>
          <w:p w14:paraId="23B64F83" w14:textId="77777777" w:rsidR="00543DB0" w:rsidRDefault="00543DB0" w:rsidP="00F10D66">
            <w:pPr>
              <w:rPr>
                <w:sz w:val="21"/>
                <w:szCs w:val="21"/>
              </w:rPr>
            </w:pPr>
          </w:p>
        </w:tc>
        <w:tc>
          <w:tcPr>
            <w:tcW w:w="4560" w:type="dxa"/>
          </w:tcPr>
          <w:p w14:paraId="2415181A" w14:textId="77777777" w:rsidR="00543DB0" w:rsidRDefault="00543DB0" w:rsidP="00F10D66">
            <w:pPr>
              <w:rPr>
                <w:sz w:val="19"/>
                <w:szCs w:val="19"/>
              </w:rPr>
            </w:pPr>
            <w:r>
              <w:rPr>
                <w:sz w:val="19"/>
                <w:szCs w:val="19"/>
              </w:rPr>
              <w:t>Teacher uses time effectively to maximize student learning.</w:t>
            </w:r>
          </w:p>
        </w:tc>
        <w:tc>
          <w:tcPr>
            <w:tcW w:w="2760" w:type="dxa"/>
          </w:tcPr>
          <w:p w14:paraId="584A6A2C" w14:textId="77777777" w:rsidR="00543DB0" w:rsidRDefault="00543DB0" w:rsidP="00F10D66">
            <w:pPr>
              <w:rPr>
                <w:sz w:val="21"/>
                <w:szCs w:val="21"/>
              </w:rPr>
            </w:pPr>
          </w:p>
          <w:p w14:paraId="39D7F3D3" w14:textId="77777777" w:rsidR="00543DB0" w:rsidRDefault="00543DB0" w:rsidP="00F10D66">
            <w:pPr>
              <w:rPr>
                <w:sz w:val="21"/>
                <w:szCs w:val="21"/>
              </w:rPr>
            </w:pPr>
          </w:p>
          <w:p w14:paraId="2CB1B753" w14:textId="77777777" w:rsidR="00543DB0" w:rsidRDefault="00543DB0" w:rsidP="00F10D66">
            <w:pPr>
              <w:rPr>
                <w:sz w:val="21"/>
                <w:szCs w:val="21"/>
              </w:rPr>
            </w:pPr>
          </w:p>
        </w:tc>
      </w:tr>
      <w:tr w:rsidR="00543DB0" w14:paraId="55F0241F" w14:textId="77777777" w:rsidTr="00F10D66">
        <w:tc>
          <w:tcPr>
            <w:tcW w:w="1980" w:type="dxa"/>
          </w:tcPr>
          <w:p w14:paraId="08CAD6BA" w14:textId="77777777" w:rsidR="00543DB0" w:rsidRDefault="00543DB0" w:rsidP="00F10D66">
            <w:pPr>
              <w:rPr>
                <w:sz w:val="21"/>
                <w:szCs w:val="21"/>
              </w:rPr>
            </w:pPr>
          </w:p>
        </w:tc>
        <w:tc>
          <w:tcPr>
            <w:tcW w:w="4560" w:type="dxa"/>
          </w:tcPr>
          <w:p w14:paraId="689C42F5" w14:textId="77777777" w:rsidR="00543DB0" w:rsidRDefault="00543DB0" w:rsidP="00F10D66">
            <w:pPr>
              <w:rPr>
                <w:sz w:val="19"/>
                <w:szCs w:val="19"/>
              </w:rPr>
            </w:pPr>
            <w:r>
              <w:rPr>
                <w:sz w:val="19"/>
                <w:szCs w:val="19"/>
              </w:rPr>
              <w:t>Teacher establishes and communicates clear expectations for materials and equipment use.</w:t>
            </w:r>
          </w:p>
        </w:tc>
        <w:tc>
          <w:tcPr>
            <w:tcW w:w="2760" w:type="dxa"/>
          </w:tcPr>
          <w:p w14:paraId="4DC1A358" w14:textId="77777777" w:rsidR="00543DB0" w:rsidRDefault="00543DB0" w:rsidP="00F10D66">
            <w:pPr>
              <w:rPr>
                <w:sz w:val="21"/>
                <w:szCs w:val="21"/>
              </w:rPr>
            </w:pPr>
          </w:p>
          <w:p w14:paraId="18A447DB" w14:textId="77777777" w:rsidR="00543DB0" w:rsidRDefault="00543DB0" w:rsidP="00F10D66">
            <w:pPr>
              <w:rPr>
                <w:sz w:val="21"/>
                <w:szCs w:val="21"/>
              </w:rPr>
            </w:pPr>
          </w:p>
          <w:p w14:paraId="71654AB6" w14:textId="77777777" w:rsidR="00543DB0" w:rsidRDefault="00543DB0" w:rsidP="00F10D66">
            <w:pPr>
              <w:rPr>
                <w:sz w:val="21"/>
                <w:szCs w:val="21"/>
              </w:rPr>
            </w:pPr>
          </w:p>
        </w:tc>
      </w:tr>
      <w:tr w:rsidR="00543DB0" w14:paraId="478A391D" w14:textId="77777777" w:rsidTr="00F10D66">
        <w:tc>
          <w:tcPr>
            <w:tcW w:w="1980" w:type="dxa"/>
          </w:tcPr>
          <w:p w14:paraId="78A6AAC6" w14:textId="77777777" w:rsidR="00543DB0" w:rsidRDefault="00543DB0" w:rsidP="00F10D66">
            <w:pPr>
              <w:rPr>
                <w:sz w:val="21"/>
                <w:szCs w:val="21"/>
              </w:rPr>
            </w:pPr>
            <w:r>
              <w:rPr>
                <w:sz w:val="21"/>
                <w:szCs w:val="21"/>
              </w:rPr>
              <w:t>2d: Managing Student Behavior</w:t>
            </w:r>
          </w:p>
        </w:tc>
        <w:tc>
          <w:tcPr>
            <w:tcW w:w="4560" w:type="dxa"/>
          </w:tcPr>
          <w:p w14:paraId="2CF27540" w14:textId="77777777" w:rsidR="00543DB0" w:rsidRDefault="00543DB0" w:rsidP="00F10D66">
            <w:pPr>
              <w:rPr>
                <w:sz w:val="19"/>
                <w:szCs w:val="19"/>
              </w:rPr>
            </w:pPr>
            <w:r>
              <w:rPr>
                <w:sz w:val="19"/>
                <w:szCs w:val="19"/>
              </w:rPr>
              <w:t xml:space="preserve">Teacher uses a range of positive behavior management strategies to promote student engagement and </w:t>
            </w:r>
          </w:p>
          <w:p w14:paraId="6C88F3E3" w14:textId="77777777" w:rsidR="00543DB0" w:rsidRDefault="00543DB0" w:rsidP="00F10D66">
            <w:pPr>
              <w:rPr>
                <w:sz w:val="19"/>
                <w:szCs w:val="19"/>
              </w:rPr>
            </w:pPr>
            <w:r>
              <w:rPr>
                <w:sz w:val="19"/>
                <w:szCs w:val="19"/>
              </w:rPr>
              <w:t>learning.</w:t>
            </w:r>
          </w:p>
        </w:tc>
        <w:tc>
          <w:tcPr>
            <w:tcW w:w="2760" w:type="dxa"/>
          </w:tcPr>
          <w:p w14:paraId="5D012AEC" w14:textId="77777777" w:rsidR="00543DB0" w:rsidRDefault="00543DB0" w:rsidP="00F10D66">
            <w:pPr>
              <w:rPr>
                <w:sz w:val="21"/>
                <w:szCs w:val="21"/>
              </w:rPr>
            </w:pPr>
          </w:p>
          <w:p w14:paraId="10D88976" w14:textId="77777777" w:rsidR="00543DB0" w:rsidRDefault="00543DB0" w:rsidP="00F10D66">
            <w:pPr>
              <w:rPr>
                <w:sz w:val="21"/>
                <w:szCs w:val="21"/>
              </w:rPr>
            </w:pPr>
          </w:p>
          <w:p w14:paraId="5E1E32A8" w14:textId="77777777" w:rsidR="00543DB0" w:rsidRDefault="00543DB0" w:rsidP="00F10D66">
            <w:pPr>
              <w:rPr>
                <w:sz w:val="21"/>
                <w:szCs w:val="21"/>
              </w:rPr>
            </w:pPr>
          </w:p>
        </w:tc>
      </w:tr>
      <w:tr w:rsidR="00543DB0" w14:paraId="6ACC8F03" w14:textId="77777777" w:rsidTr="00F10D66">
        <w:tc>
          <w:tcPr>
            <w:tcW w:w="1980" w:type="dxa"/>
          </w:tcPr>
          <w:p w14:paraId="1CBDDE76" w14:textId="77777777" w:rsidR="00543DB0" w:rsidRDefault="00543DB0" w:rsidP="00F10D66">
            <w:pPr>
              <w:rPr>
                <w:sz w:val="21"/>
                <w:szCs w:val="21"/>
              </w:rPr>
            </w:pPr>
          </w:p>
        </w:tc>
        <w:tc>
          <w:tcPr>
            <w:tcW w:w="4560" w:type="dxa"/>
          </w:tcPr>
          <w:p w14:paraId="3B0C0EF0" w14:textId="77777777" w:rsidR="00543DB0" w:rsidRDefault="00543DB0" w:rsidP="00F10D66">
            <w:pPr>
              <w:rPr>
                <w:sz w:val="19"/>
                <w:szCs w:val="19"/>
              </w:rPr>
            </w:pPr>
            <w:r>
              <w:rPr>
                <w:sz w:val="19"/>
                <w:szCs w:val="19"/>
              </w:rPr>
              <w:t>Teacher responds appropriately to student misbehavior and addresses it in a timely and respectful manner.</w:t>
            </w:r>
          </w:p>
        </w:tc>
        <w:tc>
          <w:tcPr>
            <w:tcW w:w="2760" w:type="dxa"/>
          </w:tcPr>
          <w:p w14:paraId="58A5DE42" w14:textId="77777777" w:rsidR="00543DB0" w:rsidRDefault="00543DB0" w:rsidP="00F10D66">
            <w:pPr>
              <w:rPr>
                <w:sz w:val="21"/>
                <w:szCs w:val="21"/>
              </w:rPr>
            </w:pPr>
          </w:p>
          <w:p w14:paraId="6E4C7858" w14:textId="77777777" w:rsidR="00543DB0" w:rsidRDefault="00543DB0" w:rsidP="00F10D66">
            <w:pPr>
              <w:rPr>
                <w:sz w:val="21"/>
                <w:szCs w:val="21"/>
              </w:rPr>
            </w:pPr>
          </w:p>
          <w:p w14:paraId="06B1B72B" w14:textId="77777777" w:rsidR="00543DB0" w:rsidRDefault="00543DB0" w:rsidP="00F10D66">
            <w:pPr>
              <w:rPr>
                <w:sz w:val="21"/>
                <w:szCs w:val="21"/>
              </w:rPr>
            </w:pPr>
          </w:p>
        </w:tc>
      </w:tr>
      <w:tr w:rsidR="00543DB0" w14:paraId="403639DD" w14:textId="77777777" w:rsidTr="00F10D66">
        <w:tc>
          <w:tcPr>
            <w:tcW w:w="1980" w:type="dxa"/>
            <w:tcBorders>
              <w:bottom w:val="single" w:sz="4" w:space="0" w:color="000000"/>
            </w:tcBorders>
          </w:tcPr>
          <w:p w14:paraId="44974E3D" w14:textId="77777777" w:rsidR="00543DB0" w:rsidRDefault="00543DB0" w:rsidP="00F10D66">
            <w:pPr>
              <w:rPr>
                <w:sz w:val="21"/>
                <w:szCs w:val="21"/>
              </w:rPr>
            </w:pPr>
          </w:p>
        </w:tc>
        <w:tc>
          <w:tcPr>
            <w:tcW w:w="4560" w:type="dxa"/>
            <w:tcBorders>
              <w:bottom w:val="single" w:sz="4" w:space="0" w:color="000000"/>
            </w:tcBorders>
          </w:tcPr>
          <w:p w14:paraId="7BA16694" w14:textId="77777777" w:rsidR="00543DB0" w:rsidRDefault="00543DB0" w:rsidP="00F10D66">
            <w:pPr>
              <w:rPr>
                <w:sz w:val="19"/>
                <w:szCs w:val="19"/>
              </w:rPr>
            </w:pPr>
            <w:r>
              <w:rPr>
                <w:sz w:val="19"/>
                <w:szCs w:val="19"/>
              </w:rPr>
              <w:t>Teacher uses appropriate consequences and rewards to promote positive behavior.</w:t>
            </w:r>
          </w:p>
        </w:tc>
        <w:tc>
          <w:tcPr>
            <w:tcW w:w="2760" w:type="dxa"/>
            <w:tcBorders>
              <w:bottom w:val="single" w:sz="4" w:space="0" w:color="000000"/>
            </w:tcBorders>
          </w:tcPr>
          <w:p w14:paraId="79E93599" w14:textId="77777777" w:rsidR="00543DB0" w:rsidRDefault="00543DB0" w:rsidP="00F10D66">
            <w:pPr>
              <w:rPr>
                <w:sz w:val="21"/>
                <w:szCs w:val="21"/>
              </w:rPr>
            </w:pPr>
          </w:p>
          <w:p w14:paraId="02BA15EA" w14:textId="77777777" w:rsidR="00543DB0" w:rsidRDefault="00543DB0" w:rsidP="00F10D66">
            <w:pPr>
              <w:rPr>
                <w:sz w:val="21"/>
                <w:szCs w:val="21"/>
              </w:rPr>
            </w:pPr>
          </w:p>
          <w:p w14:paraId="37E751B4" w14:textId="77777777" w:rsidR="00543DB0" w:rsidRDefault="00543DB0" w:rsidP="00F10D66">
            <w:pPr>
              <w:rPr>
                <w:sz w:val="21"/>
                <w:szCs w:val="21"/>
              </w:rPr>
            </w:pPr>
          </w:p>
        </w:tc>
      </w:tr>
      <w:tr w:rsidR="00543DB0" w14:paraId="6000FD5B" w14:textId="77777777" w:rsidTr="00F10D66">
        <w:tc>
          <w:tcPr>
            <w:tcW w:w="1980" w:type="dxa"/>
            <w:tcBorders>
              <w:bottom w:val="single" w:sz="4" w:space="0" w:color="000000"/>
            </w:tcBorders>
          </w:tcPr>
          <w:p w14:paraId="7B56AB19" w14:textId="77777777" w:rsidR="00543DB0" w:rsidRDefault="00543DB0" w:rsidP="00F10D66">
            <w:pPr>
              <w:rPr>
                <w:sz w:val="21"/>
                <w:szCs w:val="21"/>
              </w:rPr>
            </w:pPr>
          </w:p>
        </w:tc>
        <w:tc>
          <w:tcPr>
            <w:tcW w:w="4560" w:type="dxa"/>
            <w:tcBorders>
              <w:bottom w:val="single" w:sz="4" w:space="0" w:color="000000"/>
            </w:tcBorders>
          </w:tcPr>
          <w:p w14:paraId="46EED9CA" w14:textId="77777777" w:rsidR="00543DB0" w:rsidRDefault="00543DB0" w:rsidP="00F10D66">
            <w:pPr>
              <w:rPr>
                <w:sz w:val="19"/>
                <w:szCs w:val="19"/>
              </w:rPr>
            </w:pPr>
            <w:r>
              <w:rPr>
                <w:sz w:val="19"/>
                <w:szCs w:val="19"/>
              </w:rPr>
              <w:t xml:space="preserve"> Teacher communicates with parents and colleagues about student behavior when necessary.</w:t>
            </w:r>
          </w:p>
        </w:tc>
        <w:tc>
          <w:tcPr>
            <w:tcW w:w="2760" w:type="dxa"/>
            <w:tcBorders>
              <w:bottom w:val="single" w:sz="4" w:space="0" w:color="000000"/>
            </w:tcBorders>
          </w:tcPr>
          <w:p w14:paraId="5425F006" w14:textId="77777777" w:rsidR="00543DB0" w:rsidRDefault="00543DB0" w:rsidP="00F10D66">
            <w:pPr>
              <w:rPr>
                <w:sz w:val="21"/>
                <w:szCs w:val="21"/>
              </w:rPr>
            </w:pPr>
          </w:p>
          <w:p w14:paraId="4E76079F" w14:textId="77777777" w:rsidR="00543DB0" w:rsidRDefault="00543DB0" w:rsidP="00F10D66">
            <w:pPr>
              <w:rPr>
                <w:sz w:val="21"/>
                <w:szCs w:val="21"/>
              </w:rPr>
            </w:pPr>
          </w:p>
          <w:p w14:paraId="210F38C1" w14:textId="77777777" w:rsidR="00543DB0" w:rsidRDefault="00543DB0" w:rsidP="00F10D66">
            <w:pPr>
              <w:rPr>
                <w:sz w:val="21"/>
                <w:szCs w:val="21"/>
              </w:rPr>
            </w:pPr>
          </w:p>
        </w:tc>
      </w:tr>
      <w:tr w:rsidR="00543DB0" w14:paraId="497CF963" w14:textId="77777777" w:rsidTr="00F10D66">
        <w:tc>
          <w:tcPr>
            <w:tcW w:w="1980" w:type="dxa"/>
            <w:tcBorders>
              <w:top w:val="single" w:sz="4" w:space="0" w:color="000000"/>
            </w:tcBorders>
            <w:shd w:val="clear" w:color="auto" w:fill="E2EFD9"/>
          </w:tcPr>
          <w:p w14:paraId="21048392" w14:textId="77777777" w:rsidR="00543DB0" w:rsidRDefault="00543DB0" w:rsidP="00F10D66">
            <w:pPr>
              <w:rPr>
                <w:b/>
                <w:sz w:val="21"/>
                <w:szCs w:val="21"/>
              </w:rPr>
            </w:pPr>
            <w:r>
              <w:rPr>
                <w:b/>
                <w:sz w:val="21"/>
                <w:szCs w:val="21"/>
              </w:rPr>
              <w:t>Instruction</w:t>
            </w:r>
          </w:p>
        </w:tc>
        <w:tc>
          <w:tcPr>
            <w:tcW w:w="4560" w:type="dxa"/>
            <w:tcBorders>
              <w:top w:val="single" w:sz="4" w:space="0" w:color="000000"/>
            </w:tcBorders>
            <w:shd w:val="clear" w:color="auto" w:fill="E2EFD9"/>
          </w:tcPr>
          <w:p w14:paraId="45384703" w14:textId="77777777" w:rsidR="00543DB0" w:rsidRDefault="00543DB0" w:rsidP="00F10D66">
            <w:pPr>
              <w:rPr>
                <w:b/>
                <w:sz w:val="19"/>
                <w:szCs w:val="19"/>
              </w:rPr>
            </w:pPr>
            <w:r>
              <w:rPr>
                <w:b/>
                <w:sz w:val="19"/>
                <w:szCs w:val="19"/>
              </w:rPr>
              <w:t>Indicators</w:t>
            </w:r>
          </w:p>
        </w:tc>
        <w:tc>
          <w:tcPr>
            <w:tcW w:w="2760" w:type="dxa"/>
            <w:tcBorders>
              <w:top w:val="single" w:sz="4" w:space="0" w:color="000000"/>
            </w:tcBorders>
            <w:shd w:val="clear" w:color="auto" w:fill="E2EFD9"/>
          </w:tcPr>
          <w:p w14:paraId="1B09292A" w14:textId="77777777" w:rsidR="00543DB0" w:rsidRDefault="00543DB0" w:rsidP="00F10D66">
            <w:pPr>
              <w:rPr>
                <w:b/>
                <w:sz w:val="21"/>
                <w:szCs w:val="21"/>
              </w:rPr>
            </w:pPr>
            <w:r>
              <w:rPr>
                <w:b/>
                <w:sz w:val="21"/>
                <w:szCs w:val="21"/>
              </w:rPr>
              <w:t>Evidence or Questions</w:t>
            </w:r>
          </w:p>
        </w:tc>
      </w:tr>
      <w:tr w:rsidR="00543DB0" w14:paraId="6526F23E" w14:textId="77777777" w:rsidTr="00F10D66">
        <w:tc>
          <w:tcPr>
            <w:tcW w:w="1980" w:type="dxa"/>
          </w:tcPr>
          <w:p w14:paraId="5A782F98" w14:textId="77777777" w:rsidR="00543DB0" w:rsidRDefault="00543DB0" w:rsidP="00F10D66">
            <w:pPr>
              <w:rPr>
                <w:sz w:val="21"/>
                <w:szCs w:val="21"/>
              </w:rPr>
            </w:pPr>
            <w:r>
              <w:rPr>
                <w:sz w:val="21"/>
                <w:szCs w:val="21"/>
              </w:rPr>
              <w:t>3a: Communicating with Students</w:t>
            </w:r>
          </w:p>
        </w:tc>
        <w:tc>
          <w:tcPr>
            <w:tcW w:w="4560" w:type="dxa"/>
          </w:tcPr>
          <w:p w14:paraId="4FC6B1E2" w14:textId="77777777" w:rsidR="00543DB0" w:rsidRDefault="00543DB0" w:rsidP="00F10D66">
            <w:pPr>
              <w:rPr>
                <w:sz w:val="19"/>
                <w:szCs w:val="19"/>
              </w:rPr>
            </w:pPr>
            <w:r>
              <w:rPr>
                <w:sz w:val="19"/>
                <w:szCs w:val="19"/>
              </w:rPr>
              <w:t>Teacher communicates clear and accurate information to students.</w:t>
            </w:r>
          </w:p>
        </w:tc>
        <w:tc>
          <w:tcPr>
            <w:tcW w:w="2760" w:type="dxa"/>
          </w:tcPr>
          <w:p w14:paraId="14A318E0" w14:textId="77777777" w:rsidR="00543DB0" w:rsidRDefault="00543DB0" w:rsidP="00F10D66">
            <w:pPr>
              <w:rPr>
                <w:sz w:val="21"/>
                <w:szCs w:val="21"/>
              </w:rPr>
            </w:pPr>
          </w:p>
          <w:p w14:paraId="4FFE00D2" w14:textId="77777777" w:rsidR="00543DB0" w:rsidRDefault="00543DB0" w:rsidP="00F10D66">
            <w:pPr>
              <w:rPr>
                <w:sz w:val="21"/>
                <w:szCs w:val="21"/>
              </w:rPr>
            </w:pPr>
          </w:p>
          <w:p w14:paraId="5E726203" w14:textId="77777777" w:rsidR="00543DB0" w:rsidRDefault="00543DB0" w:rsidP="00F10D66">
            <w:pPr>
              <w:rPr>
                <w:sz w:val="21"/>
                <w:szCs w:val="21"/>
              </w:rPr>
            </w:pPr>
          </w:p>
        </w:tc>
      </w:tr>
      <w:tr w:rsidR="00543DB0" w14:paraId="516AB6B3" w14:textId="77777777" w:rsidTr="00F10D66">
        <w:tc>
          <w:tcPr>
            <w:tcW w:w="1980" w:type="dxa"/>
          </w:tcPr>
          <w:p w14:paraId="2228169B" w14:textId="77777777" w:rsidR="00543DB0" w:rsidRDefault="00543DB0" w:rsidP="00F10D66">
            <w:pPr>
              <w:rPr>
                <w:sz w:val="21"/>
                <w:szCs w:val="21"/>
              </w:rPr>
            </w:pPr>
          </w:p>
        </w:tc>
        <w:tc>
          <w:tcPr>
            <w:tcW w:w="4560" w:type="dxa"/>
          </w:tcPr>
          <w:p w14:paraId="76F8093A" w14:textId="77777777" w:rsidR="00543DB0" w:rsidRDefault="00543DB0" w:rsidP="00F10D66">
            <w:pPr>
              <w:rPr>
                <w:sz w:val="19"/>
                <w:szCs w:val="19"/>
              </w:rPr>
            </w:pPr>
            <w:r>
              <w:rPr>
                <w:sz w:val="19"/>
                <w:szCs w:val="19"/>
              </w:rPr>
              <w:t>Teacher uses language and examples that are appropriate for students' age and ability level.</w:t>
            </w:r>
          </w:p>
        </w:tc>
        <w:tc>
          <w:tcPr>
            <w:tcW w:w="2760" w:type="dxa"/>
          </w:tcPr>
          <w:p w14:paraId="2486FCDE" w14:textId="77777777" w:rsidR="00543DB0" w:rsidRDefault="00543DB0" w:rsidP="00F10D66">
            <w:pPr>
              <w:rPr>
                <w:sz w:val="21"/>
                <w:szCs w:val="21"/>
              </w:rPr>
            </w:pPr>
          </w:p>
          <w:p w14:paraId="699FA1CB" w14:textId="77777777" w:rsidR="00543DB0" w:rsidRDefault="00543DB0" w:rsidP="00F10D66">
            <w:pPr>
              <w:rPr>
                <w:sz w:val="21"/>
                <w:szCs w:val="21"/>
              </w:rPr>
            </w:pPr>
          </w:p>
          <w:p w14:paraId="2C0EDE16" w14:textId="77777777" w:rsidR="00543DB0" w:rsidRDefault="00543DB0" w:rsidP="00F10D66">
            <w:pPr>
              <w:rPr>
                <w:sz w:val="21"/>
                <w:szCs w:val="21"/>
              </w:rPr>
            </w:pPr>
          </w:p>
        </w:tc>
      </w:tr>
      <w:tr w:rsidR="00543DB0" w14:paraId="71AB547D" w14:textId="77777777" w:rsidTr="00F10D66">
        <w:tc>
          <w:tcPr>
            <w:tcW w:w="1980" w:type="dxa"/>
          </w:tcPr>
          <w:p w14:paraId="05EFE086" w14:textId="77777777" w:rsidR="00543DB0" w:rsidRDefault="00543DB0" w:rsidP="00F10D66">
            <w:pPr>
              <w:rPr>
                <w:sz w:val="21"/>
                <w:szCs w:val="21"/>
              </w:rPr>
            </w:pPr>
          </w:p>
        </w:tc>
        <w:tc>
          <w:tcPr>
            <w:tcW w:w="4560" w:type="dxa"/>
          </w:tcPr>
          <w:p w14:paraId="5E8532F2" w14:textId="77777777" w:rsidR="00543DB0" w:rsidRDefault="00543DB0" w:rsidP="00F10D66">
            <w:pPr>
              <w:rPr>
                <w:sz w:val="19"/>
                <w:szCs w:val="19"/>
              </w:rPr>
            </w:pPr>
            <w:r>
              <w:rPr>
                <w:sz w:val="19"/>
                <w:szCs w:val="19"/>
              </w:rPr>
              <w:t>Teacher encourages student questions and comments and responds to them respectfully.</w:t>
            </w:r>
          </w:p>
        </w:tc>
        <w:tc>
          <w:tcPr>
            <w:tcW w:w="2760" w:type="dxa"/>
          </w:tcPr>
          <w:p w14:paraId="37004595" w14:textId="77777777" w:rsidR="00543DB0" w:rsidRDefault="00543DB0" w:rsidP="00F10D66">
            <w:pPr>
              <w:rPr>
                <w:sz w:val="21"/>
                <w:szCs w:val="21"/>
              </w:rPr>
            </w:pPr>
          </w:p>
          <w:p w14:paraId="207A2C8A" w14:textId="77777777" w:rsidR="00543DB0" w:rsidRDefault="00543DB0" w:rsidP="00F10D66">
            <w:pPr>
              <w:rPr>
                <w:sz w:val="21"/>
                <w:szCs w:val="21"/>
              </w:rPr>
            </w:pPr>
          </w:p>
          <w:p w14:paraId="0A0B6195" w14:textId="77777777" w:rsidR="00543DB0" w:rsidRDefault="00543DB0" w:rsidP="00F10D66">
            <w:pPr>
              <w:rPr>
                <w:sz w:val="21"/>
                <w:szCs w:val="21"/>
              </w:rPr>
            </w:pPr>
          </w:p>
        </w:tc>
      </w:tr>
      <w:tr w:rsidR="00543DB0" w14:paraId="10427ADE" w14:textId="77777777" w:rsidTr="00F10D66">
        <w:tc>
          <w:tcPr>
            <w:tcW w:w="1980" w:type="dxa"/>
          </w:tcPr>
          <w:p w14:paraId="54D52490" w14:textId="77777777" w:rsidR="00543DB0" w:rsidRDefault="00543DB0" w:rsidP="00F10D66">
            <w:pPr>
              <w:rPr>
                <w:sz w:val="21"/>
                <w:szCs w:val="21"/>
              </w:rPr>
            </w:pPr>
          </w:p>
        </w:tc>
        <w:tc>
          <w:tcPr>
            <w:tcW w:w="4560" w:type="dxa"/>
          </w:tcPr>
          <w:p w14:paraId="0FE88A8C" w14:textId="77777777" w:rsidR="00543DB0" w:rsidRDefault="00543DB0" w:rsidP="00F10D66">
            <w:pPr>
              <w:rPr>
                <w:sz w:val="19"/>
                <w:szCs w:val="19"/>
              </w:rPr>
            </w:pPr>
            <w:r>
              <w:rPr>
                <w:sz w:val="19"/>
                <w:szCs w:val="19"/>
              </w:rPr>
              <w:t>Teacher uses nonverbal cues and body language to support student understanding and engagement.</w:t>
            </w:r>
          </w:p>
        </w:tc>
        <w:tc>
          <w:tcPr>
            <w:tcW w:w="2760" w:type="dxa"/>
          </w:tcPr>
          <w:p w14:paraId="6717D55A" w14:textId="77777777" w:rsidR="00543DB0" w:rsidRDefault="00543DB0" w:rsidP="00F10D66">
            <w:pPr>
              <w:rPr>
                <w:sz w:val="21"/>
                <w:szCs w:val="21"/>
              </w:rPr>
            </w:pPr>
          </w:p>
          <w:p w14:paraId="1860DC40" w14:textId="77777777" w:rsidR="00543DB0" w:rsidRDefault="00543DB0" w:rsidP="00F10D66">
            <w:pPr>
              <w:rPr>
                <w:sz w:val="21"/>
                <w:szCs w:val="21"/>
              </w:rPr>
            </w:pPr>
          </w:p>
          <w:p w14:paraId="56EE5512" w14:textId="77777777" w:rsidR="00543DB0" w:rsidRDefault="00543DB0" w:rsidP="00F10D66">
            <w:pPr>
              <w:rPr>
                <w:sz w:val="21"/>
                <w:szCs w:val="21"/>
              </w:rPr>
            </w:pPr>
          </w:p>
        </w:tc>
      </w:tr>
      <w:tr w:rsidR="00543DB0" w14:paraId="3E49104F" w14:textId="77777777" w:rsidTr="00F10D66">
        <w:tc>
          <w:tcPr>
            <w:tcW w:w="1980" w:type="dxa"/>
          </w:tcPr>
          <w:p w14:paraId="61705CA1" w14:textId="77777777" w:rsidR="00543DB0" w:rsidRDefault="00543DB0" w:rsidP="00F10D66">
            <w:pPr>
              <w:rPr>
                <w:sz w:val="21"/>
                <w:szCs w:val="21"/>
              </w:rPr>
            </w:pPr>
            <w:r>
              <w:rPr>
                <w:sz w:val="21"/>
                <w:szCs w:val="21"/>
              </w:rPr>
              <w:t>3b: Questioning &amp; Discussion Techniques</w:t>
            </w:r>
          </w:p>
        </w:tc>
        <w:tc>
          <w:tcPr>
            <w:tcW w:w="4560" w:type="dxa"/>
          </w:tcPr>
          <w:p w14:paraId="2E9E7F5B" w14:textId="77777777" w:rsidR="00543DB0" w:rsidRDefault="00543DB0" w:rsidP="00F10D66">
            <w:pPr>
              <w:rPr>
                <w:sz w:val="19"/>
                <w:szCs w:val="19"/>
              </w:rPr>
            </w:pPr>
            <w:r>
              <w:rPr>
                <w:sz w:val="19"/>
                <w:szCs w:val="19"/>
              </w:rPr>
              <w:t>Teacher uses open-ended questions that promote critical thinking and discussion.</w:t>
            </w:r>
          </w:p>
        </w:tc>
        <w:tc>
          <w:tcPr>
            <w:tcW w:w="2760" w:type="dxa"/>
          </w:tcPr>
          <w:p w14:paraId="11888AFF" w14:textId="77777777" w:rsidR="00543DB0" w:rsidRDefault="00543DB0" w:rsidP="00F10D66">
            <w:pPr>
              <w:rPr>
                <w:sz w:val="21"/>
                <w:szCs w:val="21"/>
              </w:rPr>
            </w:pPr>
          </w:p>
        </w:tc>
      </w:tr>
      <w:tr w:rsidR="00543DB0" w14:paraId="6E67CFBA" w14:textId="77777777" w:rsidTr="00F10D66">
        <w:tc>
          <w:tcPr>
            <w:tcW w:w="1980" w:type="dxa"/>
          </w:tcPr>
          <w:p w14:paraId="14037EF8" w14:textId="77777777" w:rsidR="00543DB0" w:rsidRDefault="00543DB0" w:rsidP="00F10D66">
            <w:pPr>
              <w:rPr>
                <w:sz w:val="21"/>
                <w:szCs w:val="21"/>
              </w:rPr>
            </w:pPr>
          </w:p>
        </w:tc>
        <w:tc>
          <w:tcPr>
            <w:tcW w:w="4560" w:type="dxa"/>
          </w:tcPr>
          <w:p w14:paraId="652AA285" w14:textId="77777777" w:rsidR="00543DB0" w:rsidRDefault="00543DB0" w:rsidP="00F10D66">
            <w:pPr>
              <w:rPr>
                <w:sz w:val="19"/>
                <w:szCs w:val="19"/>
              </w:rPr>
            </w:pPr>
            <w:r>
              <w:rPr>
                <w:sz w:val="19"/>
                <w:szCs w:val="19"/>
              </w:rPr>
              <w:t>Teacher facilitates student-to-student discussion and encourages active participation from all students.</w:t>
            </w:r>
          </w:p>
        </w:tc>
        <w:tc>
          <w:tcPr>
            <w:tcW w:w="2760" w:type="dxa"/>
          </w:tcPr>
          <w:p w14:paraId="2FA9AB86" w14:textId="77777777" w:rsidR="00543DB0" w:rsidRDefault="00543DB0" w:rsidP="00F10D66">
            <w:pPr>
              <w:rPr>
                <w:sz w:val="21"/>
                <w:szCs w:val="21"/>
              </w:rPr>
            </w:pPr>
          </w:p>
          <w:p w14:paraId="1B25FA0A" w14:textId="77777777" w:rsidR="00543DB0" w:rsidRDefault="00543DB0" w:rsidP="00F10D66">
            <w:pPr>
              <w:rPr>
                <w:sz w:val="21"/>
                <w:szCs w:val="21"/>
              </w:rPr>
            </w:pPr>
          </w:p>
          <w:p w14:paraId="1AF61A9E" w14:textId="77777777" w:rsidR="00543DB0" w:rsidRDefault="00543DB0" w:rsidP="00F10D66">
            <w:pPr>
              <w:rPr>
                <w:sz w:val="21"/>
                <w:szCs w:val="21"/>
              </w:rPr>
            </w:pPr>
          </w:p>
        </w:tc>
      </w:tr>
      <w:tr w:rsidR="00543DB0" w14:paraId="2C4519A3" w14:textId="77777777" w:rsidTr="00F10D66">
        <w:tc>
          <w:tcPr>
            <w:tcW w:w="1980" w:type="dxa"/>
          </w:tcPr>
          <w:p w14:paraId="1F98F27B" w14:textId="77777777" w:rsidR="00543DB0" w:rsidRDefault="00543DB0" w:rsidP="00F10D66">
            <w:pPr>
              <w:rPr>
                <w:sz w:val="21"/>
                <w:szCs w:val="21"/>
              </w:rPr>
            </w:pPr>
          </w:p>
        </w:tc>
        <w:tc>
          <w:tcPr>
            <w:tcW w:w="4560" w:type="dxa"/>
          </w:tcPr>
          <w:p w14:paraId="499B1F57" w14:textId="77777777" w:rsidR="00543DB0" w:rsidRDefault="00543DB0" w:rsidP="00F10D66">
            <w:pPr>
              <w:rPr>
                <w:sz w:val="19"/>
                <w:szCs w:val="19"/>
              </w:rPr>
            </w:pPr>
            <w:r>
              <w:rPr>
                <w:sz w:val="19"/>
                <w:szCs w:val="19"/>
              </w:rPr>
              <w:t>Teacher provides feedback and guidance to students during discussion.</w:t>
            </w:r>
          </w:p>
        </w:tc>
        <w:tc>
          <w:tcPr>
            <w:tcW w:w="2760" w:type="dxa"/>
          </w:tcPr>
          <w:p w14:paraId="5F0E3175" w14:textId="77777777" w:rsidR="00543DB0" w:rsidRDefault="00543DB0" w:rsidP="00F10D66">
            <w:pPr>
              <w:rPr>
                <w:sz w:val="21"/>
                <w:szCs w:val="21"/>
              </w:rPr>
            </w:pPr>
          </w:p>
          <w:p w14:paraId="3E8C4213" w14:textId="77777777" w:rsidR="00543DB0" w:rsidRDefault="00543DB0" w:rsidP="00F10D66">
            <w:pPr>
              <w:rPr>
                <w:sz w:val="21"/>
                <w:szCs w:val="21"/>
              </w:rPr>
            </w:pPr>
          </w:p>
          <w:p w14:paraId="25CFB450" w14:textId="77777777" w:rsidR="00543DB0" w:rsidRDefault="00543DB0" w:rsidP="00F10D66">
            <w:pPr>
              <w:rPr>
                <w:sz w:val="21"/>
                <w:szCs w:val="21"/>
              </w:rPr>
            </w:pPr>
          </w:p>
        </w:tc>
      </w:tr>
      <w:tr w:rsidR="00543DB0" w14:paraId="77C3846D" w14:textId="77777777" w:rsidTr="00F10D66">
        <w:tc>
          <w:tcPr>
            <w:tcW w:w="1980" w:type="dxa"/>
          </w:tcPr>
          <w:p w14:paraId="71F53B02" w14:textId="77777777" w:rsidR="00543DB0" w:rsidRDefault="00543DB0" w:rsidP="00F10D66">
            <w:pPr>
              <w:rPr>
                <w:sz w:val="21"/>
                <w:szCs w:val="21"/>
              </w:rPr>
            </w:pPr>
          </w:p>
        </w:tc>
        <w:tc>
          <w:tcPr>
            <w:tcW w:w="4560" w:type="dxa"/>
          </w:tcPr>
          <w:p w14:paraId="67E5AFCA" w14:textId="77777777" w:rsidR="00543DB0" w:rsidRDefault="00543DB0" w:rsidP="00F10D66">
            <w:pPr>
              <w:rPr>
                <w:sz w:val="19"/>
                <w:szCs w:val="19"/>
              </w:rPr>
            </w:pPr>
            <w:r>
              <w:rPr>
                <w:sz w:val="19"/>
                <w:szCs w:val="19"/>
              </w:rPr>
              <w:t>Teacher uses questioning and discussion to assess student learning and understanding.</w:t>
            </w:r>
          </w:p>
        </w:tc>
        <w:tc>
          <w:tcPr>
            <w:tcW w:w="2760" w:type="dxa"/>
          </w:tcPr>
          <w:p w14:paraId="7195C028" w14:textId="77777777" w:rsidR="00543DB0" w:rsidRDefault="00543DB0" w:rsidP="00F10D66">
            <w:pPr>
              <w:rPr>
                <w:sz w:val="21"/>
                <w:szCs w:val="21"/>
              </w:rPr>
            </w:pPr>
          </w:p>
          <w:p w14:paraId="18F9AE54" w14:textId="77777777" w:rsidR="00543DB0" w:rsidRDefault="00543DB0" w:rsidP="00F10D66">
            <w:pPr>
              <w:rPr>
                <w:sz w:val="21"/>
                <w:szCs w:val="21"/>
              </w:rPr>
            </w:pPr>
          </w:p>
          <w:p w14:paraId="3DA1804B" w14:textId="77777777" w:rsidR="00543DB0" w:rsidRDefault="00543DB0" w:rsidP="00F10D66">
            <w:pPr>
              <w:rPr>
                <w:sz w:val="21"/>
                <w:szCs w:val="21"/>
              </w:rPr>
            </w:pPr>
          </w:p>
        </w:tc>
      </w:tr>
      <w:tr w:rsidR="00543DB0" w14:paraId="1E8E9A4E" w14:textId="77777777" w:rsidTr="00F10D66">
        <w:tc>
          <w:tcPr>
            <w:tcW w:w="1980" w:type="dxa"/>
          </w:tcPr>
          <w:p w14:paraId="22BC38DE" w14:textId="77777777" w:rsidR="00543DB0" w:rsidRDefault="00543DB0" w:rsidP="00F10D66">
            <w:pPr>
              <w:rPr>
                <w:sz w:val="21"/>
                <w:szCs w:val="21"/>
              </w:rPr>
            </w:pPr>
            <w:r>
              <w:rPr>
                <w:sz w:val="21"/>
                <w:szCs w:val="21"/>
              </w:rPr>
              <w:t>3c: Engaging Students in Learning</w:t>
            </w:r>
          </w:p>
        </w:tc>
        <w:tc>
          <w:tcPr>
            <w:tcW w:w="4560" w:type="dxa"/>
          </w:tcPr>
          <w:p w14:paraId="29DE6C73" w14:textId="77777777" w:rsidR="00543DB0" w:rsidRDefault="00543DB0" w:rsidP="00F10D66">
            <w:pPr>
              <w:rPr>
                <w:sz w:val="19"/>
                <w:szCs w:val="19"/>
              </w:rPr>
            </w:pPr>
            <w:r>
              <w:rPr>
                <w:sz w:val="19"/>
                <w:szCs w:val="19"/>
              </w:rPr>
              <w:t>Teacher uses a variety of instructional strategies to engage students in learning.</w:t>
            </w:r>
          </w:p>
        </w:tc>
        <w:tc>
          <w:tcPr>
            <w:tcW w:w="2760" w:type="dxa"/>
          </w:tcPr>
          <w:p w14:paraId="54F33C69" w14:textId="77777777" w:rsidR="00543DB0" w:rsidRDefault="00543DB0" w:rsidP="00F10D66">
            <w:pPr>
              <w:rPr>
                <w:sz w:val="21"/>
                <w:szCs w:val="21"/>
              </w:rPr>
            </w:pPr>
          </w:p>
          <w:p w14:paraId="126170AC" w14:textId="77777777" w:rsidR="00543DB0" w:rsidRDefault="00543DB0" w:rsidP="00F10D66">
            <w:pPr>
              <w:rPr>
                <w:sz w:val="21"/>
                <w:szCs w:val="21"/>
              </w:rPr>
            </w:pPr>
          </w:p>
          <w:p w14:paraId="3F2C38DF" w14:textId="77777777" w:rsidR="00543DB0" w:rsidRDefault="00543DB0" w:rsidP="00F10D66">
            <w:pPr>
              <w:rPr>
                <w:sz w:val="21"/>
                <w:szCs w:val="21"/>
              </w:rPr>
            </w:pPr>
          </w:p>
        </w:tc>
      </w:tr>
      <w:tr w:rsidR="00543DB0" w14:paraId="63B1F448" w14:textId="77777777" w:rsidTr="00F10D66">
        <w:tc>
          <w:tcPr>
            <w:tcW w:w="1980" w:type="dxa"/>
          </w:tcPr>
          <w:p w14:paraId="5FC26D43" w14:textId="77777777" w:rsidR="00543DB0" w:rsidRDefault="00543DB0" w:rsidP="00F10D66">
            <w:pPr>
              <w:rPr>
                <w:sz w:val="21"/>
                <w:szCs w:val="21"/>
              </w:rPr>
            </w:pPr>
          </w:p>
        </w:tc>
        <w:tc>
          <w:tcPr>
            <w:tcW w:w="4560" w:type="dxa"/>
          </w:tcPr>
          <w:p w14:paraId="40E695C1" w14:textId="77777777" w:rsidR="00543DB0" w:rsidRDefault="00543DB0" w:rsidP="00F10D66">
            <w:pPr>
              <w:rPr>
                <w:sz w:val="19"/>
                <w:szCs w:val="19"/>
              </w:rPr>
            </w:pPr>
            <w:r>
              <w:rPr>
                <w:sz w:val="19"/>
                <w:szCs w:val="19"/>
              </w:rPr>
              <w:t>Teacher provides opportunities for students to work collaboratively and independently.</w:t>
            </w:r>
          </w:p>
        </w:tc>
        <w:tc>
          <w:tcPr>
            <w:tcW w:w="2760" w:type="dxa"/>
          </w:tcPr>
          <w:p w14:paraId="690BF4F6" w14:textId="77777777" w:rsidR="00543DB0" w:rsidRDefault="00543DB0" w:rsidP="00F10D66">
            <w:pPr>
              <w:rPr>
                <w:sz w:val="21"/>
                <w:szCs w:val="21"/>
              </w:rPr>
            </w:pPr>
          </w:p>
          <w:p w14:paraId="0AC17822" w14:textId="77777777" w:rsidR="00543DB0" w:rsidRDefault="00543DB0" w:rsidP="00F10D66">
            <w:pPr>
              <w:rPr>
                <w:sz w:val="21"/>
                <w:szCs w:val="21"/>
              </w:rPr>
            </w:pPr>
          </w:p>
          <w:p w14:paraId="3B2A6002" w14:textId="77777777" w:rsidR="00543DB0" w:rsidRDefault="00543DB0" w:rsidP="00F10D66">
            <w:pPr>
              <w:rPr>
                <w:sz w:val="21"/>
                <w:szCs w:val="21"/>
              </w:rPr>
            </w:pPr>
          </w:p>
        </w:tc>
      </w:tr>
      <w:tr w:rsidR="00543DB0" w14:paraId="331C3697" w14:textId="77777777" w:rsidTr="00F10D66">
        <w:tc>
          <w:tcPr>
            <w:tcW w:w="1980" w:type="dxa"/>
          </w:tcPr>
          <w:p w14:paraId="3CF559E7" w14:textId="77777777" w:rsidR="00543DB0" w:rsidRDefault="00543DB0" w:rsidP="00F10D66">
            <w:pPr>
              <w:rPr>
                <w:sz w:val="21"/>
                <w:szCs w:val="21"/>
              </w:rPr>
            </w:pPr>
          </w:p>
        </w:tc>
        <w:tc>
          <w:tcPr>
            <w:tcW w:w="4560" w:type="dxa"/>
          </w:tcPr>
          <w:p w14:paraId="2B86D467" w14:textId="77777777" w:rsidR="00543DB0" w:rsidRDefault="00543DB0" w:rsidP="00F10D66">
            <w:pPr>
              <w:rPr>
                <w:sz w:val="19"/>
                <w:szCs w:val="19"/>
              </w:rPr>
            </w:pPr>
            <w:r>
              <w:rPr>
                <w:sz w:val="19"/>
                <w:szCs w:val="19"/>
              </w:rPr>
              <w:t>Teacher uses technology and multimedia resources to enhance student learning.</w:t>
            </w:r>
          </w:p>
        </w:tc>
        <w:tc>
          <w:tcPr>
            <w:tcW w:w="2760" w:type="dxa"/>
          </w:tcPr>
          <w:p w14:paraId="6E8F32F4" w14:textId="77777777" w:rsidR="00543DB0" w:rsidRDefault="00543DB0" w:rsidP="00F10D66">
            <w:pPr>
              <w:rPr>
                <w:sz w:val="21"/>
                <w:szCs w:val="21"/>
              </w:rPr>
            </w:pPr>
          </w:p>
          <w:p w14:paraId="06A2BC0C" w14:textId="77777777" w:rsidR="00543DB0" w:rsidRDefault="00543DB0" w:rsidP="00F10D66">
            <w:pPr>
              <w:rPr>
                <w:sz w:val="21"/>
                <w:szCs w:val="21"/>
              </w:rPr>
            </w:pPr>
          </w:p>
          <w:p w14:paraId="2C14C026" w14:textId="77777777" w:rsidR="00543DB0" w:rsidRDefault="00543DB0" w:rsidP="00F10D66">
            <w:pPr>
              <w:rPr>
                <w:sz w:val="21"/>
                <w:szCs w:val="21"/>
              </w:rPr>
            </w:pPr>
          </w:p>
        </w:tc>
      </w:tr>
      <w:tr w:rsidR="00543DB0" w14:paraId="4444F9D9" w14:textId="77777777" w:rsidTr="00F10D66">
        <w:tc>
          <w:tcPr>
            <w:tcW w:w="1980" w:type="dxa"/>
          </w:tcPr>
          <w:p w14:paraId="5C670EF4" w14:textId="77777777" w:rsidR="00543DB0" w:rsidRDefault="00543DB0" w:rsidP="00F10D66">
            <w:pPr>
              <w:rPr>
                <w:sz w:val="21"/>
                <w:szCs w:val="21"/>
              </w:rPr>
            </w:pPr>
          </w:p>
        </w:tc>
        <w:tc>
          <w:tcPr>
            <w:tcW w:w="4560" w:type="dxa"/>
          </w:tcPr>
          <w:p w14:paraId="78B58725" w14:textId="77777777" w:rsidR="00543DB0" w:rsidRDefault="00543DB0" w:rsidP="00F10D66">
            <w:pPr>
              <w:rPr>
                <w:sz w:val="19"/>
                <w:szCs w:val="19"/>
              </w:rPr>
            </w:pPr>
            <w:r>
              <w:rPr>
                <w:sz w:val="19"/>
                <w:szCs w:val="19"/>
              </w:rPr>
              <w:t>Teacher provides opportunities for student choice</w:t>
            </w:r>
          </w:p>
        </w:tc>
        <w:tc>
          <w:tcPr>
            <w:tcW w:w="2760" w:type="dxa"/>
          </w:tcPr>
          <w:p w14:paraId="670E94D8" w14:textId="77777777" w:rsidR="00543DB0" w:rsidRDefault="00543DB0" w:rsidP="00F10D66">
            <w:pPr>
              <w:rPr>
                <w:sz w:val="21"/>
                <w:szCs w:val="21"/>
              </w:rPr>
            </w:pPr>
          </w:p>
          <w:p w14:paraId="35710CCB" w14:textId="77777777" w:rsidR="00543DB0" w:rsidRDefault="00543DB0" w:rsidP="00F10D66">
            <w:pPr>
              <w:rPr>
                <w:sz w:val="21"/>
                <w:szCs w:val="21"/>
              </w:rPr>
            </w:pPr>
          </w:p>
          <w:p w14:paraId="4D0497EB" w14:textId="77777777" w:rsidR="00543DB0" w:rsidRDefault="00543DB0" w:rsidP="00F10D66">
            <w:pPr>
              <w:rPr>
                <w:sz w:val="21"/>
                <w:szCs w:val="21"/>
              </w:rPr>
            </w:pPr>
          </w:p>
        </w:tc>
      </w:tr>
      <w:tr w:rsidR="00543DB0" w14:paraId="7FBBFDF1" w14:textId="77777777" w:rsidTr="00F10D66">
        <w:tc>
          <w:tcPr>
            <w:tcW w:w="1980" w:type="dxa"/>
          </w:tcPr>
          <w:p w14:paraId="2531CDC1" w14:textId="77777777" w:rsidR="00543DB0" w:rsidRDefault="00543DB0" w:rsidP="00F10D66">
            <w:pPr>
              <w:rPr>
                <w:sz w:val="21"/>
                <w:szCs w:val="21"/>
              </w:rPr>
            </w:pPr>
            <w:r>
              <w:rPr>
                <w:sz w:val="21"/>
                <w:szCs w:val="21"/>
              </w:rPr>
              <w:t>3d: Using Assessment in Instruction</w:t>
            </w:r>
          </w:p>
        </w:tc>
        <w:tc>
          <w:tcPr>
            <w:tcW w:w="4560" w:type="dxa"/>
          </w:tcPr>
          <w:p w14:paraId="02AF2961" w14:textId="77777777" w:rsidR="00543DB0" w:rsidRDefault="00543DB0" w:rsidP="00F10D66">
            <w:pPr>
              <w:rPr>
                <w:sz w:val="19"/>
                <w:szCs w:val="19"/>
              </w:rPr>
            </w:pPr>
            <w:r>
              <w:rPr>
                <w:sz w:val="19"/>
                <w:szCs w:val="19"/>
              </w:rPr>
              <w:t>Teacher uses formative assessments to guide instruction and adjust teaching as needed.</w:t>
            </w:r>
          </w:p>
        </w:tc>
        <w:tc>
          <w:tcPr>
            <w:tcW w:w="2760" w:type="dxa"/>
          </w:tcPr>
          <w:p w14:paraId="14D30D90" w14:textId="77777777" w:rsidR="00543DB0" w:rsidRDefault="00543DB0" w:rsidP="00F10D66">
            <w:pPr>
              <w:rPr>
                <w:sz w:val="21"/>
                <w:szCs w:val="21"/>
              </w:rPr>
            </w:pPr>
          </w:p>
        </w:tc>
      </w:tr>
      <w:tr w:rsidR="00543DB0" w14:paraId="5AF3C9BF" w14:textId="77777777" w:rsidTr="00F10D66">
        <w:tc>
          <w:tcPr>
            <w:tcW w:w="1980" w:type="dxa"/>
            <w:tcBorders>
              <w:bottom w:val="single" w:sz="4" w:space="0" w:color="000000"/>
            </w:tcBorders>
          </w:tcPr>
          <w:p w14:paraId="6A09F2F8" w14:textId="77777777" w:rsidR="00543DB0" w:rsidRDefault="00543DB0" w:rsidP="00F10D66">
            <w:pPr>
              <w:rPr>
                <w:sz w:val="21"/>
                <w:szCs w:val="21"/>
              </w:rPr>
            </w:pPr>
          </w:p>
        </w:tc>
        <w:tc>
          <w:tcPr>
            <w:tcW w:w="4560" w:type="dxa"/>
            <w:tcBorders>
              <w:bottom w:val="single" w:sz="4" w:space="0" w:color="000000"/>
            </w:tcBorders>
          </w:tcPr>
          <w:p w14:paraId="1ABB0E01" w14:textId="77777777" w:rsidR="00543DB0" w:rsidRDefault="00543DB0" w:rsidP="00F10D66">
            <w:pPr>
              <w:rPr>
                <w:sz w:val="19"/>
                <w:szCs w:val="19"/>
              </w:rPr>
            </w:pPr>
            <w:r>
              <w:rPr>
                <w:sz w:val="19"/>
                <w:szCs w:val="19"/>
              </w:rPr>
              <w:t>Teacher provides timely and specific feedback to students on their progress and learning.</w:t>
            </w:r>
          </w:p>
        </w:tc>
        <w:tc>
          <w:tcPr>
            <w:tcW w:w="2760" w:type="dxa"/>
            <w:tcBorders>
              <w:bottom w:val="single" w:sz="4" w:space="0" w:color="000000"/>
            </w:tcBorders>
          </w:tcPr>
          <w:p w14:paraId="15150426" w14:textId="77777777" w:rsidR="00543DB0" w:rsidRDefault="00543DB0" w:rsidP="00F10D66">
            <w:pPr>
              <w:rPr>
                <w:sz w:val="21"/>
                <w:szCs w:val="21"/>
              </w:rPr>
            </w:pPr>
          </w:p>
          <w:p w14:paraId="624CD9BA" w14:textId="77777777" w:rsidR="00543DB0" w:rsidRDefault="00543DB0" w:rsidP="00F10D66">
            <w:pPr>
              <w:rPr>
                <w:sz w:val="21"/>
                <w:szCs w:val="21"/>
              </w:rPr>
            </w:pPr>
          </w:p>
          <w:p w14:paraId="3949B00E" w14:textId="77777777" w:rsidR="00543DB0" w:rsidRDefault="00543DB0" w:rsidP="00F10D66">
            <w:pPr>
              <w:rPr>
                <w:sz w:val="21"/>
                <w:szCs w:val="21"/>
              </w:rPr>
            </w:pPr>
          </w:p>
        </w:tc>
      </w:tr>
      <w:tr w:rsidR="00543DB0" w14:paraId="6DA71972" w14:textId="77777777" w:rsidTr="00F10D66">
        <w:tc>
          <w:tcPr>
            <w:tcW w:w="1980" w:type="dxa"/>
            <w:tcBorders>
              <w:bottom w:val="single" w:sz="4" w:space="0" w:color="000000"/>
            </w:tcBorders>
          </w:tcPr>
          <w:p w14:paraId="558F9B39" w14:textId="77777777" w:rsidR="00543DB0" w:rsidRDefault="00543DB0" w:rsidP="00F10D66">
            <w:pPr>
              <w:rPr>
                <w:sz w:val="21"/>
                <w:szCs w:val="21"/>
              </w:rPr>
            </w:pPr>
          </w:p>
        </w:tc>
        <w:tc>
          <w:tcPr>
            <w:tcW w:w="4560" w:type="dxa"/>
            <w:tcBorders>
              <w:bottom w:val="single" w:sz="4" w:space="0" w:color="000000"/>
            </w:tcBorders>
          </w:tcPr>
          <w:p w14:paraId="0142B6B2" w14:textId="77777777" w:rsidR="00543DB0" w:rsidRDefault="00543DB0" w:rsidP="00F10D66">
            <w:pPr>
              <w:rPr>
                <w:sz w:val="19"/>
                <w:szCs w:val="19"/>
              </w:rPr>
            </w:pPr>
            <w:r>
              <w:rPr>
                <w:sz w:val="19"/>
                <w:szCs w:val="19"/>
              </w:rPr>
              <w:t>Teacher involves students in self-assessment &amp; goal-setting.</w:t>
            </w:r>
          </w:p>
        </w:tc>
        <w:tc>
          <w:tcPr>
            <w:tcW w:w="2760" w:type="dxa"/>
            <w:tcBorders>
              <w:bottom w:val="single" w:sz="4" w:space="0" w:color="000000"/>
            </w:tcBorders>
          </w:tcPr>
          <w:p w14:paraId="77678E19" w14:textId="77777777" w:rsidR="00543DB0" w:rsidRDefault="00543DB0" w:rsidP="00F10D66">
            <w:pPr>
              <w:rPr>
                <w:sz w:val="21"/>
                <w:szCs w:val="21"/>
              </w:rPr>
            </w:pPr>
          </w:p>
          <w:p w14:paraId="5AC34134" w14:textId="77777777" w:rsidR="00543DB0" w:rsidRDefault="00543DB0" w:rsidP="00F10D66">
            <w:pPr>
              <w:rPr>
                <w:sz w:val="21"/>
                <w:szCs w:val="21"/>
              </w:rPr>
            </w:pPr>
          </w:p>
          <w:p w14:paraId="0FA95178" w14:textId="77777777" w:rsidR="00543DB0" w:rsidRDefault="00543DB0" w:rsidP="00F10D66">
            <w:pPr>
              <w:rPr>
                <w:sz w:val="21"/>
                <w:szCs w:val="21"/>
              </w:rPr>
            </w:pPr>
          </w:p>
        </w:tc>
      </w:tr>
    </w:tbl>
    <w:p w14:paraId="3E8814BD" w14:textId="77777777" w:rsidR="00543DB0" w:rsidRDefault="00543DB0" w:rsidP="00543DB0"/>
    <w:p w14:paraId="059066EA" w14:textId="77777777" w:rsidR="00543DB0" w:rsidRPr="00037F9E" w:rsidRDefault="00543DB0" w:rsidP="00543DB0">
      <w:pPr>
        <w:rPr>
          <w:sz w:val="18"/>
          <w:szCs w:val="18"/>
        </w:rPr>
      </w:pPr>
      <w:r w:rsidRPr="00037F9E">
        <w:rPr>
          <w:sz w:val="18"/>
          <w:szCs w:val="18"/>
        </w:rPr>
        <w:t>Note: Not all indicators will need to be observed over the course of a single observation. Domain 4 is difficult to observe during a classroom observation and for that reason it is not included on the observation rubric, but may be used to guide conversations about professional goals.</w:t>
      </w:r>
    </w:p>
    <w:p w14:paraId="0FC8C0BB" w14:textId="77777777" w:rsidR="00543DB0" w:rsidRDefault="00543DB0" w:rsidP="00543DB0">
      <w:pPr>
        <w:rPr>
          <w:sz w:val="20"/>
          <w:szCs w:val="20"/>
        </w:rPr>
      </w:pPr>
    </w:p>
    <w:p w14:paraId="23966F5F" w14:textId="77777777" w:rsidR="00543DB0" w:rsidRDefault="00543DB0" w:rsidP="00543DB0">
      <w:pPr>
        <w:rPr>
          <w:b/>
        </w:rPr>
      </w:pPr>
      <w:r>
        <w:rPr>
          <w:b/>
        </w:rPr>
        <w:t>Feedback</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0"/>
        <w:gridCol w:w="4800"/>
      </w:tblGrid>
      <w:tr w:rsidR="00543DB0" w14:paraId="7A75F0F9" w14:textId="77777777" w:rsidTr="00F10D66">
        <w:tc>
          <w:tcPr>
            <w:tcW w:w="4560" w:type="dxa"/>
            <w:tcBorders>
              <w:top w:val="single" w:sz="4" w:space="0" w:color="000000"/>
            </w:tcBorders>
            <w:shd w:val="clear" w:color="auto" w:fill="E2EFD9"/>
          </w:tcPr>
          <w:p w14:paraId="5D3B5425" w14:textId="77777777" w:rsidR="00543DB0" w:rsidRDefault="00543DB0" w:rsidP="00F10D66">
            <w:pPr>
              <w:rPr>
                <w:b/>
                <w:sz w:val="21"/>
                <w:szCs w:val="21"/>
              </w:rPr>
            </w:pPr>
            <w:r>
              <w:rPr>
                <w:b/>
                <w:sz w:val="21"/>
                <w:szCs w:val="21"/>
              </w:rPr>
              <w:t>Accomplishments</w:t>
            </w:r>
          </w:p>
        </w:tc>
        <w:tc>
          <w:tcPr>
            <w:tcW w:w="4800" w:type="dxa"/>
            <w:tcBorders>
              <w:top w:val="single" w:sz="4" w:space="0" w:color="000000"/>
            </w:tcBorders>
            <w:shd w:val="clear" w:color="auto" w:fill="E2EFD9"/>
          </w:tcPr>
          <w:p w14:paraId="4817F7F7" w14:textId="77777777" w:rsidR="00543DB0" w:rsidRDefault="00543DB0" w:rsidP="00F10D66">
            <w:pPr>
              <w:rPr>
                <w:b/>
                <w:sz w:val="21"/>
                <w:szCs w:val="21"/>
              </w:rPr>
            </w:pPr>
            <w:r>
              <w:rPr>
                <w:b/>
                <w:sz w:val="21"/>
                <w:szCs w:val="21"/>
              </w:rPr>
              <w:t xml:space="preserve">Next Steps </w:t>
            </w:r>
          </w:p>
          <w:p w14:paraId="5A90A77B" w14:textId="3640927E" w:rsidR="00543DB0" w:rsidRPr="009C2225" w:rsidRDefault="00543DB0" w:rsidP="00F10D66">
            <w:pPr>
              <w:rPr>
                <w:bCs/>
                <w:sz w:val="16"/>
                <w:szCs w:val="16"/>
              </w:rPr>
            </w:pPr>
            <w:r w:rsidRPr="00E05050">
              <w:rPr>
                <w:bCs/>
                <w:sz w:val="16"/>
                <w:szCs w:val="16"/>
              </w:rPr>
              <w:t>(note: if a</w:t>
            </w:r>
            <w:r w:rsidR="000C00D7" w:rsidRPr="00E05050">
              <w:rPr>
                <w:bCs/>
                <w:sz w:val="16"/>
                <w:szCs w:val="16"/>
              </w:rPr>
              <w:t xml:space="preserve"> pattern of </w:t>
            </w:r>
            <w:r w:rsidR="009C2225" w:rsidRPr="00E05050">
              <w:rPr>
                <w:bCs/>
                <w:sz w:val="16"/>
                <w:szCs w:val="16"/>
              </w:rPr>
              <w:t>ongoing concerns are noted</w:t>
            </w:r>
            <w:r w:rsidRPr="00E05050">
              <w:rPr>
                <w:bCs/>
                <w:sz w:val="16"/>
                <w:szCs w:val="16"/>
              </w:rPr>
              <w:t xml:space="preserve"> </w:t>
            </w:r>
            <w:r w:rsidR="009C2225" w:rsidRPr="00E05050">
              <w:rPr>
                <w:bCs/>
                <w:sz w:val="16"/>
                <w:szCs w:val="16"/>
              </w:rPr>
              <w:t>and tiered supports are recommended, describe below and attach additional page as needed).</w:t>
            </w:r>
          </w:p>
        </w:tc>
      </w:tr>
      <w:tr w:rsidR="00543DB0" w14:paraId="370ECE34" w14:textId="77777777" w:rsidTr="00F10D66">
        <w:tc>
          <w:tcPr>
            <w:tcW w:w="4560" w:type="dxa"/>
          </w:tcPr>
          <w:p w14:paraId="19AA71C0" w14:textId="77777777" w:rsidR="00543DB0" w:rsidRDefault="00543DB0" w:rsidP="00F10D66">
            <w:pPr>
              <w:rPr>
                <w:sz w:val="21"/>
                <w:szCs w:val="21"/>
              </w:rPr>
            </w:pPr>
          </w:p>
          <w:p w14:paraId="3ADA9ECE" w14:textId="77777777" w:rsidR="00543DB0" w:rsidRDefault="00543DB0" w:rsidP="00F10D66">
            <w:pPr>
              <w:rPr>
                <w:sz w:val="21"/>
                <w:szCs w:val="21"/>
              </w:rPr>
            </w:pPr>
          </w:p>
          <w:p w14:paraId="700B0652" w14:textId="77777777" w:rsidR="00543DB0" w:rsidRDefault="00543DB0" w:rsidP="00F10D66">
            <w:pPr>
              <w:rPr>
                <w:sz w:val="21"/>
                <w:szCs w:val="21"/>
              </w:rPr>
            </w:pPr>
          </w:p>
          <w:p w14:paraId="71FE6E8C" w14:textId="77777777" w:rsidR="00543DB0" w:rsidRDefault="00543DB0" w:rsidP="00F10D66">
            <w:pPr>
              <w:rPr>
                <w:sz w:val="21"/>
                <w:szCs w:val="21"/>
              </w:rPr>
            </w:pPr>
          </w:p>
          <w:p w14:paraId="48E3ED51" w14:textId="77777777" w:rsidR="00543DB0" w:rsidRDefault="00543DB0" w:rsidP="00F10D66">
            <w:pPr>
              <w:rPr>
                <w:sz w:val="21"/>
                <w:szCs w:val="21"/>
              </w:rPr>
            </w:pPr>
          </w:p>
          <w:p w14:paraId="6B140B06" w14:textId="77777777" w:rsidR="00543DB0" w:rsidRDefault="00543DB0" w:rsidP="00F10D66">
            <w:pPr>
              <w:rPr>
                <w:sz w:val="21"/>
                <w:szCs w:val="21"/>
              </w:rPr>
            </w:pPr>
          </w:p>
          <w:p w14:paraId="7AF7D3C5" w14:textId="77777777" w:rsidR="00543DB0" w:rsidRDefault="00543DB0" w:rsidP="00F10D66">
            <w:pPr>
              <w:rPr>
                <w:sz w:val="21"/>
                <w:szCs w:val="21"/>
              </w:rPr>
            </w:pPr>
          </w:p>
          <w:p w14:paraId="108430AB" w14:textId="77777777" w:rsidR="00543DB0" w:rsidRDefault="00543DB0" w:rsidP="00F10D66">
            <w:pPr>
              <w:rPr>
                <w:sz w:val="21"/>
                <w:szCs w:val="21"/>
              </w:rPr>
            </w:pPr>
          </w:p>
          <w:p w14:paraId="3A4BCC97" w14:textId="77777777" w:rsidR="00543DB0" w:rsidRDefault="00543DB0" w:rsidP="00F10D66">
            <w:pPr>
              <w:rPr>
                <w:sz w:val="21"/>
                <w:szCs w:val="21"/>
              </w:rPr>
            </w:pPr>
          </w:p>
          <w:p w14:paraId="08F486BD" w14:textId="77777777" w:rsidR="00543DB0" w:rsidRDefault="00543DB0" w:rsidP="00F10D66">
            <w:pPr>
              <w:rPr>
                <w:sz w:val="21"/>
                <w:szCs w:val="21"/>
              </w:rPr>
            </w:pPr>
          </w:p>
          <w:p w14:paraId="27E1B7E2" w14:textId="77777777" w:rsidR="00543DB0" w:rsidRDefault="00543DB0" w:rsidP="00F10D66">
            <w:pPr>
              <w:rPr>
                <w:sz w:val="21"/>
                <w:szCs w:val="21"/>
              </w:rPr>
            </w:pPr>
          </w:p>
          <w:p w14:paraId="19582DEC" w14:textId="77777777" w:rsidR="00543DB0" w:rsidRDefault="00543DB0" w:rsidP="00F10D66">
            <w:pPr>
              <w:rPr>
                <w:sz w:val="21"/>
                <w:szCs w:val="21"/>
              </w:rPr>
            </w:pPr>
          </w:p>
          <w:p w14:paraId="66E681E3" w14:textId="77777777" w:rsidR="00543DB0" w:rsidRDefault="00543DB0" w:rsidP="00F10D66">
            <w:pPr>
              <w:rPr>
                <w:sz w:val="21"/>
                <w:szCs w:val="21"/>
              </w:rPr>
            </w:pPr>
          </w:p>
          <w:p w14:paraId="3411C26C" w14:textId="77777777" w:rsidR="00543DB0" w:rsidRDefault="00543DB0" w:rsidP="00F10D66">
            <w:pPr>
              <w:rPr>
                <w:sz w:val="21"/>
                <w:szCs w:val="21"/>
              </w:rPr>
            </w:pPr>
          </w:p>
          <w:p w14:paraId="285C84B9" w14:textId="77777777" w:rsidR="00543DB0" w:rsidRDefault="00543DB0" w:rsidP="00F10D66">
            <w:pPr>
              <w:rPr>
                <w:sz w:val="21"/>
                <w:szCs w:val="21"/>
              </w:rPr>
            </w:pPr>
          </w:p>
          <w:p w14:paraId="005C7EBC" w14:textId="77777777" w:rsidR="00543DB0" w:rsidRDefault="00543DB0" w:rsidP="00F10D66">
            <w:pPr>
              <w:rPr>
                <w:sz w:val="21"/>
                <w:szCs w:val="21"/>
              </w:rPr>
            </w:pPr>
          </w:p>
          <w:p w14:paraId="77769762" w14:textId="77777777" w:rsidR="00543DB0" w:rsidRDefault="00543DB0" w:rsidP="00F10D66">
            <w:pPr>
              <w:rPr>
                <w:sz w:val="21"/>
                <w:szCs w:val="21"/>
              </w:rPr>
            </w:pPr>
          </w:p>
          <w:p w14:paraId="1B9A8770" w14:textId="77777777" w:rsidR="00543DB0" w:rsidRDefault="00543DB0" w:rsidP="00F10D66">
            <w:pPr>
              <w:rPr>
                <w:sz w:val="21"/>
                <w:szCs w:val="21"/>
              </w:rPr>
            </w:pPr>
          </w:p>
          <w:p w14:paraId="124A86B7" w14:textId="77777777" w:rsidR="00543DB0" w:rsidRDefault="00543DB0" w:rsidP="00F10D66">
            <w:pPr>
              <w:rPr>
                <w:sz w:val="21"/>
                <w:szCs w:val="21"/>
              </w:rPr>
            </w:pPr>
          </w:p>
        </w:tc>
        <w:tc>
          <w:tcPr>
            <w:tcW w:w="4800" w:type="dxa"/>
          </w:tcPr>
          <w:p w14:paraId="501EE8B4" w14:textId="77777777" w:rsidR="00543DB0" w:rsidRDefault="00543DB0" w:rsidP="00F10D66">
            <w:pPr>
              <w:rPr>
                <w:sz w:val="19"/>
                <w:szCs w:val="19"/>
              </w:rPr>
            </w:pPr>
          </w:p>
          <w:p w14:paraId="4CD23382" w14:textId="77777777" w:rsidR="00543DB0" w:rsidRDefault="00543DB0" w:rsidP="00F10D66">
            <w:pPr>
              <w:rPr>
                <w:sz w:val="19"/>
                <w:szCs w:val="19"/>
              </w:rPr>
            </w:pPr>
          </w:p>
        </w:tc>
      </w:tr>
    </w:tbl>
    <w:p w14:paraId="5141DA6B" w14:textId="77777777" w:rsidR="00543DB0" w:rsidRDefault="00543DB0" w:rsidP="00543DB0"/>
    <w:p w14:paraId="5261D30D" w14:textId="1D19E5FC" w:rsidR="00543DB0" w:rsidRDefault="00543DB0" w:rsidP="00543DB0">
      <w:r>
        <w:t>Teacher’s Signature:_______________________________________  Date:_____________</w:t>
      </w:r>
    </w:p>
    <w:p w14:paraId="0DEA7956" w14:textId="77777777" w:rsidR="00543DB0" w:rsidRDefault="00543DB0" w:rsidP="00543DB0"/>
    <w:p w14:paraId="773D8306" w14:textId="77777777" w:rsidR="00543DB0" w:rsidRDefault="00543DB0" w:rsidP="00543DB0">
      <w:r>
        <w:t>Evaluator’s Signature:______________________________________ Date:______________</w:t>
      </w:r>
    </w:p>
    <w:p w14:paraId="0DD87285" w14:textId="77777777" w:rsidR="00543DB0" w:rsidRDefault="00543DB0" w:rsidP="00543DB0"/>
    <w:p w14:paraId="43AE1D2D" w14:textId="77777777" w:rsidR="00543DB0" w:rsidRDefault="00543DB0" w:rsidP="00543DB0"/>
    <w:p w14:paraId="09A21E6B" w14:textId="04C8F86D" w:rsidR="00543DB0" w:rsidRDefault="00543DB0" w:rsidP="00543DB0">
      <w:pPr>
        <w:rPr>
          <w:sz w:val="18"/>
          <w:szCs w:val="18"/>
        </w:rPr>
      </w:pPr>
      <w:r w:rsidRPr="00E05050">
        <w:rPr>
          <w:sz w:val="18"/>
          <w:szCs w:val="18"/>
        </w:rPr>
        <w:t>*Note: A copy of this form should be provided to a collective bargaining representative if t</w:t>
      </w:r>
      <w:r w:rsidR="00037F9E" w:rsidRPr="00E05050">
        <w:rPr>
          <w:sz w:val="18"/>
          <w:szCs w:val="18"/>
        </w:rPr>
        <w:t>ier 3 supports</w:t>
      </w:r>
      <w:r w:rsidRPr="00E05050">
        <w:rPr>
          <w:sz w:val="18"/>
          <w:szCs w:val="18"/>
        </w:rPr>
        <w:t xml:space="preserve"> are documented.</w:t>
      </w:r>
    </w:p>
    <w:p w14:paraId="4C368F7A" w14:textId="77777777" w:rsidR="00125BF8" w:rsidRDefault="00125BF8" w:rsidP="00125BF8">
      <w:pPr>
        <w:spacing w:after="160" w:line="256" w:lineRule="auto"/>
        <w:jc w:val="center"/>
        <w:rPr>
          <w:b/>
        </w:rPr>
      </w:pPr>
    </w:p>
    <w:p w14:paraId="13774194" w14:textId="77777777" w:rsidR="000C00D7" w:rsidRDefault="000C00D7" w:rsidP="000C00D7">
      <w:pPr>
        <w:jc w:val="center"/>
        <w:rPr>
          <w:b/>
        </w:rPr>
      </w:pPr>
      <w:r>
        <w:rPr>
          <w:b/>
        </w:rPr>
        <w:lastRenderedPageBreak/>
        <w:t>Observation of Practice Rubric for Instructional Specialists</w:t>
      </w:r>
    </w:p>
    <w:p w14:paraId="611B7F5D" w14:textId="77777777" w:rsidR="000C00D7" w:rsidRDefault="000C00D7" w:rsidP="000C00D7">
      <w:pPr>
        <w:jc w:val="center"/>
        <w:rPr>
          <w:b/>
          <w:sz w:val="20"/>
          <w:szCs w:val="20"/>
        </w:rPr>
      </w:pPr>
      <w:r>
        <w:rPr>
          <w:b/>
          <w:sz w:val="20"/>
          <w:szCs w:val="20"/>
        </w:rPr>
        <w:t>Modified from Charlotte Danielson’s Framework</w:t>
      </w:r>
    </w:p>
    <w:p w14:paraId="76F20041" w14:textId="77777777" w:rsidR="000C00D7" w:rsidRDefault="000C00D7" w:rsidP="000C00D7"/>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5"/>
        <w:gridCol w:w="2250"/>
        <w:gridCol w:w="2245"/>
      </w:tblGrid>
      <w:tr w:rsidR="000C00D7" w14:paraId="3281FE9E" w14:textId="77777777" w:rsidTr="009868EC">
        <w:tc>
          <w:tcPr>
            <w:tcW w:w="4855" w:type="dxa"/>
            <w:vAlign w:val="bottom"/>
          </w:tcPr>
          <w:p w14:paraId="3D00A5EA" w14:textId="77777777" w:rsidR="000C00D7" w:rsidRDefault="000C00D7" w:rsidP="009868EC">
            <w:r>
              <w:t xml:space="preserve">Specialist:                                                                                  </w:t>
            </w:r>
          </w:p>
        </w:tc>
        <w:tc>
          <w:tcPr>
            <w:tcW w:w="2250" w:type="dxa"/>
            <w:vAlign w:val="bottom"/>
          </w:tcPr>
          <w:p w14:paraId="5CE9D5DA" w14:textId="77777777" w:rsidR="000C00D7" w:rsidRDefault="000C00D7" w:rsidP="009868EC">
            <w:r>
              <w:t>Role:</w:t>
            </w:r>
          </w:p>
        </w:tc>
        <w:tc>
          <w:tcPr>
            <w:tcW w:w="2245" w:type="dxa"/>
            <w:vAlign w:val="bottom"/>
          </w:tcPr>
          <w:p w14:paraId="11BDEFDA" w14:textId="77777777" w:rsidR="000C00D7" w:rsidRDefault="000C00D7" w:rsidP="009868EC">
            <w:r>
              <w:t xml:space="preserve">  </w:t>
            </w:r>
          </w:p>
          <w:p w14:paraId="3EA74800" w14:textId="77777777" w:rsidR="000C00D7" w:rsidRDefault="000C00D7" w:rsidP="009868EC">
            <w:r>
              <w:t>Date:</w:t>
            </w:r>
          </w:p>
        </w:tc>
      </w:tr>
      <w:tr w:rsidR="000C00D7" w14:paraId="47065012" w14:textId="77777777" w:rsidTr="009868EC">
        <w:trPr>
          <w:trHeight w:val="516"/>
        </w:trPr>
        <w:tc>
          <w:tcPr>
            <w:tcW w:w="4855" w:type="dxa"/>
            <w:vAlign w:val="bottom"/>
          </w:tcPr>
          <w:p w14:paraId="4011CC57" w14:textId="77777777" w:rsidR="000C00D7" w:rsidRDefault="000C00D7" w:rsidP="009868EC">
            <w:r>
              <w:t xml:space="preserve">Observer/Evaluator: </w:t>
            </w:r>
            <w:r>
              <w:rPr>
                <w:sz w:val="20"/>
                <w:szCs w:val="20"/>
              </w:rPr>
              <w:t xml:space="preserve">  </w:t>
            </w:r>
            <w:r>
              <w:t xml:space="preserve">                                          </w:t>
            </w:r>
          </w:p>
          <w:p w14:paraId="05D8F063" w14:textId="77777777" w:rsidR="000C00D7" w:rsidRDefault="000C00D7" w:rsidP="009868EC">
            <w:r>
              <w:t xml:space="preserve">                                   </w:t>
            </w:r>
          </w:p>
        </w:tc>
        <w:tc>
          <w:tcPr>
            <w:tcW w:w="2250" w:type="dxa"/>
            <w:vAlign w:val="bottom"/>
          </w:tcPr>
          <w:p w14:paraId="6E8AC414" w14:textId="77777777" w:rsidR="000C00D7" w:rsidRDefault="000C00D7" w:rsidP="009868EC">
            <w:r>
              <w:t xml:space="preserve">Time in: </w:t>
            </w:r>
          </w:p>
        </w:tc>
        <w:tc>
          <w:tcPr>
            <w:tcW w:w="2245" w:type="dxa"/>
            <w:vAlign w:val="bottom"/>
          </w:tcPr>
          <w:p w14:paraId="5C91235B" w14:textId="77777777" w:rsidR="000C00D7" w:rsidRDefault="000C00D7" w:rsidP="009868EC">
            <w:r>
              <w:t>Time Out:</w:t>
            </w:r>
          </w:p>
        </w:tc>
      </w:tr>
    </w:tbl>
    <w:p w14:paraId="583A9F99" w14:textId="77777777" w:rsidR="000C00D7" w:rsidRDefault="000C00D7" w:rsidP="000C00D7"/>
    <w:p w14:paraId="5C09A159" w14:textId="77777777" w:rsidR="000C00D7" w:rsidRDefault="000C00D7" w:rsidP="000C00D7"/>
    <w:tbl>
      <w:tblPr>
        <w:tblW w:w="9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560"/>
        <w:gridCol w:w="2880"/>
      </w:tblGrid>
      <w:tr w:rsidR="000C00D7" w14:paraId="0DC2CE41" w14:textId="77777777" w:rsidTr="009868EC">
        <w:tc>
          <w:tcPr>
            <w:tcW w:w="1980" w:type="dxa"/>
            <w:tcBorders>
              <w:top w:val="single" w:sz="4" w:space="0" w:color="000000"/>
            </w:tcBorders>
            <w:shd w:val="clear" w:color="auto" w:fill="E2EFD9"/>
          </w:tcPr>
          <w:p w14:paraId="787FBB54" w14:textId="77777777" w:rsidR="000C00D7" w:rsidRDefault="000C00D7" w:rsidP="009868EC">
            <w:pPr>
              <w:rPr>
                <w:b/>
                <w:sz w:val="21"/>
                <w:szCs w:val="21"/>
              </w:rPr>
            </w:pPr>
            <w:r>
              <w:rPr>
                <w:b/>
                <w:sz w:val="21"/>
                <w:szCs w:val="21"/>
              </w:rPr>
              <w:t>Domain 1</w:t>
            </w:r>
          </w:p>
        </w:tc>
        <w:tc>
          <w:tcPr>
            <w:tcW w:w="4560" w:type="dxa"/>
            <w:tcBorders>
              <w:top w:val="single" w:sz="4" w:space="0" w:color="000000"/>
            </w:tcBorders>
            <w:shd w:val="clear" w:color="auto" w:fill="E2EFD9"/>
          </w:tcPr>
          <w:p w14:paraId="57428A36" w14:textId="77777777" w:rsidR="000C00D7" w:rsidRDefault="000C00D7" w:rsidP="009868EC">
            <w:pPr>
              <w:rPr>
                <w:b/>
                <w:sz w:val="21"/>
                <w:szCs w:val="21"/>
              </w:rPr>
            </w:pPr>
            <w:r>
              <w:rPr>
                <w:b/>
                <w:sz w:val="21"/>
                <w:szCs w:val="21"/>
              </w:rPr>
              <w:t>Indicators</w:t>
            </w:r>
          </w:p>
        </w:tc>
        <w:tc>
          <w:tcPr>
            <w:tcW w:w="2880" w:type="dxa"/>
            <w:tcBorders>
              <w:top w:val="single" w:sz="4" w:space="0" w:color="000000"/>
            </w:tcBorders>
            <w:shd w:val="clear" w:color="auto" w:fill="E2EFD9"/>
          </w:tcPr>
          <w:p w14:paraId="2EBD2DD5" w14:textId="77777777" w:rsidR="000C00D7" w:rsidRDefault="000C00D7" w:rsidP="009868EC">
            <w:pPr>
              <w:rPr>
                <w:b/>
                <w:sz w:val="21"/>
                <w:szCs w:val="21"/>
              </w:rPr>
            </w:pPr>
            <w:r>
              <w:rPr>
                <w:b/>
                <w:sz w:val="21"/>
                <w:szCs w:val="21"/>
              </w:rPr>
              <w:t>Evidence or Questions</w:t>
            </w:r>
          </w:p>
          <w:p w14:paraId="2A9413A8" w14:textId="77777777" w:rsidR="000C00D7" w:rsidRDefault="000C00D7" w:rsidP="009868EC">
            <w:pPr>
              <w:rPr>
                <w:b/>
                <w:sz w:val="21"/>
                <w:szCs w:val="21"/>
              </w:rPr>
            </w:pPr>
          </w:p>
        </w:tc>
      </w:tr>
      <w:tr w:rsidR="000C00D7" w14:paraId="49CA91CA" w14:textId="77777777" w:rsidTr="009868EC">
        <w:tc>
          <w:tcPr>
            <w:tcW w:w="1980" w:type="dxa"/>
          </w:tcPr>
          <w:p w14:paraId="056F4C43" w14:textId="77777777" w:rsidR="000C00D7" w:rsidRDefault="000C00D7" w:rsidP="009868EC">
            <w:pPr>
              <w:rPr>
                <w:b/>
                <w:sz w:val="16"/>
                <w:szCs w:val="16"/>
              </w:rPr>
            </w:pPr>
            <w:r>
              <w:rPr>
                <w:b/>
                <w:sz w:val="16"/>
                <w:szCs w:val="16"/>
              </w:rPr>
              <w:t>1a:</w:t>
            </w:r>
          </w:p>
          <w:p w14:paraId="19CD661B" w14:textId="77777777" w:rsidR="000C00D7" w:rsidRDefault="000C00D7" w:rsidP="009868EC">
            <w:pPr>
              <w:rPr>
                <w:b/>
                <w:sz w:val="16"/>
                <w:szCs w:val="16"/>
              </w:rPr>
            </w:pPr>
            <w:r>
              <w:rPr>
                <w:b/>
                <w:sz w:val="16"/>
                <w:szCs w:val="16"/>
              </w:rPr>
              <w:t>Demonstrating ­knowledge of current trends in specialty area and professional development</w:t>
            </w:r>
          </w:p>
        </w:tc>
        <w:tc>
          <w:tcPr>
            <w:tcW w:w="4560" w:type="dxa"/>
            <w:tcBorders>
              <w:top w:val="single" w:sz="12"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77D2E363" w14:textId="77777777" w:rsidR="000C00D7" w:rsidRDefault="000C00D7" w:rsidP="009868EC">
            <w:pPr>
              <w:spacing w:after="240"/>
              <w:rPr>
                <w:sz w:val="16"/>
                <w:szCs w:val="16"/>
              </w:rPr>
            </w:pPr>
            <w:r>
              <w:rPr>
                <w:sz w:val="16"/>
                <w:szCs w:val="16"/>
              </w:rPr>
              <w:t xml:space="preserve">Instructional specialist demonstrates thorough knowledge of specialty area and trends in professional development. </w:t>
            </w:r>
          </w:p>
          <w:p w14:paraId="706A350A" w14:textId="77777777" w:rsidR="000C00D7" w:rsidRDefault="000C00D7" w:rsidP="009868EC">
            <w:pPr>
              <w:spacing w:after="240"/>
              <w:rPr>
                <w:sz w:val="16"/>
                <w:szCs w:val="16"/>
              </w:rPr>
            </w:pPr>
          </w:p>
        </w:tc>
        <w:tc>
          <w:tcPr>
            <w:tcW w:w="2880" w:type="dxa"/>
          </w:tcPr>
          <w:p w14:paraId="3581A603" w14:textId="77777777" w:rsidR="000C00D7" w:rsidRDefault="000C00D7" w:rsidP="009868EC">
            <w:pPr>
              <w:rPr>
                <w:sz w:val="21"/>
                <w:szCs w:val="21"/>
              </w:rPr>
            </w:pPr>
          </w:p>
        </w:tc>
      </w:tr>
      <w:tr w:rsidR="000C00D7" w14:paraId="7121F70A" w14:textId="77777777" w:rsidTr="009868EC">
        <w:tc>
          <w:tcPr>
            <w:tcW w:w="1980" w:type="dxa"/>
          </w:tcPr>
          <w:p w14:paraId="7B47BDE8" w14:textId="77777777" w:rsidR="000C00D7" w:rsidRDefault="000C00D7" w:rsidP="009868EC">
            <w:pPr>
              <w:rPr>
                <w:b/>
                <w:sz w:val="16"/>
                <w:szCs w:val="16"/>
              </w:rPr>
            </w:pPr>
            <w:r>
              <w:rPr>
                <w:b/>
                <w:sz w:val="16"/>
                <w:szCs w:val="16"/>
              </w:rPr>
              <w:t>1b:</w:t>
            </w:r>
          </w:p>
          <w:p w14:paraId="0A4D7115" w14:textId="77777777" w:rsidR="000C00D7" w:rsidRDefault="000C00D7" w:rsidP="009868EC">
            <w:pPr>
              <w:rPr>
                <w:sz w:val="21"/>
                <w:szCs w:val="21"/>
              </w:rPr>
            </w:pPr>
            <w:r>
              <w:rPr>
                <w:b/>
                <w:sz w:val="16"/>
                <w:szCs w:val="16"/>
              </w:rPr>
              <w:t>Demonstrating ­knowledge of the school’s program and levels of teacher skill in delivering that program</w:t>
            </w:r>
          </w:p>
        </w:tc>
        <w:tc>
          <w:tcPr>
            <w:tcW w:w="4560" w:type="dxa"/>
          </w:tcPr>
          <w:p w14:paraId="57F7F996" w14:textId="77777777" w:rsidR="000C00D7" w:rsidRDefault="000C00D7" w:rsidP="009868EC">
            <w:pPr>
              <w:spacing w:after="240"/>
              <w:rPr>
                <w:sz w:val="16"/>
                <w:szCs w:val="16"/>
              </w:rPr>
            </w:pPr>
            <w:r>
              <w:rPr>
                <w:sz w:val="16"/>
                <w:szCs w:val="16"/>
              </w:rPr>
              <w:t xml:space="preserve">Instructional specialist demonstrates thorough knowledge of the school’s program and of teacher skill in delivering that program. </w:t>
            </w:r>
          </w:p>
          <w:p w14:paraId="5F2EC9DB" w14:textId="77777777" w:rsidR="000C00D7" w:rsidRDefault="000C00D7" w:rsidP="009868EC">
            <w:pPr>
              <w:spacing w:after="240"/>
              <w:rPr>
                <w:sz w:val="16"/>
                <w:szCs w:val="16"/>
              </w:rPr>
            </w:pPr>
          </w:p>
          <w:p w14:paraId="2102B2A6" w14:textId="77777777" w:rsidR="000C00D7" w:rsidRDefault="000C00D7" w:rsidP="009868EC">
            <w:pPr>
              <w:rPr>
                <w:sz w:val="19"/>
                <w:szCs w:val="19"/>
              </w:rPr>
            </w:pPr>
          </w:p>
          <w:p w14:paraId="7F8C46D8" w14:textId="77777777" w:rsidR="000C00D7" w:rsidRDefault="000C00D7" w:rsidP="009868EC">
            <w:pPr>
              <w:rPr>
                <w:sz w:val="19"/>
                <w:szCs w:val="19"/>
              </w:rPr>
            </w:pPr>
          </w:p>
          <w:p w14:paraId="4386C3AE" w14:textId="77777777" w:rsidR="000C00D7" w:rsidRDefault="000C00D7" w:rsidP="009868EC">
            <w:pPr>
              <w:rPr>
                <w:sz w:val="19"/>
                <w:szCs w:val="19"/>
              </w:rPr>
            </w:pPr>
          </w:p>
        </w:tc>
        <w:tc>
          <w:tcPr>
            <w:tcW w:w="2880" w:type="dxa"/>
          </w:tcPr>
          <w:p w14:paraId="240DC3C1" w14:textId="77777777" w:rsidR="000C00D7" w:rsidRDefault="000C00D7" w:rsidP="009868EC">
            <w:pPr>
              <w:rPr>
                <w:sz w:val="21"/>
                <w:szCs w:val="21"/>
              </w:rPr>
            </w:pPr>
          </w:p>
          <w:p w14:paraId="3F1B78EA" w14:textId="77777777" w:rsidR="000C00D7" w:rsidRDefault="000C00D7" w:rsidP="009868EC">
            <w:pPr>
              <w:rPr>
                <w:sz w:val="21"/>
                <w:szCs w:val="21"/>
              </w:rPr>
            </w:pPr>
          </w:p>
          <w:p w14:paraId="1BFA6C85" w14:textId="77777777" w:rsidR="000C00D7" w:rsidRDefault="000C00D7" w:rsidP="009868EC">
            <w:pPr>
              <w:rPr>
                <w:sz w:val="21"/>
                <w:szCs w:val="21"/>
              </w:rPr>
            </w:pPr>
          </w:p>
        </w:tc>
      </w:tr>
      <w:tr w:rsidR="000C00D7" w14:paraId="157BC19D" w14:textId="77777777" w:rsidTr="009868EC">
        <w:tc>
          <w:tcPr>
            <w:tcW w:w="1980" w:type="dxa"/>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tcPr>
          <w:p w14:paraId="3F0F3AD6" w14:textId="77777777" w:rsidR="000C00D7" w:rsidRDefault="000C00D7" w:rsidP="009868EC">
            <w:pPr>
              <w:spacing w:after="240"/>
              <w:rPr>
                <w:b/>
                <w:sz w:val="16"/>
                <w:szCs w:val="16"/>
              </w:rPr>
            </w:pPr>
            <w:r>
              <w:rPr>
                <w:b/>
                <w:sz w:val="16"/>
                <w:szCs w:val="16"/>
              </w:rPr>
              <w:t>1c:</w:t>
            </w:r>
            <w:r>
              <w:rPr>
                <w:b/>
                <w:sz w:val="16"/>
                <w:szCs w:val="16"/>
              </w:rPr>
              <w:br/>
              <w:t>Establishing goals for the instructional support program appropriate to the setting and the teachers served</w:t>
            </w:r>
          </w:p>
        </w:tc>
        <w:tc>
          <w:tcPr>
            <w:tcW w:w="4560" w:type="dxa"/>
          </w:tcPr>
          <w:p w14:paraId="4650F57D" w14:textId="77777777" w:rsidR="000C00D7" w:rsidRDefault="000C00D7" w:rsidP="009868EC">
            <w:pPr>
              <w:spacing w:after="240"/>
              <w:rPr>
                <w:sz w:val="16"/>
                <w:szCs w:val="16"/>
              </w:rPr>
            </w:pPr>
            <w:r>
              <w:rPr>
                <w:sz w:val="16"/>
                <w:szCs w:val="16"/>
              </w:rPr>
              <w:t>Instructional specialist’s goals for the instructional support program are clear and are suitable to the situation and the needs of the staff.</w:t>
            </w:r>
          </w:p>
          <w:p w14:paraId="2AE69CC5" w14:textId="77777777" w:rsidR="000C00D7" w:rsidRDefault="000C00D7" w:rsidP="009868EC">
            <w:pPr>
              <w:spacing w:after="240"/>
              <w:rPr>
                <w:b/>
                <w:sz w:val="16"/>
                <w:szCs w:val="16"/>
              </w:rPr>
            </w:pPr>
          </w:p>
        </w:tc>
        <w:tc>
          <w:tcPr>
            <w:tcW w:w="2880" w:type="dxa"/>
          </w:tcPr>
          <w:p w14:paraId="6C18FBAB" w14:textId="77777777" w:rsidR="000C00D7" w:rsidRDefault="000C00D7" w:rsidP="009868EC">
            <w:pPr>
              <w:rPr>
                <w:sz w:val="21"/>
                <w:szCs w:val="21"/>
              </w:rPr>
            </w:pPr>
          </w:p>
        </w:tc>
      </w:tr>
      <w:tr w:rsidR="000C00D7" w14:paraId="19B901F0" w14:textId="77777777" w:rsidTr="009868EC">
        <w:tc>
          <w:tcPr>
            <w:tcW w:w="1980" w:type="dxa"/>
          </w:tcPr>
          <w:p w14:paraId="47BF6C7E" w14:textId="77777777" w:rsidR="000C00D7" w:rsidRDefault="000C00D7" w:rsidP="009868EC">
            <w:pPr>
              <w:spacing w:after="240"/>
              <w:rPr>
                <w:sz w:val="21"/>
                <w:szCs w:val="21"/>
              </w:rPr>
            </w:pPr>
            <w:r>
              <w:rPr>
                <w:b/>
                <w:sz w:val="16"/>
                <w:szCs w:val="16"/>
              </w:rPr>
              <w:t>1d:</w:t>
            </w:r>
            <w:r>
              <w:rPr>
                <w:b/>
                <w:sz w:val="16"/>
                <w:szCs w:val="16"/>
              </w:rPr>
              <w:br/>
              <w:t>Demonstrating knowledge of resources, both within and beyond the school and district</w:t>
            </w:r>
          </w:p>
        </w:tc>
        <w:tc>
          <w:tcPr>
            <w:tcW w:w="4560" w:type="dxa"/>
            <w:tcBorders>
              <w:top w:val="single" w:sz="12"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15B1EA0E" w14:textId="77777777" w:rsidR="000C00D7" w:rsidRDefault="000C00D7" w:rsidP="009868EC">
            <w:pPr>
              <w:spacing w:after="240"/>
              <w:rPr>
                <w:sz w:val="16"/>
                <w:szCs w:val="16"/>
              </w:rPr>
            </w:pPr>
            <w:r>
              <w:rPr>
                <w:sz w:val="16"/>
                <w:szCs w:val="16"/>
              </w:rPr>
              <w:t xml:space="preserve">Instructional specialist is fully aware of resources available in the school and district and in the larger professional community for teachers to advance their skills. </w:t>
            </w:r>
          </w:p>
        </w:tc>
        <w:tc>
          <w:tcPr>
            <w:tcW w:w="2880" w:type="dxa"/>
          </w:tcPr>
          <w:p w14:paraId="656CCB1D" w14:textId="77777777" w:rsidR="000C00D7" w:rsidRDefault="000C00D7" w:rsidP="009868EC">
            <w:pPr>
              <w:rPr>
                <w:sz w:val="21"/>
                <w:szCs w:val="21"/>
              </w:rPr>
            </w:pPr>
          </w:p>
        </w:tc>
      </w:tr>
      <w:tr w:rsidR="000C00D7" w14:paraId="25298966" w14:textId="77777777" w:rsidTr="009868EC">
        <w:tc>
          <w:tcPr>
            <w:tcW w:w="1980" w:type="dxa"/>
          </w:tcPr>
          <w:p w14:paraId="698C04F7" w14:textId="77777777" w:rsidR="000C00D7" w:rsidRDefault="000C00D7" w:rsidP="009868EC">
            <w:pPr>
              <w:rPr>
                <w:b/>
                <w:sz w:val="16"/>
                <w:szCs w:val="16"/>
              </w:rPr>
            </w:pPr>
            <w:r>
              <w:rPr>
                <w:b/>
                <w:sz w:val="16"/>
                <w:szCs w:val="16"/>
              </w:rPr>
              <w:t>1e:</w:t>
            </w:r>
          </w:p>
          <w:p w14:paraId="3BA75B16" w14:textId="77777777" w:rsidR="000C00D7" w:rsidRDefault="000C00D7" w:rsidP="009868EC">
            <w:pPr>
              <w:rPr>
                <w:sz w:val="21"/>
                <w:szCs w:val="21"/>
              </w:rPr>
            </w:pPr>
            <w:r>
              <w:rPr>
                <w:b/>
                <w:sz w:val="16"/>
                <w:szCs w:val="16"/>
              </w:rPr>
              <w:t>Planning the instructional support program, integrated with the overall school program</w:t>
            </w:r>
          </w:p>
        </w:tc>
        <w:tc>
          <w:tcPr>
            <w:tcW w:w="4560" w:type="dxa"/>
          </w:tcPr>
          <w:p w14:paraId="1E5E2F4A" w14:textId="77777777" w:rsidR="000C00D7" w:rsidRDefault="000C00D7" w:rsidP="009868EC">
            <w:pPr>
              <w:spacing w:after="240"/>
              <w:rPr>
                <w:sz w:val="16"/>
                <w:szCs w:val="16"/>
              </w:rPr>
            </w:pPr>
            <w:r>
              <w:rPr>
                <w:sz w:val="16"/>
                <w:szCs w:val="16"/>
              </w:rPr>
              <w:t>Instructional specialist’s plan is well designed to support teachers in the improvement of their instructional skills.</w:t>
            </w:r>
          </w:p>
          <w:p w14:paraId="1E48EAA0" w14:textId="77777777" w:rsidR="000C00D7" w:rsidRDefault="000C00D7" w:rsidP="009868EC">
            <w:pPr>
              <w:spacing w:after="240"/>
              <w:rPr>
                <w:sz w:val="16"/>
                <w:szCs w:val="16"/>
              </w:rPr>
            </w:pPr>
          </w:p>
          <w:p w14:paraId="6E5DAD33" w14:textId="77777777" w:rsidR="000C00D7" w:rsidRDefault="000C00D7" w:rsidP="009868EC">
            <w:pPr>
              <w:rPr>
                <w:sz w:val="19"/>
                <w:szCs w:val="19"/>
              </w:rPr>
            </w:pPr>
          </w:p>
          <w:p w14:paraId="1ACA7CC2" w14:textId="77777777" w:rsidR="000C00D7" w:rsidRDefault="000C00D7" w:rsidP="009868EC">
            <w:pPr>
              <w:rPr>
                <w:sz w:val="19"/>
                <w:szCs w:val="19"/>
              </w:rPr>
            </w:pPr>
          </w:p>
          <w:p w14:paraId="6520E26F" w14:textId="77777777" w:rsidR="000C00D7" w:rsidRDefault="000C00D7" w:rsidP="009868EC">
            <w:pPr>
              <w:rPr>
                <w:sz w:val="19"/>
                <w:szCs w:val="19"/>
              </w:rPr>
            </w:pPr>
          </w:p>
        </w:tc>
        <w:tc>
          <w:tcPr>
            <w:tcW w:w="2880" w:type="dxa"/>
          </w:tcPr>
          <w:p w14:paraId="399BB2DD" w14:textId="77777777" w:rsidR="000C00D7" w:rsidRDefault="000C00D7" w:rsidP="009868EC">
            <w:pPr>
              <w:rPr>
                <w:sz w:val="21"/>
                <w:szCs w:val="21"/>
              </w:rPr>
            </w:pPr>
          </w:p>
        </w:tc>
      </w:tr>
      <w:tr w:rsidR="000C00D7" w14:paraId="1198096C" w14:textId="77777777" w:rsidTr="009868EC">
        <w:tc>
          <w:tcPr>
            <w:tcW w:w="1980" w:type="dxa"/>
          </w:tcPr>
          <w:p w14:paraId="4588E1F9" w14:textId="77777777" w:rsidR="000C00D7" w:rsidRDefault="000C00D7" w:rsidP="009868EC">
            <w:pPr>
              <w:spacing w:after="240"/>
              <w:rPr>
                <w:b/>
                <w:sz w:val="16"/>
                <w:szCs w:val="16"/>
              </w:rPr>
            </w:pPr>
            <w:r>
              <w:rPr>
                <w:b/>
                <w:sz w:val="16"/>
                <w:szCs w:val="16"/>
              </w:rPr>
              <w:t>1f:</w:t>
            </w:r>
            <w:r>
              <w:rPr>
                <w:b/>
                <w:sz w:val="16"/>
                <w:szCs w:val="16"/>
              </w:rPr>
              <w:br/>
              <w:t>Developing a plan to evaluate the instructional support program</w:t>
            </w:r>
          </w:p>
          <w:p w14:paraId="2F51F815" w14:textId="77777777" w:rsidR="000C00D7" w:rsidRDefault="000C00D7" w:rsidP="009868EC">
            <w:pPr>
              <w:rPr>
                <w:sz w:val="21"/>
                <w:szCs w:val="21"/>
              </w:rPr>
            </w:pPr>
          </w:p>
        </w:tc>
        <w:tc>
          <w:tcPr>
            <w:tcW w:w="4560" w:type="dxa"/>
          </w:tcPr>
          <w:p w14:paraId="76A7034F" w14:textId="77777777" w:rsidR="000C00D7" w:rsidRDefault="000C00D7" w:rsidP="009868EC">
            <w:pPr>
              <w:rPr>
                <w:sz w:val="16"/>
                <w:szCs w:val="16"/>
              </w:rPr>
            </w:pPr>
            <w:r>
              <w:rPr>
                <w:sz w:val="16"/>
                <w:szCs w:val="16"/>
              </w:rPr>
              <w:lastRenderedPageBreak/>
              <w:t>Instructional support specialist’s plan to evaluate the program is organized around clear goals and the collection of evidence to indicate the degree to which the goals have been met</w:t>
            </w:r>
          </w:p>
          <w:p w14:paraId="0036EB0F" w14:textId="77777777" w:rsidR="000C00D7" w:rsidRDefault="000C00D7" w:rsidP="009868EC">
            <w:pPr>
              <w:rPr>
                <w:sz w:val="16"/>
                <w:szCs w:val="16"/>
              </w:rPr>
            </w:pPr>
          </w:p>
          <w:p w14:paraId="55E44D94" w14:textId="77777777" w:rsidR="000C00D7" w:rsidRDefault="000C00D7" w:rsidP="009868EC">
            <w:pPr>
              <w:rPr>
                <w:sz w:val="16"/>
                <w:szCs w:val="16"/>
              </w:rPr>
            </w:pPr>
          </w:p>
          <w:p w14:paraId="32810A46" w14:textId="77777777" w:rsidR="000C00D7" w:rsidRDefault="000C00D7" w:rsidP="009868EC">
            <w:pPr>
              <w:rPr>
                <w:sz w:val="16"/>
                <w:szCs w:val="16"/>
              </w:rPr>
            </w:pPr>
          </w:p>
          <w:p w14:paraId="1B73E9B0" w14:textId="77777777" w:rsidR="000C00D7" w:rsidRDefault="000C00D7" w:rsidP="009868EC">
            <w:pPr>
              <w:rPr>
                <w:sz w:val="16"/>
                <w:szCs w:val="16"/>
              </w:rPr>
            </w:pPr>
          </w:p>
          <w:p w14:paraId="48D8B8A3" w14:textId="77777777" w:rsidR="000C00D7" w:rsidRDefault="000C00D7" w:rsidP="009868EC">
            <w:pPr>
              <w:rPr>
                <w:sz w:val="16"/>
                <w:szCs w:val="16"/>
              </w:rPr>
            </w:pPr>
          </w:p>
        </w:tc>
        <w:tc>
          <w:tcPr>
            <w:tcW w:w="2880" w:type="dxa"/>
          </w:tcPr>
          <w:p w14:paraId="3D302BCB" w14:textId="77777777" w:rsidR="000C00D7" w:rsidRDefault="000C00D7" w:rsidP="009868EC">
            <w:pPr>
              <w:rPr>
                <w:sz w:val="21"/>
                <w:szCs w:val="21"/>
              </w:rPr>
            </w:pPr>
          </w:p>
          <w:p w14:paraId="7C0CD7C5" w14:textId="77777777" w:rsidR="000C00D7" w:rsidRDefault="000C00D7" w:rsidP="009868EC">
            <w:pPr>
              <w:rPr>
                <w:sz w:val="21"/>
                <w:szCs w:val="21"/>
              </w:rPr>
            </w:pPr>
          </w:p>
          <w:p w14:paraId="13BE9648" w14:textId="77777777" w:rsidR="000C00D7" w:rsidRDefault="000C00D7" w:rsidP="009868EC">
            <w:pPr>
              <w:rPr>
                <w:sz w:val="21"/>
                <w:szCs w:val="21"/>
              </w:rPr>
            </w:pPr>
          </w:p>
        </w:tc>
      </w:tr>
      <w:tr w:rsidR="000C00D7" w14:paraId="5C81B7D9" w14:textId="77777777" w:rsidTr="009868EC">
        <w:tc>
          <w:tcPr>
            <w:tcW w:w="1980" w:type="dxa"/>
            <w:tcBorders>
              <w:top w:val="single" w:sz="4" w:space="0" w:color="000000"/>
            </w:tcBorders>
            <w:shd w:val="clear" w:color="auto" w:fill="E2EFD9"/>
          </w:tcPr>
          <w:p w14:paraId="10AE2FBB" w14:textId="77777777" w:rsidR="000C00D7" w:rsidRDefault="000C00D7" w:rsidP="009868EC">
            <w:pPr>
              <w:rPr>
                <w:b/>
                <w:sz w:val="21"/>
                <w:szCs w:val="21"/>
              </w:rPr>
            </w:pPr>
            <w:r>
              <w:rPr>
                <w:b/>
                <w:sz w:val="21"/>
                <w:szCs w:val="21"/>
              </w:rPr>
              <w:t>Domain 2</w:t>
            </w:r>
          </w:p>
        </w:tc>
        <w:tc>
          <w:tcPr>
            <w:tcW w:w="4560" w:type="dxa"/>
            <w:tcBorders>
              <w:top w:val="single" w:sz="4" w:space="0" w:color="000000"/>
            </w:tcBorders>
            <w:shd w:val="clear" w:color="auto" w:fill="E2EFD9"/>
          </w:tcPr>
          <w:p w14:paraId="0569D4F4" w14:textId="77777777" w:rsidR="000C00D7" w:rsidRDefault="000C00D7" w:rsidP="009868EC">
            <w:pPr>
              <w:rPr>
                <w:b/>
                <w:sz w:val="19"/>
                <w:szCs w:val="19"/>
              </w:rPr>
            </w:pPr>
            <w:r>
              <w:rPr>
                <w:b/>
                <w:sz w:val="19"/>
                <w:szCs w:val="19"/>
              </w:rPr>
              <w:t>Indicators</w:t>
            </w:r>
          </w:p>
        </w:tc>
        <w:tc>
          <w:tcPr>
            <w:tcW w:w="2880" w:type="dxa"/>
            <w:tcBorders>
              <w:top w:val="single" w:sz="4" w:space="0" w:color="000000"/>
            </w:tcBorders>
            <w:shd w:val="clear" w:color="auto" w:fill="E2EFD9"/>
          </w:tcPr>
          <w:p w14:paraId="481B5B13" w14:textId="77777777" w:rsidR="000C00D7" w:rsidRDefault="000C00D7" w:rsidP="009868EC">
            <w:pPr>
              <w:rPr>
                <w:b/>
                <w:sz w:val="21"/>
                <w:szCs w:val="21"/>
              </w:rPr>
            </w:pPr>
            <w:r>
              <w:rPr>
                <w:b/>
                <w:sz w:val="21"/>
                <w:szCs w:val="21"/>
              </w:rPr>
              <w:t>Evidence or Questions</w:t>
            </w:r>
          </w:p>
        </w:tc>
      </w:tr>
      <w:tr w:rsidR="000C00D7" w14:paraId="1AEA6184" w14:textId="77777777" w:rsidTr="009868EC">
        <w:tc>
          <w:tcPr>
            <w:tcW w:w="1980" w:type="dxa"/>
          </w:tcPr>
          <w:p w14:paraId="7776F8C3" w14:textId="77777777" w:rsidR="000C00D7" w:rsidRDefault="000C00D7" w:rsidP="009868EC">
            <w:pPr>
              <w:spacing w:after="240"/>
              <w:rPr>
                <w:b/>
                <w:sz w:val="16"/>
                <w:szCs w:val="16"/>
              </w:rPr>
            </w:pPr>
            <w:r>
              <w:rPr>
                <w:b/>
                <w:sz w:val="16"/>
                <w:szCs w:val="16"/>
              </w:rPr>
              <w:t>2a:</w:t>
            </w:r>
            <w:r>
              <w:rPr>
                <w:b/>
                <w:sz w:val="16"/>
                <w:szCs w:val="16"/>
              </w:rPr>
              <w:br/>
              <w:t>Creating an ­environment of</w:t>
            </w:r>
            <w:r>
              <w:rPr>
                <w:b/>
                <w:sz w:val="16"/>
                <w:szCs w:val="16"/>
              </w:rPr>
              <w:br/>
              <w:t>trust and respect</w:t>
            </w:r>
          </w:p>
          <w:p w14:paraId="2A32577D" w14:textId="77777777" w:rsidR="000C00D7" w:rsidRDefault="000C00D7" w:rsidP="009868EC">
            <w:pPr>
              <w:spacing w:after="240"/>
              <w:rPr>
                <w:b/>
                <w:sz w:val="16"/>
                <w:szCs w:val="16"/>
              </w:rPr>
            </w:pPr>
          </w:p>
          <w:p w14:paraId="6853199E" w14:textId="77777777" w:rsidR="000C00D7" w:rsidRDefault="000C00D7" w:rsidP="009868EC">
            <w:pPr>
              <w:rPr>
                <w:sz w:val="21"/>
                <w:szCs w:val="21"/>
              </w:rPr>
            </w:pPr>
          </w:p>
        </w:tc>
        <w:tc>
          <w:tcPr>
            <w:tcW w:w="4560" w:type="dxa"/>
          </w:tcPr>
          <w:p w14:paraId="570ABFFA" w14:textId="77777777" w:rsidR="000C00D7" w:rsidRDefault="000C00D7" w:rsidP="009868EC">
            <w:pPr>
              <w:spacing w:after="240"/>
              <w:rPr>
                <w:sz w:val="16"/>
                <w:szCs w:val="16"/>
              </w:rPr>
            </w:pPr>
            <w:r>
              <w:rPr>
                <w:sz w:val="16"/>
                <w:szCs w:val="16"/>
              </w:rPr>
              <w:t>Relationships with the instructional specialist are respectful, with some contacts initiated by teachers.</w:t>
            </w:r>
          </w:p>
          <w:p w14:paraId="5273C425" w14:textId="77777777" w:rsidR="000C00D7" w:rsidRDefault="000C00D7" w:rsidP="009868EC">
            <w:pPr>
              <w:rPr>
                <w:sz w:val="19"/>
                <w:szCs w:val="19"/>
              </w:rPr>
            </w:pPr>
          </w:p>
        </w:tc>
        <w:tc>
          <w:tcPr>
            <w:tcW w:w="2880" w:type="dxa"/>
          </w:tcPr>
          <w:p w14:paraId="3E388F9D" w14:textId="77777777" w:rsidR="000C00D7" w:rsidRDefault="000C00D7" w:rsidP="009868EC">
            <w:pPr>
              <w:rPr>
                <w:sz w:val="21"/>
                <w:szCs w:val="21"/>
              </w:rPr>
            </w:pPr>
          </w:p>
        </w:tc>
      </w:tr>
      <w:tr w:rsidR="000C00D7" w14:paraId="1FDE98D5" w14:textId="77777777" w:rsidTr="009868EC">
        <w:tc>
          <w:tcPr>
            <w:tcW w:w="1980" w:type="dxa"/>
          </w:tcPr>
          <w:p w14:paraId="2CABB283" w14:textId="77777777" w:rsidR="000C00D7" w:rsidRDefault="000C00D7" w:rsidP="009868EC">
            <w:pPr>
              <w:rPr>
                <w:b/>
                <w:sz w:val="16"/>
                <w:szCs w:val="16"/>
              </w:rPr>
            </w:pPr>
            <w:r>
              <w:rPr>
                <w:b/>
                <w:sz w:val="16"/>
                <w:szCs w:val="16"/>
              </w:rPr>
              <w:t>2b:</w:t>
            </w:r>
          </w:p>
          <w:p w14:paraId="51EC0FD9" w14:textId="77777777" w:rsidR="000C00D7" w:rsidRDefault="000C00D7" w:rsidP="009868EC">
            <w:pPr>
              <w:rPr>
                <w:b/>
                <w:sz w:val="16"/>
                <w:szCs w:val="16"/>
              </w:rPr>
            </w:pPr>
            <w:r>
              <w:rPr>
                <w:b/>
                <w:sz w:val="16"/>
                <w:szCs w:val="16"/>
              </w:rPr>
              <w:t>Establishing a culture for ongoing instructional</w:t>
            </w:r>
          </w:p>
          <w:p w14:paraId="6828E3E0" w14:textId="77777777" w:rsidR="000C00D7" w:rsidRDefault="000C00D7" w:rsidP="009868EC">
            <w:pPr>
              <w:rPr>
                <w:b/>
                <w:sz w:val="16"/>
                <w:szCs w:val="16"/>
              </w:rPr>
            </w:pPr>
            <w:r>
              <w:rPr>
                <w:b/>
                <w:sz w:val="16"/>
                <w:szCs w:val="16"/>
              </w:rPr>
              <w:t>improvement</w:t>
            </w:r>
          </w:p>
          <w:p w14:paraId="03BB05BC" w14:textId="77777777" w:rsidR="000C00D7" w:rsidRDefault="000C00D7" w:rsidP="009868EC">
            <w:pPr>
              <w:rPr>
                <w:sz w:val="21"/>
                <w:szCs w:val="21"/>
              </w:rPr>
            </w:pP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38D7AC5A" w14:textId="77777777" w:rsidR="000C00D7" w:rsidRDefault="000C00D7" w:rsidP="009868EC">
            <w:pPr>
              <w:spacing w:after="240"/>
              <w:rPr>
                <w:sz w:val="16"/>
                <w:szCs w:val="16"/>
              </w:rPr>
            </w:pPr>
            <w:r>
              <w:rPr>
                <w:sz w:val="16"/>
                <w:szCs w:val="16"/>
              </w:rPr>
              <w:t>Instructional specialist promotes a culture of professional inquiry in which teachers seek assistance in improving their instructional skills</w:t>
            </w:r>
          </w:p>
          <w:p w14:paraId="44FBD53B" w14:textId="77777777" w:rsidR="000C00D7" w:rsidRDefault="000C00D7" w:rsidP="009868EC">
            <w:pPr>
              <w:spacing w:before="240" w:after="240"/>
              <w:rPr>
                <w:sz w:val="16"/>
                <w:szCs w:val="16"/>
              </w:rPr>
            </w:pPr>
            <w:r>
              <w:rPr>
                <w:sz w:val="16"/>
                <w:szCs w:val="16"/>
              </w:rPr>
              <w:t xml:space="preserve"> </w:t>
            </w:r>
          </w:p>
        </w:tc>
        <w:tc>
          <w:tcPr>
            <w:tcW w:w="2880" w:type="dxa"/>
          </w:tcPr>
          <w:p w14:paraId="0C301ECA" w14:textId="77777777" w:rsidR="000C00D7" w:rsidRDefault="000C00D7" w:rsidP="009868EC">
            <w:pPr>
              <w:rPr>
                <w:sz w:val="21"/>
                <w:szCs w:val="21"/>
              </w:rPr>
            </w:pPr>
          </w:p>
          <w:p w14:paraId="2D19E381" w14:textId="77777777" w:rsidR="000C00D7" w:rsidRDefault="000C00D7" w:rsidP="009868EC">
            <w:pPr>
              <w:rPr>
                <w:sz w:val="21"/>
                <w:szCs w:val="21"/>
              </w:rPr>
            </w:pPr>
          </w:p>
          <w:p w14:paraId="5539A793" w14:textId="77777777" w:rsidR="000C00D7" w:rsidRDefault="000C00D7" w:rsidP="009868EC">
            <w:pPr>
              <w:rPr>
                <w:sz w:val="21"/>
                <w:szCs w:val="21"/>
              </w:rPr>
            </w:pPr>
          </w:p>
        </w:tc>
      </w:tr>
      <w:tr w:rsidR="000C00D7" w14:paraId="7662F663" w14:textId="77777777" w:rsidTr="009868EC">
        <w:tc>
          <w:tcPr>
            <w:tcW w:w="1980" w:type="dxa"/>
          </w:tcPr>
          <w:p w14:paraId="3999E278" w14:textId="77777777" w:rsidR="000C00D7" w:rsidRDefault="000C00D7" w:rsidP="009868EC">
            <w:pPr>
              <w:spacing w:after="240"/>
              <w:rPr>
                <w:b/>
                <w:sz w:val="16"/>
                <w:szCs w:val="16"/>
              </w:rPr>
            </w:pPr>
            <w:r>
              <w:rPr>
                <w:b/>
                <w:sz w:val="16"/>
                <w:szCs w:val="16"/>
              </w:rPr>
              <w:t>2c:</w:t>
            </w:r>
            <w:r>
              <w:rPr>
                <w:b/>
                <w:sz w:val="16"/>
                <w:szCs w:val="16"/>
              </w:rPr>
              <w:br/>
              <w:t>Establishing clear procedures for teachers to gain access to instructional support</w:t>
            </w:r>
          </w:p>
          <w:p w14:paraId="5F91ED2F" w14:textId="77777777" w:rsidR="000C00D7" w:rsidRDefault="000C00D7" w:rsidP="009868EC">
            <w:pPr>
              <w:rPr>
                <w:sz w:val="21"/>
                <w:szCs w:val="21"/>
              </w:rPr>
            </w:pPr>
          </w:p>
        </w:tc>
        <w:tc>
          <w:tcPr>
            <w:tcW w:w="4560" w:type="dxa"/>
          </w:tcPr>
          <w:p w14:paraId="7C450ADF" w14:textId="77777777" w:rsidR="000C00D7" w:rsidRDefault="000C00D7" w:rsidP="009868EC">
            <w:pPr>
              <w:spacing w:after="240"/>
              <w:rPr>
                <w:sz w:val="16"/>
                <w:szCs w:val="16"/>
              </w:rPr>
            </w:pPr>
            <w:r>
              <w:rPr>
                <w:sz w:val="16"/>
                <w:szCs w:val="16"/>
              </w:rPr>
              <w:t>Instructional specialist has established clear procedures for teachers to use in gaining access to support.</w:t>
            </w:r>
          </w:p>
          <w:p w14:paraId="7FBF154D" w14:textId="77777777" w:rsidR="000C00D7" w:rsidRDefault="000C00D7" w:rsidP="009868EC">
            <w:pPr>
              <w:spacing w:after="240"/>
              <w:rPr>
                <w:sz w:val="16"/>
                <w:szCs w:val="16"/>
              </w:rPr>
            </w:pPr>
          </w:p>
          <w:p w14:paraId="60A13AC2" w14:textId="77777777" w:rsidR="000C00D7" w:rsidRDefault="000C00D7" w:rsidP="009868EC">
            <w:pPr>
              <w:rPr>
                <w:sz w:val="19"/>
                <w:szCs w:val="19"/>
              </w:rPr>
            </w:pPr>
          </w:p>
        </w:tc>
        <w:tc>
          <w:tcPr>
            <w:tcW w:w="2880" w:type="dxa"/>
          </w:tcPr>
          <w:p w14:paraId="24581432" w14:textId="77777777" w:rsidR="000C00D7" w:rsidRDefault="000C00D7" w:rsidP="009868EC">
            <w:pPr>
              <w:rPr>
                <w:sz w:val="21"/>
                <w:szCs w:val="21"/>
              </w:rPr>
            </w:pPr>
          </w:p>
          <w:p w14:paraId="620B9555" w14:textId="77777777" w:rsidR="000C00D7" w:rsidRDefault="000C00D7" w:rsidP="009868EC">
            <w:pPr>
              <w:rPr>
                <w:sz w:val="21"/>
                <w:szCs w:val="21"/>
              </w:rPr>
            </w:pPr>
          </w:p>
          <w:p w14:paraId="716CCF8B" w14:textId="77777777" w:rsidR="000C00D7" w:rsidRDefault="000C00D7" w:rsidP="009868EC">
            <w:pPr>
              <w:rPr>
                <w:sz w:val="21"/>
                <w:szCs w:val="21"/>
              </w:rPr>
            </w:pPr>
          </w:p>
        </w:tc>
      </w:tr>
      <w:tr w:rsidR="000C00D7" w14:paraId="4A4E08DB" w14:textId="77777777" w:rsidTr="009868EC">
        <w:tc>
          <w:tcPr>
            <w:tcW w:w="1980" w:type="dxa"/>
          </w:tcPr>
          <w:p w14:paraId="4D932D93" w14:textId="77777777" w:rsidR="000C00D7" w:rsidRDefault="000C00D7" w:rsidP="009868EC">
            <w:pPr>
              <w:spacing w:after="240"/>
              <w:rPr>
                <w:b/>
                <w:sz w:val="16"/>
                <w:szCs w:val="16"/>
              </w:rPr>
            </w:pPr>
            <w:r>
              <w:rPr>
                <w:b/>
                <w:sz w:val="16"/>
                <w:szCs w:val="16"/>
              </w:rPr>
              <w:t>2c:</w:t>
            </w:r>
            <w:r>
              <w:rPr>
                <w:b/>
                <w:sz w:val="16"/>
                <w:szCs w:val="16"/>
              </w:rPr>
              <w:br/>
              <w:t>Establishing and maintaining clear procedures for referrals</w:t>
            </w:r>
          </w:p>
          <w:p w14:paraId="224832C0" w14:textId="77777777" w:rsidR="000C00D7" w:rsidRDefault="000C00D7" w:rsidP="009868EC">
            <w:pPr>
              <w:rPr>
                <w:sz w:val="21"/>
                <w:szCs w:val="21"/>
              </w:rPr>
            </w:pP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46CFBB21" w14:textId="77777777" w:rsidR="000C00D7" w:rsidRDefault="000C00D7" w:rsidP="009868EC">
            <w:pPr>
              <w:spacing w:after="240"/>
              <w:rPr>
                <w:sz w:val="16"/>
                <w:szCs w:val="16"/>
              </w:rPr>
            </w:pPr>
            <w:r>
              <w:rPr>
                <w:sz w:val="16"/>
                <w:szCs w:val="16"/>
              </w:rPr>
              <w:t>Procedures for referrals and for meetings and consultations with parents and administrators are clear to everyone.</w:t>
            </w:r>
          </w:p>
          <w:p w14:paraId="2A4AB07D" w14:textId="77777777" w:rsidR="000C00D7" w:rsidRDefault="000C00D7" w:rsidP="009868EC">
            <w:pPr>
              <w:spacing w:before="240" w:after="240"/>
              <w:rPr>
                <w:sz w:val="16"/>
                <w:szCs w:val="16"/>
              </w:rPr>
            </w:pPr>
            <w:r>
              <w:rPr>
                <w:sz w:val="16"/>
                <w:szCs w:val="16"/>
              </w:rPr>
              <w:t xml:space="preserve"> </w:t>
            </w:r>
          </w:p>
        </w:tc>
        <w:tc>
          <w:tcPr>
            <w:tcW w:w="2880" w:type="dxa"/>
          </w:tcPr>
          <w:p w14:paraId="0E617A8A" w14:textId="77777777" w:rsidR="000C00D7" w:rsidRDefault="000C00D7" w:rsidP="009868EC">
            <w:pPr>
              <w:rPr>
                <w:sz w:val="21"/>
                <w:szCs w:val="21"/>
              </w:rPr>
            </w:pPr>
          </w:p>
          <w:p w14:paraId="4CA6AC6A" w14:textId="77777777" w:rsidR="000C00D7" w:rsidRDefault="000C00D7" w:rsidP="009868EC">
            <w:pPr>
              <w:rPr>
                <w:sz w:val="21"/>
                <w:szCs w:val="21"/>
              </w:rPr>
            </w:pPr>
          </w:p>
          <w:p w14:paraId="313145C3" w14:textId="77777777" w:rsidR="000C00D7" w:rsidRDefault="000C00D7" w:rsidP="009868EC">
            <w:pPr>
              <w:rPr>
                <w:sz w:val="21"/>
                <w:szCs w:val="21"/>
              </w:rPr>
            </w:pPr>
          </w:p>
        </w:tc>
      </w:tr>
      <w:tr w:rsidR="000C00D7" w14:paraId="1E9C72F0" w14:textId="77777777" w:rsidTr="009868EC">
        <w:tc>
          <w:tcPr>
            <w:tcW w:w="1980" w:type="dxa"/>
          </w:tcPr>
          <w:p w14:paraId="2EB68A2F" w14:textId="77777777" w:rsidR="000C00D7" w:rsidRDefault="000C00D7" w:rsidP="009868EC">
            <w:pPr>
              <w:rPr>
                <w:b/>
                <w:sz w:val="16"/>
                <w:szCs w:val="16"/>
              </w:rPr>
            </w:pPr>
            <w:r>
              <w:rPr>
                <w:b/>
                <w:sz w:val="16"/>
                <w:szCs w:val="16"/>
              </w:rPr>
              <w:t>2d:</w:t>
            </w:r>
          </w:p>
          <w:p w14:paraId="2BDFF1A3" w14:textId="77777777" w:rsidR="000C00D7" w:rsidRDefault="000C00D7" w:rsidP="009868EC">
            <w:pPr>
              <w:rPr>
                <w:b/>
                <w:sz w:val="16"/>
                <w:szCs w:val="16"/>
              </w:rPr>
            </w:pPr>
            <w:r>
              <w:rPr>
                <w:b/>
                <w:sz w:val="16"/>
                <w:szCs w:val="16"/>
              </w:rPr>
              <w:t>Establishing and maintaining norms of behavior for</w:t>
            </w:r>
          </w:p>
          <w:p w14:paraId="4945B568" w14:textId="77777777" w:rsidR="000C00D7" w:rsidRDefault="000C00D7" w:rsidP="009868EC">
            <w:pPr>
              <w:rPr>
                <w:b/>
                <w:sz w:val="16"/>
                <w:szCs w:val="16"/>
              </w:rPr>
            </w:pPr>
            <w:r>
              <w:rPr>
                <w:b/>
                <w:sz w:val="16"/>
                <w:szCs w:val="16"/>
              </w:rPr>
              <w:t>professional interactions</w:t>
            </w: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124D43A8" w14:textId="77777777" w:rsidR="000C00D7" w:rsidRDefault="000C00D7" w:rsidP="009868EC">
            <w:pPr>
              <w:spacing w:after="240"/>
              <w:rPr>
                <w:sz w:val="16"/>
                <w:szCs w:val="16"/>
              </w:rPr>
            </w:pPr>
            <w:r>
              <w:rPr>
                <w:sz w:val="16"/>
                <w:szCs w:val="16"/>
              </w:rPr>
              <w:t>Instructional specialist has established clear norms of mutual respect for professional interaction.</w:t>
            </w:r>
          </w:p>
          <w:p w14:paraId="39293496" w14:textId="77777777" w:rsidR="000C00D7" w:rsidRDefault="000C00D7" w:rsidP="009868EC">
            <w:pPr>
              <w:spacing w:after="240"/>
              <w:rPr>
                <w:sz w:val="16"/>
                <w:szCs w:val="16"/>
              </w:rPr>
            </w:pPr>
          </w:p>
          <w:p w14:paraId="7CD32CF0" w14:textId="77777777" w:rsidR="000C00D7" w:rsidRDefault="000C00D7" w:rsidP="009868EC">
            <w:pPr>
              <w:spacing w:before="240" w:after="240"/>
              <w:rPr>
                <w:sz w:val="16"/>
                <w:szCs w:val="16"/>
              </w:rPr>
            </w:pPr>
            <w:r>
              <w:rPr>
                <w:sz w:val="16"/>
                <w:szCs w:val="16"/>
              </w:rPr>
              <w:t xml:space="preserve"> </w:t>
            </w:r>
          </w:p>
        </w:tc>
        <w:tc>
          <w:tcPr>
            <w:tcW w:w="2880" w:type="dxa"/>
          </w:tcPr>
          <w:p w14:paraId="4C6FFA35" w14:textId="77777777" w:rsidR="000C00D7" w:rsidRDefault="000C00D7" w:rsidP="009868EC">
            <w:pPr>
              <w:rPr>
                <w:sz w:val="21"/>
                <w:szCs w:val="21"/>
              </w:rPr>
            </w:pPr>
          </w:p>
          <w:p w14:paraId="7EDEA961" w14:textId="77777777" w:rsidR="000C00D7" w:rsidRDefault="000C00D7" w:rsidP="009868EC">
            <w:pPr>
              <w:rPr>
                <w:sz w:val="21"/>
                <w:szCs w:val="21"/>
              </w:rPr>
            </w:pPr>
          </w:p>
          <w:p w14:paraId="3F14DE2E" w14:textId="77777777" w:rsidR="000C00D7" w:rsidRDefault="000C00D7" w:rsidP="009868EC">
            <w:pPr>
              <w:rPr>
                <w:sz w:val="21"/>
                <w:szCs w:val="21"/>
              </w:rPr>
            </w:pPr>
          </w:p>
        </w:tc>
      </w:tr>
      <w:tr w:rsidR="000C00D7" w14:paraId="4DAE78BA" w14:textId="77777777" w:rsidTr="009868EC">
        <w:tc>
          <w:tcPr>
            <w:tcW w:w="1980" w:type="dxa"/>
          </w:tcPr>
          <w:p w14:paraId="72F22E10" w14:textId="77777777" w:rsidR="000C00D7" w:rsidRDefault="000C00D7" w:rsidP="009868EC">
            <w:pPr>
              <w:spacing w:after="240"/>
              <w:rPr>
                <w:b/>
                <w:sz w:val="16"/>
                <w:szCs w:val="16"/>
              </w:rPr>
            </w:pPr>
            <w:r>
              <w:rPr>
                <w:b/>
                <w:sz w:val="16"/>
                <w:szCs w:val="16"/>
              </w:rPr>
              <w:t>2e:</w:t>
            </w:r>
            <w:r>
              <w:rPr>
                <w:b/>
                <w:sz w:val="16"/>
                <w:szCs w:val="16"/>
              </w:rPr>
              <w:br/>
              <w:t>Organizing physical space for workshops or training</w:t>
            </w: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4FDE0396" w14:textId="77777777" w:rsidR="000C00D7" w:rsidRDefault="000C00D7" w:rsidP="009868EC">
            <w:pPr>
              <w:spacing w:after="240"/>
              <w:rPr>
                <w:sz w:val="16"/>
                <w:szCs w:val="16"/>
              </w:rPr>
            </w:pPr>
            <w:r>
              <w:rPr>
                <w:sz w:val="16"/>
                <w:szCs w:val="16"/>
              </w:rPr>
              <w:t>Instructional specialist makes good use of the physical environment, resulting in engagement of all participants in the workshop activities</w:t>
            </w:r>
          </w:p>
          <w:p w14:paraId="133C815D" w14:textId="77777777" w:rsidR="000C00D7" w:rsidRDefault="000C00D7" w:rsidP="009868EC">
            <w:pPr>
              <w:spacing w:before="240" w:after="240"/>
              <w:rPr>
                <w:sz w:val="16"/>
                <w:szCs w:val="16"/>
              </w:rPr>
            </w:pPr>
            <w:r>
              <w:rPr>
                <w:sz w:val="16"/>
                <w:szCs w:val="16"/>
              </w:rPr>
              <w:t xml:space="preserve"> </w:t>
            </w:r>
          </w:p>
        </w:tc>
        <w:tc>
          <w:tcPr>
            <w:tcW w:w="2880" w:type="dxa"/>
          </w:tcPr>
          <w:p w14:paraId="133B8788" w14:textId="77777777" w:rsidR="000C00D7" w:rsidRDefault="000C00D7" w:rsidP="009868EC">
            <w:pPr>
              <w:rPr>
                <w:sz w:val="21"/>
                <w:szCs w:val="21"/>
              </w:rPr>
            </w:pPr>
          </w:p>
          <w:p w14:paraId="6DCB2F77" w14:textId="77777777" w:rsidR="000C00D7" w:rsidRDefault="000C00D7" w:rsidP="009868EC">
            <w:pPr>
              <w:rPr>
                <w:sz w:val="21"/>
                <w:szCs w:val="21"/>
              </w:rPr>
            </w:pPr>
          </w:p>
          <w:p w14:paraId="26E8D7E0" w14:textId="77777777" w:rsidR="000C00D7" w:rsidRDefault="000C00D7" w:rsidP="009868EC">
            <w:pPr>
              <w:rPr>
                <w:sz w:val="21"/>
                <w:szCs w:val="21"/>
              </w:rPr>
            </w:pPr>
          </w:p>
        </w:tc>
      </w:tr>
      <w:tr w:rsidR="000C00D7" w14:paraId="2518942F" w14:textId="77777777" w:rsidTr="009868EC">
        <w:tc>
          <w:tcPr>
            <w:tcW w:w="1980" w:type="dxa"/>
            <w:tcBorders>
              <w:top w:val="single" w:sz="4" w:space="0" w:color="000000"/>
            </w:tcBorders>
            <w:shd w:val="clear" w:color="auto" w:fill="E2EFD9"/>
          </w:tcPr>
          <w:p w14:paraId="395A54EF" w14:textId="77777777" w:rsidR="000C00D7" w:rsidRDefault="000C00D7" w:rsidP="009868EC">
            <w:pPr>
              <w:rPr>
                <w:b/>
                <w:sz w:val="21"/>
                <w:szCs w:val="21"/>
              </w:rPr>
            </w:pPr>
            <w:r>
              <w:rPr>
                <w:b/>
                <w:sz w:val="21"/>
                <w:szCs w:val="21"/>
              </w:rPr>
              <w:t>Domain 3</w:t>
            </w:r>
          </w:p>
        </w:tc>
        <w:tc>
          <w:tcPr>
            <w:tcW w:w="4560" w:type="dxa"/>
            <w:tcBorders>
              <w:top w:val="single" w:sz="4" w:space="0" w:color="000000"/>
            </w:tcBorders>
            <w:shd w:val="clear" w:color="auto" w:fill="E2EFD9"/>
          </w:tcPr>
          <w:p w14:paraId="597914BD" w14:textId="77777777" w:rsidR="000C00D7" w:rsidRDefault="000C00D7" w:rsidP="009868EC">
            <w:pPr>
              <w:rPr>
                <w:b/>
                <w:sz w:val="19"/>
                <w:szCs w:val="19"/>
              </w:rPr>
            </w:pPr>
            <w:r>
              <w:rPr>
                <w:b/>
                <w:sz w:val="19"/>
                <w:szCs w:val="19"/>
              </w:rPr>
              <w:t>Indicators</w:t>
            </w:r>
          </w:p>
        </w:tc>
        <w:tc>
          <w:tcPr>
            <w:tcW w:w="2880" w:type="dxa"/>
            <w:tcBorders>
              <w:top w:val="single" w:sz="4" w:space="0" w:color="000000"/>
            </w:tcBorders>
            <w:shd w:val="clear" w:color="auto" w:fill="E2EFD9"/>
          </w:tcPr>
          <w:p w14:paraId="151D6E2E" w14:textId="77777777" w:rsidR="000C00D7" w:rsidRDefault="000C00D7" w:rsidP="009868EC">
            <w:pPr>
              <w:rPr>
                <w:b/>
                <w:sz w:val="21"/>
                <w:szCs w:val="21"/>
              </w:rPr>
            </w:pPr>
            <w:r>
              <w:rPr>
                <w:b/>
                <w:sz w:val="21"/>
                <w:szCs w:val="21"/>
              </w:rPr>
              <w:t>Evidence or Questions</w:t>
            </w:r>
          </w:p>
        </w:tc>
      </w:tr>
      <w:tr w:rsidR="000C00D7" w14:paraId="04482826" w14:textId="77777777" w:rsidTr="009868EC">
        <w:tc>
          <w:tcPr>
            <w:tcW w:w="1980" w:type="dxa"/>
          </w:tcPr>
          <w:p w14:paraId="3AF98EC4" w14:textId="77777777" w:rsidR="000C00D7" w:rsidRDefault="000C00D7" w:rsidP="009868EC">
            <w:pPr>
              <w:spacing w:after="240"/>
              <w:rPr>
                <w:b/>
                <w:sz w:val="16"/>
                <w:szCs w:val="16"/>
              </w:rPr>
            </w:pPr>
            <w:r>
              <w:rPr>
                <w:b/>
                <w:sz w:val="16"/>
                <w:szCs w:val="16"/>
              </w:rPr>
              <w:t>3a:</w:t>
            </w:r>
            <w:r>
              <w:rPr>
                <w:b/>
                <w:sz w:val="16"/>
                <w:szCs w:val="16"/>
              </w:rPr>
              <w:br/>
              <w:t>Collaborating with teachers in the design of instructional units and lessons</w:t>
            </w:r>
          </w:p>
          <w:p w14:paraId="12E6B7D1" w14:textId="77777777" w:rsidR="000C00D7" w:rsidRDefault="000C00D7" w:rsidP="009868EC">
            <w:pPr>
              <w:rPr>
                <w:sz w:val="21"/>
                <w:szCs w:val="21"/>
              </w:rPr>
            </w:pPr>
          </w:p>
        </w:tc>
        <w:tc>
          <w:tcPr>
            <w:tcW w:w="4560" w:type="dxa"/>
            <w:tcBorders>
              <w:top w:val="single" w:sz="12"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382692C2" w14:textId="77777777" w:rsidR="000C00D7" w:rsidRDefault="000C00D7" w:rsidP="009868EC">
            <w:pPr>
              <w:spacing w:after="240"/>
              <w:rPr>
                <w:sz w:val="16"/>
                <w:szCs w:val="16"/>
              </w:rPr>
            </w:pPr>
            <w:r>
              <w:rPr>
                <w:sz w:val="16"/>
                <w:szCs w:val="16"/>
              </w:rPr>
              <w:t>Instructional specialist initiates collaboration with classroom teachers in the design of instructional lessons and units.</w:t>
            </w:r>
          </w:p>
          <w:p w14:paraId="3AD90168" w14:textId="77777777" w:rsidR="000C00D7" w:rsidRDefault="000C00D7" w:rsidP="009868EC">
            <w:pPr>
              <w:spacing w:after="240"/>
              <w:rPr>
                <w:sz w:val="16"/>
                <w:szCs w:val="16"/>
              </w:rPr>
            </w:pPr>
          </w:p>
          <w:p w14:paraId="3217BFF5" w14:textId="77777777" w:rsidR="000C00D7" w:rsidRDefault="000C00D7" w:rsidP="009868EC">
            <w:pPr>
              <w:spacing w:before="240" w:after="240"/>
              <w:rPr>
                <w:sz w:val="16"/>
                <w:szCs w:val="16"/>
              </w:rPr>
            </w:pPr>
            <w:r>
              <w:rPr>
                <w:sz w:val="16"/>
                <w:szCs w:val="16"/>
              </w:rPr>
              <w:t xml:space="preserve"> </w:t>
            </w:r>
          </w:p>
        </w:tc>
        <w:tc>
          <w:tcPr>
            <w:tcW w:w="2880" w:type="dxa"/>
          </w:tcPr>
          <w:p w14:paraId="542BF74A" w14:textId="77777777" w:rsidR="000C00D7" w:rsidRDefault="000C00D7" w:rsidP="009868EC">
            <w:pPr>
              <w:rPr>
                <w:sz w:val="21"/>
                <w:szCs w:val="21"/>
              </w:rPr>
            </w:pPr>
          </w:p>
          <w:p w14:paraId="35BAB131" w14:textId="77777777" w:rsidR="000C00D7" w:rsidRDefault="000C00D7" w:rsidP="009868EC">
            <w:pPr>
              <w:rPr>
                <w:sz w:val="21"/>
                <w:szCs w:val="21"/>
              </w:rPr>
            </w:pPr>
          </w:p>
          <w:p w14:paraId="562C8070" w14:textId="77777777" w:rsidR="000C00D7" w:rsidRDefault="000C00D7" w:rsidP="009868EC">
            <w:pPr>
              <w:rPr>
                <w:sz w:val="21"/>
                <w:szCs w:val="21"/>
              </w:rPr>
            </w:pPr>
          </w:p>
        </w:tc>
      </w:tr>
      <w:tr w:rsidR="000C00D7" w14:paraId="0B494041" w14:textId="77777777" w:rsidTr="009868EC">
        <w:tc>
          <w:tcPr>
            <w:tcW w:w="1980" w:type="dxa"/>
          </w:tcPr>
          <w:p w14:paraId="5F38FD04" w14:textId="77777777" w:rsidR="000C00D7" w:rsidRDefault="000C00D7" w:rsidP="009868EC">
            <w:pPr>
              <w:rPr>
                <w:b/>
                <w:sz w:val="16"/>
                <w:szCs w:val="16"/>
              </w:rPr>
            </w:pPr>
            <w:r>
              <w:rPr>
                <w:b/>
                <w:sz w:val="16"/>
                <w:szCs w:val="16"/>
              </w:rPr>
              <w:lastRenderedPageBreak/>
              <w:t>3b:</w:t>
            </w:r>
          </w:p>
          <w:p w14:paraId="284F59AC" w14:textId="77777777" w:rsidR="000C00D7" w:rsidRDefault="000C00D7" w:rsidP="009868EC">
            <w:pPr>
              <w:rPr>
                <w:sz w:val="21"/>
                <w:szCs w:val="21"/>
              </w:rPr>
            </w:pPr>
            <w:r>
              <w:rPr>
                <w:b/>
                <w:sz w:val="16"/>
                <w:szCs w:val="16"/>
              </w:rPr>
              <w:t>Engaging teachers in learning new instructional skills</w:t>
            </w: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072FDF73" w14:textId="77777777" w:rsidR="000C00D7" w:rsidRDefault="000C00D7" w:rsidP="009868EC">
            <w:pPr>
              <w:spacing w:after="240"/>
              <w:rPr>
                <w:sz w:val="16"/>
                <w:szCs w:val="16"/>
              </w:rPr>
            </w:pPr>
            <w:r>
              <w:rPr>
                <w:sz w:val="16"/>
                <w:szCs w:val="16"/>
              </w:rPr>
              <w:t xml:space="preserve">All teachers are engaged in acquiring new instructional skills. </w:t>
            </w:r>
          </w:p>
          <w:p w14:paraId="529BE896" w14:textId="77777777" w:rsidR="000C00D7" w:rsidRDefault="000C00D7" w:rsidP="009868EC">
            <w:pPr>
              <w:spacing w:after="240"/>
              <w:rPr>
                <w:sz w:val="16"/>
                <w:szCs w:val="16"/>
              </w:rPr>
            </w:pPr>
          </w:p>
          <w:p w14:paraId="4236A9F8" w14:textId="77777777" w:rsidR="000C00D7" w:rsidRDefault="000C00D7" w:rsidP="009868EC">
            <w:pPr>
              <w:spacing w:before="240" w:after="240"/>
              <w:rPr>
                <w:sz w:val="16"/>
                <w:szCs w:val="16"/>
              </w:rPr>
            </w:pPr>
            <w:r>
              <w:rPr>
                <w:sz w:val="16"/>
                <w:szCs w:val="16"/>
              </w:rPr>
              <w:t xml:space="preserve"> </w:t>
            </w:r>
          </w:p>
        </w:tc>
        <w:tc>
          <w:tcPr>
            <w:tcW w:w="2880" w:type="dxa"/>
          </w:tcPr>
          <w:p w14:paraId="46236303" w14:textId="77777777" w:rsidR="000C00D7" w:rsidRDefault="000C00D7" w:rsidP="009868EC">
            <w:pPr>
              <w:rPr>
                <w:sz w:val="21"/>
                <w:szCs w:val="21"/>
              </w:rPr>
            </w:pPr>
          </w:p>
          <w:p w14:paraId="569A54B6" w14:textId="77777777" w:rsidR="000C00D7" w:rsidRDefault="000C00D7" w:rsidP="009868EC">
            <w:pPr>
              <w:rPr>
                <w:sz w:val="21"/>
                <w:szCs w:val="21"/>
              </w:rPr>
            </w:pPr>
          </w:p>
          <w:p w14:paraId="79B0B629" w14:textId="77777777" w:rsidR="000C00D7" w:rsidRDefault="000C00D7" w:rsidP="009868EC">
            <w:pPr>
              <w:rPr>
                <w:sz w:val="21"/>
                <w:szCs w:val="21"/>
              </w:rPr>
            </w:pPr>
          </w:p>
        </w:tc>
      </w:tr>
      <w:tr w:rsidR="000C00D7" w14:paraId="6652771F" w14:textId="77777777" w:rsidTr="009868EC">
        <w:tc>
          <w:tcPr>
            <w:tcW w:w="1980" w:type="dxa"/>
          </w:tcPr>
          <w:p w14:paraId="1432ACBF" w14:textId="77777777" w:rsidR="000C00D7" w:rsidRDefault="000C00D7" w:rsidP="009868EC">
            <w:pPr>
              <w:spacing w:after="240"/>
              <w:rPr>
                <w:b/>
                <w:sz w:val="16"/>
                <w:szCs w:val="16"/>
              </w:rPr>
            </w:pPr>
            <w:r>
              <w:rPr>
                <w:b/>
                <w:sz w:val="16"/>
                <w:szCs w:val="16"/>
              </w:rPr>
              <w:t>3c:</w:t>
            </w:r>
            <w:r>
              <w:rPr>
                <w:b/>
                <w:sz w:val="16"/>
                <w:szCs w:val="16"/>
              </w:rPr>
              <w:br/>
              <w:t>Sharing expertise with staff</w:t>
            </w: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7719D886" w14:textId="77777777" w:rsidR="000C00D7" w:rsidRDefault="000C00D7" w:rsidP="009868EC">
            <w:pPr>
              <w:spacing w:after="240"/>
              <w:rPr>
                <w:sz w:val="16"/>
                <w:szCs w:val="16"/>
              </w:rPr>
            </w:pPr>
            <w:r>
              <w:rPr>
                <w:sz w:val="16"/>
                <w:szCs w:val="16"/>
              </w:rPr>
              <w:t>The quality of the instructional specialist’s model lessons and workshops is uniformly high and appropriate to the needs of the teachers being served.</w:t>
            </w:r>
          </w:p>
          <w:p w14:paraId="35949546" w14:textId="77777777" w:rsidR="000C00D7" w:rsidRDefault="000C00D7" w:rsidP="009868EC">
            <w:pPr>
              <w:spacing w:after="240"/>
              <w:rPr>
                <w:sz w:val="16"/>
                <w:szCs w:val="16"/>
              </w:rPr>
            </w:pPr>
            <w:r>
              <w:rPr>
                <w:sz w:val="16"/>
                <w:szCs w:val="16"/>
              </w:rPr>
              <w:t xml:space="preserve">. </w:t>
            </w:r>
          </w:p>
          <w:p w14:paraId="202F7D5E" w14:textId="77777777" w:rsidR="000C00D7" w:rsidRDefault="000C00D7" w:rsidP="009868EC">
            <w:pPr>
              <w:spacing w:after="240"/>
              <w:rPr>
                <w:sz w:val="16"/>
                <w:szCs w:val="16"/>
              </w:rPr>
            </w:pPr>
          </w:p>
        </w:tc>
        <w:tc>
          <w:tcPr>
            <w:tcW w:w="2880" w:type="dxa"/>
          </w:tcPr>
          <w:p w14:paraId="58E937F1" w14:textId="77777777" w:rsidR="000C00D7" w:rsidRDefault="000C00D7" w:rsidP="009868EC">
            <w:pPr>
              <w:rPr>
                <w:sz w:val="21"/>
                <w:szCs w:val="21"/>
              </w:rPr>
            </w:pPr>
          </w:p>
          <w:p w14:paraId="06140C9E" w14:textId="77777777" w:rsidR="000C00D7" w:rsidRDefault="000C00D7" w:rsidP="009868EC">
            <w:pPr>
              <w:rPr>
                <w:sz w:val="21"/>
                <w:szCs w:val="21"/>
              </w:rPr>
            </w:pPr>
          </w:p>
          <w:p w14:paraId="4A34CABC" w14:textId="77777777" w:rsidR="000C00D7" w:rsidRDefault="000C00D7" w:rsidP="009868EC">
            <w:pPr>
              <w:rPr>
                <w:sz w:val="21"/>
                <w:szCs w:val="21"/>
              </w:rPr>
            </w:pPr>
          </w:p>
        </w:tc>
      </w:tr>
      <w:tr w:rsidR="000C00D7" w14:paraId="74A8B4EB" w14:textId="77777777" w:rsidTr="009868EC">
        <w:tc>
          <w:tcPr>
            <w:tcW w:w="1980" w:type="dxa"/>
          </w:tcPr>
          <w:p w14:paraId="04B0BE87" w14:textId="77777777" w:rsidR="000C00D7" w:rsidRDefault="000C00D7" w:rsidP="009868EC">
            <w:pPr>
              <w:spacing w:after="240"/>
              <w:rPr>
                <w:b/>
                <w:sz w:val="16"/>
                <w:szCs w:val="16"/>
              </w:rPr>
            </w:pPr>
            <w:r>
              <w:rPr>
                <w:b/>
                <w:sz w:val="16"/>
                <w:szCs w:val="16"/>
              </w:rPr>
              <w:t>3d:</w:t>
            </w:r>
            <w:r>
              <w:rPr>
                <w:b/>
                <w:sz w:val="16"/>
                <w:szCs w:val="16"/>
              </w:rPr>
              <w:br/>
              <w:t>Locating resources for teachers to support instructional improvement</w:t>
            </w:r>
          </w:p>
          <w:p w14:paraId="0B89E17E" w14:textId="77777777" w:rsidR="000C00D7" w:rsidRDefault="000C00D7" w:rsidP="009868EC">
            <w:pPr>
              <w:spacing w:after="240"/>
              <w:rPr>
                <w:b/>
                <w:sz w:val="16"/>
                <w:szCs w:val="16"/>
              </w:rPr>
            </w:pPr>
          </w:p>
        </w:tc>
        <w:tc>
          <w:tcPr>
            <w:tcW w:w="4560"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439C44D6" w14:textId="77777777" w:rsidR="000C00D7" w:rsidRDefault="000C00D7" w:rsidP="009868EC">
            <w:pPr>
              <w:spacing w:after="240"/>
              <w:rPr>
                <w:sz w:val="16"/>
                <w:szCs w:val="16"/>
              </w:rPr>
            </w:pPr>
            <w:r>
              <w:rPr>
                <w:sz w:val="16"/>
                <w:szCs w:val="16"/>
              </w:rPr>
              <w:t>Instructional specialist locates resources for instructional improvement for teachers when asked to do so.</w:t>
            </w:r>
          </w:p>
          <w:p w14:paraId="5D09AA12" w14:textId="77777777" w:rsidR="000C00D7" w:rsidRDefault="000C00D7" w:rsidP="009868EC">
            <w:pPr>
              <w:spacing w:after="240"/>
              <w:rPr>
                <w:sz w:val="16"/>
                <w:szCs w:val="16"/>
              </w:rPr>
            </w:pPr>
          </w:p>
          <w:p w14:paraId="56CE56B2" w14:textId="77777777" w:rsidR="000C00D7" w:rsidRDefault="000C00D7" w:rsidP="009868EC">
            <w:pPr>
              <w:spacing w:before="240" w:after="240"/>
              <w:rPr>
                <w:sz w:val="16"/>
                <w:szCs w:val="16"/>
              </w:rPr>
            </w:pPr>
            <w:r>
              <w:rPr>
                <w:sz w:val="16"/>
                <w:szCs w:val="16"/>
              </w:rPr>
              <w:t xml:space="preserve"> </w:t>
            </w:r>
          </w:p>
        </w:tc>
        <w:tc>
          <w:tcPr>
            <w:tcW w:w="2880" w:type="dxa"/>
          </w:tcPr>
          <w:p w14:paraId="44E0C28E" w14:textId="77777777" w:rsidR="000C00D7" w:rsidRDefault="000C00D7" w:rsidP="009868EC">
            <w:pPr>
              <w:rPr>
                <w:sz w:val="21"/>
                <w:szCs w:val="21"/>
              </w:rPr>
            </w:pPr>
          </w:p>
          <w:p w14:paraId="7D949DE5" w14:textId="77777777" w:rsidR="000C00D7" w:rsidRDefault="000C00D7" w:rsidP="009868EC">
            <w:pPr>
              <w:rPr>
                <w:sz w:val="21"/>
                <w:szCs w:val="21"/>
              </w:rPr>
            </w:pPr>
          </w:p>
          <w:p w14:paraId="497A5200" w14:textId="77777777" w:rsidR="000C00D7" w:rsidRDefault="000C00D7" w:rsidP="009868EC">
            <w:pPr>
              <w:rPr>
                <w:sz w:val="21"/>
                <w:szCs w:val="21"/>
              </w:rPr>
            </w:pPr>
          </w:p>
        </w:tc>
      </w:tr>
      <w:tr w:rsidR="000C00D7" w14:paraId="4148B10E" w14:textId="77777777" w:rsidTr="009868EC">
        <w:tc>
          <w:tcPr>
            <w:tcW w:w="1980" w:type="dxa"/>
          </w:tcPr>
          <w:p w14:paraId="0731A34B" w14:textId="77777777" w:rsidR="000C00D7" w:rsidRDefault="000C00D7" w:rsidP="009868EC">
            <w:pPr>
              <w:rPr>
                <w:b/>
                <w:sz w:val="16"/>
                <w:szCs w:val="16"/>
              </w:rPr>
            </w:pPr>
            <w:r>
              <w:rPr>
                <w:b/>
                <w:sz w:val="16"/>
                <w:szCs w:val="16"/>
              </w:rPr>
              <w:t>3e:</w:t>
            </w:r>
            <w:r>
              <w:rPr>
                <w:b/>
                <w:sz w:val="16"/>
                <w:szCs w:val="16"/>
              </w:rPr>
              <w:br/>
              <w:t>Demonstrating flexibility and</w:t>
            </w:r>
          </w:p>
          <w:p w14:paraId="16523AE8" w14:textId="77777777" w:rsidR="000C00D7" w:rsidRDefault="000C00D7" w:rsidP="009868EC">
            <w:pPr>
              <w:rPr>
                <w:b/>
                <w:sz w:val="16"/>
                <w:szCs w:val="16"/>
              </w:rPr>
            </w:pPr>
            <w:r>
              <w:rPr>
                <w:b/>
                <w:sz w:val="16"/>
                <w:szCs w:val="16"/>
              </w:rPr>
              <w:t>responsiveness</w:t>
            </w:r>
          </w:p>
          <w:p w14:paraId="6BAA94C5" w14:textId="77777777" w:rsidR="000C00D7" w:rsidRDefault="000C00D7" w:rsidP="009868EC">
            <w:pPr>
              <w:rPr>
                <w:b/>
                <w:sz w:val="16"/>
                <w:szCs w:val="16"/>
              </w:rPr>
            </w:pPr>
          </w:p>
        </w:tc>
        <w:tc>
          <w:tcPr>
            <w:tcW w:w="4560" w:type="dxa"/>
          </w:tcPr>
          <w:p w14:paraId="0A1A3624" w14:textId="77777777" w:rsidR="000C00D7" w:rsidRDefault="000C00D7" w:rsidP="009868EC">
            <w:pPr>
              <w:spacing w:after="240"/>
              <w:rPr>
                <w:sz w:val="16"/>
                <w:szCs w:val="16"/>
              </w:rPr>
            </w:pPr>
            <w:r>
              <w:rPr>
                <w:sz w:val="16"/>
                <w:szCs w:val="16"/>
              </w:rPr>
              <w:t>Instructional specialist makes revisions to the support program when it is needed.</w:t>
            </w:r>
          </w:p>
          <w:p w14:paraId="2A9BBE33" w14:textId="77777777" w:rsidR="000C00D7" w:rsidRDefault="000C00D7" w:rsidP="009868EC">
            <w:pPr>
              <w:spacing w:after="240"/>
              <w:rPr>
                <w:sz w:val="16"/>
                <w:szCs w:val="16"/>
              </w:rPr>
            </w:pPr>
          </w:p>
          <w:p w14:paraId="33DC6A11" w14:textId="77777777" w:rsidR="000C00D7" w:rsidRDefault="000C00D7" w:rsidP="009868EC">
            <w:pPr>
              <w:rPr>
                <w:sz w:val="19"/>
                <w:szCs w:val="19"/>
              </w:rPr>
            </w:pPr>
          </w:p>
        </w:tc>
        <w:tc>
          <w:tcPr>
            <w:tcW w:w="2880" w:type="dxa"/>
          </w:tcPr>
          <w:p w14:paraId="29DDE937" w14:textId="77777777" w:rsidR="000C00D7" w:rsidRDefault="000C00D7" w:rsidP="009868EC">
            <w:pPr>
              <w:rPr>
                <w:sz w:val="21"/>
                <w:szCs w:val="21"/>
              </w:rPr>
            </w:pPr>
          </w:p>
        </w:tc>
      </w:tr>
      <w:tr w:rsidR="000C00D7" w14:paraId="534ADF36" w14:textId="77777777" w:rsidTr="009868EC">
        <w:tc>
          <w:tcPr>
            <w:tcW w:w="1980" w:type="dxa"/>
            <w:tcBorders>
              <w:top w:val="single" w:sz="4" w:space="0" w:color="000000"/>
            </w:tcBorders>
            <w:shd w:val="clear" w:color="auto" w:fill="E2EFD9"/>
          </w:tcPr>
          <w:p w14:paraId="1CBD4A44" w14:textId="77777777" w:rsidR="000C00D7" w:rsidRDefault="000C00D7" w:rsidP="009868EC">
            <w:pPr>
              <w:rPr>
                <w:b/>
                <w:sz w:val="21"/>
                <w:szCs w:val="21"/>
              </w:rPr>
            </w:pPr>
            <w:r>
              <w:rPr>
                <w:b/>
                <w:sz w:val="21"/>
                <w:szCs w:val="21"/>
              </w:rPr>
              <w:t>Domain 4</w:t>
            </w:r>
          </w:p>
        </w:tc>
        <w:tc>
          <w:tcPr>
            <w:tcW w:w="4560" w:type="dxa"/>
            <w:tcBorders>
              <w:top w:val="single" w:sz="4" w:space="0" w:color="000000"/>
            </w:tcBorders>
            <w:shd w:val="clear" w:color="auto" w:fill="E2EFD9"/>
          </w:tcPr>
          <w:p w14:paraId="24D6E6ED" w14:textId="77777777" w:rsidR="000C00D7" w:rsidRDefault="000C00D7" w:rsidP="009868EC">
            <w:pPr>
              <w:rPr>
                <w:b/>
                <w:sz w:val="19"/>
                <w:szCs w:val="19"/>
              </w:rPr>
            </w:pPr>
            <w:r>
              <w:rPr>
                <w:b/>
                <w:sz w:val="19"/>
                <w:szCs w:val="19"/>
              </w:rPr>
              <w:t>Indicators</w:t>
            </w:r>
          </w:p>
        </w:tc>
        <w:tc>
          <w:tcPr>
            <w:tcW w:w="2880" w:type="dxa"/>
            <w:tcBorders>
              <w:top w:val="single" w:sz="4" w:space="0" w:color="000000"/>
            </w:tcBorders>
            <w:shd w:val="clear" w:color="auto" w:fill="E2EFD9"/>
          </w:tcPr>
          <w:p w14:paraId="6365CBDE" w14:textId="77777777" w:rsidR="000C00D7" w:rsidRDefault="000C00D7" w:rsidP="009868EC">
            <w:pPr>
              <w:rPr>
                <w:b/>
                <w:sz w:val="21"/>
                <w:szCs w:val="21"/>
              </w:rPr>
            </w:pPr>
            <w:r>
              <w:rPr>
                <w:b/>
                <w:sz w:val="21"/>
                <w:szCs w:val="21"/>
              </w:rPr>
              <w:t>Evidence or Questions</w:t>
            </w:r>
          </w:p>
        </w:tc>
      </w:tr>
      <w:tr w:rsidR="000C00D7" w14:paraId="3D78D093" w14:textId="77777777" w:rsidTr="009868EC">
        <w:tc>
          <w:tcPr>
            <w:tcW w:w="1980" w:type="dxa"/>
            <w:tcBorders>
              <w:top w:val="single" w:sz="12" w:space="0" w:color="000000"/>
              <w:left w:val="single" w:sz="8" w:space="0" w:color="000000"/>
              <w:bottom w:val="single" w:sz="8" w:space="0" w:color="000000"/>
              <w:right w:val="single" w:sz="8" w:space="0" w:color="000000"/>
            </w:tcBorders>
            <w:tcMar>
              <w:top w:w="120" w:type="dxa"/>
              <w:left w:w="120" w:type="dxa"/>
              <w:bottom w:w="120" w:type="dxa"/>
              <w:right w:w="120" w:type="dxa"/>
            </w:tcMar>
          </w:tcPr>
          <w:p w14:paraId="7A61F31B" w14:textId="77777777" w:rsidR="000C00D7" w:rsidRDefault="000C00D7" w:rsidP="009868EC">
            <w:pPr>
              <w:spacing w:after="240"/>
              <w:rPr>
                <w:b/>
                <w:sz w:val="16"/>
                <w:szCs w:val="16"/>
              </w:rPr>
            </w:pPr>
            <w:r>
              <w:rPr>
                <w:b/>
                <w:sz w:val="16"/>
                <w:szCs w:val="16"/>
              </w:rPr>
              <w:t>4a:</w:t>
            </w:r>
            <w:r>
              <w:rPr>
                <w:b/>
                <w:sz w:val="16"/>
                <w:szCs w:val="16"/>
              </w:rPr>
              <w:br/>
              <w:t>Reflecting on practice</w:t>
            </w:r>
          </w:p>
        </w:tc>
        <w:tc>
          <w:tcPr>
            <w:tcW w:w="4560" w:type="dxa"/>
            <w:tcBorders>
              <w:top w:val="single" w:sz="12"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tcPr>
          <w:p w14:paraId="1AB84082" w14:textId="77777777" w:rsidR="000C00D7" w:rsidRDefault="000C00D7" w:rsidP="009868EC">
            <w:pPr>
              <w:spacing w:after="240"/>
              <w:rPr>
                <w:sz w:val="16"/>
                <w:szCs w:val="16"/>
              </w:rPr>
            </w:pPr>
            <w:r>
              <w:rPr>
                <w:sz w:val="16"/>
                <w:szCs w:val="16"/>
              </w:rPr>
              <w:t>Instructional specialist’s reflection provides an accurate and objective description of practice, citing specific positive and negative characteristics.  Instructional specialist makes some specific suggestions as to how the support program might be improved.</w:t>
            </w:r>
          </w:p>
          <w:p w14:paraId="298F6BB5" w14:textId="77777777" w:rsidR="000C00D7" w:rsidRDefault="000C00D7" w:rsidP="009868EC">
            <w:pPr>
              <w:spacing w:before="240" w:after="240"/>
              <w:rPr>
                <w:sz w:val="16"/>
                <w:szCs w:val="16"/>
              </w:rPr>
            </w:pPr>
            <w:r>
              <w:rPr>
                <w:sz w:val="16"/>
                <w:szCs w:val="16"/>
              </w:rPr>
              <w:t xml:space="preserve"> </w:t>
            </w:r>
          </w:p>
        </w:tc>
        <w:tc>
          <w:tcPr>
            <w:tcW w:w="2880" w:type="dxa"/>
          </w:tcPr>
          <w:p w14:paraId="7E23C63B" w14:textId="77777777" w:rsidR="000C00D7" w:rsidRDefault="000C00D7" w:rsidP="009868EC">
            <w:pPr>
              <w:rPr>
                <w:sz w:val="21"/>
                <w:szCs w:val="21"/>
              </w:rPr>
            </w:pPr>
          </w:p>
        </w:tc>
      </w:tr>
      <w:tr w:rsidR="000C00D7" w14:paraId="000BA09F" w14:textId="77777777" w:rsidTr="009868EC">
        <w:tc>
          <w:tcPr>
            <w:tcW w:w="1980" w:type="dxa"/>
          </w:tcPr>
          <w:p w14:paraId="5EE67D14" w14:textId="77777777" w:rsidR="000C00D7" w:rsidRDefault="000C00D7" w:rsidP="009868EC">
            <w:pPr>
              <w:spacing w:after="240"/>
              <w:rPr>
                <w:b/>
                <w:sz w:val="16"/>
                <w:szCs w:val="16"/>
              </w:rPr>
            </w:pPr>
            <w:r>
              <w:rPr>
                <w:b/>
                <w:sz w:val="16"/>
                <w:szCs w:val="16"/>
              </w:rPr>
              <w:t>4b:</w:t>
            </w:r>
            <w:r>
              <w:rPr>
                <w:b/>
                <w:sz w:val="16"/>
                <w:szCs w:val="16"/>
              </w:rPr>
              <w:br/>
              <w:t>Preparing and submitting budgets and reports</w:t>
            </w:r>
          </w:p>
          <w:p w14:paraId="4B5954C3" w14:textId="77777777" w:rsidR="000C00D7" w:rsidRDefault="000C00D7" w:rsidP="009868EC">
            <w:pPr>
              <w:rPr>
                <w:sz w:val="21"/>
                <w:szCs w:val="21"/>
              </w:rPr>
            </w:pPr>
          </w:p>
        </w:tc>
        <w:tc>
          <w:tcPr>
            <w:tcW w:w="4560" w:type="dxa"/>
          </w:tcPr>
          <w:p w14:paraId="3D159747" w14:textId="77777777" w:rsidR="000C00D7" w:rsidRDefault="000C00D7" w:rsidP="009868EC">
            <w:pPr>
              <w:rPr>
                <w:sz w:val="19"/>
                <w:szCs w:val="19"/>
              </w:rPr>
            </w:pPr>
            <w:r>
              <w:rPr>
                <w:sz w:val="16"/>
                <w:szCs w:val="16"/>
              </w:rPr>
              <w:t>Instructional specialist’s budgets are complete, anticipating all expenditures and following established procedures. Reports are always submitted on time</w:t>
            </w:r>
          </w:p>
        </w:tc>
        <w:tc>
          <w:tcPr>
            <w:tcW w:w="2880" w:type="dxa"/>
          </w:tcPr>
          <w:p w14:paraId="005961DA" w14:textId="77777777" w:rsidR="000C00D7" w:rsidRDefault="000C00D7" w:rsidP="009868EC">
            <w:pPr>
              <w:rPr>
                <w:sz w:val="21"/>
                <w:szCs w:val="21"/>
              </w:rPr>
            </w:pPr>
          </w:p>
        </w:tc>
      </w:tr>
      <w:tr w:rsidR="000C00D7" w14:paraId="5D903466" w14:textId="77777777" w:rsidTr="009868EC">
        <w:tc>
          <w:tcPr>
            <w:tcW w:w="1980" w:type="dxa"/>
          </w:tcPr>
          <w:p w14:paraId="591D9E9F" w14:textId="77777777" w:rsidR="000C00D7" w:rsidRDefault="000C00D7" w:rsidP="009868EC">
            <w:pPr>
              <w:spacing w:after="240"/>
              <w:rPr>
                <w:b/>
                <w:sz w:val="16"/>
                <w:szCs w:val="16"/>
              </w:rPr>
            </w:pPr>
            <w:r>
              <w:rPr>
                <w:b/>
                <w:sz w:val="16"/>
                <w:szCs w:val="16"/>
              </w:rPr>
              <w:t>4c:</w:t>
            </w:r>
            <w:r>
              <w:rPr>
                <w:b/>
                <w:sz w:val="16"/>
                <w:szCs w:val="16"/>
              </w:rPr>
              <w:br/>
              <w:t xml:space="preserve">Coordinating work with other instructional specialists </w:t>
            </w:r>
          </w:p>
          <w:p w14:paraId="605B1E14" w14:textId="77777777" w:rsidR="000C00D7" w:rsidRDefault="000C00D7" w:rsidP="009868EC">
            <w:pPr>
              <w:rPr>
                <w:sz w:val="21"/>
                <w:szCs w:val="21"/>
              </w:rPr>
            </w:pPr>
          </w:p>
        </w:tc>
        <w:tc>
          <w:tcPr>
            <w:tcW w:w="4560" w:type="dxa"/>
          </w:tcPr>
          <w:p w14:paraId="229DC10E" w14:textId="77777777" w:rsidR="000C00D7" w:rsidRDefault="000C00D7" w:rsidP="009868EC">
            <w:pPr>
              <w:spacing w:after="240"/>
              <w:rPr>
                <w:sz w:val="16"/>
                <w:szCs w:val="16"/>
              </w:rPr>
            </w:pPr>
            <w:r>
              <w:rPr>
                <w:sz w:val="16"/>
                <w:szCs w:val="16"/>
              </w:rPr>
              <w:t>Instructional specialist initiates efforts to collaborate with other instructional specialists within the district.</w:t>
            </w:r>
          </w:p>
          <w:p w14:paraId="1903FD1F" w14:textId="77777777" w:rsidR="000C00D7" w:rsidRDefault="000C00D7" w:rsidP="009868EC">
            <w:pPr>
              <w:rPr>
                <w:sz w:val="19"/>
                <w:szCs w:val="19"/>
              </w:rPr>
            </w:pPr>
          </w:p>
        </w:tc>
        <w:tc>
          <w:tcPr>
            <w:tcW w:w="2880" w:type="dxa"/>
          </w:tcPr>
          <w:p w14:paraId="4912493B" w14:textId="77777777" w:rsidR="000C00D7" w:rsidRDefault="000C00D7" w:rsidP="009868EC">
            <w:pPr>
              <w:rPr>
                <w:sz w:val="21"/>
                <w:szCs w:val="21"/>
              </w:rPr>
            </w:pPr>
          </w:p>
        </w:tc>
      </w:tr>
      <w:tr w:rsidR="000C00D7" w14:paraId="2527DC3B" w14:textId="77777777" w:rsidTr="009868EC">
        <w:tc>
          <w:tcPr>
            <w:tcW w:w="1980" w:type="dxa"/>
          </w:tcPr>
          <w:p w14:paraId="00371057" w14:textId="77777777" w:rsidR="000C00D7" w:rsidRDefault="000C00D7" w:rsidP="009868EC">
            <w:pPr>
              <w:rPr>
                <w:b/>
                <w:sz w:val="16"/>
                <w:szCs w:val="16"/>
              </w:rPr>
            </w:pPr>
            <w:r>
              <w:rPr>
                <w:b/>
                <w:sz w:val="16"/>
                <w:szCs w:val="16"/>
              </w:rPr>
              <w:t>4d:</w:t>
            </w:r>
            <w:r>
              <w:rPr>
                <w:b/>
                <w:sz w:val="16"/>
                <w:szCs w:val="16"/>
              </w:rPr>
              <w:br/>
              <w:t>Participating in a</w:t>
            </w:r>
          </w:p>
          <w:p w14:paraId="5B7A8091" w14:textId="77777777" w:rsidR="000C00D7" w:rsidRDefault="000C00D7" w:rsidP="009868EC">
            <w:pPr>
              <w:rPr>
                <w:b/>
                <w:sz w:val="16"/>
                <w:szCs w:val="16"/>
              </w:rPr>
            </w:pPr>
            <w:r>
              <w:rPr>
                <w:b/>
                <w:sz w:val="16"/>
                <w:szCs w:val="16"/>
              </w:rPr>
              <w:t>professional community</w:t>
            </w:r>
          </w:p>
          <w:p w14:paraId="05A325E7" w14:textId="77777777" w:rsidR="000C00D7" w:rsidRDefault="000C00D7" w:rsidP="009868EC">
            <w:pPr>
              <w:rPr>
                <w:sz w:val="21"/>
                <w:szCs w:val="21"/>
              </w:rPr>
            </w:pPr>
          </w:p>
        </w:tc>
        <w:tc>
          <w:tcPr>
            <w:tcW w:w="4560" w:type="dxa"/>
          </w:tcPr>
          <w:p w14:paraId="5EF1CE02" w14:textId="77777777" w:rsidR="000C00D7" w:rsidRDefault="000C00D7" w:rsidP="009868EC">
            <w:pPr>
              <w:rPr>
                <w:sz w:val="19"/>
                <w:szCs w:val="19"/>
              </w:rPr>
            </w:pPr>
            <w:r>
              <w:rPr>
                <w:sz w:val="16"/>
                <w:szCs w:val="16"/>
              </w:rPr>
              <w:t>Instructional specialist participates actively in school and district events and projects and maintains positive and productive relationships with colleagues.</w:t>
            </w:r>
          </w:p>
        </w:tc>
        <w:tc>
          <w:tcPr>
            <w:tcW w:w="2880" w:type="dxa"/>
          </w:tcPr>
          <w:p w14:paraId="7D78FA50" w14:textId="77777777" w:rsidR="000C00D7" w:rsidRDefault="000C00D7" w:rsidP="009868EC">
            <w:pPr>
              <w:rPr>
                <w:sz w:val="21"/>
                <w:szCs w:val="21"/>
              </w:rPr>
            </w:pPr>
          </w:p>
        </w:tc>
      </w:tr>
      <w:tr w:rsidR="000C00D7" w14:paraId="3077609C" w14:textId="77777777" w:rsidTr="009868EC">
        <w:tc>
          <w:tcPr>
            <w:tcW w:w="1980" w:type="dxa"/>
          </w:tcPr>
          <w:p w14:paraId="05387F01" w14:textId="77777777" w:rsidR="000C00D7" w:rsidRDefault="000C00D7" w:rsidP="009868EC">
            <w:pPr>
              <w:spacing w:after="240"/>
              <w:rPr>
                <w:b/>
                <w:sz w:val="16"/>
                <w:szCs w:val="16"/>
              </w:rPr>
            </w:pPr>
            <w:r>
              <w:rPr>
                <w:b/>
                <w:sz w:val="16"/>
                <w:szCs w:val="16"/>
              </w:rPr>
              <w:lastRenderedPageBreak/>
              <w:t>4e:</w:t>
            </w:r>
            <w:r>
              <w:rPr>
                <w:b/>
                <w:sz w:val="16"/>
                <w:szCs w:val="16"/>
              </w:rPr>
              <w:br/>
              <w:t>Engaging in professional development</w:t>
            </w:r>
          </w:p>
          <w:p w14:paraId="636D0C59" w14:textId="77777777" w:rsidR="000C00D7" w:rsidRDefault="000C00D7" w:rsidP="009868EC">
            <w:pPr>
              <w:rPr>
                <w:sz w:val="21"/>
                <w:szCs w:val="21"/>
              </w:rPr>
            </w:pPr>
          </w:p>
        </w:tc>
        <w:tc>
          <w:tcPr>
            <w:tcW w:w="4560" w:type="dxa"/>
          </w:tcPr>
          <w:p w14:paraId="697F9B01" w14:textId="77777777" w:rsidR="000C00D7" w:rsidRDefault="000C00D7" w:rsidP="009868EC">
            <w:pPr>
              <w:spacing w:after="240"/>
              <w:rPr>
                <w:sz w:val="16"/>
                <w:szCs w:val="16"/>
              </w:rPr>
            </w:pPr>
            <w:r>
              <w:rPr>
                <w:sz w:val="16"/>
                <w:szCs w:val="16"/>
              </w:rPr>
              <w:t>Instructional specialist seeks out opportunities for professional development based on an individual assessment of need.</w:t>
            </w:r>
          </w:p>
          <w:p w14:paraId="5F6A6C0C" w14:textId="77777777" w:rsidR="000C00D7" w:rsidRDefault="000C00D7" w:rsidP="009868EC">
            <w:pPr>
              <w:spacing w:after="240"/>
              <w:rPr>
                <w:sz w:val="16"/>
                <w:szCs w:val="16"/>
              </w:rPr>
            </w:pPr>
            <w:r>
              <w:rPr>
                <w:sz w:val="16"/>
                <w:szCs w:val="16"/>
              </w:rPr>
              <w:t>.</w:t>
            </w:r>
          </w:p>
        </w:tc>
        <w:tc>
          <w:tcPr>
            <w:tcW w:w="2880" w:type="dxa"/>
          </w:tcPr>
          <w:p w14:paraId="10BFFDC6" w14:textId="77777777" w:rsidR="000C00D7" w:rsidRDefault="000C00D7" w:rsidP="009868EC">
            <w:pPr>
              <w:rPr>
                <w:sz w:val="21"/>
                <w:szCs w:val="21"/>
              </w:rPr>
            </w:pPr>
          </w:p>
        </w:tc>
      </w:tr>
      <w:tr w:rsidR="000C00D7" w14:paraId="1B840C4B" w14:textId="77777777" w:rsidTr="009868EC">
        <w:trPr>
          <w:trHeight w:val="2204"/>
        </w:trPr>
        <w:tc>
          <w:tcPr>
            <w:tcW w:w="1980" w:type="dxa"/>
          </w:tcPr>
          <w:p w14:paraId="6EC205AE" w14:textId="77777777" w:rsidR="000C00D7" w:rsidRDefault="000C00D7" w:rsidP="009868EC">
            <w:pPr>
              <w:spacing w:after="240"/>
              <w:rPr>
                <w:b/>
                <w:sz w:val="16"/>
                <w:szCs w:val="16"/>
              </w:rPr>
            </w:pPr>
            <w:r>
              <w:rPr>
                <w:b/>
                <w:sz w:val="16"/>
                <w:szCs w:val="16"/>
              </w:rPr>
              <w:t>4f:</w:t>
            </w:r>
            <w:r>
              <w:rPr>
                <w:b/>
                <w:sz w:val="16"/>
                <w:szCs w:val="16"/>
              </w:rPr>
              <w:br/>
              <w:t>Showing professionalism, including integrity and confidentiality</w:t>
            </w:r>
          </w:p>
          <w:p w14:paraId="2460C937" w14:textId="77777777" w:rsidR="000C00D7" w:rsidRDefault="000C00D7" w:rsidP="009868EC">
            <w:pPr>
              <w:rPr>
                <w:sz w:val="21"/>
                <w:szCs w:val="21"/>
              </w:rPr>
            </w:pPr>
          </w:p>
        </w:tc>
        <w:tc>
          <w:tcPr>
            <w:tcW w:w="4560" w:type="dxa"/>
          </w:tcPr>
          <w:p w14:paraId="30141720" w14:textId="77777777" w:rsidR="000C00D7" w:rsidRDefault="000C00D7" w:rsidP="009868EC">
            <w:pPr>
              <w:spacing w:after="240"/>
              <w:rPr>
                <w:sz w:val="16"/>
                <w:szCs w:val="16"/>
              </w:rPr>
            </w:pPr>
            <w:r>
              <w:rPr>
                <w:sz w:val="16"/>
                <w:szCs w:val="16"/>
              </w:rPr>
              <w:t>Instructional specialist displays high standards of honesty and integrity in interactions with colleagues and respects norms of confidentiality.</w:t>
            </w:r>
          </w:p>
          <w:p w14:paraId="0DC7FFCB" w14:textId="77777777" w:rsidR="000C00D7" w:rsidRDefault="000C00D7" w:rsidP="009868EC">
            <w:pPr>
              <w:rPr>
                <w:sz w:val="16"/>
                <w:szCs w:val="16"/>
              </w:rPr>
            </w:pPr>
          </w:p>
        </w:tc>
        <w:tc>
          <w:tcPr>
            <w:tcW w:w="2880" w:type="dxa"/>
          </w:tcPr>
          <w:p w14:paraId="4CACC811" w14:textId="77777777" w:rsidR="000C00D7" w:rsidRDefault="000C00D7" w:rsidP="009868EC">
            <w:pPr>
              <w:rPr>
                <w:sz w:val="21"/>
                <w:szCs w:val="21"/>
              </w:rPr>
            </w:pPr>
          </w:p>
        </w:tc>
      </w:tr>
    </w:tbl>
    <w:p w14:paraId="33D8641A" w14:textId="77777777" w:rsidR="000C00D7" w:rsidRDefault="000C00D7" w:rsidP="000C00D7"/>
    <w:p w14:paraId="0F84FE88" w14:textId="77777777" w:rsidR="000C00D7" w:rsidRDefault="000C00D7" w:rsidP="000C00D7">
      <w:pPr>
        <w:rPr>
          <w:b/>
        </w:rPr>
      </w:pPr>
      <w:r>
        <w:rPr>
          <w:sz w:val="20"/>
          <w:szCs w:val="20"/>
        </w:rPr>
        <w:t xml:space="preserve">Note: Not all indicators will need to be observed over the course of a single observation of practice. </w:t>
      </w:r>
    </w:p>
    <w:p w14:paraId="7C256D03" w14:textId="77777777" w:rsidR="000C00D7" w:rsidRDefault="000C00D7" w:rsidP="000C00D7">
      <w:pPr>
        <w:rPr>
          <w:b/>
        </w:rPr>
      </w:pPr>
    </w:p>
    <w:p w14:paraId="42D4027A" w14:textId="77777777" w:rsidR="000C00D7" w:rsidRDefault="000C00D7" w:rsidP="000C00D7">
      <w:pPr>
        <w:rPr>
          <w:b/>
        </w:rPr>
      </w:pPr>
    </w:p>
    <w:p w14:paraId="5A6FDBDC" w14:textId="77777777" w:rsidR="000C00D7" w:rsidRDefault="000C00D7" w:rsidP="000C00D7">
      <w:pPr>
        <w:rPr>
          <w:b/>
        </w:rPr>
      </w:pPr>
      <w:r>
        <w:rPr>
          <w:b/>
        </w:rPr>
        <w:t>Feedback</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0"/>
        <w:gridCol w:w="4800"/>
      </w:tblGrid>
      <w:tr w:rsidR="000C00D7" w14:paraId="52F64F97" w14:textId="77777777" w:rsidTr="009868EC">
        <w:tc>
          <w:tcPr>
            <w:tcW w:w="4560" w:type="dxa"/>
            <w:tcBorders>
              <w:top w:val="single" w:sz="4" w:space="0" w:color="000000"/>
            </w:tcBorders>
            <w:shd w:val="clear" w:color="auto" w:fill="E2EFD9"/>
          </w:tcPr>
          <w:p w14:paraId="10526316" w14:textId="77777777" w:rsidR="000C00D7" w:rsidRDefault="000C00D7" w:rsidP="009868EC">
            <w:pPr>
              <w:rPr>
                <w:b/>
                <w:sz w:val="21"/>
                <w:szCs w:val="21"/>
              </w:rPr>
            </w:pPr>
            <w:r>
              <w:rPr>
                <w:b/>
                <w:sz w:val="21"/>
                <w:szCs w:val="21"/>
              </w:rPr>
              <w:t>Accomplishments</w:t>
            </w:r>
          </w:p>
        </w:tc>
        <w:tc>
          <w:tcPr>
            <w:tcW w:w="4800" w:type="dxa"/>
            <w:tcBorders>
              <w:top w:val="single" w:sz="4" w:space="0" w:color="000000"/>
            </w:tcBorders>
            <w:shd w:val="clear" w:color="auto" w:fill="E2EFD9"/>
          </w:tcPr>
          <w:p w14:paraId="6602D19C" w14:textId="77777777" w:rsidR="000C00D7" w:rsidRPr="00E05050" w:rsidRDefault="000C00D7" w:rsidP="009868EC">
            <w:pPr>
              <w:rPr>
                <w:b/>
                <w:sz w:val="21"/>
                <w:szCs w:val="21"/>
              </w:rPr>
            </w:pPr>
            <w:r w:rsidRPr="00E05050">
              <w:rPr>
                <w:b/>
                <w:sz w:val="21"/>
                <w:szCs w:val="21"/>
              </w:rPr>
              <w:t>Next Steps</w:t>
            </w:r>
          </w:p>
          <w:p w14:paraId="43B00681" w14:textId="15303F7E" w:rsidR="000D67ED" w:rsidRPr="00E05050" w:rsidRDefault="000D67ED" w:rsidP="009868EC">
            <w:pPr>
              <w:rPr>
                <w:b/>
                <w:sz w:val="21"/>
                <w:szCs w:val="21"/>
              </w:rPr>
            </w:pPr>
            <w:r w:rsidRPr="00E05050">
              <w:rPr>
                <w:bCs/>
                <w:sz w:val="16"/>
                <w:szCs w:val="16"/>
              </w:rPr>
              <w:t>(note: if a pattern of ongoing concerns are noted and tiered supports are recommended, describe below and attach additional page as needed).</w:t>
            </w:r>
          </w:p>
        </w:tc>
      </w:tr>
      <w:tr w:rsidR="000C00D7" w14:paraId="6C0BDBB6" w14:textId="77777777" w:rsidTr="009868EC">
        <w:tc>
          <w:tcPr>
            <w:tcW w:w="4560" w:type="dxa"/>
          </w:tcPr>
          <w:p w14:paraId="4E582DB2" w14:textId="77777777" w:rsidR="000C00D7" w:rsidRDefault="000C00D7" w:rsidP="009868EC">
            <w:pPr>
              <w:rPr>
                <w:sz w:val="21"/>
                <w:szCs w:val="21"/>
              </w:rPr>
            </w:pPr>
          </w:p>
          <w:p w14:paraId="27DDD756" w14:textId="77777777" w:rsidR="000C00D7" w:rsidRDefault="000C00D7" w:rsidP="009868EC">
            <w:pPr>
              <w:rPr>
                <w:sz w:val="21"/>
                <w:szCs w:val="21"/>
              </w:rPr>
            </w:pPr>
          </w:p>
          <w:p w14:paraId="049AD7A3" w14:textId="77777777" w:rsidR="000C00D7" w:rsidRDefault="000C00D7" w:rsidP="009868EC">
            <w:pPr>
              <w:rPr>
                <w:sz w:val="21"/>
                <w:szCs w:val="21"/>
              </w:rPr>
            </w:pPr>
          </w:p>
          <w:p w14:paraId="434F3014" w14:textId="77777777" w:rsidR="000C00D7" w:rsidRDefault="000C00D7" w:rsidP="009868EC">
            <w:pPr>
              <w:rPr>
                <w:sz w:val="21"/>
                <w:szCs w:val="21"/>
              </w:rPr>
            </w:pPr>
          </w:p>
          <w:p w14:paraId="4FF43B04" w14:textId="77777777" w:rsidR="000C00D7" w:rsidRDefault="000C00D7" w:rsidP="009868EC">
            <w:pPr>
              <w:rPr>
                <w:sz w:val="21"/>
                <w:szCs w:val="21"/>
              </w:rPr>
            </w:pPr>
          </w:p>
          <w:p w14:paraId="6788FACB" w14:textId="77777777" w:rsidR="000C00D7" w:rsidRDefault="000C00D7" w:rsidP="009868EC">
            <w:pPr>
              <w:rPr>
                <w:sz w:val="21"/>
                <w:szCs w:val="21"/>
              </w:rPr>
            </w:pPr>
          </w:p>
          <w:p w14:paraId="0D0A1EA2" w14:textId="77777777" w:rsidR="000C00D7" w:rsidRDefault="000C00D7" w:rsidP="009868EC">
            <w:pPr>
              <w:rPr>
                <w:sz w:val="21"/>
                <w:szCs w:val="21"/>
              </w:rPr>
            </w:pPr>
          </w:p>
          <w:p w14:paraId="5845DB02" w14:textId="77777777" w:rsidR="000C00D7" w:rsidRDefault="000C00D7" w:rsidP="009868EC">
            <w:pPr>
              <w:rPr>
                <w:sz w:val="21"/>
                <w:szCs w:val="21"/>
              </w:rPr>
            </w:pPr>
          </w:p>
          <w:p w14:paraId="0AEFB160" w14:textId="77777777" w:rsidR="000C00D7" w:rsidRDefault="000C00D7" w:rsidP="009868EC">
            <w:pPr>
              <w:rPr>
                <w:sz w:val="21"/>
                <w:szCs w:val="21"/>
              </w:rPr>
            </w:pPr>
          </w:p>
          <w:p w14:paraId="28745497" w14:textId="77777777" w:rsidR="000C00D7" w:rsidRDefault="000C00D7" w:rsidP="009868EC">
            <w:pPr>
              <w:rPr>
                <w:sz w:val="21"/>
                <w:szCs w:val="21"/>
              </w:rPr>
            </w:pPr>
          </w:p>
          <w:p w14:paraId="11DDFED9" w14:textId="77777777" w:rsidR="000C00D7" w:rsidRDefault="000C00D7" w:rsidP="009868EC">
            <w:pPr>
              <w:rPr>
                <w:sz w:val="21"/>
                <w:szCs w:val="21"/>
              </w:rPr>
            </w:pPr>
          </w:p>
          <w:p w14:paraId="0C868415" w14:textId="77777777" w:rsidR="000C00D7" w:rsidRDefault="000C00D7" w:rsidP="009868EC">
            <w:pPr>
              <w:rPr>
                <w:sz w:val="21"/>
                <w:szCs w:val="21"/>
              </w:rPr>
            </w:pPr>
          </w:p>
          <w:p w14:paraId="1F85C46A" w14:textId="77777777" w:rsidR="000C00D7" w:rsidRDefault="000C00D7" w:rsidP="009868EC">
            <w:pPr>
              <w:rPr>
                <w:sz w:val="21"/>
                <w:szCs w:val="21"/>
              </w:rPr>
            </w:pPr>
          </w:p>
          <w:p w14:paraId="69CCE57B" w14:textId="77777777" w:rsidR="000C00D7" w:rsidRDefault="000C00D7" w:rsidP="009868EC">
            <w:pPr>
              <w:rPr>
                <w:sz w:val="21"/>
                <w:szCs w:val="21"/>
              </w:rPr>
            </w:pPr>
          </w:p>
          <w:p w14:paraId="748C8AC1" w14:textId="77777777" w:rsidR="000C00D7" w:rsidRDefault="000C00D7" w:rsidP="009868EC">
            <w:pPr>
              <w:rPr>
                <w:sz w:val="21"/>
                <w:szCs w:val="21"/>
              </w:rPr>
            </w:pPr>
          </w:p>
          <w:p w14:paraId="4EB3FD9B" w14:textId="77777777" w:rsidR="000C00D7" w:rsidRDefault="000C00D7" w:rsidP="009868EC">
            <w:pPr>
              <w:rPr>
                <w:sz w:val="21"/>
                <w:szCs w:val="21"/>
              </w:rPr>
            </w:pPr>
          </w:p>
          <w:p w14:paraId="6A1507EF" w14:textId="77777777" w:rsidR="000C00D7" w:rsidRDefault="000C00D7" w:rsidP="009868EC">
            <w:pPr>
              <w:rPr>
                <w:sz w:val="21"/>
                <w:szCs w:val="21"/>
              </w:rPr>
            </w:pPr>
          </w:p>
          <w:p w14:paraId="43DE59DB" w14:textId="77777777" w:rsidR="000C00D7" w:rsidRDefault="000C00D7" w:rsidP="009868EC">
            <w:pPr>
              <w:rPr>
                <w:sz w:val="21"/>
                <w:szCs w:val="21"/>
              </w:rPr>
            </w:pPr>
          </w:p>
          <w:p w14:paraId="4429EDF7" w14:textId="77777777" w:rsidR="000C00D7" w:rsidRDefault="000C00D7" w:rsidP="009868EC">
            <w:pPr>
              <w:rPr>
                <w:sz w:val="21"/>
                <w:szCs w:val="21"/>
              </w:rPr>
            </w:pPr>
          </w:p>
        </w:tc>
        <w:tc>
          <w:tcPr>
            <w:tcW w:w="4800" w:type="dxa"/>
          </w:tcPr>
          <w:p w14:paraId="179AFA8B" w14:textId="77777777" w:rsidR="000C00D7" w:rsidRDefault="000C00D7" w:rsidP="009868EC">
            <w:pPr>
              <w:rPr>
                <w:sz w:val="19"/>
                <w:szCs w:val="19"/>
              </w:rPr>
            </w:pPr>
          </w:p>
          <w:p w14:paraId="2F8A69DC" w14:textId="77777777" w:rsidR="000C00D7" w:rsidRDefault="000C00D7" w:rsidP="009868EC">
            <w:pPr>
              <w:rPr>
                <w:sz w:val="19"/>
                <w:szCs w:val="19"/>
              </w:rPr>
            </w:pPr>
          </w:p>
        </w:tc>
      </w:tr>
    </w:tbl>
    <w:p w14:paraId="1DF8B733" w14:textId="77777777" w:rsidR="000C00D7" w:rsidRDefault="000C00D7" w:rsidP="000C00D7">
      <w:pPr>
        <w:rPr>
          <w:sz w:val="20"/>
          <w:szCs w:val="20"/>
        </w:rPr>
      </w:pPr>
    </w:p>
    <w:p w14:paraId="6998F086" w14:textId="77777777" w:rsidR="000C00D7" w:rsidRDefault="000C00D7" w:rsidP="000C00D7"/>
    <w:p w14:paraId="2B502C15" w14:textId="77777777" w:rsidR="000C00D7" w:rsidRDefault="000C00D7" w:rsidP="000C00D7">
      <w:r>
        <w:t>Specialist’s Signature:_______________________________________  Date:______________</w:t>
      </w:r>
    </w:p>
    <w:p w14:paraId="3DB7EE95" w14:textId="77777777" w:rsidR="000C00D7" w:rsidRDefault="000C00D7" w:rsidP="000C00D7"/>
    <w:p w14:paraId="54489282" w14:textId="77777777" w:rsidR="000C00D7" w:rsidRDefault="000C00D7" w:rsidP="000C00D7"/>
    <w:p w14:paraId="7F2970E5" w14:textId="77777777" w:rsidR="000C00D7" w:rsidRDefault="000C00D7" w:rsidP="000C00D7">
      <w:r>
        <w:t>Evaluator’s Signature:______________________________________ Date:______________</w:t>
      </w:r>
    </w:p>
    <w:p w14:paraId="73DD0211" w14:textId="77777777" w:rsidR="000C00D7" w:rsidRDefault="000C00D7" w:rsidP="000C00D7"/>
    <w:p w14:paraId="00A53034" w14:textId="77777777" w:rsidR="000C00D7" w:rsidRDefault="000C00D7" w:rsidP="000C00D7"/>
    <w:p w14:paraId="4BB56DA4" w14:textId="7ED76B6D" w:rsidR="000C00D7" w:rsidRPr="00697BCF" w:rsidRDefault="000D67ED" w:rsidP="00697BCF">
      <w:pPr>
        <w:rPr>
          <w:sz w:val="18"/>
          <w:szCs w:val="18"/>
        </w:rPr>
      </w:pPr>
      <w:r w:rsidRPr="00E05050">
        <w:rPr>
          <w:sz w:val="18"/>
          <w:szCs w:val="18"/>
        </w:rPr>
        <w:t>*Note: A copy of this form should be provided to a collective bargaining representative if tier 3 supports are documented.</w:t>
      </w:r>
    </w:p>
    <w:p w14:paraId="7A85A719" w14:textId="0EF79901" w:rsidR="00125BF8" w:rsidRDefault="00125BF8" w:rsidP="00125BF8">
      <w:pPr>
        <w:spacing w:after="160" w:line="256" w:lineRule="auto"/>
        <w:jc w:val="center"/>
        <w:rPr>
          <w:b/>
        </w:rPr>
      </w:pPr>
      <w:r>
        <w:rPr>
          <w:b/>
        </w:rPr>
        <w:lastRenderedPageBreak/>
        <w:t>Teacher/Educator Sample Goals and Measures of Accomplishment/Indicators of Growth</w:t>
      </w:r>
    </w:p>
    <w:p w14:paraId="74685201" w14:textId="77777777" w:rsidR="00125BF8" w:rsidRDefault="00125BF8" w:rsidP="00125BF8">
      <w:pPr>
        <w:numPr>
          <w:ilvl w:val="0"/>
          <w:numId w:val="7"/>
        </w:numPr>
        <w:ind w:left="630"/>
        <w:rPr>
          <w:sz w:val="20"/>
          <w:szCs w:val="20"/>
        </w:rPr>
      </w:pPr>
      <w:r w:rsidRPr="00E05050">
        <w:rPr>
          <w:sz w:val="20"/>
          <w:szCs w:val="20"/>
        </w:rPr>
        <w:t>Goals, focus areas, and measures of accomplishment/indicators of growth must be aligned to agreed upon standards</w:t>
      </w:r>
      <w:r>
        <w:rPr>
          <w:sz w:val="20"/>
          <w:szCs w:val="20"/>
        </w:rPr>
        <w:t xml:space="preserve"> and be mutually agreed upon between teacher and evaluator at the goal setting conference held by October 31.</w:t>
      </w:r>
    </w:p>
    <w:p w14:paraId="611EEE2B" w14:textId="6AE9EE86" w:rsidR="00125BF8" w:rsidRDefault="00125BF8" w:rsidP="00125BF8">
      <w:pPr>
        <w:numPr>
          <w:ilvl w:val="0"/>
          <w:numId w:val="7"/>
        </w:numPr>
        <w:ind w:left="630"/>
      </w:pPr>
      <w:r>
        <w:rPr>
          <w:rFonts w:ascii="Times New Roman" w:eastAsia="Times New Roman" w:hAnsi="Times New Roman" w:cs="Times New Roman"/>
          <w:sz w:val="12"/>
          <w:szCs w:val="12"/>
        </w:rPr>
        <w:t xml:space="preserve"> </w:t>
      </w:r>
      <w:r>
        <w:rPr>
          <w:sz w:val="20"/>
          <w:szCs w:val="20"/>
        </w:rPr>
        <w:t>For teachers with provisional or professional certification and have tenure in the district, goals may be between one-three years in duration and may be adjusted each year if mutually agreeable. Teachers may also set collaborative goals.</w:t>
      </w:r>
    </w:p>
    <w:p w14:paraId="7AA3C08F" w14:textId="77777777" w:rsidR="00125BF8" w:rsidRDefault="00125BF8" w:rsidP="00125BF8">
      <w:pPr>
        <w:numPr>
          <w:ilvl w:val="0"/>
          <w:numId w:val="7"/>
        </w:numPr>
        <w:spacing w:after="160"/>
        <w:ind w:left="630"/>
        <w:rPr>
          <w:sz w:val="20"/>
          <w:szCs w:val="20"/>
        </w:rPr>
      </w:pPr>
      <w:r>
        <w:rPr>
          <w:sz w:val="20"/>
          <w:szCs w:val="20"/>
        </w:rPr>
        <w:t>Teachers with an Initial certificate or without tenure in the district must set a one-year goal, which may be collaborative if mutually agreed upon. Teachers who must complete TEAM may align their annual goal to one of their TEAM modules if this is mutually agreeable.</w:t>
      </w:r>
    </w:p>
    <w:p w14:paraId="771F1F17" w14:textId="77777777" w:rsidR="00125BF8" w:rsidRDefault="00125BF8" w:rsidP="00125BF8">
      <w:pPr>
        <w:spacing w:after="160" w:line="256" w:lineRule="auto"/>
        <w:jc w:val="center"/>
        <w:rPr>
          <w:b/>
          <w:sz w:val="20"/>
          <w:szCs w:val="20"/>
        </w:rPr>
      </w:pPr>
      <w:r>
        <w:rPr>
          <w:b/>
          <w:sz w:val="20"/>
          <w:szCs w:val="20"/>
        </w:rPr>
        <w:t>Sample Goals and Measures of Accomplishment/Indicators of Growth</w:t>
      </w:r>
    </w:p>
    <w:tbl>
      <w:tblPr>
        <w:tblW w:w="10725" w:type="dxa"/>
        <w:tblInd w:w="-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415"/>
        <w:gridCol w:w="4725"/>
        <w:gridCol w:w="3585"/>
      </w:tblGrid>
      <w:tr w:rsidR="00125BF8" w14:paraId="6A6B24EC" w14:textId="77777777" w:rsidTr="00125BF8">
        <w:trPr>
          <w:trHeight w:val="1230"/>
        </w:trPr>
        <w:tc>
          <w:tcPr>
            <w:tcW w:w="24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F899FB" w14:textId="77777777" w:rsidR="00125BF8" w:rsidRDefault="00125BF8" w:rsidP="009868EC">
            <w:pPr>
              <w:rPr>
                <w:b/>
                <w:sz w:val="20"/>
                <w:szCs w:val="20"/>
              </w:rPr>
            </w:pPr>
            <w:r>
              <w:rPr>
                <w:b/>
                <w:sz w:val="20"/>
                <w:szCs w:val="20"/>
              </w:rPr>
              <w:t>I will…</w:t>
            </w:r>
          </w:p>
          <w:p w14:paraId="7F383049" w14:textId="77777777" w:rsidR="00125BF8" w:rsidRDefault="00125BF8" w:rsidP="009868EC">
            <w:pPr>
              <w:rPr>
                <w:sz w:val="16"/>
                <w:szCs w:val="16"/>
              </w:rPr>
            </w:pPr>
            <w:r>
              <w:rPr>
                <w:sz w:val="16"/>
                <w:szCs w:val="16"/>
              </w:rPr>
              <w:t>State the action you will take</w:t>
            </w:r>
          </w:p>
        </w:tc>
        <w:tc>
          <w:tcPr>
            <w:tcW w:w="4725" w:type="dxa"/>
            <w:tcBorders>
              <w:top w:val="single" w:sz="8" w:space="0" w:color="000000"/>
              <w:bottom w:val="single" w:sz="8" w:space="0" w:color="000000"/>
              <w:right w:val="single" w:sz="8" w:space="0" w:color="000000"/>
            </w:tcBorders>
            <w:tcMar>
              <w:top w:w="0" w:type="dxa"/>
              <w:left w:w="100" w:type="dxa"/>
              <w:bottom w:w="0" w:type="dxa"/>
              <w:right w:w="100" w:type="dxa"/>
            </w:tcMar>
          </w:tcPr>
          <w:p w14:paraId="29A15556" w14:textId="77777777" w:rsidR="00125BF8" w:rsidRDefault="00125BF8" w:rsidP="009868EC">
            <w:pPr>
              <w:rPr>
                <w:b/>
                <w:sz w:val="20"/>
                <w:szCs w:val="20"/>
              </w:rPr>
            </w:pPr>
            <w:r>
              <w:rPr>
                <w:b/>
                <w:sz w:val="20"/>
                <w:szCs w:val="20"/>
              </w:rPr>
              <w:t>Focus on…</w:t>
            </w:r>
          </w:p>
          <w:p w14:paraId="2D537E9D" w14:textId="77777777" w:rsidR="00125BF8" w:rsidRDefault="00125BF8" w:rsidP="009868EC">
            <w:pPr>
              <w:rPr>
                <w:b/>
                <w:sz w:val="16"/>
                <w:szCs w:val="16"/>
              </w:rPr>
            </w:pPr>
            <w:r>
              <w:rPr>
                <w:b/>
                <w:i/>
                <w:sz w:val="16"/>
                <w:szCs w:val="16"/>
              </w:rPr>
              <w:t>Your focus area should</w:t>
            </w:r>
            <w:r>
              <w:rPr>
                <w:b/>
                <w:sz w:val="16"/>
                <w:szCs w:val="16"/>
              </w:rPr>
              <w:t xml:space="preserve"> align with agreed upon standards, and may relate to TEAM, Vision of a Graduate, or department, school/district goals, or other important initiative.</w:t>
            </w:r>
          </w:p>
        </w:tc>
        <w:tc>
          <w:tcPr>
            <w:tcW w:w="3585" w:type="dxa"/>
            <w:tcBorders>
              <w:top w:val="single" w:sz="8" w:space="0" w:color="000000"/>
              <w:bottom w:val="single" w:sz="8" w:space="0" w:color="000000"/>
              <w:right w:val="single" w:sz="8" w:space="0" w:color="000000"/>
            </w:tcBorders>
            <w:tcMar>
              <w:top w:w="0" w:type="dxa"/>
              <w:left w:w="100" w:type="dxa"/>
              <w:bottom w:w="0" w:type="dxa"/>
              <w:right w:w="100" w:type="dxa"/>
            </w:tcMar>
          </w:tcPr>
          <w:p w14:paraId="772D139D" w14:textId="77777777" w:rsidR="00125BF8" w:rsidRDefault="00125BF8" w:rsidP="009868EC">
            <w:pPr>
              <w:rPr>
                <w:b/>
                <w:sz w:val="20"/>
                <w:szCs w:val="20"/>
              </w:rPr>
            </w:pPr>
            <w:r>
              <w:rPr>
                <w:b/>
                <w:sz w:val="20"/>
                <w:szCs w:val="20"/>
              </w:rPr>
              <w:t>Measures of Accomplishment/Indicators</w:t>
            </w:r>
          </w:p>
          <w:p w14:paraId="17567249" w14:textId="3C9BEF88" w:rsidR="00125BF8" w:rsidRPr="00F363B2" w:rsidRDefault="00125BF8" w:rsidP="009868EC">
            <w:pPr>
              <w:rPr>
                <w:sz w:val="16"/>
                <w:szCs w:val="16"/>
              </w:rPr>
            </w:pPr>
            <w:r w:rsidRPr="00E05050">
              <w:rPr>
                <w:sz w:val="16"/>
                <w:szCs w:val="16"/>
              </w:rPr>
              <w:t xml:space="preserve">Mutually agree to at least </w:t>
            </w:r>
            <w:r w:rsidRPr="00E05050">
              <w:rPr>
                <w:sz w:val="16"/>
                <w:szCs w:val="16"/>
                <w:u w:val="single"/>
              </w:rPr>
              <w:t>two</w:t>
            </w:r>
            <w:r w:rsidR="009D03DA" w:rsidRPr="00E05050">
              <w:rPr>
                <w:sz w:val="16"/>
                <w:szCs w:val="16"/>
              </w:rPr>
              <w:t xml:space="preserve"> and</w:t>
            </w:r>
            <w:r w:rsidRPr="00E05050">
              <w:rPr>
                <w:sz w:val="16"/>
                <w:szCs w:val="16"/>
              </w:rPr>
              <w:t xml:space="preserve"> Include both a qualitative and quantitative selection.</w:t>
            </w:r>
            <w:r w:rsidR="009D03DA" w:rsidRPr="00E05050">
              <w:rPr>
                <w:sz w:val="16"/>
                <w:szCs w:val="16"/>
              </w:rPr>
              <w:t xml:space="preserve"> </w:t>
            </w:r>
            <w:r w:rsidR="00F363B2" w:rsidRPr="00E05050">
              <w:rPr>
                <w:sz w:val="16"/>
                <w:szCs w:val="16"/>
              </w:rPr>
              <w:t>These are examples and other possibilities exist.</w:t>
            </w:r>
          </w:p>
        </w:tc>
      </w:tr>
      <w:tr w:rsidR="00125BF8" w14:paraId="113D2CE6" w14:textId="77777777" w:rsidTr="00125BF8">
        <w:trPr>
          <w:trHeight w:val="7500"/>
        </w:trPr>
        <w:tc>
          <w:tcPr>
            <w:tcW w:w="241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7459BD"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Produce</w:t>
            </w:r>
          </w:p>
          <w:p w14:paraId="29A35FA2"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Analyze</w:t>
            </w:r>
          </w:p>
          <w:p w14:paraId="7B9897A0"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Create </w:t>
            </w:r>
          </w:p>
          <w:p w14:paraId="27FDC3CC"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Develop/design</w:t>
            </w:r>
          </w:p>
          <w:p w14:paraId="4D4D2786"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Enhance  </w:t>
            </w:r>
          </w:p>
          <w:p w14:paraId="23F22549"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Refine </w:t>
            </w:r>
          </w:p>
          <w:p w14:paraId="1B8D20B0"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Implement</w:t>
            </w:r>
          </w:p>
          <w:p w14:paraId="102BB823"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Incorporate</w:t>
            </w:r>
          </w:p>
          <w:p w14:paraId="7843D307"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Investigate</w:t>
            </w:r>
          </w:p>
          <w:p w14:paraId="5D03BC36"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Learn about</w:t>
            </w:r>
          </w:p>
          <w:p w14:paraId="73584971"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Learn how to</w:t>
            </w:r>
          </w:p>
          <w:p w14:paraId="1D066E7C"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Mentor</w:t>
            </w:r>
          </w:p>
          <w:p w14:paraId="1AC95D65"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Research</w:t>
            </w:r>
          </w:p>
          <w:p w14:paraId="3A10B712"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Study</w:t>
            </w:r>
          </w:p>
          <w:p w14:paraId="2E4BFD0A"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Gain skills in</w:t>
            </w:r>
          </w:p>
          <w:p w14:paraId="343737C2"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Modify</w:t>
            </w:r>
          </w:p>
          <w:p w14:paraId="4562E01F"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Differentiate</w:t>
            </w:r>
          </w:p>
        </w:tc>
        <w:tc>
          <w:tcPr>
            <w:tcW w:w="4725" w:type="dxa"/>
            <w:tcBorders>
              <w:bottom w:val="single" w:sz="8" w:space="0" w:color="000000"/>
              <w:right w:val="single" w:sz="8" w:space="0" w:color="000000"/>
            </w:tcBorders>
            <w:tcMar>
              <w:top w:w="0" w:type="dxa"/>
              <w:left w:w="100" w:type="dxa"/>
              <w:bottom w:w="0" w:type="dxa"/>
              <w:right w:w="100" w:type="dxa"/>
            </w:tcMar>
          </w:tcPr>
          <w:p w14:paraId="7D3CEC82"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Cognitive development</w:t>
            </w:r>
          </w:p>
          <w:p w14:paraId="254A42F8"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Effectiveness of academic interventions </w:t>
            </w:r>
          </w:p>
          <w:p w14:paraId="2CF7F4CB"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Social emotional learning</w:t>
            </w:r>
          </w:p>
          <w:p w14:paraId="3F76DB46"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Performance assessments</w:t>
            </w:r>
          </w:p>
          <w:p w14:paraId="4DC6E9DD"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Interdisciplinary content</w:t>
            </w:r>
          </w:p>
          <w:p w14:paraId="6306B087"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Opportunities to respond</w:t>
            </w:r>
          </w:p>
          <w:p w14:paraId="12AF24CE"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Analysis of data to guide differentiation</w:t>
            </w:r>
          </w:p>
          <w:p w14:paraId="6423ACAE"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Student engagement strategies</w:t>
            </w:r>
          </w:p>
          <w:p w14:paraId="47A471BE"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Culturally responsive pedagogy</w:t>
            </w:r>
          </w:p>
          <w:p w14:paraId="0AAC5A65"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Student autonomy and agency</w:t>
            </w:r>
          </w:p>
          <w:p w14:paraId="11149C67"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Behavioral interventions</w:t>
            </w:r>
          </w:p>
          <w:p w14:paraId="5EC0C860"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Collaboration with other educators </w:t>
            </w:r>
          </w:p>
          <w:p w14:paraId="24D3E41E"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Family engagement</w:t>
            </w:r>
          </w:p>
          <w:p w14:paraId="6FE3132F"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Play based learning</w:t>
            </w:r>
          </w:p>
          <w:p w14:paraId="7563EC6E"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Artificial intelligence classroom implications</w:t>
            </w:r>
          </w:p>
          <w:p w14:paraId="157229A1"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Classroom routines and transitions</w:t>
            </w:r>
          </w:p>
          <w:p w14:paraId="57B3CE18" w14:textId="77777777" w:rsidR="00125BF8" w:rsidRDefault="00125BF8" w:rsidP="009868EC">
            <w:pPr>
              <w:ind w:left="720" w:hanging="540"/>
              <w:rPr>
                <w:sz w:val="20"/>
                <w:szCs w:val="20"/>
              </w:rPr>
            </w:pPr>
          </w:p>
          <w:p w14:paraId="27F648EF" w14:textId="77777777" w:rsidR="00125BF8" w:rsidRDefault="00125BF8" w:rsidP="009868EC">
            <w:pPr>
              <w:ind w:left="180"/>
              <w:rPr>
                <w:sz w:val="20"/>
                <w:szCs w:val="20"/>
              </w:rPr>
            </w:pPr>
          </w:p>
          <w:p w14:paraId="2E58C6FA" w14:textId="77777777" w:rsidR="00125BF8" w:rsidRDefault="00125BF8" w:rsidP="009868EC">
            <w:pPr>
              <w:ind w:left="720" w:hanging="540"/>
              <w:rPr>
                <w:sz w:val="20"/>
                <w:szCs w:val="20"/>
              </w:rPr>
            </w:pPr>
            <w:r>
              <w:rPr>
                <w:sz w:val="20"/>
                <w:szCs w:val="20"/>
              </w:rPr>
              <w:t xml:space="preserve"> </w:t>
            </w:r>
          </w:p>
        </w:tc>
        <w:tc>
          <w:tcPr>
            <w:tcW w:w="3585" w:type="dxa"/>
            <w:tcBorders>
              <w:bottom w:val="single" w:sz="8" w:space="0" w:color="000000"/>
              <w:right w:val="single" w:sz="8" w:space="0" w:color="000000"/>
            </w:tcBorders>
            <w:tcMar>
              <w:top w:w="0" w:type="dxa"/>
              <w:left w:w="100" w:type="dxa"/>
              <w:bottom w:w="0" w:type="dxa"/>
              <w:right w:w="100" w:type="dxa"/>
            </w:tcMar>
          </w:tcPr>
          <w:p w14:paraId="1ED6299B"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Sample of lesson plans</w:t>
            </w:r>
          </w:p>
          <w:p w14:paraId="1906EF69"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Student achievement data</w:t>
            </w:r>
          </w:p>
          <w:p w14:paraId="3A1B494A"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Sample of SEL activities</w:t>
            </w:r>
          </w:p>
          <w:p w14:paraId="43D773EC"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Review of artifacts</w:t>
            </w:r>
          </w:p>
          <w:p w14:paraId="3B870EFC"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Sample of student work</w:t>
            </w:r>
          </w:p>
          <w:p w14:paraId="4756A2C0"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 xml:space="preserve">Performance assessments </w:t>
            </w:r>
          </w:p>
          <w:p w14:paraId="61AE8B58"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Reflection journal</w:t>
            </w:r>
          </w:p>
          <w:p w14:paraId="0024A8E2"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Facilitation of a professional learning session</w:t>
            </w:r>
          </w:p>
          <w:p w14:paraId="196F8786"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Unit design</w:t>
            </w:r>
          </w:p>
          <w:p w14:paraId="66AED39B"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Student reflections</w:t>
            </w:r>
          </w:p>
          <w:p w14:paraId="5BF8C4CB"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Reflection on peer observation</w:t>
            </w:r>
          </w:p>
          <w:p w14:paraId="71A289D8"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Parent engagement newsletter(s)</w:t>
            </w:r>
          </w:p>
          <w:p w14:paraId="038F051B"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Book talks, concert, art show, PPT meeting</w:t>
            </w:r>
          </w:p>
          <w:p w14:paraId="20C38400"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Behavior referral data</w:t>
            </w:r>
          </w:p>
          <w:p w14:paraId="07ABA768"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Assessment data</w:t>
            </w:r>
          </w:p>
          <w:p w14:paraId="5F41E51F"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Attendance data</w:t>
            </w:r>
          </w:p>
          <w:p w14:paraId="7DFFB3C5" w14:textId="77777777" w:rsidR="00125BF8" w:rsidRDefault="00125BF8" w:rsidP="009868EC">
            <w:pPr>
              <w:ind w:left="720" w:hanging="540"/>
              <w:rPr>
                <w:sz w:val="20"/>
                <w:szCs w:val="20"/>
              </w:rPr>
            </w:pPr>
            <w:r>
              <w:rPr>
                <w:sz w:val="20"/>
                <w:szCs w:val="20"/>
              </w:rPr>
              <w:t>·</w:t>
            </w:r>
            <w:r>
              <w:rPr>
                <w:rFonts w:ascii="Times New Roman" w:eastAsia="Times New Roman" w:hAnsi="Times New Roman" w:cs="Times New Roman"/>
                <w:sz w:val="12"/>
                <w:szCs w:val="12"/>
              </w:rPr>
              <w:t xml:space="preserve">       </w:t>
            </w:r>
            <w:r>
              <w:rPr>
                <w:sz w:val="20"/>
                <w:szCs w:val="20"/>
              </w:rPr>
              <w:t>Parent contact log</w:t>
            </w:r>
          </w:p>
          <w:p w14:paraId="55A080C7" w14:textId="77777777" w:rsidR="00125BF8" w:rsidRDefault="00125BF8" w:rsidP="009868EC">
            <w:pPr>
              <w:ind w:left="720" w:hanging="540"/>
              <w:rPr>
                <w:sz w:val="20"/>
                <w:szCs w:val="20"/>
              </w:rPr>
            </w:pPr>
          </w:p>
          <w:p w14:paraId="09794802" w14:textId="77777777" w:rsidR="00125BF8" w:rsidRDefault="00125BF8" w:rsidP="009868EC">
            <w:pPr>
              <w:ind w:left="720" w:hanging="540"/>
              <w:rPr>
                <w:sz w:val="20"/>
                <w:szCs w:val="20"/>
              </w:rPr>
            </w:pPr>
          </w:p>
          <w:p w14:paraId="0CCC35EB" w14:textId="77777777" w:rsidR="00125BF8" w:rsidRDefault="00125BF8" w:rsidP="009868EC">
            <w:pPr>
              <w:ind w:firstLine="180"/>
              <w:rPr>
                <w:sz w:val="20"/>
                <w:szCs w:val="20"/>
              </w:rPr>
            </w:pPr>
            <w:r>
              <w:rPr>
                <w:sz w:val="20"/>
                <w:szCs w:val="20"/>
              </w:rPr>
              <w:t xml:space="preserve"> </w:t>
            </w:r>
          </w:p>
        </w:tc>
      </w:tr>
    </w:tbl>
    <w:p w14:paraId="7B3F43B8" w14:textId="77777777" w:rsidR="00902826" w:rsidRDefault="00902826" w:rsidP="00902826">
      <w:pPr>
        <w:jc w:val="center"/>
        <w:rPr>
          <w:b/>
        </w:rPr>
      </w:pPr>
    </w:p>
    <w:p w14:paraId="71C1228F" w14:textId="77777777" w:rsidR="00902826" w:rsidRDefault="00902826" w:rsidP="00902826">
      <w:pPr>
        <w:jc w:val="center"/>
        <w:rPr>
          <w:b/>
        </w:rPr>
      </w:pPr>
    </w:p>
    <w:p w14:paraId="439C64C7" w14:textId="77777777" w:rsidR="00697BCF" w:rsidRDefault="00697BCF" w:rsidP="00902826">
      <w:pPr>
        <w:rPr>
          <w:b/>
        </w:rPr>
      </w:pPr>
    </w:p>
    <w:p w14:paraId="757F981E" w14:textId="77777777" w:rsidR="00697BCF" w:rsidRDefault="00697BCF" w:rsidP="00902826">
      <w:pPr>
        <w:rPr>
          <w:b/>
        </w:rPr>
      </w:pPr>
    </w:p>
    <w:p w14:paraId="63EEA629" w14:textId="77777777" w:rsidR="00697BCF" w:rsidRDefault="00697BCF" w:rsidP="00902826">
      <w:pPr>
        <w:rPr>
          <w:b/>
        </w:rPr>
      </w:pPr>
    </w:p>
    <w:p w14:paraId="5569653C" w14:textId="77777777" w:rsidR="00697BCF" w:rsidRDefault="00697BCF" w:rsidP="00697BCF">
      <w:pPr>
        <w:spacing w:after="160" w:line="256" w:lineRule="auto"/>
        <w:jc w:val="center"/>
        <w:rPr>
          <w:b/>
        </w:rPr>
      </w:pPr>
      <w:r>
        <w:rPr>
          <w:b/>
        </w:rPr>
        <w:lastRenderedPageBreak/>
        <w:t>Educator Growth Goals Form</w:t>
      </w:r>
    </w:p>
    <w:p w14:paraId="475D8FAE" w14:textId="77777777" w:rsidR="00697BCF" w:rsidRDefault="00697BCF" w:rsidP="00697BCF">
      <w:pPr>
        <w:spacing w:after="160" w:line="256" w:lineRule="auto"/>
        <w:jc w:val="center"/>
      </w:pPr>
      <w:r>
        <w:t>*To be filled out prior to, reviewed, modified (if needed) and signed at initial conference*</w:t>
      </w:r>
    </w:p>
    <w:p w14:paraId="6B5DDABA" w14:textId="77777777" w:rsidR="00697BCF" w:rsidRPr="00E05050" w:rsidRDefault="00697BCF" w:rsidP="00697BCF">
      <w:pPr>
        <w:numPr>
          <w:ilvl w:val="0"/>
          <w:numId w:val="10"/>
        </w:numPr>
        <w:ind w:left="630"/>
        <w:rPr>
          <w:sz w:val="20"/>
          <w:szCs w:val="20"/>
        </w:rPr>
      </w:pPr>
      <w:r w:rsidRPr="00E05050">
        <w:rPr>
          <w:sz w:val="20"/>
          <w:szCs w:val="20"/>
        </w:rPr>
        <w:t>Goals, focus areas, and measures of accomplishment/indicators of growth must be based on agreed upon standards and be mutually agreed upon between teacher and evaluator at the goal setting conference held by October 31. Multiple (at least two) measures/indicators must be mutually agreed upon and include both qualitative and quantitative measures.</w:t>
      </w:r>
    </w:p>
    <w:p w14:paraId="0A9D0D95" w14:textId="77777777" w:rsidR="00697BCF" w:rsidRDefault="00697BCF" w:rsidP="00697BCF">
      <w:pPr>
        <w:numPr>
          <w:ilvl w:val="0"/>
          <w:numId w:val="10"/>
        </w:numPr>
        <w:ind w:left="630"/>
        <w:rPr>
          <w:sz w:val="20"/>
          <w:szCs w:val="20"/>
        </w:rPr>
      </w:pPr>
      <w:r>
        <w:rPr>
          <w:sz w:val="20"/>
          <w:szCs w:val="20"/>
        </w:rPr>
        <w:t>Teachers with a provisional or professional certification who have tenure in Seymour may set goals that span between 1-3 years in duration. Multi-year goals may be adjusted each year if mutually agreeable. Teachers may also set collaborative goals.</w:t>
      </w:r>
    </w:p>
    <w:p w14:paraId="461EB1EB" w14:textId="77777777" w:rsidR="00697BCF" w:rsidRDefault="00697BCF" w:rsidP="00697BCF">
      <w:pPr>
        <w:numPr>
          <w:ilvl w:val="0"/>
          <w:numId w:val="10"/>
        </w:numPr>
        <w:spacing w:after="160"/>
        <w:ind w:left="630"/>
        <w:rPr>
          <w:sz w:val="20"/>
          <w:szCs w:val="20"/>
        </w:rPr>
      </w:pPr>
      <w:r>
        <w:rPr>
          <w:sz w:val="20"/>
          <w:szCs w:val="20"/>
        </w:rPr>
        <w:t>Teachers who have an initial certificate or those in year 1 or 2 in Seymour must set a one-year goal, which may be collaborative if mutually agreed upon. Teachers who must complete TEAM may align their annual goal to one of their TEAM modules if this is mutually agreeable.</w:t>
      </w:r>
    </w:p>
    <w:tbl>
      <w:tblPr>
        <w:tblW w:w="10485"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3300"/>
        <w:gridCol w:w="3675"/>
      </w:tblGrid>
      <w:tr w:rsidR="00697BCF" w14:paraId="14A905EC" w14:textId="77777777" w:rsidTr="009868EC">
        <w:tc>
          <w:tcPr>
            <w:tcW w:w="3510" w:type="dxa"/>
            <w:shd w:val="clear" w:color="auto" w:fill="auto"/>
            <w:tcMar>
              <w:top w:w="100" w:type="dxa"/>
              <w:left w:w="100" w:type="dxa"/>
              <w:bottom w:w="100" w:type="dxa"/>
              <w:right w:w="100" w:type="dxa"/>
            </w:tcMar>
          </w:tcPr>
          <w:p w14:paraId="229C6555" w14:textId="77777777" w:rsidR="00697BCF" w:rsidRDefault="00697BCF" w:rsidP="009868EC">
            <w:pPr>
              <w:widowControl w:val="0"/>
              <w:pBdr>
                <w:top w:val="nil"/>
                <w:left w:val="nil"/>
                <w:bottom w:val="nil"/>
                <w:right w:val="nil"/>
                <w:between w:val="nil"/>
              </w:pBdr>
              <w:spacing w:line="240" w:lineRule="auto"/>
            </w:pPr>
            <w:r>
              <w:t xml:space="preserve">Teacher: </w:t>
            </w:r>
          </w:p>
        </w:tc>
        <w:tc>
          <w:tcPr>
            <w:tcW w:w="3300" w:type="dxa"/>
            <w:shd w:val="clear" w:color="auto" w:fill="auto"/>
            <w:tcMar>
              <w:top w:w="100" w:type="dxa"/>
              <w:left w:w="100" w:type="dxa"/>
              <w:bottom w:w="100" w:type="dxa"/>
              <w:right w:w="100" w:type="dxa"/>
            </w:tcMar>
          </w:tcPr>
          <w:p w14:paraId="64E82300" w14:textId="77777777" w:rsidR="00697BCF" w:rsidRDefault="00697BCF" w:rsidP="009868EC">
            <w:pPr>
              <w:widowControl w:val="0"/>
              <w:pBdr>
                <w:top w:val="nil"/>
                <w:left w:val="nil"/>
                <w:bottom w:val="nil"/>
                <w:right w:val="nil"/>
                <w:between w:val="nil"/>
              </w:pBdr>
              <w:spacing w:line="240" w:lineRule="auto"/>
            </w:pPr>
            <w:r>
              <w:t>Evaluator:</w:t>
            </w:r>
          </w:p>
        </w:tc>
        <w:tc>
          <w:tcPr>
            <w:tcW w:w="3675" w:type="dxa"/>
            <w:shd w:val="clear" w:color="auto" w:fill="auto"/>
            <w:tcMar>
              <w:top w:w="100" w:type="dxa"/>
              <w:left w:w="100" w:type="dxa"/>
              <w:bottom w:w="100" w:type="dxa"/>
              <w:right w:w="100" w:type="dxa"/>
            </w:tcMar>
          </w:tcPr>
          <w:p w14:paraId="3893AEE3" w14:textId="77777777" w:rsidR="00697BCF" w:rsidRDefault="00697BCF" w:rsidP="009868EC">
            <w:pPr>
              <w:widowControl w:val="0"/>
              <w:pBdr>
                <w:top w:val="nil"/>
                <w:left w:val="nil"/>
                <w:bottom w:val="nil"/>
                <w:right w:val="nil"/>
                <w:between w:val="nil"/>
              </w:pBdr>
              <w:spacing w:line="240" w:lineRule="auto"/>
            </w:pPr>
            <w:r>
              <w:t xml:space="preserve">Goal Duration: ________ year (s)     </w:t>
            </w:r>
          </w:p>
        </w:tc>
      </w:tr>
      <w:tr w:rsidR="00697BCF" w14:paraId="59F5A91C" w14:textId="77777777" w:rsidTr="009868EC">
        <w:trPr>
          <w:trHeight w:val="159"/>
        </w:trPr>
        <w:tc>
          <w:tcPr>
            <w:tcW w:w="10485" w:type="dxa"/>
            <w:gridSpan w:val="3"/>
            <w:shd w:val="clear" w:color="auto" w:fill="999999"/>
            <w:tcMar>
              <w:top w:w="100" w:type="dxa"/>
              <w:left w:w="100" w:type="dxa"/>
              <w:bottom w:w="100" w:type="dxa"/>
              <w:right w:w="100" w:type="dxa"/>
            </w:tcMar>
          </w:tcPr>
          <w:p w14:paraId="3354DED7" w14:textId="77777777" w:rsidR="00697BCF" w:rsidRPr="001006CE" w:rsidRDefault="00697BCF" w:rsidP="009868EC">
            <w:pPr>
              <w:widowControl w:val="0"/>
              <w:pBdr>
                <w:top w:val="nil"/>
                <w:left w:val="nil"/>
                <w:bottom w:val="nil"/>
                <w:right w:val="nil"/>
                <w:between w:val="nil"/>
              </w:pBdr>
              <w:spacing w:line="240" w:lineRule="auto"/>
              <w:rPr>
                <w:sz w:val="18"/>
                <w:szCs w:val="18"/>
              </w:rPr>
            </w:pPr>
          </w:p>
        </w:tc>
      </w:tr>
      <w:tr w:rsidR="00697BCF" w14:paraId="0DA7BD89" w14:textId="77777777" w:rsidTr="009868EC">
        <w:trPr>
          <w:trHeight w:val="420"/>
        </w:trPr>
        <w:tc>
          <w:tcPr>
            <w:tcW w:w="10485" w:type="dxa"/>
            <w:gridSpan w:val="3"/>
            <w:tcMar>
              <w:top w:w="100" w:type="dxa"/>
              <w:left w:w="100" w:type="dxa"/>
              <w:bottom w:w="100" w:type="dxa"/>
              <w:right w:w="100" w:type="dxa"/>
            </w:tcMar>
          </w:tcPr>
          <w:p w14:paraId="40656A31" w14:textId="77777777" w:rsidR="00697BCF" w:rsidRPr="001006CE" w:rsidRDefault="00697BCF" w:rsidP="009868EC">
            <w:pPr>
              <w:widowControl w:val="0"/>
              <w:pBdr>
                <w:top w:val="nil"/>
                <w:left w:val="nil"/>
                <w:bottom w:val="nil"/>
                <w:right w:val="nil"/>
                <w:between w:val="nil"/>
              </w:pBdr>
              <w:spacing w:line="240" w:lineRule="auto"/>
              <w:rPr>
                <w:sz w:val="18"/>
                <w:szCs w:val="18"/>
              </w:rPr>
            </w:pPr>
            <w:r>
              <w:t xml:space="preserve">Goal: </w:t>
            </w:r>
          </w:p>
        </w:tc>
      </w:tr>
      <w:tr w:rsidR="00697BCF" w14:paraId="75CB4634" w14:textId="77777777" w:rsidTr="009868EC">
        <w:trPr>
          <w:trHeight w:val="420"/>
        </w:trPr>
        <w:tc>
          <w:tcPr>
            <w:tcW w:w="10485" w:type="dxa"/>
            <w:gridSpan w:val="3"/>
            <w:tcMar>
              <w:top w:w="100" w:type="dxa"/>
              <w:left w:w="100" w:type="dxa"/>
              <w:bottom w:w="100" w:type="dxa"/>
              <w:right w:w="100" w:type="dxa"/>
            </w:tcMar>
          </w:tcPr>
          <w:p w14:paraId="771EDB2D" w14:textId="77777777" w:rsidR="00697BCF" w:rsidRPr="001006CE" w:rsidRDefault="00697BCF" w:rsidP="009868EC">
            <w:pPr>
              <w:widowControl w:val="0"/>
              <w:spacing w:line="240" w:lineRule="auto"/>
              <w:rPr>
                <w:sz w:val="18"/>
                <w:szCs w:val="18"/>
              </w:rPr>
            </w:pPr>
            <w:r>
              <w:t>Measures/Indicators (minimum of 2):</w:t>
            </w:r>
          </w:p>
        </w:tc>
      </w:tr>
      <w:tr w:rsidR="00697BCF" w14:paraId="50F6E03E" w14:textId="77777777" w:rsidTr="009868EC">
        <w:trPr>
          <w:trHeight w:val="420"/>
        </w:trPr>
        <w:tc>
          <w:tcPr>
            <w:tcW w:w="10485" w:type="dxa"/>
            <w:gridSpan w:val="3"/>
            <w:shd w:val="clear" w:color="auto" w:fill="D9D9D9"/>
            <w:tcMar>
              <w:top w:w="100" w:type="dxa"/>
              <w:left w:w="100" w:type="dxa"/>
              <w:bottom w:w="100" w:type="dxa"/>
              <w:right w:w="100" w:type="dxa"/>
            </w:tcMar>
          </w:tcPr>
          <w:p w14:paraId="125138A5" w14:textId="77777777" w:rsidR="00697BCF" w:rsidRDefault="00697BCF" w:rsidP="009868EC">
            <w:pPr>
              <w:widowControl w:val="0"/>
              <w:pBdr>
                <w:top w:val="nil"/>
                <w:left w:val="nil"/>
                <w:bottom w:val="nil"/>
                <w:right w:val="nil"/>
                <w:between w:val="nil"/>
              </w:pBdr>
              <w:spacing w:line="240" w:lineRule="auto"/>
            </w:pPr>
            <w:r>
              <w:t>Reflect on your practice, students and school community and consider your rationale for your particular goal and measures/ indicators. Bulleted points are allowable.</w:t>
            </w:r>
          </w:p>
        </w:tc>
      </w:tr>
      <w:tr w:rsidR="00697BCF" w14:paraId="38EB9057" w14:textId="77777777" w:rsidTr="009868EC">
        <w:trPr>
          <w:trHeight w:val="420"/>
        </w:trPr>
        <w:tc>
          <w:tcPr>
            <w:tcW w:w="10485" w:type="dxa"/>
            <w:gridSpan w:val="3"/>
            <w:tcMar>
              <w:top w:w="100" w:type="dxa"/>
              <w:left w:w="100" w:type="dxa"/>
              <w:bottom w:w="100" w:type="dxa"/>
              <w:right w:w="100" w:type="dxa"/>
            </w:tcMar>
          </w:tcPr>
          <w:p w14:paraId="2A057D3F" w14:textId="77777777" w:rsidR="00697BCF" w:rsidRDefault="00697BCF" w:rsidP="009868EC">
            <w:pPr>
              <w:widowControl w:val="0"/>
              <w:pBdr>
                <w:top w:val="nil"/>
                <w:left w:val="nil"/>
                <w:bottom w:val="nil"/>
                <w:right w:val="nil"/>
                <w:between w:val="nil"/>
              </w:pBdr>
              <w:spacing w:line="240" w:lineRule="auto"/>
            </w:pPr>
          </w:p>
          <w:p w14:paraId="2FA2A1BF" w14:textId="77777777" w:rsidR="00697BCF" w:rsidRDefault="00697BCF" w:rsidP="009868EC">
            <w:pPr>
              <w:widowControl w:val="0"/>
              <w:pBdr>
                <w:top w:val="nil"/>
                <w:left w:val="nil"/>
                <w:bottom w:val="nil"/>
                <w:right w:val="nil"/>
                <w:between w:val="nil"/>
              </w:pBdr>
              <w:spacing w:line="240" w:lineRule="auto"/>
            </w:pPr>
          </w:p>
          <w:p w14:paraId="0D23D749" w14:textId="77777777" w:rsidR="00697BCF" w:rsidRDefault="00697BCF" w:rsidP="009868EC">
            <w:pPr>
              <w:widowControl w:val="0"/>
              <w:pBdr>
                <w:top w:val="nil"/>
                <w:left w:val="nil"/>
                <w:bottom w:val="nil"/>
                <w:right w:val="nil"/>
                <w:between w:val="nil"/>
              </w:pBdr>
              <w:spacing w:line="240" w:lineRule="auto"/>
            </w:pPr>
          </w:p>
          <w:p w14:paraId="3306B628" w14:textId="77777777" w:rsidR="00697BCF" w:rsidRDefault="00697BCF" w:rsidP="009868EC">
            <w:pPr>
              <w:widowControl w:val="0"/>
              <w:pBdr>
                <w:top w:val="nil"/>
                <w:left w:val="nil"/>
                <w:bottom w:val="nil"/>
                <w:right w:val="nil"/>
                <w:between w:val="nil"/>
              </w:pBdr>
              <w:spacing w:line="240" w:lineRule="auto"/>
            </w:pPr>
          </w:p>
          <w:p w14:paraId="2386DD92" w14:textId="77777777" w:rsidR="00697BCF" w:rsidRDefault="00697BCF" w:rsidP="009868EC">
            <w:pPr>
              <w:widowControl w:val="0"/>
              <w:pBdr>
                <w:top w:val="nil"/>
                <w:left w:val="nil"/>
                <w:bottom w:val="nil"/>
                <w:right w:val="nil"/>
                <w:between w:val="nil"/>
              </w:pBdr>
              <w:spacing w:line="240" w:lineRule="auto"/>
            </w:pPr>
          </w:p>
          <w:p w14:paraId="07EEF6FF" w14:textId="77777777" w:rsidR="00697BCF" w:rsidRDefault="00697BCF" w:rsidP="009868EC">
            <w:pPr>
              <w:widowControl w:val="0"/>
              <w:pBdr>
                <w:top w:val="nil"/>
                <w:left w:val="nil"/>
                <w:bottom w:val="nil"/>
                <w:right w:val="nil"/>
                <w:between w:val="nil"/>
              </w:pBdr>
              <w:spacing w:line="240" w:lineRule="auto"/>
            </w:pPr>
          </w:p>
          <w:p w14:paraId="758636A7" w14:textId="77777777" w:rsidR="00697BCF" w:rsidRDefault="00697BCF" w:rsidP="009868EC">
            <w:pPr>
              <w:widowControl w:val="0"/>
              <w:pBdr>
                <w:top w:val="nil"/>
                <w:left w:val="nil"/>
                <w:bottom w:val="nil"/>
                <w:right w:val="nil"/>
                <w:between w:val="nil"/>
              </w:pBdr>
              <w:spacing w:line="240" w:lineRule="auto"/>
            </w:pPr>
          </w:p>
        </w:tc>
      </w:tr>
      <w:tr w:rsidR="00697BCF" w14:paraId="55982CCB" w14:textId="77777777" w:rsidTr="009868EC">
        <w:trPr>
          <w:trHeight w:val="420"/>
        </w:trPr>
        <w:tc>
          <w:tcPr>
            <w:tcW w:w="10485" w:type="dxa"/>
            <w:gridSpan w:val="3"/>
            <w:shd w:val="clear" w:color="auto" w:fill="CCCCCC"/>
            <w:tcMar>
              <w:top w:w="100" w:type="dxa"/>
              <w:left w:w="100" w:type="dxa"/>
              <w:bottom w:w="100" w:type="dxa"/>
              <w:right w:w="100" w:type="dxa"/>
            </w:tcMar>
          </w:tcPr>
          <w:p w14:paraId="400D3432" w14:textId="77777777" w:rsidR="00697BCF" w:rsidRDefault="00697BCF" w:rsidP="009868EC">
            <w:pPr>
              <w:widowControl w:val="0"/>
              <w:pBdr>
                <w:top w:val="nil"/>
                <w:left w:val="nil"/>
                <w:bottom w:val="nil"/>
                <w:right w:val="nil"/>
                <w:between w:val="nil"/>
              </w:pBdr>
              <w:spacing w:line="240" w:lineRule="auto"/>
            </w:pPr>
            <w:r>
              <w:t xml:space="preserve">How do you anticipate success towards this goal will impact your students’ learning and the </w:t>
            </w:r>
            <w:r w:rsidRPr="00E05050">
              <w:t>organizational health of your school community?</w:t>
            </w:r>
          </w:p>
        </w:tc>
      </w:tr>
      <w:tr w:rsidR="00697BCF" w14:paraId="3AE94600" w14:textId="77777777" w:rsidTr="009868EC">
        <w:trPr>
          <w:trHeight w:val="420"/>
        </w:trPr>
        <w:tc>
          <w:tcPr>
            <w:tcW w:w="10485" w:type="dxa"/>
            <w:gridSpan w:val="3"/>
            <w:tcMar>
              <w:top w:w="100" w:type="dxa"/>
              <w:left w:w="100" w:type="dxa"/>
              <w:bottom w:w="100" w:type="dxa"/>
              <w:right w:w="100" w:type="dxa"/>
            </w:tcMar>
          </w:tcPr>
          <w:p w14:paraId="49FB3E4A" w14:textId="77777777" w:rsidR="00697BCF" w:rsidRDefault="00697BCF" w:rsidP="009868EC">
            <w:pPr>
              <w:widowControl w:val="0"/>
              <w:pBdr>
                <w:top w:val="nil"/>
                <w:left w:val="nil"/>
                <w:bottom w:val="nil"/>
                <w:right w:val="nil"/>
                <w:between w:val="nil"/>
              </w:pBdr>
              <w:spacing w:line="240" w:lineRule="auto"/>
              <w:jc w:val="center"/>
            </w:pPr>
          </w:p>
          <w:p w14:paraId="46916EDB" w14:textId="77777777" w:rsidR="00697BCF" w:rsidRDefault="00697BCF" w:rsidP="009868EC">
            <w:pPr>
              <w:widowControl w:val="0"/>
              <w:pBdr>
                <w:top w:val="nil"/>
                <w:left w:val="nil"/>
                <w:bottom w:val="nil"/>
                <w:right w:val="nil"/>
                <w:between w:val="nil"/>
              </w:pBdr>
              <w:spacing w:line="240" w:lineRule="auto"/>
              <w:jc w:val="center"/>
            </w:pPr>
          </w:p>
          <w:p w14:paraId="54569675" w14:textId="77777777" w:rsidR="00697BCF" w:rsidRDefault="00697BCF" w:rsidP="009868EC">
            <w:pPr>
              <w:widowControl w:val="0"/>
              <w:pBdr>
                <w:top w:val="nil"/>
                <w:left w:val="nil"/>
                <w:bottom w:val="nil"/>
                <w:right w:val="nil"/>
                <w:between w:val="nil"/>
              </w:pBdr>
              <w:spacing w:line="240" w:lineRule="auto"/>
              <w:jc w:val="center"/>
            </w:pPr>
          </w:p>
          <w:p w14:paraId="18D6EA9C" w14:textId="77777777" w:rsidR="00697BCF" w:rsidRDefault="00697BCF" w:rsidP="009868EC">
            <w:pPr>
              <w:widowControl w:val="0"/>
              <w:pBdr>
                <w:top w:val="nil"/>
                <w:left w:val="nil"/>
                <w:bottom w:val="nil"/>
                <w:right w:val="nil"/>
                <w:between w:val="nil"/>
              </w:pBdr>
              <w:spacing w:line="240" w:lineRule="auto"/>
              <w:jc w:val="center"/>
            </w:pPr>
          </w:p>
          <w:p w14:paraId="07F32FED" w14:textId="77777777" w:rsidR="00697BCF" w:rsidRDefault="00697BCF" w:rsidP="009868EC">
            <w:pPr>
              <w:widowControl w:val="0"/>
              <w:pBdr>
                <w:top w:val="nil"/>
                <w:left w:val="nil"/>
                <w:bottom w:val="nil"/>
                <w:right w:val="nil"/>
                <w:between w:val="nil"/>
              </w:pBdr>
              <w:spacing w:line="240" w:lineRule="auto"/>
              <w:jc w:val="center"/>
            </w:pPr>
          </w:p>
          <w:p w14:paraId="178254FE" w14:textId="77777777" w:rsidR="00697BCF" w:rsidRDefault="00697BCF" w:rsidP="009868EC">
            <w:pPr>
              <w:widowControl w:val="0"/>
              <w:pBdr>
                <w:top w:val="nil"/>
                <w:left w:val="nil"/>
                <w:bottom w:val="nil"/>
                <w:right w:val="nil"/>
                <w:between w:val="nil"/>
              </w:pBdr>
              <w:spacing w:line="240" w:lineRule="auto"/>
              <w:jc w:val="center"/>
            </w:pPr>
          </w:p>
          <w:p w14:paraId="7E034918" w14:textId="77777777" w:rsidR="00697BCF" w:rsidRDefault="00697BCF" w:rsidP="009868EC">
            <w:pPr>
              <w:widowControl w:val="0"/>
              <w:pBdr>
                <w:top w:val="nil"/>
                <w:left w:val="nil"/>
                <w:bottom w:val="nil"/>
                <w:right w:val="nil"/>
                <w:between w:val="nil"/>
              </w:pBdr>
              <w:spacing w:line="240" w:lineRule="auto"/>
              <w:jc w:val="center"/>
            </w:pPr>
          </w:p>
          <w:p w14:paraId="5F182018" w14:textId="77777777" w:rsidR="00697BCF" w:rsidRDefault="00697BCF" w:rsidP="009868EC">
            <w:pPr>
              <w:widowControl w:val="0"/>
              <w:pBdr>
                <w:top w:val="nil"/>
                <w:left w:val="nil"/>
                <w:bottom w:val="nil"/>
                <w:right w:val="nil"/>
                <w:between w:val="nil"/>
              </w:pBdr>
              <w:spacing w:line="240" w:lineRule="auto"/>
              <w:jc w:val="center"/>
            </w:pPr>
          </w:p>
          <w:p w14:paraId="3B9414A8" w14:textId="77777777" w:rsidR="00697BCF" w:rsidRDefault="00697BCF" w:rsidP="009868EC">
            <w:pPr>
              <w:widowControl w:val="0"/>
              <w:pBdr>
                <w:top w:val="nil"/>
                <w:left w:val="nil"/>
                <w:bottom w:val="nil"/>
                <w:right w:val="nil"/>
                <w:between w:val="nil"/>
              </w:pBdr>
              <w:spacing w:line="240" w:lineRule="auto"/>
            </w:pPr>
          </w:p>
        </w:tc>
      </w:tr>
    </w:tbl>
    <w:p w14:paraId="222F4718" w14:textId="77777777" w:rsidR="00697BCF" w:rsidRDefault="00697BCF" w:rsidP="00697BCF">
      <w:pPr>
        <w:spacing w:after="160" w:line="256" w:lineRule="auto"/>
      </w:pPr>
    </w:p>
    <w:p w14:paraId="0AC71613" w14:textId="77777777" w:rsidR="00697BCF" w:rsidRDefault="00697BCF" w:rsidP="00697BCF">
      <w:pPr>
        <w:spacing w:after="160" w:line="256" w:lineRule="auto"/>
      </w:pPr>
      <w:r>
        <w:t>_____________________________                                ___________________________</w:t>
      </w:r>
    </w:p>
    <w:p w14:paraId="12A68CC7" w14:textId="77777777" w:rsidR="00697BCF" w:rsidRDefault="00697BCF" w:rsidP="00697BCF">
      <w:pPr>
        <w:spacing w:after="160" w:line="256" w:lineRule="auto"/>
      </w:pPr>
      <w:r>
        <w:t xml:space="preserve">              Teacher Signature </w:t>
      </w:r>
      <w:r>
        <w:tab/>
      </w:r>
      <w:r>
        <w:tab/>
      </w:r>
      <w:r>
        <w:tab/>
      </w:r>
      <w:r>
        <w:tab/>
      </w:r>
      <w:r>
        <w:tab/>
        <w:t xml:space="preserve">      Evaluator Signature &amp; Date</w:t>
      </w:r>
    </w:p>
    <w:p w14:paraId="37925D3D" w14:textId="77777777" w:rsidR="00777FD6" w:rsidRDefault="00777FD6" w:rsidP="00777FD6">
      <w:pPr>
        <w:rPr>
          <w:b/>
        </w:rPr>
      </w:pPr>
    </w:p>
    <w:p w14:paraId="46A5FB74" w14:textId="77777777" w:rsidR="00777FD6" w:rsidRDefault="00777FD6" w:rsidP="00777FD6">
      <w:pPr>
        <w:rPr>
          <w:b/>
        </w:rPr>
      </w:pPr>
    </w:p>
    <w:p w14:paraId="1AD85B85" w14:textId="050FB52C" w:rsidR="00777FD6" w:rsidRPr="00777FD6" w:rsidRDefault="00777FD6" w:rsidP="00E63A19">
      <w:pPr>
        <w:jc w:val="center"/>
        <w:rPr>
          <w:b/>
          <w:lang w:val="en"/>
        </w:rPr>
      </w:pPr>
      <w:r w:rsidRPr="00777FD6">
        <w:rPr>
          <w:b/>
          <w:lang w:val="en"/>
        </w:rPr>
        <w:lastRenderedPageBreak/>
        <w:t>Mid-year/Interim Conference Form</w:t>
      </w:r>
    </w:p>
    <w:tbl>
      <w:tblPr>
        <w:tblW w:w="10470"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3300"/>
        <w:gridCol w:w="3660"/>
      </w:tblGrid>
      <w:tr w:rsidR="00777FD6" w:rsidRPr="00777FD6" w14:paraId="02FF259E" w14:textId="77777777" w:rsidTr="00777FD6">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BC7B8" w14:textId="77777777" w:rsidR="00777FD6" w:rsidRPr="00777FD6" w:rsidRDefault="00777FD6" w:rsidP="00777FD6">
            <w:pPr>
              <w:rPr>
                <w:b/>
                <w:lang w:val="en"/>
              </w:rPr>
            </w:pPr>
            <w:r w:rsidRPr="00777FD6">
              <w:rPr>
                <w:b/>
                <w:lang w:val="en"/>
              </w:rPr>
              <w:t xml:space="preserve">Teacher: </w:t>
            </w:r>
          </w:p>
        </w:tc>
        <w:tc>
          <w:tcPr>
            <w:tcW w:w="33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9C5D9" w14:textId="77777777" w:rsidR="00777FD6" w:rsidRPr="00777FD6" w:rsidRDefault="00777FD6" w:rsidP="00777FD6">
            <w:pPr>
              <w:rPr>
                <w:b/>
                <w:lang w:val="en"/>
              </w:rPr>
            </w:pPr>
            <w:r w:rsidRPr="00777FD6">
              <w:rPr>
                <w:b/>
                <w:lang w:val="en"/>
              </w:rPr>
              <w:t>Evaluator:</w:t>
            </w:r>
          </w:p>
        </w:tc>
        <w:tc>
          <w:tcPr>
            <w:tcW w:w="3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7CDCE" w14:textId="77777777" w:rsidR="00777FD6" w:rsidRPr="00777FD6" w:rsidRDefault="00777FD6" w:rsidP="00777FD6">
            <w:pPr>
              <w:rPr>
                <w:b/>
                <w:lang w:val="en"/>
              </w:rPr>
            </w:pPr>
            <w:r w:rsidRPr="00777FD6">
              <w:rPr>
                <w:b/>
                <w:lang w:val="en"/>
              </w:rPr>
              <w:t xml:space="preserve">Goal Duration: ________ year (s)     </w:t>
            </w:r>
          </w:p>
        </w:tc>
      </w:tr>
      <w:tr w:rsidR="00777FD6" w:rsidRPr="00777FD6" w14:paraId="2EA9AE50"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2C058" w14:textId="77777777" w:rsidR="00777FD6" w:rsidRPr="00777FD6" w:rsidRDefault="00777FD6" w:rsidP="00777FD6">
            <w:pPr>
              <w:rPr>
                <w:b/>
                <w:lang w:val="en"/>
              </w:rPr>
            </w:pPr>
            <w:r w:rsidRPr="00777FD6">
              <w:rPr>
                <w:b/>
                <w:lang w:val="en"/>
              </w:rPr>
              <w:t xml:space="preserve">Goal: </w:t>
            </w:r>
          </w:p>
        </w:tc>
      </w:tr>
      <w:tr w:rsidR="00777FD6" w:rsidRPr="00777FD6" w14:paraId="5C137DD3"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10256" w14:textId="77777777" w:rsidR="00777FD6" w:rsidRPr="00777FD6" w:rsidRDefault="00777FD6" w:rsidP="00777FD6">
            <w:pPr>
              <w:rPr>
                <w:b/>
                <w:lang w:val="en"/>
              </w:rPr>
            </w:pPr>
            <w:r w:rsidRPr="00777FD6">
              <w:rPr>
                <w:b/>
                <w:lang w:val="en"/>
              </w:rPr>
              <w:t>Measures/Indicators:</w:t>
            </w:r>
          </w:p>
        </w:tc>
      </w:tr>
      <w:tr w:rsidR="00777FD6" w:rsidRPr="00777FD6" w14:paraId="0673C787"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EE6A9" w14:textId="77777777" w:rsidR="00777FD6" w:rsidRPr="00777FD6" w:rsidRDefault="00777FD6" w:rsidP="00777FD6">
            <w:pPr>
              <w:rPr>
                <w:b/>
                <w:lang w:val="en"/>
              </w:rPr>
            </w:pPr>
            <w:r w:rsidRPr="00777FD6">
              <w:rPr>
                <w:b/>
                <w:lang w:val="en"/>
              </w:rPr>
              <w:t>Observation date(s):</w:t>
            </w:r>
          </w:p>
        </w:tc>
      </w:tr>
      <w:tr w:rsidR="00777FD6" w:rsidRPr="00777FD6" w14:paraId="5AD090EC"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2BA2956" w14:textId="29B362DE" w:rsidR="00777FD6" w:rsidRPr="00777FD6" w:rsidRDefault="00777FD6" w:rsidP="00777FD6">
            <w:pPr>
              <w:rPr>
                <w:bCs/>
                <w:lang w:val="en"/>
              </w:rPr>
            </w:pPr>
            <w:r w:rsidRPr="00777FD6">
              <w:rPr>
                <w:bCs/>
                <w:lang w:val="en"/>
              </w:rPr>
              <w:t>Educator: Review your mutually agreed to indicators and reflect on your progress toward your growth goal so far this year and discuss its impact on your students an</w:t>
            </w:r>
            <w:r w:rsidR="00E63A19" w:rsidRPr="00096D68">
              <w:rPr>
                <w:bCs/>
                <w:lang w:val="en"/>
              </w:rPr>
              <w:t>d</w:t>
            </w:r>
            <w:r w:rsidRPr="00777FD6">
              <w:rPr>
                <w:bCs/>
                <w:lang w:val="en"/>
              </w:rPr>
              <w:t xml:space="preserve"> the school community.</w:t>
            </w:r>
          </w:p>
        </w:tc>
      </w:tr>
      <w:tr w:rsidR="00777FD6" w:rsidRPr="00777FD6" w14:paraId="6CDF55F9"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48EEB" w14:textId="77777777" w:rsidR="00777FD6" w:rsidRPr="00777FD6" w:rsidRDefault="00777FD6" w:rsidP="00777FD6">
            <w:pPr>
              <w:rPr>
                <w:b/>
                <w:lang w:val="en"/>
              </w:rPr>
            </w:pPr>
          </w:p>
          <w:p w14:paraId="5CFB9766" w14:textId="77777777" w:rsidR="00777FD6" w:rsidRPr="00777FD6" w:rsidRDefault="00777FD6" w:rsidP="00777FD6">
            <w:pPr>
              <w:rPr>
                <w:b/>
                <w:lang w:val="en"/>
              </w:rPr>
            </w:pPr>
          </w:p>
          <w:p w14:paraId="3AEC0F94" w14:textId="77777777" w:rsidR="00777FD6" w:rsidRPr="00777FD6" w:rsidRDefault="00777FD6" w:rsidP="00777FD6">
            <w:pPr>
              <w:rPr>
                <w:b/>
                <w:lang w:val="en"/>
              </w:rPr>
            </w:pPr>
          </w:p>
          <w:p w14:paraId="0D1E6D59" w14:textId="77777777" w:rsidR="00777FD6" w:rsidRPr="00777FD6" w:rsidRDefault="00777FD6" w:rsidP="00777FD6">
            <w:pPr>
              <w:rPr>
                <w:b/>
                <w:lang w:val="en"/>
              </w:rPr>
            </w:pPr>
          </w:p>
          <w:p w14:paraId="635594DF" w14:textId="77777777" w:rsidR="00777FD6" w:rsidRPr="00777FD6" w:rsidRDefault="00777FD6" w:rsidP="00777FD6">
            <w:pPr>
              <w:rPr>
                <w:b/>
                <w:lang w:val="en"/>
              </w:rPr>
            </w:pPr>
          </w:p>
          <w:p w14:paraId="653D08EC" w14:textId="77777777" w:rsidR="00777FD6" w:rsidRPr="00777FD6" w:rsidRDefault="00777FD6" w:rsidP="00777FD6">
            <w:pPr>
              <w:rPr>
                <w:b/>
                <w:lang w:val="en"/>
              </w:rPr>
            </w:pPr>
          </w:p>
          <w:p w14:paraId="718C44BC" w14:textId="77777777" w:rsidR="00777FD6" w:rsidRPr="00777FD6" w:rsidRDefault="00777FD6" w:rsidP="00777FD6">
            <w:pPr>
              <w:rPr>
                <w:b/>
                <w:lang w:val="en"/>
              </w:rPr>
            </w:pPr>
          </w:p>
          <w:p w14:paraId="2D35DBEE" w14:textId="77777777" w:rsidR="00777FD6" w:rsidRPr="00777FD6" w:rsidRDefault="00777FD6" w:rsidP="00777FD6">
            <w:pPr>
              <w:rPr>
                <w:b/>
                <w:lang w:val="en"/>
              </w:rPr>
            </w:pPr>
          </w:p>
          <w:p w14:paraId="06430837" w14:textId="77777777" w:rsidR="00777FD6" w:rsidRPr="00777FD6" w:rsidRDefault="00777FD6" w:rsidP="00777FD6">
            <w:pPr>
              <w:rPr>
                <w:b/>
                <w:lang w:val="en"/>
              </w:rPr>
            </w:pPr>
          </w:p>
          <w:p w14:paraId="549ED5C9" w14:textId="77777777" w:rsidR="00777FD6" w:rsidRPr="00777FD6" w:rsidRDefault="00777FD6" w:rsidP="00777FD6">
            <w:pPr>
              <w:rPr>
                <w:b/>
                <w:lang w:val="en"/>
              </w:rPr>
            </w:pPr>
          </w:p>
          <w:p w14:paraId="6C7C5583" w14:textId="77777777" w:rsidR="00777FD6" w:rsidRPr="00777FD6" w:rsidRDefault="00777FD6" w:rsidP="00777FD6">
            <w:pPr>
              <w:rPr>
                <w:b/>
                <w:lang w:val="en"/>
              </w:rPr>
            </w:pPr>
          </w:p>
          <w:p w14:paraId="78E96617" w14:textId="77777777" w:rsidR="00777FD6" w:rsidRPr="00777FD6" w:rsidRDefault="00777FD6" w:rsidP="00777FD6">
            <w:pPr>
              <w:rPr>
                <w:b/>
                <w:lang w:val="en"/>
              </w:rPr>
            </w:pPr>
          </w:p>
          <w:p w14:paraId="2CFE88F4" w14:textId="77777777" w:rsidR="00777FD6" w:rsidRPr="00777FD6" w:rsidRDefault="00777FD6" w:rsidP="00777FD6">
            <w:pPr>
              <w:rPr>
                <w:b/>
                <w:lang w:val="en"/>
              </w:rPr>
            </w:pPr>
          </w:p>
          <w:p w14:paraId="3BD8B136" w14:textId="77777777" w:rsidR="00777FD6" w:rsidRPr="00777FD6" w:rsidRDefault="00777FD6" w:rsidP="00777FD6">
            <w:pPr>
              <w:rPr>
                <w:b/>
                <w:lang w:val="en"/>
              </w:rPr>
            </w:pPr>
          </w:p>
          <w:p w14:paraId="031343C8" w14:textId="77777777" w:rsidR="00777FD6" w:rsidRPr="00777FD6" w:rsidRDefault="00777FD6" w:rsidP="00777FD6">
            <w:pPr>
              <w:rPr>
                <w:b/>
                <w:lang w:val="en"/>
              </w:rPr>
            </w:pPr>
          </w:p>
          <w:p w14:paraId="151BF6FF" w14:textId="77777777" w:rsidR="00777FD6" w:rsidRPr="00777FD6" w:rsidRDefault="00777FD6" w:rsidP="00777FD6">
            <w:pPr>
              <w:rPr>
                <w:b/>
                <w:lang w:val="en"/>
              </w:rPr>
            </w:pPr>
          </w:p>
        </w:tc>
      </w:tr>
      <w:tr w:rsidR="00777FD6" w:rsidRPr="00777FD6" w14:paraId="3C5992DD"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4EF23149" w14:textId="77777777" w:rsidR="00777FD6" w:rsidRPr="00777FD6" w:rsidRDefault="00777FD6" w:rsidP="00777FD6">
            <w:pPr>
              <w:rPr>
                <w:bCs/>
                <w:lang w:val="en"/>
              </w:rPr>
            </w:pPr>
            <w:r w:rsidRPr="00777FD6">
              <w:rPr>
                <w:bCs/>
                <w:lang w:val="en"/>
              </w:rPr>
              <w:t>Educator: Are there adjustments that are needed to your goal based on unforeseen factors?  If so, explain.</w:t>
            </w:r>
          </w:p>
        </w:tc>
      </w:tr>
      <w:tr w:rsidR="00777FD6" w:rsidRPr="00777FD6" w14:paraId="20EA1DFA"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63FDDA" w14:textId="77777777" w:rsidR="00777FD6" w:rsidRPr="00777FD6" w:rsidRDefault="00777FD6" w:rsidP="00777FD6">
            <w:pPr>
              <w:rPr>
                <w:b/>
                <w:lang w:val="en"/>
              </w:rPr>
            </w:pPr>
          </w:p>
          <w:p w14:paraId="3E0E7EAB" w14:textId="77777777" w:rsidR="00777FD6" w:rsidRPr="00777FD6" w:rsidRDefault="00777FD6" w:rsidP="00777FD6">
            <w:pPr>
              <w:rPr>
                <w:b/>
                <w:lang w:val="en"/>
              </w:rPr>
            </w:pPr>
          </w:p>
          <w:p w14:paraId="4D1E443B" w14:textId="77777777" w:rsidR="00777FD6" w:rsidRPr="00777FD6" w:rsidRDefault="00777FD6" w:rsidP="00777FD6">
            <w:pPr>
              <w:rPr>
                <w:b/>
                <w:lang w:val="en"/>
              </w:rPr>
            </w:pPr>
          </w:p>
          <w:p w14:paraId="1D2C6AAB" w14:textId="77777777" w:rsidR="00777FD6" w:rsidRPr="00777FD6" w:rsidRDefault="00777FD6" w:rsidP="00777FD6">
            <w:pPr>
              <w:rPr>
                <w:b/>
                <w:lang w:val="en"/>
              </w:rPr>
            </w:pPr>
          </w:p>
          <w:p w14:paraId="4C04F6CA" w14:textId="77777777" w:rsidR="00777FD6" w:rsidRPr="00777FD6" w:rsidRDefault="00777FD6" w:rsidP="00777FD6">
            <w:pPr>
              <w:rPr>
                <w:b/>
                <w:lang w:val="en"/>
              </w:rPr>
            </w:pPr>
          </w:p>
          <w:p w14:paraId="757C86F6" w14:textId="77777777" w:rsidR="00777FD6" w:rsidRPr="00777FD6" w:rsidRDefault="00777FD6" w:rsidP="00777FD6">
            <w:pPr>
              <w:rPr>
                <w:b/>
                <w:lang w:val="en"/>
              </w:rPr>
            </w:pPr>
          </w:p>
          <w:p w14:paraId="45527491" w14:textId="77777777" w:rsidR="00777FD6" w:rsidRPr="00777FD6" w:rsidRDefault="00777FD6" w:rsidP="00777FD6">
            <w:pPr>
              <w:rPr>
                <w:b/>
                <w:lang w:val="en"/>
              </w:rPr>
            </w:pPr>
          </w:p>
          <w:p w14:paraId="074EB96B" w14:textId="77777777" w:rsidR="00777FD6" w:rsidRPr="00777FD6" w:rsidRDefault="00777FD6" w:rsidP="00777FD6">
            <w:pPr>
              <w:rPr>
                <w:b/>
                <w:lang w:val="en"/>
              </w:rPr>
            </w:pPr>
          </w:p>
          <w:p w14:paraId="722BF012" w14:textId="77777777" w:rsidR="00777FD6" w:rsidRPr="00777FD6" w:rsidRDefault="00777FD6" w:rsidP="00777FD6">
            <w:pPr>
              <w:rPr>
                <w:b/>
                <w:lang w:val="en"/>
              </w:rPr>
            </w:pPr>
          </w:p>
          <w:p w14:paraId="1AA5D734" w14:textId="77777777" w:rsidR="00777FD6" w:rsidRPr="00777FD6" w:rsidRDefault="00777FD6" w:rsidP="00777FD6">
            <w:pPr>
              <w:rPr>
                <w:b/>
                <w:lang w:val="en"/>
              </w:rPr>
            </w:pPr>
          </w:p>
          <w:p w14:paraId="673DB8AF" w14:textId="77777777" w:rsidR="00777FD6" w:rsidRPr="00777FD6" w:rsidRDefault="00777FD6" w:rsidP="00777FD6">
            <w:pPr>
              <w:rPr>
                <w:b/>
                <w:lang w:val="en"/>
              </w:rPr>
            </w:pPr>
          </w:p>
          <w:p w14:paraId="45E306C3" w14:textId="77777777" w:rsidR="00777FD6" w:rsidRPr="00777FD6" w:rsidRDefault="00777FD6" w:rsidP="00777FD6">
            <w:pPr>
              <w:rPr>
                <w:b/>
                <w:lang w:val="en"/>
              </w:rPr>
            </w:pPr>
          </w:p>
          <w:p w14:paraId="318743FA" w14:textId="77777777" w:rsidR="00777FD6" w:rsidRPr="00777FD6" w:rsidRDefault="00777FD6" w:rsidP="00777FD6">
            <w:pPr>
              <w:rPr>
                <w:b/>
                <w:lang w:val="en"/>
              </w:rPr>
            </w:pPr>
          </w:p>
          <w:p w14:paraId="2D479F32" w14:textId="77777777" w:rsidR="00777FD6" w:rsidRPr="00777FD6" w:rsidRDefault="00777FD6" w:rsidP="00777FD6">
            <w:pPr>
              <w:rPr>
                <w:b/>
                <w:lang w:val="en"/>
              </w:rPr>
            </w:pPr>
          </w:p>
          <w:p w14:paraId="5B2B22FD" w14:textId="77777777" w:rsidR="00777FD6" w:rsidRPr="00777FD6" w:rsidRDefault="00777FD6" w:rsidP="00777FD6">
            <w:pPr>
              <w:rPr>
                <w:b/>
                <w:lang w:val="en"/>
              </w:rPr>
            </w:pPr>
          </w:p>
        </w:tc>
      </w:tr>
      <w:tr w:rsidR="00777FD6" w:rsidRPr="00777FD6" w14:paraId="4467B282"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hideMark/>
          </w:tcPr>
          <w:p w14:paraId="508CCB7F" w14:textId="1B5AEF7D" w:rsidR="00777FD6" w:rsidRPr="00777FD6" w:rsidRDefault="00777FD6" w:rsidP="00777FD6">
            <w:pPr>
              <w:rPr>
                <w:b/>
                <w:lang w:val="en"/>
              </w:rPr>
            </w:pPr>
            <w:r w:rsidRPr="00777FD6">
              <w:rPr>
                <w:bCs/>
                <w:lang w:val="en"/>
              </w:rPr>
              <w:lastRenderedPageBreak/>
              <w:t>Evaluator: Are there resources and/or other supports you can provide to assist the educator in making progress toward their goal? This question may be answered collaboratively at the conference.</w:t>
            </w:r>
            <w:r w:rsidR="00E63A19">
              <w:rPr>
                <w:b/>
                <w:lang w:val="en"/>
              </w:rPr>
              <w:t xml:space="preserve"> </w:t>
            </w:r>
            <w:r w:rsidR="00E63A19" w:rsidRPr="00E05050">
              <w:rPr>
                <w:bCs/>
                <w:lang w:val="en"/>
              </w:rPr>
              <w:t xml:space="preserve">If tiered supports are </w:t>
            </w:r>
            <w:r w:rsidR="003600F4" w:rsidRPr="00E05050">
              <w:rPr>
                <w:bCs/>
                <w:lang w:val="en"/>
              </w:rPr>
              <w:t xml:space="preserve">needed, describe </w:t>
            </w:r>
            <w:r w:rsidR="00096D68" w:rsidRPr="00E05050">
              <w:rPr>
                <w:bCs/>
                <w:lang w:val="en"/>
              </w:rPr>
              <w:t xml:space="preserve">the supports </w:t>
            </w:r>
            <w:r w:rsidR="003600F4" w:rsidRPr="00E05050">
              <w:rPr>
                <w:bCs/>
                <w:lang w:val="en"/>
              </w:rPr>
              <w:t>below and include an additional page as needed.</w:t>
            </w:r>
          </w:p>
        </w:tc>
      </w:tr>
      <w:tr w:rsidR="00777FD6" w:rsidRPr="00777FD6" w14:paraId="423F1F82"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80A3B" w14:textId="77777777" w:rsidR="00777FD6" w:rsidRPr="00777FD6" w:rsidRDefault="00777FD6" w:rsidP="00777FD6">
            <w:pPr>
              <w:rPr>
                <w:b/>
                <w:lang w:val="en"/>
              </w:rPr>
            </w:pPr>
          </w:p>
          <w:p w14:paraId="55ED4D94" w14:textId="77777777" w:rsidR="00777FD6" w:rsidRPr="00777FD6" w:rsidRDefault="00777FD6" w:rsidP="00777FD6">
            <w:pPr>
              <w:rPr>
                <w:b/>
                <w:lang w:val="en"/>
              </w:rPr>
            </w:pPr>
          </w:p>
          <w:p w14:paraId="0BC5FFEF" w14:textId="77777777" w:rsidR="00777FD6" w:rsidRPr="00777FD6" w:rsidRDefault="00777FD6" w:rsidP="00777FD6">
            <w:pPr>
              <w:rPr>
                <w:b/>
                <w:lang w:val="en"/>
              </w:rPr>
            </w:pPr>
          </w:p>
          <w:p w14:paraId="45F82D25" w14:textId="77777777" w:rsidR="00777FD6" w:rsidRPr="00777FD6" w:rsidRDefault="00777FD6" w:rsidP="00777FD6">
            <w:pPr>
              <w:rPr>
                <w:b/>
                <w:lang w:val="en"/>
              </w:rPr>
            </w:pPr>
          </w:p>
          <w:p w14:paraId="5CE8BC8E" w14:textId="77777777" w:rsidR="00777FD6" w:rsidRPr="00777FD6" w:rsidRDefault="00777FD6" w:rsidP="00777FD6">
            <w:pPr>
              <w:rPr>
                <w:b/>
                <w:lang w:val="en"/>
              </w:rPr>
            </w:pPr>
          </w:p>
          <w:p w14:paraId="679684CD" w14:textId="77777777" w:rsidR="00777FD6" w:rsidRPr="00777FD6" w:rsidRDefault="00777FD6" w:rsidP="00777FD6">
            <w:pPr>
              <w:rPr>
                <w:b/>
                <w:lang w:val="en"/>
              </w:rPr>
            </w:pPr>
          </w:p>
          <w:p w14:paraId="147197EC" w14:textId="77777777" w:rsidR="00777FD6" w:rsidRPr="00777FD6" w:rsidRDefault="00777FD6" w:rsidP="00777FD6">
            <w:pPr>
              <w:rPr>
                <w:b/>
                <w:lang w:val="en"/>
              </w:rPr>
            </w:pPr>
          </w:p>
          <w:p w14:paraId="64DDFE57" w14:textId="77777777" w:rsidR="00777FD6" w:rsidRPr="00777FD6" w:rsidRDefault="00777FD6" w:rsidP="00777FD6">
            <w:pPr>
              <w:rPr>
                <w:b/>
                <w:lang w:val="en"/>
              </w:rPr>
            </w:pPr>
          </w:p>
          <w:p w14:paraId="337345FE" w14:textId="77777777" w:rsidR="00777FD6" w:rsidRPr="00777FD6" w:rsidRDefault="00777FD6" w:rsidP="00777FD6">
            <w:pPr>
              <w:rPr>
                <w:b/>
                <w:lang w:val="en"/>
              </w:rPr>
            </w:pPr>
          </w:p>
          <w:p w14:paraId="6850FAD0" w14:textId="77777777" w:rsidR="00777FD6" w:rsidRPr="00777FD6" w:rsidRDefault="00777FD6" w:rsidP="00777FD6">
            <w:pPr>
              <w:rPr>
                <w:b/>
                <w:lang w:val="en"/>
              </w:rPr>
            </w:pPr>
          </w:p>
          <w:p w14:paraId="05B2D9BA" w14:textId="77777777" w:rsidR="00777FD6" w:rsidRPr="00777FD6" w:rsidRDefault="00777FD6" w:rsidP="00777FD6">
            <w:pPr>
              <w:rPr>
                <w:b/>
                <w:lang w:val="en"/>
              </w:rPr>
            </w:pPr>
          </w:p>
          <w:p w14:paraId="39577815" w14:textId="77777777" w:rsidR="00777FD6" w:rsidRPr="00777FD6" w:rsidRDefault="00777FD6" w:rsidP="00777FD6">
            <w:pPr>
              <w:rPr>
                <w:b/>
                <w:lang w:val="en"/>
              </w:rPr>
            </w:pPr>
          </w:p>
          <w:p w14:paraId="6BA68A5A" w14:textId="77777777" w:rsidR="00777FD6" w:rsidRPr="00777FD6" w:rsidRDefault="00777FD6" w:rsidP="00777FD6">
            <w:pPr>
              <w:rPr>
                <w:b/>
                <w:lang w:val="en"/>
              </w:rPr>
            </w:pPr>
          </w:p>
          <w:p w14:paraId="6F169EE5" w14:textId="77777777" w:rsidR="00777FD6" w:rsidRPr="00777FD6" w:rsidRDefault="00777FD6" w:rsidP="00777FD6">
            <w:pPr>
              <w:rPr>
                <w:b/>
                <w:lang w:val="en"/>
              </w:rPr>
            </w:pPr>
          </w:p>
          <w:p w14:paraId="51DAAF4D" w14:textId="77777777" w:rsidR="00777FD6" w:rsidRPr="00777FD6" w:rsidRDefault="00777FD6" w:rsidP="00777FD6">
            <w:pPr>
              <w:rPr>
                <w:b/>
                <w:lang w:val="en"/>
              </w:rPr>
            </w:pPr>
          </w:p>
          <w:p w14:paraId="3D0D4C91" w14:textId="77777777" w:rsidR="00777FD6" w:rsidRPr="00777FD6" w:rsidRDefault="00777FD6" w:rsidP="00777FD6">
            <w:pPr>
              <w:rPr>
                <w:b/>
                <w:lang w:val="en"/>
              </w:rPr>
            </w:pPr>
          </w:p>
        </w:tc>
      </w:tr>
      <w:tr w:rsidR="00777FD6" w:rsidRPr="00777FD6" w14:paraId="7E4F3355"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shd w:val="clear" w:color="auto" w:fill="B7B7B7"/>
            <w:tcMar>
              <w:top w:w="100" w:type="dxa"/>
              <w:left w:w="100" w:type="dxa"/>
              <w:bottom w:w="100" w:type="dxa"/>
              <w:right w:w="100" w:type="dxa"/>
            </w:tcMar>
            <w:hideMark/>
          </w:tcPr>
          <w:p w14:paraId="0AA886FC" w14:textId="77777777" w:rsidR="00777FD6" w:rsidRPr="00777FD6" w:rsidRDefault="00777FD6" w:rsidP="00777FD6">
            <w:pPr>
              <w:rPr>
                <w:bCs/>
                <w:lang w:val="en"/>
              </w:rPr>
            </w:pPr>
            <w:r w:rsidRPr="00777FD6">
              <w:rPr>
                <w:bCs/>
                <w:lang w:val="en"/>
              </w:rPr>
              <w:t xml:space="preserve">Evaluator: Based on the feedback you provided after the educator’s first observation in the fall, are there 1-2 specific steps the educator can take to build on their strengths and/or enhance their practice before their next observation? </w:t>
            </w:r>
          </w:p>
        </w:tc>
      </w:tr>
      <w:tr w:rsidR="00777FD6" w:rsidRPr="00777FD6" w14:paraId="5A6AAF3A" w14:textId="77777777" w:rsidTr="00777FD6">
        <w:trPr>
          <w:trHeight w:val="420"/>
        </w:trPr>
        <w:tc>
          <w:tcPr>
            <w:tcW w:w="1047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713027" w14:textId="77777777" w:rsidR="00777FD6" w:rsidRPr="00777FD6" w:rsidRDefault="00777FD6" w:rsidP="00777FD6">
            <w:pPr>
              <w:rPr>
                <w:b/>
                <w:lang w:val="en"/>
              </w:rPr>
            </w:pPr>
          </w:p>
          <w:p w14:paraId="74510DC6" w14:textId="77777777" w:rsidR="00777FD6" w:rsidRPr="00777FD6" w:rsidRDefault="00777FD6" w:rsidP="00777FD6">
            <w:pPr>
              <w:rPr>
                <w:b/>
                <w:lang w:val="en"/>
              </w:rPr>
            </w:pPr>
          </w:p>
          <w:p w14:paraId="648A5B51" w14:textId="77777777" w:rsidR="00777FD6" w:rsidRPr="00777FD6" w:rsidRDefault="00777FD6" w:rsidP="00777FD6">
            <w:pPr>
              <w:rPr>
                <w:b/>
                <w:lang w:val="en"/>
              </w:rPr>
            </w:pPr>
          </w:p>
          <w:p w14:paraId="2EDCBAB4" w14:textId="77777777" w:rsidR="00777FD6" w:rsidRPr="00777FD6" w:rsidRDefault="00777FD6" w:rsidP="00777FD6">
            <w:pPr>
              <w:rPr>
                <w:b/>
                <w:lang w:val="en"/>
              </w:rPr>
            </w:pPr>
          </w:p>
          <w:p w14:paraId="64F3581E" w14:textId="77777777" w:rsidR="00777FD6" w:rsidRPr="00777FD6" w:rsidRDefault="00777FD6" w:rsidP="00777FD6">
            <w:pPr>
              <w:rPr>
                <w:b/>
                <w:lang w:val="en"/>
              </w:rPr>
            </w:pPr>
          </w:p>
          <w:p w14:paraId="668850BC" w14:textId="77777777" w:rsidR="00777FD6" w:rsidRPr="00777FD6" w:rsidRDefault="00777FD6" w:rsidP="00777FD6">
            <w:pPr>
              <w:rPr>
                <w:b/>
                <w:lang w:val="en"/>
              </w:rPr>
            </w:pPr>
          </w:p>
          <w:p w14:paraId="168E3456" w14:textId="77777777" w:rsidR="00777FD6" w:rsidRPr="00777FD6" w:rsidRDefault="00777FD6" w:rsidP="00777FD6">
            <w:pPr>
              <w:rPr>
                <w:b/>
                <w:lang w:val="en"/>
              </w:rPr>
            </w:pPr>
          </w:p>
          <w:p w14:paraId="687A7A44" w14:textId="77777777" w:rsidR="00777FD6" w:rsidRPr="00777FD6" w:rsidRDefault="00777FD6" w:rsidP="00777FD6">
            <w:pPr>
              <w:rPr>
                <w:b/>
                <w:lang w:val="en"/>
              </w:rPr>
            </w:pPr>
          </w:p>
          <w:p w14:paraId="3DB1774B" w14:textId="77777777" w:rsidR="00777FD6" w:rsidRPr="00777FD6" w:rsidRDefault="00777FD6" w:rsidP="00777FD6">
            <w:pPr>
              <w:rPr>
                <w:b/>
                <w:lang w:val="en"/>
              </w:rPr>
            </w:pPr>
          </w:p>
          <w:p w14:paraId="5C3A43FF" w14:textId="77777777" w:rsidR="00777FD6" w:rsidRPr="00777FD6" w:rsidRDefault="00777FD6" w:rsidP="00777FD6">
            <w:pPr>
              <w:rPr>
                <w:b/>
                <w:lang w:val="en"/>
              </w:rPr>
            </w:pPr>
          </w:p>
          <w:p w14:paraId="424F7FFA" w14:textId="77777777" w:rsidR="00777FD6" w:rsidRPr="00777FD6" w:rsidRDefault="00777FD6" w:rsidP="00777FD6">
            <w:pPr>
              <w:rPr>
                <w:b/>
                <w:lang w:val="en"/>
              </w:rPr>
            </w:pPr>
          </w:p>
          <w:p w14:paraId="7EED7AB3" w14:textId="77777777" w:rsidR="00777FD6" w:rsidRPr="00777FD6" w:rsidRDefault="00777FD6" w:rsidP="00777FD6">
            <w:pPr>
              <w:rPr>
                <w:b/>
                <w:lang w:val="en"/>
              </w:rPr>
            </w:pPr>
          </w:p>
          <w:p w14:paraId="77891FE8" w14:textId="77777777" w:rsidR="00777FD6" w:rsidRPr="00777FD6" w:rsidRDefault="00777FD6" w:rsidP="00777FD6">
            <w:pPr>
              <w:rPr>
                <w:b/>
                <w:lang w:val="en"/>
              </w:rPr>
            </w:pPr>
          </w:p>
          <w:p w14:paraId="629A0349" w14:textId="77777777" w:rsidR="00777FD6" w:rsidRPr="00777FD6" w:rsidRDefault="00777FD6" w:rsidP="00777FD6">
            <w:pPr>
              <w:rPr>
                <w:b/>
                <w:lang w:val="en"/>
              </w:rPr>
            </w:pPr>
          </w:p>
          <w:p w14:paraId="497CF909" w14:textId="77777777" w:rsidR="00777FD6" w:rsidRPr="00777FD6" w:rsidRDefault="00777FD6" w:rsidP="00777FD6">
            <w:pPr>
              <w:rPr>
                <w:b/>
                <w:lang w:val="en"/>
              </w:rPr>
            </w:pPr>
          </w:p>
        </w:tc>
      </w:tr>
    </w:tbl>
    <w:p w14:paraId="49D11F8F" w14:textId="77777777" w:rsidR="00777FD6" w:rsidRPr="00777FD6" w:rsidRDefault="00777FD6" w:rsidP="00777FD6">
      <w:pPr>
        <w:rPr>
          <w:b/>
          <w:lang w:val="en"/>
        </w:rPr>
      </w:pPr>
    </w:p>
    <w:p w14:paraId="76B48278" w14:textId="77777777" w:rsidR="00777FD6" w:rsidRPr="00777FD6" w:rsidRDefault="00777FD6" w:rsidP="00777FD6">
      <w:pPr>
        <w:rPr>
          <w:b/>
          <w:lang w:val="en"/>
        </w:rPr>
      </w:pPr>
    </w:p>
    <w:p w14:paraId="05FE276A" w14:textId="77777777" w:rsidR="00777FD6" w:rsidRPr="00777FD6" w:rsidRDefault="00777FD6" w:rsidP="00777FD6">
      <w:pPr>
        <w:rPr>
          <w:bCs/>
          <w:lang w:val="en"/>
        </w:rPr>
      </w:pPr>
      <w:r w:rsidRPr="00777FD6">
        <w:rPr>
          <w:bCs/>
          <w:lang w:val="en"/>
        </w:rPr>
        <w:t>_____________________________                                ___________________________</w:t>
      </w:r>
    </w:p>
    <w:p w14:paraId="023ABDB1" w14:textId="77777777" w:rsidR="00777FD6" w:rsidRPr="00777FD6" w:rsidRDefault="00777FD6" w:rsidP="00777FD6">
      <w:pPr>
        <w:rPr>
          <w:bCs/>
          <w:lang w:val="en"/>
        </w:rPr>
      </w:pPr>
      <w:r w:rsidRPr="00777FD6">
        <w:rPr>
          <w:bCs/>
          <w:lang w:val="en"/>
        </w:rPr>
        <w:t xml:space="preserve">        Teacher Signature &amp; Date</w:t>
      </w:r>
      <w:r w:rsidRPr="00777FD6">
        <w:rPr>
          <w:bCs/>
          <w:lang w:val="en"/>
        </w:rPr>
        <w:tab/>
      </w:r>
      <w:r w:rsidRPr="00777FD6">
        <w:rPr>
          <w:bCs/>
          <w:lang w:val="en"/>
        </w:rPr>
        <w:tab/>
      </w:r>
      <w:r w:rsidRPr="00777FD6">
        <w:rPr>
          <w:bCs/>
          <w:lang w:val="en"/>
        </w:rPr>
        <w:tab/>
      </w:r>
      <w:r w:rsidRPr="00777FD6">
        <w:rPr>
          <w:bCs/>
          <w:lang w:val="en"/>
        </w:rPr>
        <w:tab/>
        <w:t xml:space="preserve">    Evaluator Signature &amp; Date</w:t>
      </w:r>
    </w:p>
    <w:p w14:paraId="2F10AA04" w14:textId="77777777" w:rsidR="00777FD6" w:rsidRDefault="00777FD6" w:rsidP="00902826">
      <w:pPr>
        <w:rPr>
          <w:b/>
        </w:rPr>
      </w:pPr>
    </w:p>
    <w:p w14:paraId="0E78AB1F" w14:textId="77777777" w:rsidR="00096D68" w:rsidRDefault="00096D68" w:rsidP="00902826">
      <w:pPr>
        <w:rPr>
          <w:b/>
        </w:rPr>
      </w:pPr>
    </w:p>
    <w:p w14:paraId="0D66499C" w14:textId="77777777" w:rsidR="00096D68" w:rsidRDefault="00096D68" w:rsidP="00902826">
      <w:pPr>
        <w:rPr>
          <w:b/>
        </w:rPr>
      </w:pPr>
    </w:p>
    <w:p w14:paraId="2CC0D3F7" w14:textId="46498453" w:rsidR="00902826" w:rsidRDefault="00902826" w:rsidP="00902826">
      <w:pPr>
        <w:rPr>
          <w:b/>
        </w:rPr>
      </w:pPr>
      <w:r>
        <w:rPr>
          <w:b/>
        </w:rPr>
        <w:lastRenderedPageBreak/>
        <w:t>Informal Tiered Support</w:t>
      </w:r>
    </w:p>
    <w:p w14:paraId="7C907CC6" w14:textId="05CEF764" w:rsidR="00902826" w:rsidRDefault="00902826" w:rsidP="00902826">
      <w:r>
        <w:t>Before consideration of a formal support/corrective action plan, there must be an informal attempt to help the educator improve on areas of concern identified through the growth and support plan process. This tiered informal support process is modeled after SRBI.</w:t>
      </w:r>
    </w:p>
    <w:p w14:paraId="4E0FB429" w14:textId="77777777" w:rsidR="00902826" w:rsidRDefault="00902826" w:rsidP="00902826"/>
    <w:p w14:paraId="4B7F6907" w14:textId="77777777" w:rsidR="00902826" w:rsidRDefault="00902826" w:rsidP="00902826">
      <w:pPr>
        <w:rPr>
          <w:b/>
        </w:rPr>
      </w:pPr>
      <w:r>
        <w:rPr>
          <w:b/>
        </w:rPr>
        <w:t>Tier 1 Support:</w:t>
      </w:r>
    </w:p>
    <w:p w14:paraId="71ED0D1A" w14:textId="77777777" w:rsidR="00902826" w:rsidRDefault="00902826" w:rsidP="00902826">
      <w:r>
        <w:t xml:space="preserve">It is the expectation that </w:t>
      </w:r>
      <w:r>
        <w:rPr>
          <w:b/>
        </w:rPr>
        <w:t xml:space="preserve">all </w:t>
      </w:r>
      <w:r>
        <w:t>teachers and administrators have areas where they can improve and everyone should be provided opportunities for professional growth. Tier 1 supports are broadly accessible professional learning opportunities for all teachers or leaders, and are inclusive of, but not limited to, collegial professional conversations, coaching, classroom visits, books, videos, and other resources as appropriate and available.</w:t>
      </w:r>
    </w:p>
    <w:p w14:paraId="2E1C9D4D" w14:textId="77777777" w:rsidR="00902826" w:rsidRDefault="00902826" w:rsidP="00902826"/>
    <w:p w14:paraId="1ACB5A62" w14:textId="77777777" w:rsidR="00902826" w:rsidRDefault="00902826" w:rsidP="00902826">
      <w:pPr>
        <w:rPr>
          <w:b/>
        </w:rPr>
      </w:pPr>
      <w:r>
        <w:rPr>
          <w:b/>
        </w:rPr>
        <w:t>Tier 2 Support:</w:t>
      </w:r>
    </w:p>
    <w:p w14:paraId="0657190D" w14:textId="77777777" w:rsidR="00902826" w:rsidRDefault="00902826" w:rsidP="00902826">
      <w:r>
        <w:t>In addition to Tier 1, Tier 2 support may be more individualized and specifically targeted to concerns documented through the growth and support plan process. These supports are not part of a formal corrective action plan, but are designed to help a teacher or administrator who is showing an early pattern of concerns. Tier 2 support should be provided after a conversation between the teacher or administrator and their evaluator and may include a representative from the collective bargaining unit upon request of the teacher or administrator. These informal supports may include attending a workshop related to a specific concern, peer observation of classroom practices, instructional coaching, a lesson plan review, conferences with the evaluator, among other agreed upon options. Tier 2 support should be clearly documented in the feedback provided to the educator or administrator and noted on the appropriate forms.</w:t>
      </w:r>
    </w:p>
    <w:p w14:paraId="5668CB15" w14:textId="77777777" w:rsidR="00902826" w:rsidRDefault="00902826" w:rsidP="00902826"/>
    <w:p w14:paraId="0D43C9C9" w14:textId="77777777" w:rsidR="00902826" w:rsidRDefault="00902826" w:rsidP="00902826">
      <w:pPr>
        <w:rPr>
          <w:b/>
        </w:rPr>
      </w:pPr>
      <w:r>
        <w:rPr>
          <w:b/>
        </w:rPr>
        <w:t>Tier 3 Support:</w:t>
      </w:r>
    </w:p>
    <w:p w14:paraId="7CA0DFBC" w14:textId="77777777" w:rsidR="00902826" w:rsidRDefault="00902826" w:rsidP="00902826">
      <w:r>
        <w:t>Tier 3 supports are responsive to previously documented concerns that have persisted despite tier 1 and 2 support. Tier 3 supports are more intensive and are assigned by an evaluator in consultation with the educator or administrator and the collective bargaining unit. If concerns remain unresolved over a defined period despite all three tiers of support, movement to the initial level a formal corrective action plan may be appropriate.</w:t>
      </w:r>
    </w:p>
    <w:p w14:paraId="42B42695" w14:textId="77777777" w:rsidR="00902826" w:rsidRDefault="00902826" w:rsidP="00902826"/>
    <w:p w14:paraId="14390291" w14:textId="77777777" w:rsidR="00902826" w:rsidRDefault="00902826" w:rsidP="00902826">
      <w:pPr>
        <w:jc w:val="center"/>
      </w:pPr>
      <w:r>
        <w:rPr>
          <w:noProof/>
        </w:rPr>
        <w:drawing>
          <wp:inline distT="114300" distB="114300" distL="114300" distR="114300" wp14:anchorId="6A241F62" wp14:editId="257C94D7">
            <wp:extent cx="3134488" cy="1862138"/>
            <wp:effectExtent l="0" t="0" r="0" b="0"/>
            <wp:docPr id="1" name="image1.png" descr="A diagram of tiers&#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diagram of tiers&#10;&#10;Description automatically generated"/>
                    <pic:cNvPicPr preferRelativeResize="0"/>
                  </pic:nvPicPr>
                  <pic:blipFill>
                    <a:blip r:embed="rId38"/>
                    <a:srcRect/>
                    <a:stretch>
                      <a:fillRect/>
                    </a:stretch>
                  </pic:blipFill>
                  <pic:spPr>
                    <a:xfrm>
                      <a:off x="0" y="0"/>
                      <a:ext cx="3134488" cy="1862138"/>
                    </a:xfrm>
                    <a:prstGeom prst="rect">
                      <a:avLst/>
                    </a:prstGeom>
                    <a:ln/>
                  </pic:spPr>
                </pic:pic>
              </a:graphicData>
            </a:graphic>
          </wp:inline>
        </w:drawing>
      </w:r>
    </w:p>
    <w:p w14:paraId="5544AFAB" w14:textId="77777777" w:rsidR="00535F3C" w:rsidRDefault="00535F3C" w:rsidP="00535F3C">
      <w:pPr>
        <w:spacing w:after="160" w:line="256" w:lineRule="auto"/>
        <w:jc w:val="center"/>
        <w:rPr>
          <w:b/>
        </w:rPr>
      </w:pPr>
    </w:p>
    <w:p w14:paraId="6B4FBC5A" w14:textId="77777777" w:rsidR="00535F3C" w:rsidRDefault="00535F3C" w:rsidP="00535F3C">
      <w:pPr>
        <w:spacing w:after="160" w:line="256" w:lineRule="auto"/>
        <w:jc w:val="center"/>
        <w:rPr>
          <w:b/>
        </w:rPr>
      </w:pPr>
    </w:p>
    <w:p w14:paraId="4110C5C1" w14:textId="77777777" w:rsidR="00535F3C" w:rsidRDefault="00535F3C" w:rsidP="00535F3C">
      <w:pPr>
        <w:spacing w:after="160" w:line="256" w:lineRule="auto"/>
        <w:jc w:val="center"/>
        <w:rPr>
          <w:b/>
        </w:rPr>
      </w:pPr>
    </w:p>
    <w:p w14:paraId="1E68A9A0" w14:textId="77777777" w:rsidR="00535F3C" w:rsidRDefault="00535F3C" w:rsidP="00535F3C">
      <w:pPr>
        <w:spacing w:after="160" w:line="256" w:lineRule="auto"/>
        <w:jc w:val="center"/>
        <w:rPr>
          <w:b/>
        </w:rPr>
      </w:pPr>
    </w:p>
    <w:p w14:paraId="13DE9B07" w14:textId="144253ED" w:rsidR="00D14C61" w:rsidRDefault="00D14C61" w:rsidP="00D14C61">
      <w:pPr>
        <w:jc w:val="center"/>
        <w:rPr>
          <w:b/>
        </w:rPr>
      </w:pPr>
      <w:r>
        <w:rPr>
          <w:b/>
        </w:rPr>
        <w:lastRenderedPageBreak/>
        <w:t>Support /Corrective Action Process for Teacher Growth</w:t>
      </w:r>
    </w:p>
    <w:p w14:paraId="1CD12105" w14:textId="77777777" w:rsidR="00AE6ED2" w:rsidRDefault="00AE6ED2" w:rsidP="00D14C61">
      <w:pPr>
        <w:jc w:val="center"/>
        <w:rPr>
          <w:b/>
        </w:rPr>
      </w:pPr>
    </w:p>
    <w:p w14:paraId="5DEE2785" w14:textId="31B45232" w:rsidR="00D14C61" w:rsidRDefault="00D14C61" w:rsidP="00D14C61">
      <w:r>
        <w:t>A</w:t>
      </w:r>
      <w:r w:rsidR="00AE6ED2">
        <w:t xml:space="preserve"> formal support/</w:t>
      </w:r>
      <w:r>
        <w:t>corrective action plan may be developed and implemented for:</w:t>
      </w:r>
    </w:p>
    <w:p w14:paraId="146EFA34" w14:textId="77777777" w:rsidR="00D14C61" w:rsidRDefault="00D14C61" w:rsidP="00D14C61">
      <w:pPr>
        <w:numPr>
          <w:ilvl w:val="0"/>
          <w:numId w:val="19"/>
        </w:numPr>
        <w:pBdr>
          <w:top w:val="nil"/>
          <w:left w:val="nil"/>
          <w:bottom w:val="nil"/>
          <w:right w:val="nil"/>
          <w:between w:val="nil"/>
        </w:pBdr>
        <w:spacing w:line="259" w:lineRule="auto"/>
      </w:pPr>
      <w:r>
        <w:rPr>
          <w:rFonts w:ascii="Calibri" w:eastAsia="Calibri" w:hAnsi="Calibri" w:cs="Calibri"/>
          <w:color w:val="000000"/>
        </w:rPr>
        <w:t xml:space="preserve">Any teacher with an ongoing pattern of performance concerns that have been documented over time in the feedback to the teacher and summarized in their end-of-year summative report, which should indicate an unsuccessful completion of the annual process. </w:t>
      </w:r>
    </w:p>
    <w:p w14:paraId="00814B0D" w14:textId="77777777" w:rsidR="00D14C61" w:rsidRPr="00E05050" w:rsidRDefault="00D14C61" w:rsidP="00D14C61">
      <w:pPr>
        <w:numPr>
          <w:ilvl w:val="0"/>
          <w:numId w:val="19"/>
        </w:numPr>
        <w:pBdr>
          <w:top w:val="nil"/>
          <w:left w:val="nil"/>
          <w:bottom w:val="nil"/>
          <w:right w:val="nil"/>
          <w:between w:val="nil"/>
        </w:pBdr>
        <w:spacing w:after="160" w:line="259" w:lineRule="auto"/>
      </w:pPr>
      <w:r w:rsidRPr="00E05050">
        <w:rPr>
          <w:rFonts w:ascii="Calibri" w:eastAsia="Calibri" w:hAnsi="Calibri" w:cs="Calibri"/>
          <w:color w:val="000000"/>
        </w:rPr>
        <w:t xml:space="preserve">There </w:t>
      </w:r>
      <w:r w:rsidRPr="00E05050">
        <w:t>must</w:t>
      </w:r>
      <w:r w:rsidRPr="00E05050">
        <w:rPr>
          <w:rFonts w:ascii="Calibri" w:eastAsia="Calibri" w:hAnsi="Calibri" w:cs="Calibri"/>
          <w:color w:val="000000"/>
        </w:rPr>
        <w:t xml:space="preserve"> also be documentation that shows the evaluator provided</w:t>
      </w:r>
      <w:r w:rsidRPr="00E05050">
        <w:t xml:space="preserve"> three tiers of informal support</w:t>
      </w:r>
      <w:r w:rsidRPr="00E05050">
        <w:rPr>
          <w:rFonts w:ascii="Calibri" w:eastAsia="Calibri" w:hAnsi="Calibri" w:cs="Calibri"/>
          <w:color w:val="000000"/>
        </w:rPr>
        <w:t xml:space="preserve"> to </w:t>
      </w:r>
      <w:r w:rsidRPr="00E05050">
        <w:t>try to</w:t>
      </w:r>
      <w:r w:rsidRPr="00E05050">
        <w:rPr>
          <w:rFonts w:ascii="Calibri" w:eastAsia="Calibri" w:hAnsi="Calibri" w:cs="Calibri"/>
          <w:color w:val="000000"/>
        </w:rPr>
        <w:t xml:space="preserve"> help the teacher improve on areas o</w:t>
      </w:r>
      <w:r w:rsidRPr="00E05050">
        <w:t xml:space="preserve">f concern </w:t>
      </w:r>
      <w:r w:rsidRPr="00E05050">
        <w:rPr>
          <w:b/>
          <w:color w:val="000000"/>
        </w:rPr>
        <w:t>prior</w:t>
      </w:r>
      <w:r w:rsidRPr="00E05050">
        <w:rPr>
          <w:rFonts w:ascii="Calibri" w:eastAsia="Calibri" w:hAnsi="Calibri" w:cs="Calibri"/>
          <w:color w:val="000000"/>
        </w:rPr>
        <w:t xml:space="preserve"> to considering a formal support/corrective action plan. For more on the tiered informal support process, click</w:t>
      </w:r>
      <w:hyperlink r:id="rId39">
        <w:r w:rsidRPr="00E05050">
          <w:rPr>
            <w:rFonts w:ascii="Calibri" w:eastAsia="Calibri" w:hAnsi="Calibri" w:cs="Calibri"/>
            <w:color w:val="1155CC"/>
            <w:u w:val="single"/>
          </w:rPr>
          <w:t xml:space="preserve"> here</w:t>
        </w:r>
      </w:hyperlink>
      <w:r w:rsidRPr="00E05050">
        <w:rPr>
          <w:rFonts w:ascii="Calibri" w:eastAsia="Calibri" w:hAnsi="Calibri" w:cs="Calibri"/>
          <w:color w:val="000000"/>
        </w:rPr>
        <w:t>.</w:t>
      </w:r>
    </w:p>
    <w:p w14:paraId="7B28E100" w14:textId="77777777" w:rsidR="00D14C61" w:rsidRDefault="00D14C61" w:rsidP="00D14C61">
      <w:r>
        <w:rPr>
          <w:b/>
        </w:rPr>
        <w:t xml:space="preserve">NOTE: Corrective action plans </w:t>
      </w:r>
      <w:r>
        <w:rPr>
          <w:b/>
          <w:u w:val="single"/>
        </w:rPr>
        <w:t>must</w:t>
      </w:r>
      <w:r>
        <w:rPr>
          <w:b/>
        </w:rPr>
        <w:t xml:space="preserve"> be created in consultation with the teacher and their collective bargaining representative per CGS 10-152B</w:t>
      </w:r>
      <w:r>
        <w:t>.</w:t>
      </w:r>
    </w:p>
    <w:p w14:paraId="0E1F7886" w14:textId="77777777" w:rsidR="0022069F" w:rsidRDefault="0022069F" w:rsidP="00D14C61"/>
    <w:p w14:paraId="6A4CAE71" w14:textId="7FAC3FFB" w:rsidR="00D14C61" w:rsidRDefault="00D14C61" w:rsidP="00D14C61">
      <w:r>
        <w:t>Recommendations:</w:t>
      </w:r>
    </w:p>
    <w:p w14:paraId="1ACD0A95"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color w:val="000000"/>
        </w:rPr>
        <w:t xml:space="preserve">The teacher, collective bargaining representative, principal, and evaluator meet to develop </w:t>
      </w:r>
      <w:r>
        <w:t>a</w:t>
      </w:r>
      <w:r>
        <w:rPr>
          <w:rFonts w:ascii="Calibri" w:eastAsia="Calibri" w:hAnsi="Calibri" w:cs="Calibri"/>
          <w:color w:val="000000"/>
        </w:rPr>
        <w:t xml:space="preserve"> plan at a mutually agreed upon time. In addition to a collective bargaining representative, the teacher may choose to include another trusted individual(s) with knowledge of their practice such as a TEAM mentor, curriculum specialist, or department chairperson.</w:t>
      </w:r>
    </w:p>
    <w:p w14:paraId="471BAE53"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color w:val="000000"/>
        </w:rPr>
        <w:t>Make sure expectations are focused, specific, and aligned to the district observation rubrics.</w:t>
      </w:r>
    </w:p>
    <w:p w14:paraId="0BFB88D6"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color w:val="000000"/>
        </w:rPr>
        <w:t xml:space="preserve">The plan should focus on </w:t>
      </w:r>
      <w:r>
        <w:rPr>
          <w:color w:val="000000"/>
        </w:rPr>
        <w:t>performance issues</w:t>
      </w:r>
      <w:r>
        <w:rPr>
          <w:rFonts w:ascii="Calibri" w:eastAsia="Calibri" w:hAnsi="Calibri" w:cs="Calibri"/>
          <w:color w:val="000000"/>
        </w:rPr>
        <w:t xml:space="preserve"> identified and documented through the evaluation process, not on compliance issues, such as entering grades or completing paperwork in a timely manner. This should be handled through the district’s progressive disciplinary procedure, not through the evaluation process.</w:t>
      </w:r>
    </w:p>
    <w:p w14:paraId="4BBD35AF"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color w:val="000000"/>
        </w:rPr>
        <w:t xml:space="preserve">The plan should not be overwhelming in scope and should focus narrowly on achievable goals. </w:t>
      </w:r>
    </w:p>
    <w:p w14:paraId="34C16067" w14:textId="77777777" w:rsidR="00D14C61" w:rsidRDefault="00D14C61" w:rsidP="00D14C61">
      <w:pPr>
        <w:numPr>
          <w:ilvl w:val="0"/>
          <w:numId w:val="20"/>
        </w:numPr>
        <w:spacing w:line="259" w:lineRule="auto"/>
      </w:pPr>
      <w:r>
        <w:t>Align the plan to the observation rubrics used in your district.</w:t>
      </w:r>
      <w:r>
        <w:rPr>
          <w:b/>
        </w:rPr>
        <w:t xml:space="preserve"> </w:t>
      </w:r>
    </w:p>
    <w:p w14:paraId="799C237C" w14:textId="77777777" w:rsidR="00D14C61" w:rsidRDefault="00D14C61" w:rsidP="00D14C61">
      <w:pPr>
        <w:numPr>
          <w:ilvl w:val="0"/>
          <w:numId w:val="20"/>
        </w:numPr>
        <w:pBdr>
          <w:top w:val="nil"/>
          <w:left w:val="nil"/>
          <w:bottom w:val="nil"/>
          <w:right w:val="nil"/>
          <w:between w:val="nil"/>
        </w:pBdr>
        <w:spacing w:after="160" w:line="259" w:lineRule="auto"/>
      </w:pPr>
      <w:r>
        <w:rPr>
          <w:rFonts w:ascii="Calibri" w:eastAsia="Calibri" w:hAnsi="Calibri" w:cs="Calibri"/>
          <w:color w:val="000000"/>
        </w:rPr>
        <w:t xml:space="preserve">The supports provided should be aligned with expectations </w:t>
      </w:r>
      <w:r>
        <w:t>and</w:t>
      </w:r>
      <w:r>
        <w:rPr>
          <w:rFonts w:ascii="Calibri" w:eastAsia="Calibri" w:hAnsi="Calibri" w:cs="Calibri"/>
          <w:color w:val="000000"/>
        </w:rPr>
        <w:t xml:space="preserve"> feedback provided at every step.</w:t>
      </w:r>
    </w:p>
    <w:p w14:paraId="760A449B" w14:textId="2E185F8E" w:rsidR="00D14C61" w:rsidRDefault="00D14C61" w:rsidP="00D14C61">
      <w:r>
        <w:t>The support</w:t>
      </w:r>
      <w:r w:rsidR="0022069F">
        <w:t>/corrective action</w:t>
      </w:r>
      <w:r>
        <w:t xml:space="preserve"> plan </w:t>
      </w:r>
      <w:r>
        <w:rPr>
          <w:b/>
        </w:rPr>
        <w:t>must</w:t>
      </w:r>
      <w:r>
        <w:t xml:space="preserve"> include:</w:t>
      </w:r>
    </w:p>
    <w:p w14:paraId="02F6D231"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Area of Need</w:t>
      </w:r>
      <w:r>
        <w:rPr>
          <w:rFonts w:ascii="Calibri" w:eastAsia="Calibri" w:hAnsi="Calibri" w:cs="Calibri"/>
          <w:color w:val="000000"/>
        </w:rPr>
        <w:t>: Identify an area(s) of need as perceived by the teacher and the evaluator (suggestion = no more than three based on evidence from observation rubrics)</w:t>
      </w:r>
    </w:p>
    <w:p w14:paraId="51EA5A39"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Activities:</w:t>
      </w:r>
      <w:r>
        <w:rPr>
          <w:rFonts w:ascii="Calibri" w:eastAsia="Calibri" w:hAnsi="Calibri" w:cs="Calibri"/>
          <w:color w:val="000000"/>
        </w:rPr>
        <w:t xml:space="preserve"> Determine the </w:t>
      </w:r>
      <w:r>
        <w:rPr>
          <w:rFonts w:ascii="Calibri" w:eastAsia="Calibri" w:hAnsi="Calibri" w:cs="Calibri"/>
          <w:b/>
          <w:color w:val="000000"/>
        </w:rPr>
        <w:t>specific</w:t>
      </w:r>
      <w:r>
        <w:rPr>
          <w:rFonts w:ascii="Calibri" w:eastAsia="Calibri" w:hAnsi="Calibri" w:cs="Calibri"/>
          <w:color w:val="000000"/>
        </w:rPr>
        <w:t xml:space="preserve"> activities to be carried out to meet the specific needs identified.</w:t>
      </w:r>
    </w:p>
    <w:p w14:paraId="26940DEF"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Evaluator Responsibility</w:t>
      </w:r>
      <w:r>
        <w:rPr>
          <w:rFonts w:ascii="Calibri" w:eastAsia="Calibri" w:hAnsi="Calibri" w:cs="Calibri"/>
          <w:color w:val="000000"/>
        </w:rPr>
        <w:t>: Identify the specific task(s) the evaluator is responsible for implementing in the plan to ensure the teacher is supported.</w:t>
      </w:r>
    </w:p>
    <w:p w14:paraId="18E75069"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Teacher Responsibility:</w:t>
      </w:r>
      <w:r>
        <w:rPr>
          <w:rFonts w:ascii="Calibri" w:eastAsia="Calibri" w:hAnsi="Calibri" w:cs="Calibri"/>
          <w:color w:val="000000"/>
        </w:rPr>
        <w:t xml:space="preserve"> Identify a reasonable number of task(s) for which the teacher is responsible.</w:t>
      </w:r>
    </w:p>
    <w:p w14:paraId="7D0483AA"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Resources to be provided by the district:</w:t>
      </w:r>
      <w:r>
        <w:rPr>
          <w:rFonts w:ascii="Calibri" w:eastAsia="Calibri" w:hAnsi="Calibri" w:cs="Calibri"/>
          <w:color w:val="000000"/>
        </w:rPr>
        <w:t xml:space="preserve"> mentor, coach, customized PD, release time, etc.</w:t>
      </w:r>
    </w:p>
    <w:p w14:paraId="313C0174"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Timeline:</w:t>
      </w:r>
      <w:r>
        <w:rPr>
          <w:rFonts w:ascii="Calibri" w:eastAsia="Calibri" w:hAnsi="Calibri" w:cs="Calibri"/>
          <w:color w:val="000000"/>
        </w:rPr>
        <w:t xml:space="preserve"> Teacher, evaluator, and collective bargaining rep jointly develop the time frame in which the activities are to be implemented/completed.</w:t>
      </w:r>
    </w:p>
    <w:p w14:paraId="661079CF" w14:textId="77777777" w:rsidR="00D14C61" w:rsidRDefault="00D14C61" w:rsidP="00D14C61">
      <w:pPr>
        <w:numPr>
          <w:ilvl w:val="0"/>
          <w:numId w:val="20"/>
        </w:numPr>
        <w:pBdr>
          <w:top w:val="nil"/>
          <w:left w:val="nil"/>
          <w:bottom w:val="nil"/>
          <w:right w:val="nil"/>
          <w:between w:val="nil"/>
        </w:pBdr>
        <w:spacing w:line="259" w:lineRule="auto"/>
      </w:pPr>
      <w:r>
        <w:rPr>
          <w:rFonts w:ascii="Calibri" w:eastAsia="Calibri" w:hAnsi="Calibri" w:cs="Calibri"/>
          <w:b/>
          <w:color w:val="000000"/>
        </w:rPr>
        <w:t>Identify specific criteria the teacher will need to meet to be considered successful.</w:t>
      </w:r>
    </w:p>
    <w:p w14:paraId="211DDCA8" w14:textId="77777777" w:rsidR="00D14C61" w:rsidRDefault="00D14C61" w:rsidP="00D14C61">
      <w:pPr>
        <w:pBdr>
          <w:top w:val="nil"/>
          <w:left w:val="nil"/>
          <w:bottom w:val="nil"/>
          <w:right w:val="nil"/>
          <w:between w:val="nil"/>
        </w:pBdr>
        <w:ind w:left="720"/>
        <w:rPr>
          <w:color w:val="000000"/>
        </w:rPr>
      </w:pPr>
    </w:p>
    <w:p w14:paraId="11A6E66F" w14:textId="77777777" w:rsidR="00D14C61" w:rsidRDefault="00D14C61" w:rsidP="00D14C61">
      <w:pPr>
        <w:pBdr>
          <w:top w:val="nil"/>
          <w:left w:val="nil"/>
          <w:bottom w:val="nil"/>
          <w:right w:val="nil"/>
          <w:between w:val="nil"/>
        </w:pBdr>
        <w:ind w:left="720"/>
      </w:pPr>
    </w:p>
    <w:p w14:paraId="4AE2FC27" w14:textId="77777777" w:rsidR="00D14C61" w:rsidRDefault="00D14C61" w:rsidP="00D14C61">
      <w:pPr>
        <w:pBdr>
          <w:top w:val="nil"/>
          <w:left w:val="nil"/>
          <w:bottom w:val="nil"/>
          <w:right w:val="nil"/>
          <w:between w:val="nil"/>
        </w:pBdr>
        <w:ind w:left="720"/>
      </w:pPr>
    </w:p>
    <w:p w14:paraId="00F0371E" w14:textId="77777777" w:rsidR="00D14C61" w:rsidRDefault="00D14C61" w:rsidP="00D14C61">
      <w:pPr>
        <w:pBdr>
          <w:top w:val="nil"/>
          <w:left w:val="nil"/>
          <w:bottom w:val="nil"/>
          <w:right w:val="nil"/>
          <w:between w:val="nil"/>
        </w:pBdr>
        <w:ind w:left="720"/>
      </w:pPr>
    </w:p>
    <w:p w14:paraId="1A7F304D" w14:textId="77777777" w:rsidR="00D14C61" w:rsidRDefault="00D14C61" w:rsidP="00D14C61">
      <w:pPr>
        <w:pBdr>
          <w:top w:val="nil"/>
          <w:left w:val="nil"/>
          <w:bottom w:val="nil"/>
          <w:right w:val="nil"/>
          <w:between w:val="nil"/>
        </w:pBdr>
        <w:ind w:left="720"/>
        <w:jc w:val="center"/>
        <w:rPr>
          <w:b/>
        </w:rPr>
      </w:pPr>
    </w:p>
    <w:p w14:paraId="27A9E26D" w14:textId="77777777" w:rsidR="00D14C61" w:rsidRDefault="00D14C61" w:rsidP="00D14C61">
      <w:pPr>
        <w:pBdr>
          <w:top w:val="nil"/>
          <w:left w:val="nil"/>
          <w:bottom w:val="nil"/>
          <w:right w:val="nil"/>
          <w:between w:val="nil"/>
        </w:pBdr>
        <w:ind w:left="720"/>
        <w:jc w:val="center"/>
        <w:rPr>
          <w:b/>
        </w:rPr>
      </w:pPr>
    </w:p>
    <w:p w14:paraId="7314573A" w14:textId="77777777" w:rsidR="00D14C61" w:rsidRDefault="00D14C61" w:rsidP="00D14C61">
      <w:pPr>
        <w:pBdr>
          <w:top w:val="nil"/>
          <w:left w:val="nil"/>
          <w:bottom w:val="nil"/>
          <w:right w:val="nil"/>
          <w:between w:val="nil"/>
        </w:pBdr>
        <w:ind w:left="720"/>
        <w:jc w:val="center"/>
        <w:rPr>
          <w:b/>
        </w:rPr>
      </w:pPr>
    </w:p>
    <w:p w14:paraId="6EF6D344" w14:textId="77777777" w:rsidR="00D14C61" w:rsidRDefault="00D14C61" w:rsidP="00D14C61">
      <w:pPr>
        <w:pBdr>
          <w:top w:val="nil"/>
          <w:left w:val="nil"/>
          <w:bottom w:val="nil"/>
          <w:right w:val="nil"/>
          <w:between w:val="nil"/>
        </w:pBdr>
        <w:ind w:left="720"/>
        <w:jc w:val="center"/>
        <w:rPr>
          <w:b/>
        </w:rPr>
      </w:pPr>
    </w:p>
    <w:p w14:paraId="274693F3" w14:textId="77777777" w:rsidR="00D14C61" w:rsidRDefault="00D14C61" w:rsidP="00D14C61">
      <w:pPr>
        <w:pBdr>
          <w:top w:val="nil"/>
          <w:left w:val="nil"/>
          <w:bottom w:val="nil"/>
          <w:right w:val="nil"/>
          <w:between w:val="nil"/>
        </w:pBdr>
        <w:ind w:left="720"/>
        <w:jc w:val="center"/>
        <w:rPr>
          <w:b/>
        </w:rPr>
      </w:pPr>
    </w:p>
    <w:p w14:paraId="4ABF7D6A" w14:textId="77777777" w:rsidR="00D14C61" w:rsidRDefault="00D14C61" w:rsidP="00D14C61">
      <w:pPr>
        <w:pBdr>
          <w:top w:val="nil"/>
          <w:left w:val="nil"/>
          <w:bottom w:val="nil"/>
          <w:right w:val="nil"/>
          <w:between w:val="nil"/>
        </w:pBdr>
        <w:ind w:left="720"/>
        <w:jc w:val="center"/>
        <w:rPr>
          <w:b/>
        </w:rPr>
      </w:pPr>
    </w:p>
    <w:p w14:paraId="0DBDDA5B" w14:textId="77777777" w:rsidR="00D14C61" w:rsidRDefault="00D14C61" w:rsidP="00D14C61">
      <w:pPr>
        <w:pBdr>
          <w:top w:val="nil"/>
          <w:left w:val="nil"/>
          <w:bottom w:val="nil"/>
          <w:right w:val="nil"/>
          <w:between w:val="nil"/>
        </w:pBdr>
        <w:ind w:left="720"/>
        <w:jc w:val="center"/>
        <w:rPr>
          <w:b/>
        </w:rPr>
      </w:pPr>
    </w:p>
    <w:p w14:paraId="1C6CA882" w14:textId="388081B5" w:rsidR="00D14C61" w:rsidRPr="0022069F" w:rsidRDefault="00D14C61" w:rsidP="00DC3DBA">
      <w:pPr>
        <w:pBdr>
          <w:top w:val="nil"/>
          <w:left w:val="nil"/>
          <w:bottom w:val="nil"/>
          <w:right w:val="nil"/>
          <w:between w:val="nil"/>
        </w:pBdr>
        <w:jc w:val="center"/>
        <w:rPr>
          <w:rFonts w:asciiTheme="majorHAnsi" w:hAnsiTheme="majorHAnsi" w:cstheme="majorHAnsi"/>
          <w:color w:val="000000"/>
        </w:rPr>
      </w:pPr>
      <w:r w:rsidRPr="0022069F">
        <w:rPr>
          <w:rFonts w:asciiTheme="majorHAnsi" w:hAnsiTheme="majorHAnsi" w:cstheme="majorHAnsi"/>
          <w:b/>
        </w:rPr>
        <w:t xml:space="preserve">Initial </w:t>
      </w:r>
      <w:r w:rsidR="00DC3DBA" w:rsidRPr="0022069F">
        <w:rPr>
          <w:rFonts w:asciiTheme="majorHAnsi" w:hAnsiTheme="majorHAnsi" w:cstheme="majorHAnsi"/>
          <w:b/>
        </w:rPr>
        <w:t>Formal Support/</w:t>
      </w:r>
      <w:r w:rsidRPr="0022069F">
        <w:rPr>
          <w:rFonts w:asciiTheme="majorHAnsi" w:hAnsiTheme="majorHAnsi" w:cstheme="majorHAnsi"/>
          <w:b/>
        </w:rPr>
        <w:t>Corrective Action</w:t>
      </w:r>
      <w:r w:rsidRPr="0022069F">
        <w:rPr>
          <w:rFonts w:asciiTheme="majorHAnsi" w:eastAsia="Calibri" w:hAnsiTheme="majorHAnsi" w:cstheme="majorHAnsi"/>
          <w:b/>
          <w:color w:val="000000"/>
        </w:rPr>
        <w:t xml:space="preserve"> </w:t>
      </w:r>
      <w:r w:rsidR="00DC3DBA" w:rsidRPr="0022069F">
        <w:rPr>
          <w:rFonts w:asciiTheme="majorHAnsi" w:eastAsia="Calibri" w:hAnsiTheme="majorHAnsi" w:cstheme="majorHAnsi"/>
          <w:b/>
          <w:color w:val="000000"/>
        </w:rPr>
        <w:t>Sample Plan</w:t>
      </w:r>
    </w:p>
    <w:tbl>
      <w:tblPr>
        <w:tblW w:w="908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65"/>
        <w:gridCol w:w="2520"/>
      </w:tblGrid>
      <w:tr w:rsidR="00D14C61" w14:paraId="6B2347AE" w14:textId="77777777" w:rsidTr="008E77A6">
        <w:tc>
          <w:tcPr>
            <w:tcW w:w="6565" w:type="dxa"/>
          </w:tcPr>
          <w:p w14:paraId="0F893A7D" w14:textId="77777777" w:rsidR="00D14C61" w:rsidRDefault="00D14C61" w:rsidP="008E77A6">
            <w:pPr>
              <w:rPr>
                <w:sz w:val="20"/>
                <w:szCs w:val="20"/>
              </w:rPr>
            </w:pPr>
            <w:r>
              <w:rPr>
                <w:sz w:val="20"/>
                <w:szCs w:val="20"/>
              </w:rPr>
              <w:t>Teacher: Jane Doe</w:t>
            </w:r>
          </w:p>
        </w:tc>
        <w:tc>
          <w:tcPr>
            <w:tcW w:w="2520" w:type="dxa"/>
          </w:tcPr>
          <w:p w14:paraId="1E959289" w14:textId="77777777" w:rsidR="00D14C61" w:rsidRDefault="00D14C61" w:rsidP="008E77A6">
            <w:pPr>
              <w:rPr>
                <w:sz w:val="20"/>
                <w:szCs w:val="20"/>
              </w:rPr>
            </w:pPr>
            <w:r>
              <w:rPr>
                <w:sz w:val="20"/>
                <w:szCs w:val="20"/>
              </w:rPr>
              <w:t>Date: 9/12/24</w:t>
            </w:r>
          </w:p>
        </w:tc>
      </w:tr>
      <w:tr w:rsidR="00D14C61" w14:paraId="2E184C3A" w14:textId="77777777" w:rsidTr="008E77A6">
        <w:tc>
          <w:tcPr>
            <w:tcW w:w="6565" w:type="dxa"/>
            <w:shd w:val="clear" w:color="auto" w:fill="E7E6E6"/>
          </w:tcPr>
          <w:p w14:paraId="4381BF5B" w14:textId="77777777" w:rsidR="00D14C61" w:rsidRDefault="00D14C61" w:rsidP="008E77A6"/>
        </w:tc>
        <w:tc>
          <w:tcPr>
            <w:tcW w:w="2520" w:type="dxa"/>
          </w:tcPr>
          <w:p w14:paraId="6396DFE5" w14:textId="77777777" w:rsidR="00D14C61" w:rsidRDefault="00D14C61" w:rsidP="008E77A6">
            <w:pPr>
              <w:rPr>
                <w:b/>
              </w:rPr>
            </w:pPr>
            <w:r>
              <w:rPr>
                <w:b/>
              </w:rPr>
              <w:t>Timeline</w:t>
            </w:r>
          </w:p>
        </w:tc>
      </w:tr>
      <w:tr w:rsidR="00D14C61" w14:paraId="032B507D" w14:textId="77777777" w:rsidTr="008E77A6">
        <w:tc>
          <w:tcPr>
            <w:tcW w:w="6565" w:type="dxa"/>
          </w:tcPr>
          <w:p w14:paraId="75312675" w14:textId="77777777" w:rsidR="00D14C61" w:rsidRDefault="00D14C61" w:rsidP="008E77A6">
            <w:pPr>
              <w:rPr>
                <w:b/>
              </w:rPr>
            </w:pPr>
            <w:r>
              <w:rPr>
                <w:b/>
              </w:rPr>
              <w:t>Area(s) of Need:</w:t>
            </w:r>
          </w:p>
          <w:p w14:paraId="799D4B17" w14:textId="77777777" w:rsidR="00D14C61" w:rsidRDefault="00D14C61" w:rsidP="00D14C61">
            <w:pPr>
              <w:numPr>
                <w:ilvl w:val="0"/>
                <w:numId w:val="11"/>
              </w:numPr>
              <w:pBdr>
                <w:top w:val="nil"/>
                <w:left w:val="nil"/>
                <w:bottom w:val="nil"/>
                <w:right w:val="nil"/>
                <w:between w:val="nil"/>
              </w:pBdr>
              <w:spacing w:line="259" w:lineRule="auto"/>
            </w:pPr>
            <w:r>
              <w:rPr>
                <w:rFonts w:ascii="Calibri" w:eastAsia="Calibri" w:hAnsi="Calibri" w:cs="Calibri"/>
                <w:color w:val="000000"/>
              </w:rPr>
              <w:t>Student engagement</w:t>
            </w:r>
          </w:p>
          <w:p w14:paraId="2256A379" w14:textId="77777777" w:rsidR="00D14C61" w:rsidRDefault="00D14C61" w:rsidP="00D14C61">
            <w:pPr>
              <w:numPr>
                <w:ilvl w:val="0"/>
                <w:numId w:val="11"/>
              </w:numPr>
              <w:pBdr>
                <w:top w:val="nil"/>
                <w:left w:val="nil"/>
                <w:bottom w:val="nil"/>
                <w:right w:val="nil"/>
                <w:between w:val="nil"/>
              </w:pBdr>
              <w:spacing w:line="259" w:lineRule="auto"/>
            </w:pPr>
            <w:r>
              <w:rPr>
                <w:rFonts w:ascii="Calibri" w:eastAsia="Calibri" w:hAnsi="Calibri" w:cs="Calibri"/>
                <w:color w:val="000000"/>
              </w:rPr>
              <w:t>Classroom procedures and routines</w:t>
            </w:r>
          </w:p>
          <w:p w14:paraId="70CA2502" w14:textId="77777777" w:rsidR="00D14C61" w:rsidRDefault="00D14C61" w:rsidP="00D14C61">
            <w:pPr>
              <w:numPr>
                <w:ilvl w:val="0"/>
                <w:numId w:val="11"/>
              </w:numPr>
              <w:pBdr>
                <w:top w:val="nil"/>
                <w:left w:val="nil"/>
                <w:bottom w:val="nil"/>
                <w:right w:val="nil"/>
                <w:between w:val="nil"/>
              </w:pBdr>
              <w:spacing w:after="160" w:line="259" w:lineRule="auto"/>
            </w:pPr>
            <w:r>
              <w:rPr>
                <w:rFonts w:ascii="Calibri" w:eastAsia="Calibri" w:hAnsi="Calibri" w:cs="Calibri"/>
                <w:color w:val="000000"/>
              </w:rPr>
              <w:t>Effective lesson planning</w:t>
            </w:r>
          </w:p>
          <w:p w14:paraId="15FAA595" w14:textId="77777777" w:rsidR="00D14C61" w:rsidRDefault="00D14C61" w:rsidP="008E77A6"/>
          <w:p w14:paraId="4BAEEF50" w14:textId="77777777" w:rsidR="00D14C61" w:rsidRDefault="00D14C61" w:rsidP="008E77A6">
            <w:r>
              <w:t>Ms. Doe will demonstrate improvement in each of the three areas of need identified above. Improvement will be determined by:</w:t>
            </w:r>
          </w:p>
          <w:p w14:paraId="111FB405" w14:textId="77777777" w:rsidR="00D14C61" w:rsidRDefault="00D14C61" w:rsidP="00D14C61">
            <w:pPr>
              <w:numPr>
                <w:ilvl w:val="0"/>
                <w:numId w:val="14"/>
              </w:numPr>
              <w:pBdr>
                <w:top w:val="nil"/>
                <w:left w:val="nil"/>
                <w:bottom w:val="nil"/>
                <w:right w:val="nil"/>
                <w:between w:val="nil"/>
              </w:pBdr>
              <w:spacing w:line="259" w:lineRule="auto"/>
            </w:pPr>
            <w:r>
              <w:rPr>
                <w:rFonts w:ascii="Calibri" w:eastAsia="Calibri" w:hAnsi="Calibri" w:cs="Calibri"/>
                <w:color w:val="000000"/>
              </w:rPr>
              <w:t>Feedback based on the observation rubric shows an overall trend of steady improveme</w:t>
            </w:r>
            <w:r>
              <w:t>nt</w:t>
            </w:r>
            <w:r>
              <w:rPr>
                <w:rFonts w:ascii="Calibri" w:eastAsia="Calibri" w:hAnsi="Calibri" w:cs="Calibri"/>
                <w:color w:val="000000"/>
              </w:rPr>
              <w:t>.</w:t>
            </w:r>
          </w:p>
          <w:p w14:paraId="0849E322" w14:textId="77777777" w:rsidR="00D14C61" w:rsidRDefault="00D14C61" w:rsidP="00D14C61">
            <w:pPr>
              <w:numPr>
                <w:ilvl w:val="0"/>
                <w:numId w:val="14"/>
              </w:numPr>
              <w:pBdr>
                <w:top w:val="nil"/>
                <w:left w:val="nil"/>
                <w:bottom w:val="nil"/>
                <w:right w:val="nil"/>
                <w:between w:val="nil"/>
              </w:pBdr>
              <w:spacing w:after="160" w:line="259" w:lineRule="auto"/>
            </w:pPr>
            <w:r>
              <w:rPr>
                <w:rFonts w:ascii="Calibri" w:eastAsia="Calibri" w:hAnsi="Calibri" w:cs="Calibri"/>
                <w:color w:val="000000"/>
              </w:rPr>
              <w:t>Artifacts (student work, posted classroom routines, lesson plans, etc) reflecting incorporation of higher order thinking skills</w:t>
            </w:r>
            <w:r>
              <w:t>.</w:t>
            </w:r>
          </w:p>
        </w:tc>
        <w:tc>
          <w:tcPr>
            <w:tcW w:w="2520" w:type="dxa"/>
          </w:tcPr>
          <w:p w14:paraId="159B557D" w14:textId="77777777" w:rsidR="00D14C61" w:rsidRDefault="00D14C61" w:rsidP="008E77A6">
            <w:r>
              <w:t>35 days</w:t>
            </w:r>
          </w:p>
        </w:tc>
      </w:tr>
      <w:tr w:rsidR="00D14C61" w14:paraId="5E0F74E6" w14:textId="77777777" w:rsidTr="008E77A6">
        <w:tc>
          <w:tcPr>
            <w:tcW w:w="6565" w:type="dxa"/>
          </w:tcPr>
          <w:p w14:paraId="2FBB881A" w14:textId="77777777" w:rsidR="00D14C61" w:rsidRDefault="00D14C61" w:rsidP="008E77A6">
            <w:pPr>
              <w:rPr>
                <w:b/>
              </w:rPr>
            </w:pPr>
            <w:r>
              <w:rPr>
                <w:b/>
              </w:rPr>
              <w:t>Goals:</w:t>
            </w:r>
          </w:p>
          <w:p w14:paraId="48612C3B" w14:textId="77777777" w:rsidR="00D14C61" w:rsidRDefault="00D14C61" w:rsidP="00D14C61">
            <w:pPr>
              <w:numPr>
                <w:ilvl w:val="0"/>
                <w:numId w:val="12"/>
              </w:numPr>
              <w:pBdr>
                <w:top w:val="nil"/>
                <w:left w:val="nil"/>
                <w:bottom w:val="nil"/>
                <w:right w:val="nil"/>
                <w:between w:val="nil"/>
              </w:pBdr>
              <w:spacing w:line="259" w:lineRule="auto"/>
            </w:pPr>
            <w:r>
              <w:rPr>
                <w:rFonts w:ascii="Calibri" w:eastAsia="Calibri" w:hAnsi="Calibri" w:cs="Calibri"/>
                <w:color w:val="000000"/>
              </w:rPr>
              <w:t>Ensure students are cognitively engaged in lessons.</w:t>
            </w:r>
          </w:p>
          <w:p w14:paraId="52EABBA8" w14:textId="77777777" w:rsidR="00D14C61" w:rsidRDefault="00D14C61" w:rsidP="00D14C61">
            <w:pPr>
              <w:numPr>
                <w:ilvl w:val="0"/>
                <w:numId w:val="12"/>
              </w:numPr>
              <w:pBdr>
                <w:top w:val="nil"/>
                <w:left w:val="nil"/>
                <w:bottom w:val="nil"/>
                <w:right w:val="nil"/>
                <w:between w:val="nil"/>
              </w:pBdr>
              <w:spacing w:line="259" w:lineRule="auto"/>
            </w:pPr>
            <w:r>
              <w:rPr>
                <w:rFonts w:ascii="Calibri" w:eastAsia="Calibri" w:hAnsi="Calibri" w:cs="Calibri"/>
                <w:color w:val="000000"/>
              </w:rPr>
              <w:t>Implement clear routines and structures to maximize classroom instructional time, maintain order, and ensure smooth transitions between activities.</w:t>
            </w:r>
          </w:p>
          <w:p w14:paraId="122E0F46" w14:textId="77777777" w:rsidR="00D14C61" w:rsidRDefault="00D14C61" w:rsidP="00D14C61">
            <w:pPr>
              <w:numPr>
                <w:ilvl w:val="0"/>
                <w:numId w:val="12"/>
              </w:numPr>
              <w:pBdr>
                <w:top w:val="nil"/>
                <w:left w:val="nil"/>
                <w:bottom w:val="nil"/>
                <w:right w:val="nil"/>
                <w:between w:val="nil"/>
              </w:pBdr>
              <w:spacing w:after="160" w:line="259" w:lineRule="auto"/>
            </w:pPr>
            <w:r>
              <w:rPr>
                <w:rFonts w:ascii="Calibri" w:eastAsia="Calibri" w:hAnsi="Calibri" w:cs="Calibri"/>
                <w:color w:val="000000"/>
              </w:rPr>
              <w:t>Lesson plan goals, activities and assessments are aligned.</w:t>
            </w:r>
          </w:p>
        </w:tc>
        <w:tc>
          <w:tcPr>
            <w:tcW w:w="2520" w:type="dxa"/>
          </w:tcPr>
          <w:p w14:paraId="0C0CB1D8" w14:textId="77777777" w:rsidR="00D14C61" w:rsidRDefault="00D14C61" w:rsidP="008E77A6">
            <w:r>
              <w:t>Oct 1-15</w:t>
            </w:r>
          </w:p>
        </w:tc>
      </w:tr>
      <w:tr w:rsidR="00D14C61" w14:paraId="2E0DE369" w14:textId="77777777" w:rsidTr="008E77A6">
        <w:trPr>
          <w:trHeight w:val="620"/>
        </w:trPr>
        <w:tc>
          <w:tcPr>
            <w:tcW w:w="6565" w:type="dxa"/>
          </w:tcPr>
          <w:p w14:paraId="120475B2" w14:textId="77777777" w:rsidR="00D14C61" w:rsidRDefault="00D14C61" w:rsidP="008E77A6">
            <w:pPr>
              <w:rPr>
                <w:b/>
              </w:rPr>
            </w:pPr>
            <w:r>
              <w:rPr>
                <w:b/>
              </w:rPr>
              <w:t>Evaluator Responsibility:</w:t>
            </w:r>
          </w:p>
          <w:p w14:paraId="5023F4D8"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 xml:space="preserve">Evaluator will arrange for a mentor for Ms. Doe who is skilled at using classroom routines and questioning strategies. Choice of mentor will be mutually agreed to. </w:t>
            </w:r>
          </w:p>
          <w:p w14:paraId="0E74F1BE"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Evaluator will ensure Ms. Doe has 1 hour of release time every other week to observe her mentor teaching in order to discover new questioning strategies and classroom routines that she can implement in her classroom.</w:t>
            </w:r>
          </w:p>
          <w:p w14:paraId="376AAF62"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Evaluator will ensure the mentor has 1 hour release time every other week to observe Ms. Doe and meet with her to provide instructional coaching.</w:t>
            </w:r>
          </w:p>
          <w:p w14:paraId="12D726A2"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Evaluator will officially observe Ms. Doe 3 times, 2 of which will include a pre and post conference and all will include a preconference.</w:t>
            </w:r>
          </w:p>
          <w:p w14:paraId="62F1DB22"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Evaluator will meet with Ms. Doe every Friday afternoon to review the previous week’s lesson plans and will discuss what worked and what did not, with the purpose of informing the following week’s lessons.</w:t>
            </w:r>
          </w:p>
          <w:p w14:paraId="73708FB9" w14:textId="77777777" w:rsidR="00D14C61" w:rsidRDefault="00D14C61" w:rsidP="00D14C61">
            <w:pPr>
              <w:numPr>
                <w:ilvl w:val="0"/>
                <w:numId w:val="15"/>
              </w:numPr>
              <w:pBdr>
                <w:top w:val="nil"/>
                <w:left w:val="nil"/>
                <w:bottom w:val="nil"/>
                <w:right w:val="nil"/>
                <w:between w:val="nil"/>
              </w:pBdr>
              <w:spacing w:line="259" w:lineRule="auto"/>
            </w:pPr>
            <w:r>
              <w:rPr>
                <w:rFonts w:ascii="Calibri" w:eastAsia="Calibri" w:hAnsi="Calibri" w:cs="Calibri"/>
                <w:color w:val="000000"/>
              </w:rPr>
              <w:t>Evaluator will have two check-in days during the 45 day period to provide progress reports to Ms. Doe</w:t>
            </w:r>
          </w:p>
          <w:p w14:paraId="4046AD62" w14:textId="77777777" w:rsidR="00D14C61" w:rsidRDefault="00D14C61" w:rsidP="00D14C61">
            <w:pPr>
              <w:numPr>
                <w:ilvl w:val="0"/>
                <w:numId w:val="15"/>
              </w:numPr>
              <w:pBdr>
                <w:top w:val="nil"/>
                <w:left w:val="nil"/>
                <w:bottom w:val="nil"/>
                <w:right w:val="nil"/>
                <w:between w:val="nil"/>
              </w:pBdr>
              <w:spacing w:after="160" w:line="259" w:lineRule="auto"/>
            </w:pPr>
            <w:r>
              <w:rPr>
                <w:rFonts w:ascii="Calibri" w:eastAsia="Calibri" w:hAnsi="Calibri" w:cs="Calibri"/>
                <w:color w:val="000000"/>
              </w:rPr>
              <w:lastRenderedPageBreak/>
              <w:t>Evaluator will provide Ms. Doe resources such as books, videos, and targeted PD related to the above areas in need of improvement.</w:t>
            </w:r>
          </w:p>
        </w:tc>
        <w:tc>
          <w:tcPr>
            <w:tcW w:w="2520" w:type="dxa"/>
          </w:tcPr>
          <w:p w14:paraId="72766822" w14:textId="77777777" w:rsidR="00D14C61" w:rsidRDefault="00D14C61" w:rsidP="00D14C61">
            <w:pPr>
              <w:numPr>
                <w:ilvl w:val="0"/>
                <w:numId w:val="17"/>
              </w:numPr>
              <w:pBdr>
                <w:top w:val="nil"/>
                <w:left w:val="nil"/>
                <w:bottom w:val="nil"/>
                <w:right w:val="nil"/>
                <w:between w:val="nil"/>
              </w:pBdr>
              <w:spacing w:line="259" w:lineRule="auto"/>
            </w:pPr>
            <w:r>
              <w:rPr>
                <w:rFonts w:ascii="Calibri" w:eastAsia="Calibri" w:hAnsi="Calibri" w:cs="Calibri"/>
                <w:color w:val="000000"/>
              </w:rPr>
              <w:lastRenderedPageBreak/>
              <w:t>Mentor assigned by September 20th</w:t>
            </w:r>
          </w:p>
          <w:p w14:paraId="4385D0E5" w14:textId="77777777" w:rsidR="00D14C61" w:rsidRDefault="00D14C61" w:rsidP="00D14C61">
            <w:pPr>
              <w:numPr>
                <w:ilvl w:val="0"/>
                <w:numId w:val="17"/>
              </w:numPr>
              <w:pBdr>
                <w:top w:val="nil"/>
                <w:left w:val="nil"/>
                <w:bottom w:val="nil"/>
                <w:right w:val="nil"/>
                <w:between w:val="nil"/>
              </w:pBdr>
              <w:spacing w:line="259" w:lineRule="auto"/>
            </w:pPr>
            <w:r>
              <w:rPr>
                <w:rFonts w:ascii="Calibri" w:eastAsia="Calibri" w:hAnsi="Calibri" w:cs="Calibri"/>
                <w:color w:val="000000"/>
              </w:rPr>
              <w:t>1 hour release time every week for 6 weeks.</w:t>
            </w:r>
          </w:p>
          <w:p w14:paraId="7FABB46F" w14:textId="77777777" w:rsidR="00D14C61" w:rsidRDefault="00D14C61" w:rsidP="00D14C61">
            <w:pPr>
              <w:numPr>
                <w:ilvl w:val="0"/>
                <w:numId w:val="17"/>
              </w:numPr>
              <w:pBdr>
                <w:top w:val="nil"/>
                <w:left w:val="nil"/>
                <w:bottom w:val="nil"/>
                <w:right w:val="nil"/>
                <w:between w:val="nil"/>
              </w:pBdr>
              <w:spacing w:line="259" w:lineRule="auto"/>
            </w:pPr>
            <w:r>
              <w:rPr>
                <w:rFonts w:ascii="Calibri" w:eastAsia="Calibri" w:hAnsi="Calibri" w:cs="Calibri"/>
                <w:color w:val="000000"/>
              </w:rPr>
              <w:t>Meeting with evaluator every Friday for duration of plan.</w:t>
            </w:r>
          </w:p>
          <w:p w14:paraId="7935FEF5" w14:textId="77777777" w:rsidR="00D14C61" w:rsidRDefault="00D14C61" w:rsidP="00D14C61">
            <w:pPr>
              <w:numPr>
                <w:ilvl w:val="0"/>
                <w:numId w:val="17"/>
              </w:numPr>
              <w:pBdr>
                <w:top w:val="nil"/>
                <w:left w:val="nil"/>
                <w:bottom w:val="nil"/>
                <w:right w:val="nil"/>
                <w:between w:val="nil"/>
              </w:pBdr>
              <w:spacing w:line="259" w:lineRule="auto"/>
            </w:pPr>
            <w:r>
              <w:rPr>
                <w:rFonts w:ascii="Calibri" w:eastAsia="Calibri" w:hAnsi="Calibri" w:cs="Calibri"/>
                <w:color w:val="000000"/>
              </w:rPr>
              <w:t>One informal observation every other week for duration of plan.</w:t>
            </w:r>
          </w:p>
          <w:p w14:paraId="2782E7EE" w14:textId="77777777" w:rsidR="00D14C61" w:rsidRDefault="00D14C61" w:rsidP="00D14C61">
            <w:pPr>
              <w:numPr>
                <w:ilvl w:val="0"/>
                <w:numId w:val="17"/>
              </w:numPr>
              <w:pBdr>
                <w:top w:val="nil"/>
                <w:left w:val="nil"/>
                <w:bottom w:val="nil"/>
                <w:right w:val="nil"/>
                <w:between w:val="nil"/>
              </w:pBdr>
              <w:spacing w:line="259" w:lineRule="auto"/>
            </w:pPr>
            <w:r>
              <w:rPr>
                <w:rFonts w:ascii="Calibri" w:eastAsia="Calibri" w:hAnsi="Calibri" w:cs="Calibri"/>
                <w:color w:val="000000"/>
              </w:rPr>
              <w:t>Two progress reports, first by Oct. 1 &amp; second by Oct. 22.</w:t>
            </w:r>
          </w:p>
          <w:p w14:paraId="640850BA" w14:textId="77777777" w:rsidR="00D14C61" w:rsidRDefault="00D14C61" w:rsidP="00D14C61">
            <w:pPr>
              <w:numPr>
                <w:ilvl w:val="0"/>
                <w:numId w:val="17"/>
              </w:numPr>
              <w:pBdr>
                <w:top w:val="nil"/>
                <w:left w:val="nil"/>
                <w:bottom w:val="nil"/>
                <w:right w:val="nil"/>
                <w:between w:val="nil"/>
              </w:pBdr>
              <w:spacing w:after="160" w:line="259" w:lineRule="auto"/>
            </w:pPr>
            <w:r>
              <w:rPr>
                <w:rFonts w:ascii="Calibri" w:eastAsia="Calibri" w:hAnsi="Calibri" w:cs="Calibri"/>
                <w:color w:val="000000"/>
              </w:rPr>
              <w:t xml:space="preserve">Resources provided to </w:t>
            </w:r>
            <w:r>
              <w:rPr>
                <w:rFonts w:ascii="Calibri" w:eastAsia="Calibri" w:hAnsi="Calibri" w:cs="Calibri"/>
                <w:color w:val="000000"/>
              </w:rPr>
              <w:lastRenderedPageBreak/>
              <w:t>teacher by Sept. 20.</w:t>
            </w:r>
          </w:p>
        </w:tc>
      </w:tr>
      <w:tr w:rsidR="00D14C61" w14:paraId="37CA60CC" w14:textId="77777777" w:rsidTr="008E77A6">
        <w:tc>
          <w:tcPr>
            <w:tcW w:w="6565" w:type="dxa"/>
          </w:tcPr>
          <w:p w14:paraId="65DA05F0" w14:textId="77777777" w:rsidR="00D14C61" w:rsidRDefault="00D14C61" w:rsidP="008E77A6">
            <w:pPr>
              <w:rPr>
                <w:b/>
              </w:rPr>
            </w:pPr>
            <w:r>
              <w:rPr>
                <w:b/>
              </w:rPr>
              <w:lastRenderedPageBreak/>
              <w:t>Teacher Responsibility:</w:t>
            </w:r>
          </w:p>
          <w:p w14:paraId="7822BD5F" w14:textId="77777777" w:rsidR="00D14C61" w:rsidRDefault="00D14C61" w:rsidP="00D14C61">
            <w:pPr>
              <w:numPr>
                <w:ilvl w:val="0"/>
                <w:numId w:val="16"/>
              </w:numPr>
              <w:pBdr>
                <w:top w:val="nil"/>
                <w:left w:val="nil"/>
                <w:bottom w:val="nil"/>
                <w:right w:val="nil"/>
                <w:between w:val="nil"/>
              </w:pBdr>
              <w:spacing w:line="259" w:lineRule="auto"/>
            </w:pPr>
            <w:r>
              <w:rPr>
                <w:rFonts w:ascii="Calibri" w:eastAsia="Calibri" w:hAnsi="Calibri" w:cs="Calibri"/>
                <w:color w:val="000000"/>
              </w:rPr>
              <w:t>Teacher will meet with her mentor for at least one hour every other week.</w:t>
            </w:r>
          </w:p>
          <w:p w14:paraId="67C7E902" w14:textId="77777777" w:rsidR="00D14C61" w:rsidRDefault="00D14C61" w:rsidP="00D14C61">
            <w:pPr>
              <w:numPr>
                <w:ilvl w:val="0"/>
                <w:numId w:val="16"/>
              </w:numPr>
              <w:pBdr>
                <w:top w:val="nil"/>
                <w:left w:val="nil"/>
                <w:bottom w:val="nil"/>
                <w:right w:val="nil"/>
                <w:between w:val="nil"/>
              </w:pBdr>
              <w:spacing w:line="259" w:lineRule="auto"/>
            </w:pPr>
            <w:r>
              <w:rPr>
                <w:rFonts w:ascii="Calibri" w:eastAsia="Calibri" w:hAnsi="Calibri" w:cs="Calibri"/>
                <w:color w:val="000000"/>
              </w:rPr>
              <w:t>Teacher will observe mentor teaching and provide evidence that the strategies observed are being implemented in her class.</w:t>
            </w:r>
          </w:p>
          <w:p w14:paraId="7B42E989" w14:textId="77777777" w:rsidR="00D14C61" w:rsidRDefault="00D14C61" w:rsidP="00D14C61">
            <w:pPr>
              <w:numPr>
                <w:ilvl w:val="0"/>
                <w:numId w:val="16"/>
              </w:numPr>
              <w:pBdr>
                <w:top w:val="nil"/>
                <w:left w:val="nil"/>
                <w:bottom w:val="nil"/>
                <w:right w:val="nil"/>
                <w:between w:val="nil"/>
              </w:pBdr>
              <w:spacing w:line="259" w:lineRule="auto"/>
            </w:pPr>
            <w:r>
              <w:rPr>
                <w:rFonts w:ascii="Calibri" w:eastAsia="Calibri" w:hAnsi="Calibri" w:cs="Calibri"/>
                <w:color w:val="000000"/>
              </w:rPr>
              <w:t>Teacher will post classroom routines, rules, and norms on the wall and refer to it often.</w:t>
            </w:r>
          </w:p>
          <w:p w14:paraId="5106179E" w14:textId="77777777" w:rsidR="00D14C61" w:rsidRDefault="00D14C61" w:rsidP="00D14C61">
            <w:pPr>
              <w:numPr>
                <w:ilvl w:val="0"/>
                <w:numId w:val="16"/>
              </w:numPr>
              <w:pBdr>
                <w:top w:val="nil"/>
                <w:left w:val="nil"/>
                <w:bottom w:val="nil"/>
                <w:right w:val="nil"/>
                <w:between w:val="nil"/>
              </w:pBdr>
              <w:spacing w:line="259" w:lineRule="auto"/>
            </w:pPr>
            <w:r>
              <w:rPr>
                <w:rFonts w:ascii="Calibri" w:eastAsia="Calibri" w:hAnsi="Calibri" w:cs="Calibri"/>
                <w:color w:val="000000"/>
              </w:rPr>
              <w:t>Teacher will meet with her evaluator every Friday afternoon to discuss what worked and what did not in the previous week’s lesson plans.</w:t>
            </w:r>
          </w:p>
          <w:p w14:paraId="71C4E322" w14:textId="77777777" w:rsidR="00D14C61" w:rsidRDefault="00D14C61" w:rsidP="00D14C61">
            <w:pPr>
              <w:numPr>
                <w:ilvl w:val="0"/>
                <w:numId w:val="16"/>
              </w:numPr>
              <w:pBdr>
                <w:top w:val="nil"/>
                <w:left w:val="nil"/>
                <w:bottom w:val="nil"/>
                <w:right w:val="nil"/>
                <w:between w:val="nil"/>
              </w:pBdr>
              <w:spacing w:after="160" w:line="259" w:lineRule="auto"/>
            </w:pPr>
            <w:r>
              <w:rPr>
                <w:rFonts w:ascii="Calibri" w:eastAsia="Calibri" w:hAnsi="Calibri" w:cs="Calibri"/>
                <w:color w:val="000000"/>
              </w:rPr>
              <w:t xml:space="preserve">Teacher will keep a small sample of artifacts, </w:t>
            </w:r>
            <w:r>
              <w:t xml:space="preserve">examples of </w:t>
            </w:r>
            <w:r>
              <w:rPr>
                <w:rFonts w:ascii="Calibri" w:eastAsia="Calibri" w:hAnsi="Calibri" w:cs="Calibri"/>
                <w:color w:val="000000"/>
              </w:rPr>
              <w:t>student work, and other evidence of improvement.</w:t>
            </w:r>
          </w:p>
        </w:tc>
        <w:tc>
          <w:tcPr>
            <w:tcW w:w="2520" w:type="dxa"/>
          </w:tcPr>
          <w:p w14:paraId="294A8E48" w14:textId="77777777" w:rsidR="00D14C61" w:rsidRDefault="00D14C61" w:rsidP="00D14C61">
            <w:pPr>
              <w:keepLines/>
              <w:numPr>
                <w:ilvl w:val="0"/>
                <w:numId w:val="18"/>
              </w:numPr>
              <w:pBdr>
                <w:top w:val="nil"/>
                <w:left w:val="nil"/>
                <w:bottom w:val="nil"/>
                <w:right w:val="nil"/>
                <w:between w:val="nil"/>
              </w:pBdr>
              <w:spacing w:line="240" w:lineRule="auto"/>
            </w:pPr>
            <w:r>
              <w:t>Meet with a mentor every other week for 1 hour.</w:t>
            </w:r>
          </w:p>
          <w:p w14:paraId="2C412E9C" w14:textId="77777777" w:rsidR="00D14C61" w:rsidRDefault="00D14C61" w:rsidP="00D14C61">
            <w:pPr>
              <w:keepLines/>
              <w:numPr>
                <w:ilvl w:val="0"/>
                <w:numId w:val="18"/>
              </w:numPr>
              <w:pBdr>
                <w:top w:val="nil"/>
                <w:left w:val="nil"/>
                <w:bottom w:val="nil"/>
                <w:right w:val="nil"/>
                <w:between w:val="nil"/>
              </w:pBdr>
              <w:spacing w:line="240" w:lineRule="auto"/>
            </w:pPr>
            <w:r>
              <w:rPr>
                <w:rFonts w:ascii="Calibri" w:eastAsia="Calibri" w:hAnsi="Calibri" w:cs="Calibri"/>
                <w:color w:val="000000"/>
              </w:rPr>
              <w:t>Observe mentor once every other week for six weeks.</w:t>
            </w:r>
          </w:p>
          <w:p w14:paraId="5BA5D0F7" w14:textId="77777777" w:rsidR="00D14C61" w:rsidRDefault="00D14C61" w:rsidP="00D14C61">
            <w:pPr>
              <w:keepLines/>
              <w:numPr>
                <w:ilvl w:val="0"/>
                <w:numId w:val="18"/>
              </w:numPr>
              <w:pBdr>
                <w:top w:val="nil"/>
                <w:left w:val="nil"/>
                <w:bottom w:val="nil"/>
                <w:right w:val="nil"/>
                <w:between w:val="nil"/>
              </w:pBdr>
              <w:spacing w:line="240" w:lineRule="auto"/>
            </w:pPr>
            <w:r>
              <w:rPr>
                <w:rFonts w:ascii="Calibri" w:eastAsia="Calibri" w:hAnsi="Calibri" w:cs="Calibri"/>
                <w:color w:val="000000"/>
              </w:rPr>
              <w:t>Post routines by Oct 1.</w:t>
            </w:r>
          </w:p>
          <w:p w14:paraId="034E79B6" w14:textId="77777777" w:rsidR="00D14C61" w:rsidRDefault="00D14C61" w:rsidP="00D14C61">
            <w:pPr>
              <w:keepLines/>
              <w:numPr>
                <w:ilvl w:val="0"/>
                <w:numId w:val="18"/>
              </w:numPr>
              <w:pBdr>
                <w:top w:val="nil"/>
                <w:left w:val="nil"/>
                <w:bottom w:val="nil"/>
                <w:right w:val="nil"/>
                <w:between w:val="nil"/>
              </w:pBdr>
              <w:spacing w:line="240" w:lineRule="auto"/>
            </w:pPr>
            <w:r>
              <w:rPr>
                <w:rFonts w:ascii="Calibri" w:eastAsia="Calibri" w:hAnsi="Calibri" w:cs="Calibri"/>
                <w:color w:val="000000"/>
              </w:rPr>
              <w:t xml:space="preserve">Meet w/ evaluator every Friday </w:t>
            </w:r>
          </w:p>
          <w:p w14:paraId="749FF6C2" w14:textId="77777777" w:rsidR="00D14C61" w:rsidRDefault="00D14C61" w:rsidP="00D14C61">
            <w:pPr>
              <w:numPr>
                <w:ilvl w:val="0"/>
                <w:numId w:val="18"/>
              </w:numPr>
              <w:pBdr>
                <w:top w:val="nil"/>
                <w:left w:val="nil"/>
                <w:bottom w:val="nil"/>
                <w:right w:val="nil"/>
                <w:between w:val="nil"/>
              </w:pBdr>
              <w:spacing w:line="240" w:lineRule="auto"/>
            </w:pPr>
            <w:r>
              <w:rPr>
                <w:rFonts w:ascii="Calibri" w:eastAsia="Calibri" w:hAnsi="Calibri" w:cs="Calibri"/>
                <w:color w:val="000000"/>
              </w:rPr>
              <w:t>Bring one lesson</w:t>
            </w:r>
            <w:r>
              <w:t xml:space="preserve"> </w:t>
            </w:r>
            <w:r>
              <w:rPr>
                <w:rFonts w:ascii="Calibri" w:eastAsia="Calibri" w:hAnsi="Calibri" w:cs="Calibri"/>
                <w:color w:val="000000"/>
              </w:rPr>
              <w:t>plan &amp; one example of student work to Friday meetings with evaluator.</w:t>
            </w:r>
          </w:p>
        </w:tc>
      </w:tr>
    </w:tbl>
    <w:p w14:paraId="69F0474D" w14:textId="77777777" w:rsidR="00D14C61" w:rsidRDefault="00D14C61" w:rsidP="00D14C61">
      <w:pPr>
        <w:ind w:left="360"/>
        <w:jc w:val="center"/>
        <w:rPr>
          <w:b/>
        </w:rPr>
      </w:pPr>
    </w:p>
    <w:p w14:paraId="41EC42F8" w14:textId="77777777" w:rsidR="00D14C61" w:rsidRDefault="00D14C61" w:rsidP="00D14C61">
      <w:pPr>
        <w:rPr>
          <w:b/>
        </w:rPr>
      </w:pPr>
      <w:r>
        <w:rPr>
          <w:b/>
        </w:rPr>
        <w:t xml:space="preserve">Criteria to Exit Support Plan: </w:t>
      </w:r>
      <w:r>
        <w:t xml:space="preserve">Teacher meets at least two of the following three </w:t>
      </w:r>
      <w:r>
        <w:rPr>
          <w:b/>
        </w:rPr>
        <w:t xml:space="preserve">specific </w:t>
      </w:r>
      <w:r>
        <w:t>requirements</w:t>
      </w:r>
    </w:p>
    <w:p w14:paraId="1FD1F073" w14:textId="77777777" w:rsidR="00D14C61" w:rsidRDefault="00D14C61" w:rsidP="00D14C61">
      <w:pPr>
        <w:numPr>
          <w:ilvl w:val="0"/>
          <w:numId w:val="13"/>
        </w:numPr>
        <w:pBdr>
          <w:top w:val="nil"/>
          <w:left w:val="nil"/>
          <w:bottom w:val="nil"/>
          <w:right w:val="nil"/>
          <w:between w:val="nil"/>
        </w:pBdr>
        <w:spacing w:line="259" w:lineRule="auto"/>
      </w:pPr>
      <w:r>
        <w:rPr>
          <w:rFonts w:ascii="Calibri" w:eastAsia="Calibri" w:hAnsi="Calibri" w:cs="Calibri"/>
          <w:color w:val="000000"/>
        </w:rPr>
        <w:t>Feedback based on district rubrics demonstrate an overall trend of growth over the course of the plan.</w:t>
      </w:r>
    </w:p>
    <w:p w14:paraId="540222C6" w14:textId="77777777" w:rsidR="00D14C61" w:rsidRDefault="00D14C61" w:rsidP="00D14C61">
      <w:pPr>
        <w:numPr>
          <w:ilvl w:val="0"/>
          <w:numId w:val="13"/>
        </w:numPr>
        <w:pBdr>
          <w:top w:val="nil"/>
          <w:left w:val="nil"/>
          <w:bottom w:val="nil"/>
          <w:right w:val="nil"/>
          <w:between w:val="nil"/>
        </w:pBdr>
        <w:spacing w:line="259" w:lineRule="auto"/>
      </w:pPr>
      <w:r>
        <w:rPr>
          <w:rFonts w:ascii="Calibri" w:eastAsia="Calibri" w:hAnsi="Calibri" w:cs="Calibri"/>
          <w:color w:val="000000"/>
        </w:rPr>
        <w:t xml:space="preserve">Formal observation at the end of </w:t>
      </w:r>
      <w:r>
        <w:t>the plan</w:t>
      </w:r>
      <w:r>
        <w:rPr>
          <w:rFonts w:ascii="Calibri" w:eastAsia="Calibri" w:hAnsi="Calibri" w:cs="Calibri"/>
          <w:color w:val="000000"/>
        </w:rPr>
        <w:t xml:space="preserve"> demonstrates improved student engagement and clear classroom routines.</w:t>
      </w:r>
    </w:p>
    <w:p w14:paraId="70FCEC34" w14:textId="77777777" w:rsidR="00D14C61" w:rsidRDefault="00D14C61" w:rsidP="00D14C61">
      <w:pPr>
        <w:numPr>
          <w:ilvl w:val="0"/>
          <w:numId w:val="13"/>
        </w:numPr>
        <w:pBdr>
          <w:top w:val="nil"/>
          <w:left w:val="nil"/>
          <w:bottom w:val="nil"/>
          <w:right w:val="nil"/>
          <w:between w:val="nil"/>
        </w:pBdr>
        <w:spacing w:after="160" w:line="259" w:lineRule="auto"/>
      </w:pPr>
      <w:r>
        <w:rPr>
          <w:rFonts w:ascii="Calibri" w:eastAsia="Calibri" w:hAnsi="Calibri" w:cs="Calibri"/>
          <w:color w:val="000000"/>
        </w:rPr>
        <w:t xml:space="preserve">A review practice </w:t>
      </w:r>
      <w:r>
        <w:t>of</w:t>
      </w:r>
      <w:r>
        <w:rPr>
          <w:rFonts w:ascii="Calibri" w:eastAsia="Calibri" w:hAnsi="Calibri" w:cs="Calibri"/>
          <w:color w:val="000000"/>
        </w:rPr>
        <w:t xml:space="preserve"> a sample of Ms. Doe’s lesson plans </w:t>
      </w:r>
      <w:r>
        <w:t>show</w:t>
      </w:r>
      <w:r>
        <w:rPr>
          <w:rFonts w:ascii="Calibri" w:eastAsia="Calibri" w:hAnsi="Calibri" w:cs="Calibri"/>
          <w:color w:val="000000"/>
        </w:rPr>
        <w:t xml:space="preserve"> clear alignment between objectives, activities, and assessments.</w:t>
      </w:r>
    </w:p>
    <w:p w14:paraId="31FE84C5" w14:textId="77777777" w:rsidR="00D14C61" w:rsidRDefault="00D14C61" w:rsidP="00D14C61">
      <w:r>
        <w:t>An unsatisfactory outcome may result in a plan extension or movement to the Level 2: Targeted Support level of the corrective action process (out of three levels).</w:t>
      </w:r>
    </w:p>
    <w:p w14:paraId="4C2776DC" w14:textId="77777777" w:rsidR="00AE6ED2" w:rsidRDefault="00AE6ED2" w:rsidP="00D14C61"/>
    <w:p w14:paraId="0C385967" w14:textId="77777777" w:rsidR="00D14C61" w:rsidRDefault="00D14C61" w:rsidP="00D14C61">
      <w:pPr>
        <w:ind w:left="360"/>
      </w:pPr>
      <w:r>
        <w:t>Teacher Signature _____________________________________________________</w:t>
      </w:r>
    </w:p>
    <w:p w14:paraId="68CA841B" w14:textId="77777777" w:rsidR="00D14C61" w:rsidRDefault="00D14C61" w:rsidP="00D14C61">
      <w:pPr>
        <w:ind w:left="360"/>
      </w:pPr>
      <w:r>
        <w:t>Collective Bargaining Representative Signature _____________________________</w:t>
      </w:r>
    </w:p>
    <w:p w14:paraId="3C3AE8C9" w14:textId="77777777" w:rsidR="00D14C61" w:rsidRDefault="00D14C61" w:rsidP="00D14C61">
      <w:pPr>
        <w:ind w:left="360"/>
      </w:pPr>
      <w:r>
        <w:t>Evaluator Signature ___________________________________________________</w:t>
      </w:r>
    </w:p>
    <w:p w14:paraId="3B012CDA" w14:textId="77777777" w:rsidR="00D14C61" w:rsidRDefault="00D14C61" w:rsidP="00D14C61">
      <w:pPr>
        <w:ind w:left="360"/>
        <w:jc w:val="center"/>
        <w:rPr>
          <w:b/>
        </w:rPr>
      </w:pPr>
    </w:p>
    <w:p w14:paraId="45E08342" w14:textId="77777777" w:rsidR="00096D68" w:rsidRDefault="00096D68" w:rsidP="00AE6ED2">
      <w:pPr>
        <w:jc w:val="center"/>
        <w:rPr>
          <w:b/>
        </w:rPr>
      </w:pPr>
    </w:p>
    <w:p w14:paraId="2FB98DBC" w14:textId="77777777" w:rsidR="00096D68" w:rsidRDefault="00096D68" w:rsidP="00AE6ED2">
      <w:pPr>
        <w:jc w:val="center"/>
        <w:rPr>
          <w:b/>
        </w:rPr>
      </w:pPr>
    </w:p>
    <w:p w14:paraId="35CBD43D" w14:textId="77777777" w:rsidR="00096D68" w:rsidRDefault="00096D68" w:rsidP="00AE6ED2">
      <w:pPr>
        <w:jc w:val="center"/>
        <w:rPr>
          <w:b/>
        </w:rPr>
      </w:pPr>
    </w:p>
    <w:p w14:paraId="161E3BC9" w14:textId="77777777" w:rsidR="00096D68" w:rsidRDefault="00096D68" w:rsidP="00AE6ED2">
      <w:pPr>
        <w:jc w:val="center"/>
        <w:rPr>
          <w:b/>
        </w:rPr>
      </w:pPr>
    </w:p>
    <w:p w14:paraId="08DABA2D" w14:textId="77777777" w:rsidR="00096D68" w:rsidRDefault="00096D68" w:rsidP="00AE6ED2">
      <w:pPr>
        <w:jc w:val="center"/>
        <w:rPr>
          <w:b/>
        </w:rPr>
      </w:pPr>
    </w:p>
    <w:p w14:paraId="07CE95D0" w14:textId="77777777" w:rsidR="00096D68" w:rsidRDefault="00096D68" w:rsidP="00AE6ED2">
      <w:pPr>
        <w:jc w:val="center"/>
        <w:rPr>
          <w:b/>
        </w:rPr>
      </w:pPr>
    </w:p>
    <w:p w14:paraId="4D691003" w14:textId="77777777" w:rsidR="00096D68" w:rsidRDefault="00096D68" w:rsidP="00AE6ED2">
      <w:pPr>
        <w:jc w:val="center"/>
        <w:rPr>
          <w:b/>
        </w:rPr>
      </w:pPr>
    </w:p>
    <w:p w14:paraId="301C2DD3" w14:textId="77777777" w:rsidR="00096D68" w:rsidRDefault="00096D68" w:rsidP="00AE6ED2">
      <w:pPr>
        <w:jc w:val="center"/>
        <w:rPr>
          <w:b/>
        </w:rPr>
      </w:pPr>
    </w:p>
    <w:p w14:paraId="38CBF354" w14:textId="77777777" w:rsidR="00096D68" w:rsidRDefault="00096D68" w:rsidP="00AE6ED2">
      <w:pPr>
        <w:jc w:val="center"/>
        <w:rPr>
          <w:b/>
        </w:rPr>
      </w:pPr>
    </w:p>
    <w:p w14:paraId="2F9E0575" w14:textId="77777777" w:rsidR="00096D68" w:rsidRDefault="00096D68" w:rsidP="00AE6ED2">
      <w:pPr>
        <w:jc w:val="center"/>
        <w:rPr>
          <w:b/>
        </w:rPr>
      </w:pPr>
    </w:p>
    <w:p w14:paraId="3FA65D51" w14:textId="77777777" w:rsidR="00096D68" w:rsidRDefault="00096D68" w:rsidP="00AE6ED2">
      <w:pPr>
        <w:jc w:val="center"/>
        <w:rPr>
          <w:b/>
        </w:rPr>
      </w:pPr>
    </w:p>
    <w:p w14:paraId="56F59C67" w14:textId="77777777" w:rsidR="00096D68" w:rsidRDefault="00096D68" w:rsidP="00AE6ED2">
      <w:pPr>
        <w:jc w:val="center"/>
        <w:rPr>
          <w:b/>
        </w:rPr>
      </w:pPr>
    </w:p>
    <w:p w14:paraId="436674CD" w14:textId="3A57E897" w:rsidR="00D14C61" w:rsidRDefault="00D14C61" w:rsidP="00AE6ED2">
      <w:pPr>
        <w:jc w:val="center"/>
        <w:rPr>
          <w:b/>
        </w:rPr>
      </w:pPr>
      <w:r>
        <w:rPr>
          <w:b/>
        </w:rPr>
        <w:lastRenderedPageBreak/>
        <w:t xml:space="preserve">Initial </w:t>
      </w:r>
      <w:r w:rsidR="00096D68">
        <w:rPr>
          <w:b/>
        </w:rPr>
        <w:t>Support/</w:t>
      </w:r>
      <w:r>
        <w:rPr>
          <w:b/>
        </w:rPr>
        <w:t>Corrective Action Plan for Teacher Growth</w:t>
      </w:r>
    </w:p>
    <w:p w14:paraId="4C9BB9C2" w14:textId="77777777" w:rsidR="00D14C61" w:rsidRDefault="00D14C61" w:rsidP="00D14C61">
      <w:pPr>
        <w:ind w:left="360"/>
        <w:jc w:val="center"/>
      </w:pPr>
      <w:r>
        <w:rPr>
          <w:b/>
        </w:rPr>
        <w:t>Progress Reports</w:t>
      </w:r>
    </w:p>
    <w:tbl>
      <w:tblPr>
        <w:tblW w:w="899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6"/>
        <w:gridCol w:w="4484"/>
      </w:tblGrid>
      <w:tr w:rsidR="00D14C61" w14:paraId="34BCEC88" w14:textId="77777777" w:rsidTr="008E77A6">
        <w:tc>
          <w:tcPr>
            <w:tcW w:w="4506" w:type="dxa"/>
          </w:tcPr>
          <w:p w14:paraId="0D3226CA" w14:textId="77777777" w:rsidR="00D14C61" w:rsidRDefault="00D14C61" w:rsidP="008E77A6">
            <w:r>
              <w:t>Review Meeting #1</w:t>
            </w:r>
          </w:p>
          <w:p w14:paraId="5806C8A8" w14:textId="77777777" w:rsidR="00D14C61" w:rsidRDefault="00D14C61" w:rsidP="008E77A6">
            <w:r>
              <w:t>Date______________________</w:t>
            </w:r>
          </w:p>
          <w:p w14:paraId="174CB47E" w14:textId="77777777" w:rsidR="00D14C61" w:rsidRDefault="00D14C61" w:rsidP="008E77A6"/>
          <w:p w14:paraId="74B508FB" w14:textId="77777777" w:rsidR="00D14C61" w:rsidRDefault="00D14C61" w:rsidP="008E77A6">
            <w:r>
              <w:t>Topics Discussed:</w:t>
            </w:r>
          </w:p>
          <w:p w14:paraId="602682C3" w14:textId="77777777" w:rsidR="00D14C61" w:rsidRDefault="00D14C61" w:rsidP="008E77A6"/>
          <w:p w14:paraId="40735D2A" w14:textId="77777777" w:rsidR="00D14C61" w:rsidRDefault="00D14C61" w:rsidP="008E77A6"/>
          <w:p w14:paraId="24C9E46F" w14:textId="77777777" w:rsidR="00D14C61" w:rsidRDefault="00D14C61" w:rsidP="008E77A6"/>
          <w:p w14:paraId="704D376F" w14:textId="77777777" w:rsidR="00D14C61" w:rsidRDefault="00D14C61" w:rsidP="008E77A6"/>
          <w:p w14:paraId="5D54979B" w14:textId="77777777" w:rsidR="00D14C61" w:rsidRDefault="00D14C61" w:rsidP="008E77A6"/>
          <w:p w14:paraId="1148FFEF" w14:textId="77777777" w:rsidR="00D14C61" w:rsidRDefault="00D14C61" w:rsidP="008E77A6">
            <w:r>
              <w:t>Positive Growth Areas:</w:t>
            </w:r>
          </w:p>
          <w:p w14:paraId="388F3982" w14:textId="77777777" w:rsidR="00D14C61" w:rsidRDefault="00D14C61" w:rsidP="008E77A6"/>
          <w:p w14:paraId="699E0737" w14:textId="77777777" w:rsidR="00D14C61" w:rsidRDefault="00D14C61" w:rsidP="008E77A6"/>
          <w:p w14:paraId="6E87C4C2" w14:textId="77777777" w:rsidR="00D14C61" w:rsidRDefault="00D14C61" w:rsidP="008E77A6"/>
          <w:p w14:paraId="69944960" w14:textId="77777777" w:rsidR="00D14C61" w:rsidRDefault="00D14C61" w:rsidP="008E77A6"/>
          <w:p w14:paraId="78CFCE4D" w14:textId="77777777" w:rsidR="00D14C61" w:rsidRDefault="00D14C61" w:rsidP="008E77A6"/>
          <w:p w14:paraId="572A456D" w14:textId="77777777" w:rsidR="00D14C61" w:rsidRDefault="00D14C61" w:rsidP="008E77A6">
            <w:r>
              <w:t>Teacher Comment:</w:t>
            </w:r>
          </w:p>
          <w:p w14:paraId="0BB63E58" w14:textId="77777777" w:rsidR="00D14C61" w:rsidRDefault="00D14C61" w:rsidP="008E77A6"/>
          <w:p w14:paraId="69825DFA" w14:textId="77777777" w:rsidR="00D14C61" w:rsidRDefault="00D14C61" w:rsidP="008E77A6"/>
          <w:p w14:paraId="495C3FDF" w14:textId="77777777" w:rsidR="00D14C61" w:rsidRDefault="00D14C61" w:rsidP="008E77A6"/>
          <w:p w14:paraId="730B381B" w14:textId="77777777" w:rsidR="00D14C61" w:rsidRDefault="00D14C61" w:rsidP="008E77A6"/>
          <w:p w14:paraId="10746BCF" w14:textId="77777777" w:rsidR="00D14C61" w:rsidRDefault="00D14C61" w:rsidP="008E77A6"/>
          <w:p w14:paraId="5D588B63" w14:textId="77777777" w:rsidR="00D14C61" w:rsidRDefault="00D14C61" w:rsidP="008E77A6">
            <w:r>
              <w:t>Evaluator Comment:</w:t>
            </w:r>
          </w:p>
          <w:p w14:paraId="28E82EBB" w14:textId="77777777" w:rsidR="00D14C61" w:rsidRDefault="00D14C61" w:rsidP="008E77A6"/>
          <w:p w14:paraId="6E5586A2" w14:textId="77777777" w:rsidR="00D14C61" w:rsidRDefault="00D14C61" w:rsidP="008E77A6"/>
          <w:p w14:paraId="621AF8B9" w14:textId="77777777" w:rsidR="00D14C61" w:rsidRDefault="00D14C61" w:rsidP="008E77A6"/>
          <w:p w14:paraId="3FC4C56C" w14:textId="77777777" w:rsidR="00D14C61" w:rsidRDefault="00D14C61" w:rsidP="008E77A6"/>
          <w:p w14:paraId="7AD68F81" w14:textId="77777777" w:rsidR="00D14C61" w:rsidRDefault="00D14C61" w:rsidP="008E77A6"/>
          <w:p w14:paraId="144C4ED0" w14:textId="77777777" w:rsidR="00D14C61" w:rsidRDefault="00D14C61" w:rsidP="008E77A6">
            <w:r>
              <w:t>Next Steps (if any):</w:t>
            </w:r>
          </w:p>
          <w:p w14:paraId="4E783A48" w14:textId="77777777" w:rsidR="00D14C61" w:rsidRDefault="00D14C61" w:rsidP="008E77A6"/>
          <w:p w14:paraId="7560C940" w14:textId="77777777" w:rsidR="00D14C61" w:rsidRDefault="00D14C61" w:rsidP="008E77A6"/>
          <w:p w14:paraId="1D158813" w14:textId="77777777" w:rsidR="00D14C61" w:rsidRDefault="00D14C61" w:rsidP="008E77A6"/>
          <w:p w14:paraId="5E120310" w14:textId="77777777" w:rsidR="00D14C61" w:rsidRDefault="00D14C61" w:rsidP="008E77A6"/>
          <w:p w14:paraId="740C658F" w14:textId="77777777" w:rsidR="00D14C61" w:rsidRDefault="00D14C61" w:rsidP="008E77A6"/>
          <w:p w14:paraId="1AA11C9B" w14:textId="77777777" w:rsidR="00D14C61" w:rsidRDefault="00D14C61" w:rsidP="008E77A6"/>
          <w:p w14:paraId="31D33150" w14:textId="77777777" w:rsidR="00D14C61" w:rsidRDefault="00D14C61" w:rsidP="008E77A6"/>
        </w:tc>
        <w:tc>
          <w:tcPr>
            <w:tcW w:w="4484" w:type="dxa"/>
          </w:tcPr>
          <w:p w14:paraId="0E179D16" w14:textId="77777777" w:rsidR="00D14C61" w:rsidRDefault="00D14C61" w:rsidP="008E77A6">
            <w:r>
              <w:t>Review Meeting #2</w:t>
            </w:r>
          </w:p>
          <w:p w14:paraId="3AF2125C" w14:textId="77777777" w:rsidR="00D14C61" w:rsidRDefault="00D14C61" w:rsidP="008E77A6">
            <w:r>
              <w:t>Date ________________________</w:t>
            </w:r>
          </w:p>
          <w:p w14:paraId="73B72431" w14:textId="77777777" w:rsidR="00D14C61" w:rsidRDefault="00D14C61" w:rsidP="008E77A6"/>
          <w:p w14:paraId="53F464A9" w14:textId="77777777" w:rsidR="00D14C61" w:rsidRDefault="00D14C61" w:rsidP="008E77A6">
            <w:r>
              <w:t>Topics Discussed:</w:t>
            </w:r>
          </w:p>
          <w:p w14:paraId="61C680C8" w14:textId="77777777" w:rsidR="00D14C61" w:rsidRDefault="00D14C61" w:rsidP="008E77A6"/>
          <w:p w14:paraId="17476D3F" w14:textId="77777777" w:rsidR="00D14C61" w:rsidRDefault="00D14C61" w:rsidP="008E77A6"/>
          <w:p w14:paraId="2A36D5A4" w14:textId="77777777" w:rsidR="00D14C61" w:rsidRDefault="00D14C61" w:rsidP="008E77A6"/>
          <w:p w14:paraId="14AEC08F" w14:textId="77777777" w:rsidR="00D14C61" w:rsidRDefault="00D14C61" w:rsidP="008E77A6"/>
          <w:p w14:paraId="0F1DE879" w14:textId="77777777" w:rsidR="00D14C61" w:rsidRDefault="00D14C61" w:rsidP="008E77A6"/>
          <w:p w14:paraId="096C181E" w14:textId="77777777" w:rsidR="00D14C61" w:rsidRDefault="00D14C61" w:rsidP="008E77A6">
            <w:r>
              <w:t>Positive Growth Areas:</w:t>
            </w:r>
          </w:p>
          <w:p w14:paraId="12E5E62E" w14:textId="77777777" w:rsidR="00D14C61" w:rsidRDefault="00D14C61" w:rsidP="008E77A6"/>
          <w:p w14:paraId="18BC3DCB" w14:textId="77777777" w:rsidR="00D14C61" w:rsidRDefault="00D14C61" w:rsidP="008E77A6"/>
          <w:p w14:paraId="089B4860" w14:textId="77777777" w:rsidR="00D14C61" w:rsidRDefault="00D14C61" w:rsidP="008E77A6"/>
          <w:p w14:paraId="4834441F" w14:textId="77777777" w:rsidR="00D14C61" w:rsidRDefault="00D14C61" w:rsidP="008E77A6"/>
          <w:p w14:paraId="18262A69" w14:textId="77777777" w:rsidR="00D14C61" w:rsidRDefault="00D14C61" w:rsidP="008E77A6"/>
          <w:p w14:paraId="0B35CD1F" w14:textId="77777777" w:rsidR="00D14C61" w:rsidRDefault="00D14C61" w:rsidP="008E77A6">
            <w:r>
              <w:t>Teacher Comment:</w:t>
            </w:r>
          </w:p>
          <w:p w14:paraId="2A0AE2F9" w14:textId="77777777" w:rsidR="00D14C61" w:rsidRDefault="00D14C61" w:rsidP="008E77A6"/>
          <w:p w14:paraId="7EB23395" w14:textId="77777777" w:rsidR="00D14C61" w:rsidRDefault="00D14C61" w:rsidP="008E77A6"/>
          <w:p w14:paraId="1571E620" w14:textId="77777777" w:rsidR="00D14C61" w:rsidRDefault="00D14C61" w:rsidP="008E77A6"/>
          <w:p w14:paraId="4D960B01" w14:textId="77777777" w:rsidR="00D14C61" w:rsidRDefault="00D14C61" w:rsidP="008E77A6"/>
          <w:p w14:paraId="1030F3BE" w14:textId="77777777" w:rsidR="00D14C61" w:rsidRDefault="00D14C61" w:rsidP="008E77A6"/>
          <w:p w14:paraId="41037359" w14:textId="77777777" w:rsidR="00D14C61" w:rsidRDefault="00D14C61" w:rsidP="008E77A6">
            <w:r>
              <w:t>Evaluator Comment:</w:t>
            </w:r>
          </w:p>
          <w:p w14:paraId="3C6D076E" w14:textId="77777777" w:rsidR="00D14C61" w:rsidRDefault="00D14C61" w:rsidP="008E77A6"/>
          <w:p w14:paraId="3DC2E898" w14:textId="77777777" w:rsidR="00D14C61" w:rsidRDefault="00D14C61" w:rsidP="008E77A6"/>
          <w:p w14:paraId="7961DCB1" w14:textId="77777777" w:rsidR="00D14C61" w:rsidRDefault="00D14C61" w:rsidP="008E77A6"/>
          <w:p w14:paraId="3A5C6B76" w14:textId="77777777" w:rsidR="00D14C61" w:rsidRDefault="00D14C61" w:rsidP="008E77A6"/>
          <w:p w14:paraId="06935CC5" w14:textId="77777777" w:rsidR="00D14C61" w:rsidRDefault="00D14C61" w:rsidP="008E77A6"/>
          <w:p w14:paraId="5E5AAF4E" w14:textId="77777777" w:rsidR="00D14C61" w:rsidRDefault="00D14C61" w:rsidP="008E77A6">
            <w:r>
              <w:t>Next Steps (if any):</w:t>
            </w:r>
          </w:p>
          <w:p w14:paraId="580436F3" w14:textId="77777777" w:rsidR="00D14C61" w:rsidRDefault="00D14C61" w:rsidP="008E77A6"/>
        </w:tc>
      </w:tr>
      <w:tr w:rsidR="00D14C61" w14:paraId="0431A6ED" w14:textId="77777777" w:rsidTr="008E77A6">
        <w:tc>
          <w:tcPr>
            <w:tcW w:w="4506" w:type="dxa"/>
          </w:tcPr>
          <w:p w14:paraId="4ECAF898" w14:textId="77777777" w:rsidR="00D14C61" w:rsidRDefault="00D14C61" w:rsidP="008E77A6">
            <w:r>
              <w:t>Signatures:</w:t>
            </w:r>
          </w:p>
          <w:p w14:paraId="5BAFBB3B" w14:textId="77777777" w:rsidR="00D14C61" w:rsidRDefault="00D14C61" w:rsidP="008E77A6"/>
          <w:p w14:paraId="7FAEA25E" w14:textId="77777777" w:rsidR="00D14C61" w:rsidRDefault="00D14C61" w:rsidP="008E77A6"/>
        </w:tc>
        <w:tc>
          <w:tcPr>
            <w:tcW w:w="4484" w:type="dxa"/>
          </w:tcPr>
          <w:p w14:paraId="6997EB7A" w14:textId="77777777" w:rsidR="00D14C61" w:rsidRDefault="00D14C61" w:rsidP="008E77A6">
            <w:r>
              <w:t>Signatures:</w:t>
            </w:r>
          </w:p>
        </w:tc>
      </w:tr>
    </w:tbl>
    <w:p w14:paraId="7FDD9262" w14:textId="77777777" w:rsidR="00D14C61" w:rsidRDefault="00D14C61" w:rsidP="00D14C61"/>
    <w:p w14:paraId="16545D86" w14:textId="77777777" w:rsidR="00D14C61" w:rsidRDefault="00D14C61" w:rsidP="00535F3C">
      <w:pPr>
        <w:spacing w:after="160" w:line="256" w:lineRule="auto"/>
        <w:jc w:val="center"/>
        <w:rPr>
          <w:b/>
        </w:rPr>
      </w:pPr>
    </w:p>
    <w:p w14:paraId="06A00812" w14:textId="77777777" w:rsidR="00D14C61" w:rsidRDefault="00D14C61" w:rsidP="00535F3C">
      <w:pPr>
        <w:spacing w:after="160" w:line="256" w:lineRule="auto"/>
        <w:jc w:val="center"/>
        <w:rPr>
          <w:b/>
        </w:rPr>
      </w:pPr>
    </w:p>
    <w:p w14:paraId="0A69005A" w14:textId="77777777" w:rsidR="00D14C61" w:rsidRDefault="00D14C61" w:rsidP="00535F3C">
      <w:pPr>
        <w:spacing w:after="160" w:line="256" w:lineRule="auto"/>
        <w:jc w:val="center"/>
        <w:rPr>
          <w:b/>
        </w:rPr>
      </w:pPr>
    </w:p>
    <w:p w14:paraId="4401A41E" w14:textId="77777777" w:rsidR="00096D68" w:rsidRDefault="00096D68" w:rsidP="00096D68">
      <w:pPr>
        <w:spacing w:after="160" w:line="256" w:lineRule="auto"/>
        <w:rPr>
          <w:b/>
        </w:rPr>
      </w:pPr>
    </w:p>
    <w:p w14:paraId="464DD461" w14:textId="4AF8C09A" w:rsidR="00535F3C" w:rsidRDefault="00535F3C" w:rsidP="00096D68">
      <w:pPr>
        <w:spacing w:after="160" w:line="256" w:lineRule="auto"/>
        <w:jc w:val="center"/>
      </w:pPr>
      <w:r>
        <w:rPr>
          <w:b/>
        </w:rPr>
        <w:lastRenderedPageBreak/>
        <w:t>End-of-Year Summative Conference Report</w:t>
      </w:r>
    </w:p>
    <w:tbl>
      <w:tblPr>
        <w:tblW w:w="10470" w:type="dxa"/>
        <w:tblInd w:w="-5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4155"/>
        <w:gridCol w:w="4560"/>
      </w:tblGrid>
      <w:tr w:rsidR="00535F3C" w14:paraId="3B36527C" w14:textId="77777777" w:rsidTr="009868EC">
        <w:tc>
          <w:tcPr>
            <w:tcW w:w="1755" w:type="dxa"/>
            <w:shd w:val="clear" w:color="auto" w:fill="auto"/>
            <w:tcMar>
              <w:top w:w="100" w:type="dxa"/>
              <w:left w:w="100" w:type="dxa"/>
              <w:bottom w:w="100" w:type="dxa"/>
              <w:right w:w="100" w:type="dxa"/>
            </w:tcMar>
          </w:tcPr>
          <w:p w14:paraId="32D95DDD" w14:textId="77777777" w:rsidR="00535F3C" w:rsidRDefault="00535F3C" w:rsidP="009868EC">
            <w:pPr>
              <w:widowControl w:val="0"/>
              <w:pBdr>
                <w:top w:val="nil"/>
                <w:left w:val="nil"/>
                <w:bottom w:val="nil"/>
                <w:right w:val="nil"/>
                <w:between w:val="nil"/>
              </w:pBdr>
              <w:spacing w:line="240" w:lineRule="auto"/>
            </w:pPr>
            <w:r>
              <w:t xml:space="preserve">Teacher: </w:t>
            </w:r>
          </w:p>
        </w:tc>
        <w:tc>
          <w:tcPr>
            <w:tcW w:w="4155" w:type="dxa"/>
            <w:shd w:val="clear" w:color="auto" w:fill="auto"/>
            <w:tcMar>
              <w:top w:w="100" w:type="dxa"/>
              <w:left w:w="100" w:type="dxa"/>
              <w:bottom w:w="100" w:type="dxa"/>
              <w:right w:w="100" w:type="dxa"/>
            </w:tcMar>
          </w:tcPr>
          <w:p w14:paraId="57F2C2D9" w14:textId="77777777" w:rsidR="00535F3C" w:rsidRDefault="00535F3C" w:rsidP="009868EC">
            <w:pPr>
              <w:widowControl w:val="0"/>
              <w:pBdr>
                <w:top w:val="nil"/>
                <w:left w:val="nil"/>
                <w:bottom w:val="nil"/>
                <w:right w:val="nil"/>
                <w:between w:val="nil"/>
              </w:pBdr>
              <w:spacing w:line="240" w:lineRule="auto"/>
            </w:pPr>
            <w:r>
              <w:t>Evaluator:</w:t>
            </w:r>
          </w:p>
        </w:tc>
        <w:tc>
          <w:tcPr>
            <w:tcW w:w="4560" w:type="dxa"/>
            <w:shd w:val="clear" w:color="auto" w:fill="auto"/>
            <w:tcMar>
              <w:top w:w="100" w:type="dxa"/>
              <w:left w:w="100" w:type="dxa"/>
              <w:bottom w:w="100" w:type="dxa"/>
              <w:right w:w="100" w:type="dxa"/>
            </w:tcMar>
          </w:tcPr>
          <w:p w14:paraId="1729D753" w14:textId="77777777" w:rsidR="00535F3C" w:rsidRDefault="00535F3C" w:rsidP="009868EC">
            <w:pPr>
              <w:widowControl w:val="0"/>
              <w:pBdr>
                <w:top w:val="nil"/>
                <w:left w:val="nil"/>
                <w:bottom w:val="nil"/>
                <w:right w:val="nil"/>
                <w:between w:val="nil"/>
              </w:pBdr>
              <w:spacing w:line="240" w:lineRule="auto"/>
            </w:pPr>
            <w:r>
              <w:t xml:space="preserve">Goal Duration: ________ year (s)     </w:t>
            </w:r>
          </w:p>
        </w:tc>
      </w:tr>
      <w:tr w:rsidR="00535F3C" w14:paraId="65AB334F" w14:textId="77777777" w:rsidTr="009868EC">
        <w:trPr>
          <w:trHeight w:val="420"/>
        </w:trPr>
        <w:tc>
          <w:tcPr>
            <w:tcW w:w="10470" w:type="dxa"/>
            <w:gridSpan w:val="3"/>
            <w:tcMar>
              <w:top w:w="100" w:type="dxa"/>
              <w:left w:w="100" w:type="dxa"/>
              <w:bottom w:w="100" w:type="dxa"/>
              <w:right w:w="100" w:type="dxa"/>
            </w:tcMar>
          </w:tcPr>
          <w:p w14:paraId="2E0735E4" w14:textId="77777777" w:rsidR="00535F3C" w:rsidRDefault="00535F3C" w:rsidP="009868EC">
            <w:pPr>
              <w:widowControl w:val="0"/>
              <w:pBdr>
                <w:top w:val="nil"/>
                <w:left w:val="nil"/>
                <w:bottom w:val="nil"/>
                <w:right w:val="nil"/>
                <w:between w:val="nil"/>
              </w:pBdr>
              <w:spacing w:line="240" w:lineRule="auto"/>
            </w:pPr>
            <w:r>
              <w:t xml:space="preserve">Goal: </w:t>
            </w:r>
          </w:p>
        </w:tc>
      </w:tr>
      <w:tr w:rsidR="00535F3C" w14:paraId="63EF27EC" w14:textId="77777777" w:rsidTr="009868EC">
        <w:trPr>
          <w:trHeight w:val="420"/>
        </w:trPr>
        <w:tc>
          <w:tcPr>
            <w:tcW w:w="10470" w:type="dxa"/>
            <w:gridSpan w:val="3"/>
            <w:tcMar>
              <w:top w:w="100" w:type="dxa"/>
              <w:left w:w="100" w:type="dxa"/>
              <w:bottom w:w="100" w:type="dxa"/>
              <w:right w:w="100" w:type="dxa"/>
            </w:tcMar>
          </w:tcPr>
          <w:p w14:paraId="73DC427A" w14:textId="77777777" w:rsidR="00535F3C" w:rsidRDefault="00535F3C" w:rsidP="009868EC">
            <w:pPr>
              <w:widowControl w:val="0"/>
              <w:spacing w:line="240" w:lineRule="auto"/>
            </w:pPr>
            <w:r>
              <w:t>Measures/Indicators:</w:t>
            </w:r>
          </w:p>
        </w:tc>
      </w:tr>
      <w:tr w:rsidR="00535F3C" w14:paraId="4521DEE6" w14:textId="77777777" w:rsidTr="009868EC">
        <w:trPr>
          <w:trHeight w:val="420"/>
        </w:trPr>
        <w:tc>
          <w:tcPr>
            <w:tcW w:w="10470" w:type="dxa"/>
            <w:gridSpan w:val="3"/>
            <w:tcMar>
              <w:top w:w="100" w:type="dxa"/>
              <w:left w:w="100" w:type="dxa"/>
              <w:bottom w:w="100" w:type="dxa"/>
              <w:right w:w="100" w:type="dxa"/>
            </w:tcMar>
          </w:tcPr>
          <w:p w14:paraId="68DB6E43" w14:textId="77777777" w:rsidR="00535F3C" w:rsidRDefault="00535F3C" w:rsidP="009868EC">
            <w:pPr>
              <w:widowControl w:val="0"/>
              <w:spacing w:line="240" w:lineRule="auto"/>
            </w:pPr>
            <w:r>
              <w:t>Observation dates:</w:t>
            </w:r>
          </w:p>
        </w:tc>
      </w:tr>
      <w:tr w:rsidR="00535F3C" w14:paraId="7E14F092" w14:textId="77777777" w:rsidTr="009868EC">
        <w:trPr>
          <w:trHeight w:val="420"/>
        </w:trPr>
        <w:tc>
          <w:tcPr>
            <w:tcW w:w="1755" w:type="dxa"/>
            <w:tcMar>
              <w:top w:w="100" w:type="dxa"/>
              <w:left w:w="100" w:type="dxa"/>
              <w:bottom w:w="100" w:type="dxa"/>
              <w:right w:w="100" w:type="dxa"/>
            </w:tcMar>
          </w:tcPr>
          <w:p w14:paraId="3F71003C" w14:textId="77777777" w:rsidR="00535F3C" w:rsidRDefault="00535F3C" w:rsidP="009868EC">
            <w:pPr>
              <w:widowControl w:val="0"/>
              <w:spacing w:line="240" w:lineRule="auto"/>
            </w:pPr>
            <w:r>
              <w:t xml:space="preserve">Meeting Dates </w:t>
            </w:r>
          </w:p>
        </w:tc>
        <w:tc>
          <w:tcPr>
            <w:tcW w:w="4155" w:type="dxa"/>
            <w:tcMar>
              <w:top w:w="100" w:type="dxa"/>
              <w:left w:w="100" w:type="dxa"/>
              <w:bottom w:w="100" w:type="dxa"/>
              <w:right w:w="100" w:type="dxa"/>
            </w:tcMar>
          </w:tcPr>
          <w:p w14:paraId="6D22E01A" w14:textId="77777777" w:rsidR="00535F3C" w:rsidRDefault="00535F3C" w:rsidP="009868EC">
            <w:pPr>
              <w:widowControl w:val="0"/>
              <w:pBdr>
                <w:top w:val="nil"/>
                <w:left w:val="nil"/>
                <w:bottom w:val="nil"/>
                <w:right w:val="nil"/>
                <w:between w:val="nil"/>
              </w:pBdr>
              <w:spacing w:line="240" w:lineRule="auto"/>
            </w:pPr>
            <w:r>
              <w:t>Mid Year:</w:t>
            </w:r>
          </w:p>
        </w:tc>
        <w:tc>
          <w:tcPr>
            <w:tcW w:w="4560" w:type="dxa"/>
            <w:tcMar>
              <w:top w:w="100" w:type="dxa"/>
              <w:left w:w="100" w:type="dxa"/>
              <w:bottom w:w="100" w:type="dxa"/>
              <w:right w:w="100" w:type="dxa"/>
            </w:tcMar>
          </w:tcPr>
          <w:p w14:paraId="6DFC2B45" w14:textId="77777777" w:rsidR="00535F3C" w:rsidRDefault="00535F3C" w:rsidP="009868EC">
            <w:pPr>
              <w:widowControl w:val="0"/>
              <w:pBdr>
                <w:top w:val="nil"/>
                <w:left w:val="nil"/>
                <w:bottom w:val="nil"/>
                <w:right w:val="nil"/>
                <w:between w:val="nil"/>
              </w:pBdr>
              <w:spacing w:line="240" w:lineRule="auto"/>
            </w:pPr>
            <w:r>
              <w:t>Summative:</w:t>
            </w:r>
          </w:p>
        </w:tc>
      </w:tr>
      <w:tr w:rsidR="00535F3C" w14:paraId="27B14A4E" w14:textId="77777777" w:rsidTr="009868EC">
        <w:trPr>
          <w:trHeight w:val="420"/>
        </w:trPr>
        <w:tc>
          <w:tcPr>
            <w:tcW w:w="10470" w:type="dxa"/>
            <w:gridSpan w:val="3"/>
            <w:shd w:val="clear" w:color="auto" w:fill="D9D9D9"/>
            <w:tcMar>
              <w:top w:w="100" w:type="dxa"/>
              <w:left w:w="100" w:type="dxa"/>
              <w:bottom w:w="100" w:type="dxa"/>
              <w:right w:w="100" w:type="dxa"/>
            </w:tcMar>
          </w:tcPr>
          <w:p w14:paraId="045E10A5" w14:textId="77777777" w:rsidR="00535F3C" w:rsidRDefault="00535F3C" w:rsidP="009868EC">
            <w:pPr>
              <w:widowControl w:val="0"/>
              <w:pBdr>
                <w:top w:val="nil"/>
                <w:left w:val="nil"/>
                <w:bottom w:val="nil"/>
                <w:right w:val="nil"/>
                <w:between w:val="nil"/>
              </w:pBdr>
              <w:spacing w:line="240" w:lineRule="auto"/>
              <w:rPr>
                <w:sz w:val="20"/>
                <w:szCs w:val="20"/>
              </w:rPr>
            </w:pPr>
            <w:r>
              <w:rPr>
                <w:sz w:val="20"/>
                <w:szCs w:val="20"/>
              </w:rPr>
              <w:t xml:space="preserve">Educator: Reflect on your progress toward your growth goal and discuss its impact on your students and the </w:t>
            </w:r>
            <w:r w:rsidRPr="00E05050">
              <w:rPr>
                <w:sz w:val="20"/>
                <w:szCs w:val="20"/>
              </w:rPr>
              <w:t>organizational health of your school or school community.</w:t>
            </w:r>
            <w:r>
              <w:rPr>
                <w:sz w:val="20"/>
                <w:szCs w:val="20"/>
              </w:rPr>
              <w:t xml:space="preserve"> Include up to </w:t>
            </w:r>
            <w:r>
              <w:rPr>
                <w:b/>
                <w:sz w:val="20"/>
                <w:szCs w:val="20"/>
              </w:rPr>
              <w:t>one</w:t>
            </w:r>
            <w:r>
              <w:rPr>
                <w:sz w:val="20"/>
                <w:szCs w:val="20"/>
              </w:rPr>
              <w:t xml:space="preserve"> additional page as needed (bullet points are allowable).</w:t>
            </w:r>
          </w:p>
        </w:tc>
      </w:tr>
      <w:tr w:rsidR="00535F3C" w14:paraId="33D5850B" w14:textId="77777777" w:rsidTr="009868EC">
        <w:trPr>
          <w:trHeight w:val="420"/>
        </w:trPr>
        <w:tc>
          <w:tcPr>
            <w:tcW w:w="10470" w:type="dxa"/>
            <w:gridSpan w:val="3"/>
            <w:tcMar>
              <w:top w:w="100" w:type="dxa"/>
              <w:left w:w="100" w:type="dxa"/>
              <w:bottom w:w="100" w:type="dxa"/>
              <w:right w:w="100" w:type="dxa"/>
            </w:tcMar>
          </w:tcPr>
          <w:p w14:paraId="577C6D4C" w14:textId="77777777" w:rsidR="00535F3C" w:rsidRDefault="00535F3C" w:rsidP="009868EC">
            <w:pPr>
              <w:widowControl w:val="0"/>
              <w:pBdr>
                <w:top w:val="nil"/>
                <w:left w:val="nil"/>
                <w:bottom w:val="nil"/>
                <w:right w:val="nil"/>
                <w:between w:val="nil"/>
              </w:pBdr>
              <w:spacing w:line="240" w:lineRule="auto"/>
            </w:pPr>
          </w:p>
          <w:p w14:paraId="5B79EA14" w14:textId="77777777" w:rsidR="00535F3C" w:rsidRDefault="00535F3C" w:rsidP="009868EC">
            <w:pPr>
              <w:widowControl w:val="0"/>
              <w:pBdr>
                <w:top w:val="nil"/>
                <w:left w:val="nil"/>
                <w:bottom w:val="nil"/>
                <w:right w:val="nil"/>
                <w:between w:val="nil"/>
              </w:pBdr>
              <w:spacing w:line="240" w:lineRule="auto"/>
            </w:pPr>
          </w:p>
          <w:p w14:paraId="6F15E990" w14:textId="77777777" w:rsidR="00535F3C" w:rsidRDefault="00535F3C" w:rsidP="009868EC">
            <w:pPr>
              <w:widowControl w:val="0"/>
              <w:pBdr>
                <w:top w:val="nil"/>
                <w:left w:val="nil"/>
                <w:bottom w:val="nil"/>
                <w:right w:val="nil"/>
                <w:between w:val="nil"/>
              </w:pBdr>
              <w:spacing w:line="240" w:lineRule="auto"/>
            </w:pPr>
          </w:p>
          <w:p w14:paraId="36AE3385" w14:textId="77777777" w:rsidR="00535F3C" w:rsidRDefault="00535F3C" w:rsidP="009868EC">
            <w:pPr>
              <w:widowControl w:val="0"/>
              <w:pBdr>
                <w:top w:val="nil"/>
                <w:left w:val="nil"/>
                <w:bottom w:val="nil"/>
                <w:right w:val="nil"/>
                <w:between w:val="nil"/>
              </w:pBdr>
              <w:spacing w:line="240" w:lineRule="auto"/>
            </w:pPr>
          </w:p>
          <w:p w14:paraId="53FB590C" w14:textId="77777777" w:rsidR="00535F3C" w:rsidRDefault="00535F3C" w:rsidP="009868EC">
            <w:pPr>
              <w:widowControl w:val="0"/>
              <w:pBdr>
                <w:top w:val="nil"/>
                <w:left w:val="nil"/>
                <w:bottom w:val="nil"/>
                <w:right w:val="nil"/>
                <w:between w:val="nil"/>
              </w:pBdr>
              <w:spacing w:line="240" w:lineRule="auto"/>
            </w:pPr>
          </w:p>
          <w:p w14:paraId="6C93F221" w14:textId="77777777" w:rsidR="00535F3C" w:rsidRDefault="00535F3C" w:rsidP="009868EC">
            <w:pPr>
              <w:widowControl w:val="0"/>
              <w:pBdr>
                <w:top w:val="nil"/>
                <w:left w:val="nil"/>
                <w:bottom w:val="nil"/>
                <w:right w:val="nil"/>
                <w:between w:val="nil"/>
              </w:pBdr>
              <w:spacing w:line="240" w:lineRule="auto"/>
            </w:pPr>
          </w:p>
          <w:p w14:paraId="02BCD4DA" w14:textId="77777777" w:rsidR="00535F3C" w:rsidRDefault="00535F3C" w:rsidP="009868EC">
            <w:pPr>
              <w:widowControl w:val="0"/>
              <w:pBdr>
                <w:top w:val="nil"/>
                <w:left w:val="nil"/>
                <w:bottom w:val="nil"/>
                <w:right w:val="nil"/>
                <w:between w:val="nil"/>
              </w:pBdr>
              <w:spacing w:line="240" w:lineRule="auto"/>
            </w:pPr>
          </w:p>
          <w:p w14:paraId="213E6239" w14:textId="77777777" w:rsidR="00535F3C" w:rsidRDefault="00535F3C" w:rsidP="009868EC">
            <w:pPr>
              <w:widowControl w:val="0"/>
              <w:pBdr>
                <w:top w:val="nil"/>
                <w:left w:val="nil"/>
                <w:bottom w:val="nil"/>
                <w:right w:val="nil"/>
                <w:between w:val="nil"/>
              </w:pBdr>
              <w:spacing w:line="240" w:lineRule="auto"/>
            </w:pPr>
          </w:p>
          <w:p w14:paraId="714AF2EF" w14:textId="77777777" w:rsidR="00535F3C" w:rsidRDefault="00535F3C" w:rsidP="009868EC">
            <w:pPr>
              <w:widowControl w:val="0"/>
              <w:pBdr>
                <w:top w:val="nil"/>
                <w:left w:val="nil"/>
                <w:bottom w:val="nil"/>
                <w:right w:val="nil"/>
                <w:between w:val="nil"/>
              </w:pBdr>
              <w:spacing w:line="240" w:lineRule="auto"/>
            </w:pPr>
          </w:p>
          <w:p w14:paraId="63569D94" w14:textId="77777777" w:rsidR="00535F3C" w:rsidRDefault="00535F3C" w:rsidP="009868EC">
            <w:pPr>
              <w:widowControl w:val="0"/>
              <w:pBdr>
                <w:top w:val="nil"/>
                <w:left w:val="nil"/>
                <w:bottom w:val="nil"/>
                <w:right w:val="nil"/>
                <w:between w:val="nil"/>
              </w:pBdr>
              <w:spacing w:line="240" w:lineRule="auto"/>
            </w:pPr>
          </w:p>
          <w:p w14:paraId="0CE82031" w14:textId="77777777" w:rsidR="00535F3C" w:rsidRDefault="00535F3C" w:rsidP="009868EC">
            <w:pPr>
              <w:widowControl w:val="0"/>
              <w:pBdr>
                <w:top w:val="nil"/>
                <w:left w:val="nil"/>
                <w:bottom w:val="nil"/>
                <w:right w:val="nil"/>
                <w:between w:val="nil"/>
              </w:pBdr>
              <w:spacing w:line="240" w:lineRule="auto"/>
            </w:pPr>
          </w:p>
          <w:p w14:paraId="4027C115" w14:textId="77777777" w:rsidR="00535F3C" w:rsidRDefault="00535F3C" w:rsidP="009868EC">
            <w:pPr>
              <w:widowControl w:val="0"/>
              <w:pBdr>
                <w:top w:val="nil"/>
                <w:left w:val="nil"/>
                <w:bottom w:val="nil"/>
                <w:right w:val="nil"/>
                <w:between w:val="nil"/>
              </w:pBdr>
              <w:spacing w:line="240" w:lineRule="auto"/>
            </w:pPr>
          </w:p>
          <w:p w14:paraId="50270ED5" w14:textId="77777777" w:rsidR="00535F3C" w:rsidRDefault="00535F3C" w:rsidP="009868EC">
            <w:pPr>
              <w:widowControl w:val="0"/>
              <w:pBdr>
                <w:top w:val="nil"/>
                <w:left w:val="nil"/>
                <w:bottom w:val="nil"/>
                <w:right w:val="nil"/>
                <w:between w:val="nil"/>
              </w:pBdr>
              <w:spacing w:line="240" w:lineRule="auto"/>
            </w:pPr>
          </w:p>
          <w:p w14:paraId="0570D0CF" w14:textId="77777777" w:rsidR="00535F3C" w:rsidRDefault="00535F3C" w:rsidP="009868EC">
            <w:pPr>
              <w:widowControl w:val="0"/>
              <w:pBdr>
                <w:top w:val="nil"/>
                <w:left w:val="nil"/>
                <w:bottom w:val="nil"/>
                <w:right w:val="nil"/>
                <w:between w:val="nil"/>
              </w:pBdr>
              <w:spacing w:line="240" w:lineRule="auto"/>
            </w:pPr>
          </w:p>
          <w:p w14:paraId="540736FE" w14:textId="77777777" w:rsidR="00535F3C" w:rsidRDefault="00535F3C" w:rsidP="009868EC">
            <w:pPr>
              <w:widowControl w:val="0"/>
              <w:pBdr>
                <w:top w:val="nil"/>
                <w:left w:val="nil"/>
                <w:bottom w:val="nil"/>
                <w:right w:val="nil"/>
                <w:between w:val="nil"/>
              </w:pBdr>
              <w:spacing w:line="240" w:lineRule="auto"/>
            </w:pPr>
          </w:p>
        </w:tc>
      </w:tr>
      <w:tr w:rsidR="00535F3C" w14:paraId="2355DF21" w14:textId="77777777" w:rsidTr="009868EC">
        <w:trPr>
          <w:trHeight w:val="420"/>
        </w:trPr>
        <w:tc>
          <w:tcPr>
            <w:tcW w:w="10470" w:type="dxa"/>
            <w:gridSpan w:val="3"/>
            <w:shd w:val="clear" w:color="auto" w:fill="CCCCCC"/>
            <w:tcMar>
              <w:top w:w="100" w:type="dxa"/>
              <w:left w:w="100" w:type="dxa"/>
              <w:bottom w:w="100" w:type="dxa"/>
              <w:right w:w="100" w:type="dxa"/>
            </w:tcMar>
          </w:tcPr>
          <w:p w14:paraId="215DB783" w14:textId="5CD68CAC" w:rsidR="00535F3C" w:rsidRDefault="00535F3C" w:rsidP="009868EC">
            <w:pPr>
              <w:widowControl w:val="0"/>
              <w:pBdr>
                <w:top w:val="nil"/>
                <w:left w:val="nil"/>
                <w:bottom w:val="nil"/>
                <w:right w:val="nil"/>
                <w:between w:val="nil"/>
              </w:pBdr>
              <w:spacing w:line="240" w:lineRule="auto"/>
              <w:rPr>
                <w:sz w:val="20"/>
                <w:szCs w:val="20"/>
              </w:rPr>
            </w:pPr>
            <w:r>
              <w:rPr>
                <w:sz w:val="20"/>
                <w:szCs w:val="20"/>
              </w:rPr>
              <w:t>Educator: Reflect on the feedback provided to you by your evaluator following your observations this year. What are 2-3 action steps you can take next year to refine your practice and inform or adjust your goal? Include up to one additional page as needed</w:t>
            </w:r>
            <w:r w:rsidR="00CF1E6A">
              <w:rPr>
                <w:sz w:val="20"/>
                <w:szCs w:val="20"/>
              </w:rPr>
              <w:t xml:space="preserve"> (bullet points are allowable).</w:t>
            </w:r>
          </w:p>
        </w:tc>
      </w:tr>
      <w:tr w:rsidR="00535F3C" w14:paraId="07C1A50D" w14:textId="77777777" w:rsidTr="009868EC">
        <w:trPr>
          <w:trHeight w:val="420"/>
        </w:trPr>
        <w:tc>
          <w:tcPr>
            <w:tcW w:w="10470" w:type="dxa"/>
            <w:gridSpan w:val="3"/>
            <w:tcMar>
              <w:top w:w="100" w:type="dxa"/>
              <w:left w:w="100" w:type="dxa"/>
              <w:bottom w:w="100" w:type="dxa"/>
              <w:right w:w="100" w:type="dxa"/>
            </w:tcMar>
          </w:tcPr>
          <w:p w14:paraId="305DB3DB" w14:textId="77777777" w:rsidR="00535F3C" w:rsidRDefault="00535F3C" w:rsidP="009868EC">
            <w:pPr>
              <w:widowControl w:val="0"/>
              <w:pBdr>
                <w:top w:val="nil"/>
                <w:left w:val="nil"/>
                <w:bottom w:val="nil"/>
                <w:right w:val="nil"/>
                <w:between w:val="nil"/>
              </w:pBdr>
              <w:spacing w:line="240" w:lineRule="auto"/>
              <w:jc w:val="center"/>
            </w:pPr>
          </w:p>
          <w:p w14:paraId="15C99B3F" w14:textId="77777777" w:rsidR="00535F3C" w:rsidRDefault="00535F3C" w:rsidP="009868EC">
            <w:pPr>
              <w:widowControl w:val="0"/>
              <w:pBdr>
                <w:top w:val="nil"/>
                <w:left w:val="nil"/>
                <w:bottom w:val="nil"/>
                <w:right w:val="nil"/>
                <w:between w:val="nil"/>
              </w:pBdr>
              <w:spacing w:line="240" w:lineRule="auto"/>
              <w:jc w:val="center"/>
            </w:pPr>
          </w:p>
          <w:p w14:paraId="72558CAF" w14:textId="77777777" w:rsidR="00535F3C" w:rsidRDefault="00535F3C" w:rsidP="009868EC">
            <w:pPr>
              <w:widowControl w:val="0"/>
              <w:pBdr>
                <w:top w:val="nil"/>
                <w:left w:val="nil"/>
                <w:bottom w:val="nil"/>
                <w:right w:val="nil"/>
                <w:between w:val="nil"/>
              </w:pBdr>
              <w:spacing w:line="240" w:lineRule="auto"/>
              <w:jc w:val="center"/>
            </w:pPr>
          </w:p>
          <w:p w14:paraId="57031CBE" w14:textId="77777777" w:rsidR="00535F3C" w:rsidRDefault="00535F3C" w:rsidP="009868EC">
            <w:pPr>
              <w:widowControl w:val="0"/>
              <w:pBdr>
                <w:top w:val="nil"/>
                <w:left w:val="nil"/>
                <w:bottom w:val="nil"/>
                <w:right w:val="nil"/>
                <w:between w:val="nil"/>
              </w:pBdr>
              <w:spacing w:line="240" w:lineRule="auto"/>
              <w:jc w:val="center"/>
            </w:pPr>
          </w:p>
          <w:p w14:paraId="2D7298F0" w14:textId="77777777" w:rsidR="00535F3C" w:rsidRDefault="00535F3C" w:rsidP="009868EC">
            <w:pPr>
              <w:widowControl w:val="0"/>
              <w:pBdr>
                <w:top w:val="nil"/>
                <w:left w:val="nil"/>
                <w:bottom w:val="nil"/>
                <w:right w:val="nil"/>
                <w:between w:val="nil"/>
              </w:pBdr>
              <w:spacing w:line="240" w:lineRule="auto"/>
              <w:jc w:val="center"/>
            </w:pPr>
          </w:p>
          <w:p w14:paraId="206208F4" w14:textId="77777777" w:rsidR="00535F3C" w:rsidRDefault="00535F3C" w:rsidP="009868EC">
            <w:pPr>
              <w:widowControl w:val="0"/>
              <w:pBdr>
                <w:top w:val="nil"/>
                <w:left w:val="nil"/>
                <w:bottom w:val="nil"/>
                <w:right w:val="nil"/>
                <w:between w:val="nil"/>
              </w:pBdr>
              <w:spacing w:line="240" w:lineRule="auto"/>
              <w:jc w:val="center"/>
            </w:pPr>
          </w:p>
          <w:p w14:paraId="6BFE4357" w14:textId="77777777" w:rsidR="00535F3C" w:rsidRDefault="00535F3C" w:rsidP="009868EC">
            <w:pPr>
              <w:widowControl w:val="0"/>
              <w:pBdr>
                <w:top w:val="nil"/>
                <w:left w:val="nil"/>
                <w:bottom w:val="nil"/>
                <w:right w:val="nil"/>
                <w:between w:val="nil"/>
              </w:pBdr>
              <w:spacing w:line="240" w:lineRule="auto"/>
              <w:jc w:val="center"/>
            </w:pPr>
          </w:p>
          <w:p w14:paraId="146A647B" w14:textId="77777777" w:rsidR="00535F3C" w:rsidRDefault="00535F3C" w:rsidP="009868EC">
            <w:pPr>
              <w:widowControl w:val="0"/>
              <w:pBdr>
                <w:top w:val="nil"/>
                <w:left w:val="nil"/>
                <w:bottom w:val="nil"/>
                <w:right w:val="nil"/>
                <w:between w:val="nil"/>
              </w:pBdr>
              <w:spacing w:line="240" w:lineRule="auto"/>
              <w:jc w:val="center"/>
            </w:pPr>
          </w:p>
          <w:p w14:paraId="509D9089" w14:textId="77777777" w:rsidR="00535F3C" w:rsidRDefault="00535F3C" w:rsidP="009868EC">
            <w:pPr>
              <w:widowControl w:val="0"/>
              <w:pBdr>
                <w:top w:val="nil"/>
                <w:left w:val="nil"/>
                <w:bottom w:val="nil"/>
                <w:right w:val="nil"/>
                <w:between w:val="nil"/>
              </w:pBdr>
              <w:spacing w:line="240" w:lineRule="auto"/>
              <w:jc w:val="center"/>
            </w:pPr>
          </w:p>
          <w:p w14:paraId="47BEA70B" w14:textId="77777777" w:rsidR="00535F3C" w:rsidRDefault="00535F3C" w:rsidP="009868EC">
            <w:pPr>
              <w:widowControl w:val="0"/>
              <w:pBdr>
                <w:top w:val="nil"/>
                <w:left w:val="nil"/>
                <w:bottom w:val="nil"/>
                <w:right w:val="nil"/>
                <w:between w:val="nil"/>
              </w:pBdr>
              <w:spacing w:line="240" w:lineRule="auto"/>
              <w:jc w:val="center"/>
            </w:pPr>
          </w:p>
          <w:p w14:paraId="781B3193" w14:textId="77777777" w:rsidR="00535F3C" w:rsidRDefault="00535F3C" w:rsidP="009868EC">
            <w:pPr>
              <w:widowControl w:val="0"/>
              <w:pBdr>
                <w:top w:val="nil"/>
                <w:left w:val="nil"/>
                <w:bottom w:val="nil"/>
                <w:right w:val="nil"/>
                <w:between w:val="nil"/>
              </w:pBdr>
              <w:spacing w:line="240" w:lineRule="auto"/>
              <w:jc w:val="center"/>
            </w:pPr>
          </w:p>
          <w:p w14:paraId="4649D9C6" w14:textId="77777777" w:rsidR="00535F3C" w:rsidRDefault="00535F3C" w:rsidP="009868EC">
            <w:pPr>
              <w:widowControl w:val="0"/>
              <w:pBdr>
                <w:top w:val="nil"/>
                <w:left w:val="nil"/>
                <w:bottom w:val="nil"/>
                <w:right w:val="nil"/>
                <w:between w:val="nil"/>
              </w:pBdr>
              <w:spacing w:line="240" w:lineRule="auto"/>
              <w:jc w:val="center"/>
            </w:pPr>
          </w:p>
          <w:p w14:paraId="1A34670F" w14:textId="77777777" w:rsidR="00535F3C" w:rsidRDefault="00535F3C" w:rsidP="009868EC">
            <w:pPr>
              <w:widowControl w:val="0"/>
              <w:pBdr>
                <w:top w:val="nil"/>
                <w:left w:val="nil"/>
                <w:bottom w:val="nil"/>
                <w:right w:val="nil"/>
                <w:between w:val="nil"/>
              </w:pBdr>
              <w:spacing w:line="240" w:lineRule="auto"/>
              <w:jc w:val="center"/>
            </w:pPr>
          </w:p>
          <w:p w14:paraId="67627407" w14:textId="77777777" w:rsidR="00535F3C" w:rsidRDefault="00535F3C" w:rsidP="009868EC">
            <w:pPr>
              <w:widowControl w:val="0"/>
              <w:pBdr>
                <w:top w:val="nil"/>
                <w:left w:val="nil"/>
                <w:bottom w:val="nil"/>
                <w:right w:val="nil"/>
                <w:between w:val="nil"/>
              </w:pBdr>
              <w:spacing w:line="240" w:lineRule="auto"/>
              <w:jc w:val="center"/>
            </w:pPr>
          </w:p>
          <w:p w14:paraId="470A189E" w14:textId="77777777" w:rsidR="00535F3C" w:rsidRDefault="00535F3C" w:rsidP="009868EC">
            <w:pPr>
              <w:widowControl w:val="0"/>
              <w:pBdr>
                <w:top w:val="nil"/>
                <w:left w:val="nil"/>
                <w:bottom w:val="nil"/>
                <w:right w:val="nil"/>
                <w:between w:val="nil"/>
              </w:pBdr>
              <w:spacing w:line="240" w:lineRule="auto"/>
              <w:jc w:val="center"/>
            </w:pPr>
          </w:p>
          <w:p w14:paraId="695F4AB3" w14:textId="77777777" w:rsidR="00535F3C" w:rsidRDefault="00535F3C" w:rsidP="009868EC">
            <w:pPr>
              <w:widowControl w:val="0"/>
              <w:pBdr>
                <w:top w:val="nil"/>
                <w:left w:val="nil"/>
                <w:bottom w:val="nil"/>
                <w:right w:val="nil"/>
                <w:between w:val="nil"/>
              </w:pBdr>
              <w:spacing w:line="240" w:lineRule="auto"/>
            </w:pPr>
          </w:p>
        </w:tc>
      </w:tr>
      <w:tr w:rsidR="00535F3C" w14:paraId="42540ED1" w14:textId="77777777" w:rsidTr="009868EC">
        <w:trPr>
          <w:trHeight w:val="420"/>
        </w:trPr>
        <w:tc>
          <w:tcPr>
            <w:tcW w:w="10470" w:type="dxa"/>
            <w:gridSpan w:val="3"/>
            <w:shd w:val="clear" w:color="auto" w:fill="CCCCCC"/>
            <w:tcMar>
              <w:top w:w="100" w:type="dxa"/>
              <w:left w:w="100" w:type="dxa"/>
              <w:bottom w:w="100" w:type="dxa"/>
              <w:right w:w="100" w:type="dxa"/>
            </w:tcMar>
          </w:tcPr>
          <w:p w14:paraId="2AE5860B" w14:textId="4F21BB03" w:rsidR="00535F3C" w:rsidRDefault="00535F3C" w:rsidP="009868EC">
            <w:pPr>
              <w:widowControl w:val="0"/>
              <w:pBdr>
                <w:top w:val="nil"/>
                <w:left w:val="nil"/>
                <w:bottom w:val="nil"/>
                <w:right w:val="nil"/>
                <w:between w:val="nil"/>
              </w:pBdr>
              <w:spacing w:line="240" w:lineRule="auto"/>
              <w:rPr>
                <w:sz w:val="20"/>
                <w:szCs w:val="20"/>
              </w:rPr>
            </w:pPr>
            <w:r>
              <w:rPr>
                <w:sz w:val="20"/>
                <w:szCs w:val="20"/>
              </w:rPr>
              <w:lastRenderedPageBreak/>
              <w:t xml:space="preserve">Evaluator: After reviewing the mutually agreed upon </w:t>
            </w:r>
            <w:r w:rsidR="00621572" w:rsidRPr="00E05050">
              <w:rPr>
                <w:sz w:val="20"/>
                <w:szCs w:val="20"/>
              </w:rPr>
              <w:t>qualitative and quant</w:t>
            </w:r>
            <w:r w:rsidR="00E774A3" w:rsidRPr="00E05050">
              <w:rPr>
                <w:sz w:val="20"/>
                <w:szCs w:val="20"/>
              </w:rPr>
              <w:t xml:space="preserve">itative </w:t>
            </w:r>
            <w:r w:rsidRPr="00E05050">
              <w:rPr>
                <w:sz w:val="20"/>
                <w:szCs w:val="20"/>
              </w:rPr>
              <w:t>growth indicators</w:t>
            </w:r>
            <w:r>
              <w:rPr>
                <w:sz w:val="20"/>
                <w:szCs w:val="20"/>
              </w:rPr>
              <w:t xml:space="preserve"> aligned with the educator’s goal and the feedback you provided the teacher following their observations, provide two-three commendations on the educator’s practice. </w:t>
            </w:r>
          </w:p>
        </w:tc>
      </w:tr>
      <w:tr w:rsidR="00535F3C" w14:paraId="5D5E5E20" w14:textId="77777777" w:rsidTr="009868EC">
        <w:trPr>
          <w:trHeight w:val="420"/>
        </w:trPr>
        <w:tc>
          <w:tcPr>
            <w:tcW w:w="10470" w:type="dxa"/>
            <w:gridSpan w:val="3"/>
            <w:tcMar>
              <w:top w:w="100" w:type="dxa"/>
              <w:left w:w="100" w:type="dxa"/>
              <w:bottom w:w="100" w:type="dxa"/>
              <w:right w:w="100" w:type="dxa"/>
            </w:tcMar>
          </w:tcPr>
          <w:p w14:paraId="2DC931F5" w14:textId="77777777" w:rsidR="00535F3C" w:rsidRDefault="00535F3C" w:rsidP="009868EC">
            <w:pPr>
              <w:widowControl w:val="0"/>
              <w:spacing w:line="240" w:lineRule="auto"/>
            </w:pPr>
          </w:p>
          <w:p w14:paraId="1A8E492A" w14:textId="77777777" w:rsidR="00535F3C" w:rsidRDefault="00535F3C" w:rsidP="009868EC">
            <w:pPr>
              <w:widowControl w:val="0"/>
              <w:spacing w:line="240" w:lineRule="auto"/>
            </w:pPr>
          </w:p>
          <w:p w14:paraId="5F999CD5" w14:textId="77777777" w:rsidR="00535F3C" w:rsidRDefault="00535F3C" w:rsidP="009868EC">
            <w:pPr>
              <w:widowControl w:val="0"/>
              <w:spacing w:line="240" w:lineRule="auto"/>
            </w:pPr>
          </w:p>
          <w:p w14:paraId="232289A6" w14:textId="77777777" w:rsidR="00535F3C" w:rsidRDefault="00535F3C" w:rsidP="009868EC">
            <w:pPr>
              <w:widowControl w:val="0"/>
              <w:spacing w:line="240" w:lineRule="auto"/>
            </w:pPr>
          </w:p>
          <w:p w14:paraId="7F0758DA" w14:textId="77777777" w:rsidR="00535F3C" w:rsidRDefault="00535F3C" w:rsidP="009868EC">
            <w:pPr>
              <w:widowControl w:val="0"/>
              <w:spacing w:line="240" w:lineRule="auto"/>
            </w:pPr>
          </w:p>
          <w:p w14:paraId="57E8A233" w14:textId="77777777" w:rsidR="00535F3C" w:rsidRDefault="00535F3C" w:rsidP="009868EC">
            <w:pPr>
              <w:widowControl w:val="0"/>
              <w:spacing w:line="240" w:lineRule="auto"/>
            </w:pPr>
          </w:p>
          <w:p w14:paraId="12A353E0" w14:textId="77777777" w:rsidR="00535F3C" w:rsidRDefault="00535F3C" w:rsidP="009868EC">
            <w:pPr>
              <w:widowControl w:val="0"/>
              <w:spacing w:line="240" w:lineRule="auto"/>
            </w:pPr>
          </w:p>
          <w:p w14:paraId="1ED56795" w14:textId="77777777" w:rsidR="00535F3C" w:rsidRDefault="00535F3C" w:rsidP="009868EC">
            <w:pPr>
              <w:widowControl w:val="0"/>
              <w:spacing w:line="240" w:lineRule="auto"/>
            </w:pPr>
          </w:p>
          <w:p w14:paraId="7BF3833C" w14:textId="77777777" w:rsidR="00535F3C" w:rsidRDefault="00535F3C" w:rsidP="009868EC">
            <w:pPr>
              <w:widowControl w:val="0"/>
              <w:spacing w:line="240" w:lineRule="auto"/>
            </w:pPr>
          </w:p>
          <w:p w14:paraId="47FE9945" w14:textId="77777777" w:rsidR="00535F3C" w:rsidRDefault="00535F3C" w:rsidP="009868EC">
            <w:pPr>
              <w:widowControl w:val="0"/>
              <w:spacing w:line="240" w:lineRule="auto"/>
            </w:pPr>
          </w:p>
          <w:p w14:paraId="0D4ACB4E" w14:textId="77777777" w:rsidR="00535F3C" w:rsidRDefault="00535F3C" w:rsidP="009868EC">
            <w:pPr>
              <w:widowControl w:val="0"/>
              <w:spacing w:line="240" w:lineRule="auto"/>
            </w:pPr>
          </w:p>
          <w:p w14:paraId="09661DA5" w14:textId="77777777" w:rsidR="00535F3C" w:rsidRDefault="00535F3C" w:rsidP="009868EC">
            <w:pPr>
              <w:widowControl w:val="0"/>
              <w:spacing w:line="240" w:lineRule="auto"/>
            </w:pPr>
          </w:p>
          <w:p w14:paraId="2D8C0029" w14:textId="77777777" w:rsidR="00535F3C" w:rsidRDefault="00535F3C" w:rsidP="009868EC">
            <w:pPr>
              <w:widowControl w:val="0"/>
              <w:spacing w:line="240" w:lineRule="auto"/>
            </w:pPr>
          </w:p>
          <w:p w14:paraId="6EEEE7BA" w14:textId="77777777" w:rsidR="00535F3C" w:rsidRDefault="00535F3C" w:rsidP="009868EC">
            <w:pPr>
              <w:widowControl w:val="0"/>
              <w:spacing w:line="240" w:lineRule="auto"/>
            </w:pPr>
          </w:p>
          <w:p w14:paraId="5E3CCBAC" w14:textId="77777777" w:rsidR="00535F3C" w:rsidRDefault="00535F3C" w:rsidP="009868EC">
            <w:pPr>
              <w:widowControl w:val="0"/>
              <w:spacing w:line="240" w:lineRule="auto"/>
            </w:pPr>
          </w:p>
        </w:tc>
      </w:tr>
      <w:tr w:rsidR="00535F3C" w14:paraId="2AD40DCB" w14:textId="77777777" w:rsidTr="009868EC">
        <w:trPr>
          <w:trHeight w:val="420"/>
        </w:trPr>
        <w:tc>
          <w:tcPr>
            <w:tcW w:w="10470" w:type="dxa"/>
            <w:gridSpan w:val="3"/>
            <w:shd w:val="clear" w:color="auto" w:fill="B7B7B7"/>
            <w:tcMar>
              <w:top w:w="100" w:type="dxa"/>
              <w:left w:w="100" w:type="dxa"/>
              <w:bottom w:w="100" w:type="dxa"/>
              <w:right w:w="100" w:type="dxa"/>
            </w:tcMar>
          </w:tcPr>
          <w:p w14:paraId="084DC6E6" w14:textId="1D20B770" w:rsidR="00535F3C" w:rsidRDefault="00535F3C" w:rsidP="009868EC">
            <w:pPr>
              <w:widowControl w:val="0"/>
              <w:spacing w:line="240" w:lineRule="auto"/>
              <w:rPr>
                <w:sz w:val="20"/>
                <w:szCs w:val="20"/>
              </w:rPr>
            </w:pPr>
            <w:r>
              <w:rPr>
                <w:sz w:val="20"/>
                <w:szCs w:val="20"/>
              </w:rPr>
              <w:t>Evaluator: Based on your review of the educator’s</w:t>
            </w:r>
            <w:r w:rsidR="00AC52BD" w:rsidRPr="00E05050">
              <w:rPr>
                <w:sz w:val="20"/>
                <w:szCs w:val="20"/>
              </w:rPr>
              <w:t xml:space="preserve"> qualitative and quantitative</w:t>
            </w:r>
            <w:r>
              <w:rPr>
                <w:sz w:val="20"/>
                <w:szCs w:val="20"/>
              </w:rPr>
              <w:t xml:space="preserve"> growth indicators and the feedback you’ve provided this year, what  are 1-3 action steps you recommend to help the teacher refine their practice and advance their professional goal next year? In what ways can you support the teacher in completing these steps?</w:t>
            </w:r>
          </w:p>
        </w:tc>
      </w:tr>
      <w:tr w:rsidR="00535F3C" w14:paraId="59025607" w14:textId="77777777" w:rsidTr="009868EC">
        <w:trPr>
          <w:trHeight w:val="420"/>
        </w:trPr>
        <w:tc>
          <w:tcPr>
            <w:tcW w:w="10470" w:type="dxa"/>
            <w:gridSpan w:val="3"/>
            <w:tcMar>
              <w:top w:w="100" w:type="dxa"/>
              <w:left w:w="100" w:type="dxa"/>
              <w:bottom w:w="100" w:type="dxa"/>
              <w:right w:w="100" w:type="dxa"/>
            </w:tcMar>
          </w:tcPr>
          <w:p w14:paraId="2421ECFB" w14:textId="77777777" w:rsidR="00535F3C" w:rsidRDefault="00535F3C" w:rsidP="009868EC">
            <w:pPr>
              <w:widowControl w:val="0"/>
              <w:pBdr>
                <w:top w:val="nil"/>
                <w:left w:val="nil"/>
                <w:bottom w:val="nil"/>
                <w:right w:val="nil"/>
                <w:between w:val="nil"/>
              </w:pBdr>
              <w:spacing w:line="240" w:lineRule="auto"/>
            </w:pPr>
          </w:p>
          <w:p w14:paraId="448D108E" w14:textId="77777777" w:rsidR="00535F3C" w:rsidRDefault="00535F3C" w:rsidP="009868EC">
            <w:pPr>
              <w:widowControl w:val="0"/>
              <w:pBdr>
                <w:top w:val="nil"/>
                <w:left w:val="nil"/>
                <w:bottom w:val="nil"/>
                <w:right w:val="nil"/>
                <w:between w:val="nil"/>
              </w:pBdr>
              <w:spacing w:line="240" w:lineRule="auto"/>
            </w:pPr>
          </w:p>
          <w:p w14:paraId="72C0FA57" w14:textId="77777777" w:rsidR="00535F3C" w:rsidRDefault="00535F3C" w:rsidP="009868EC">
            <w:pPr>
              <w:widowControl w:val="0"/>
              <w:pBdr>
                <w:top w:val="nil"/>
                <w:left w:val="nil"/>
                <w:bottom w:val="nil"/>
                <w:right w:val="nil"/>
                <w:between w:val="nil"/>
              </w:pBdr>
              <w:spacing w:line="240" w:lineRule="auto"/>
            </w:pPr>
          </w:p>
          <w:p w14:paraId="7050C4E1" w14:textId="77777777" w:rsidR="00535F3C" w:rsidRDefault="00535F3C" w:rsidP="009868EC">
            <w:pPr>
              <w:widowControl w:val="0"/>
              <w:pBdr>
                <w:top w:val="nil"/>
                <w:left w:val="nil"/>
                <w:bottom w:val="nil"/>
                <w:right w:val="nil"/>
                <w:between w:val="nil"/>
              </w:pBdr>
              <w:spacing w:line="240" w:lineRule="auto"/>
            </w:pPr>
          </w:p>
          <w:p w14:paraId="659DCD85" w14:textId="77777777" w:rsidR="00535F3C" w:rsidRDefault="00535F3C" w:rsidP="009868EC">
            <w:pPr>
              <w:widowControl w:val="0"/>
              <w:pBdr>
                <w:top w:val="nil"/>
                <w:left w:val="nil"/>
                <w:bottom w:val="nil"/>
                <w:right w:val="nil"/>
                <w:between w:val="nil"/>
              </w:pBdr>
              <w:spacing w:line="240" w:lineRule="auto"/>
            </w:pPr>
          </w:p>
          <w:p w14:paraId="71E242CD" w14:textId="77777777" w:rsidR="00535F3C" w:rsidRDefault="00535F3C" w:rsidP="009868EC">
            <w:pPr>
              <w:widowControl w:val="0"/>
              <w:pBdr>
                <w:top w:val="nil"/>
                <w:left w:val="nil"/>
                <w:bottom w:val="nil"/>
                <w:right w:val="nil"/>
                <w:between w:val="nil"/>
              </w:pBdr>
              <w:spacing w:line="240" w:lineRule="auto"/>
            </w:pPr>
          </w:p>
          <w:p w14:paraId="1029AA5C" w14:textId="77777777" w:rsidR="00535F3C" w:rsidRDefault="00535F3C" w:rsidP="009868EC">
            <w:pPr>
              <w:widowControl w:val="0"/>
              <w:pBdr>
                <w:top w:val="nil"/>
                <w:left w:val="nil"/>
                <w:bottom w:val="nil"/>
                <w:right w:val="nil"/>
                <w:between w:val="nil"/>
              </w:pBdr>
              <w:spacing w:line="240" w:lineRule="auto"/>
            </w:pPr>
          </w:p>
          <w:p w14:paraId="297956E0" w14:textId="77777777" w:rsidR="00535F3C" w:rsidRDefault="00535F3C" w:rsidP="009868EC">
            <w:pPr>
              <w:widowControl w:val="0"/>
              <w:pBdr>
                <w:top w:val="nil"/>
                <w:left w:val="nil"/>
                <w:bottom w:val="nil"/>
                <w:right w:val="nil"/>
                <w:between w:val="nil"/>
              </w:pBdr>
              <w:spacing w:line="240" w:lineRule="auto"/>
            </w:pPr>
          </w:p>
          <w:p w14:paraId="2F06A5D8" w14:textId="77777777" w:rsidR="00535F3C" w:rsidRDefault="00535F3C" w:rsidP="009868EC">
            <w:pPr>
              <w:widowControl w:val="0"/>
              <w:pBdr>
                <w:top w:val="nil"/>
                <w:left w:val="nil"/>
                <w:bottom w:val="nil"/>
                <w:right w:val="nil"/>
                <w:between w:val="nil"/>
              </w:pBdr>
              <w:spacing w:line="240" w:lineRule="auto"/>
            </w:pPr>
          </w:p>
          <w:p w14:paraId="2D151A79" w14:textId="77777777" w:rsidR="00535F3C" w:rsidRDefault="00535F3C" w:rsidP="009868EC">
            <w:pPr>
              <w:widowControl w:val="0"/>
              <w:pBdr>
                <w:top w:val="nil"/>
                <w:left w:val="nil"/>
                <w:bottom w:val="nil"/>
                <w:right w:val="nil"/>
                <w:between w:val="nil"/>
              </w:pBdr>
              <w:spacing w:line="240" w:lineRule="auto"/>
            </w:pPr>
          </w:p>
          <w:p w14:paraId="1DA566FB" w14:textId="77777777" w:rsidR="00535F3C" w:rsidRDefault="00535F3C" w:rsidP="009868EC">
            <w:pPr>
              <w:widowControl w:val="0"/>
              <w:pBdr>
                <w:top w:val="nil"/>
                <w:left w:val="nil"/>
                <w:bottom w:val="nil"/>
                <w:right w:val="nil"/>
                <w:between w:val="nil"/>
              </w:pBdr>
              <w:spacing w:line="240" w:lineRule="auto"/>
            </w:pPr>
          </w:p>
          <w:p w14:paraId="6D6C688C" w14:textId="77777777" w:rsidR="00535F3C" w:rsidRDefault="00535F3C" w:rsidP="009868EC">
            <w:pPr>
              <w:widowControl w:val="0"/>
              <w:pBdr>
                <w:top w:val="nil"/>
                <w:left w:val="nil"/>
                <w:bottom w:val="nil"/>
                <w:right w:val="nil"/>
                <w:between w:val="nil"/>
              </w:pBdr>
              <w:spacing w:line="240" w:lineRule="auto"/>
            </w:pPr>
          </w:p>
          <w:p w14:paraId="72F3B9FE" w14:textId="77777777" w:rsidR="00535F3C" w:rsidRDefault="00535F3C" w:rsidP="009868EC">
            <w:pPr>
              <w:widowControl w:val="0"/>
              <w:pBdr>
                <w:top w:val="nil"/>
                <w:left w:val="nil"/>
                <w:bottom w:val="nil"/>
                <w:right w:val="nil"/>
                <w:between w:val="nil"/>
              </w:pBdr>
              <w:spacing w:line="240" w:lineRule="auto"/>
            </w:pPr>
          </w:p>
          <w:p w14:paraId="0B333E49" w14:textId="77777777" w:rsidR="00535F3C" w:rsidRDefault="00535F3C" w:rsidP="009868EC">
            <w:pPr>
              <w:widowControl w:val="0"/>
              <w:pBdr>
                <w:top w:val="nil"/>
                <w:left w:val="nil"/>
                <w:bottom w:val="nil"/>
                <w:right w:val="nil"/>
                <w:between w:val="nil"/>
              </w:pBdr>
              <w:spacing w:line="240" w:lineRule="auto"/>
            </w:pPr>
          </w:p>
          <w:p w14:paraId="47E9377B" w14:textId="77777777" w:rsidR="00535F3C" w:rsidRDefault="00535F3C" w:rsidP="009868EC">
            <w:pPr>
              <w:widowControl w:val="0"/>
              <w:pBdr>
                <w:top w:val="nil"/>
                <w:left w:val="nil"/>
                <w:bottom w:val="nil"/>
                <w:right w:val="nil"/>
                <w:between w:val="nil"/>
              </w:pBdr>
              <w:spacing w:line="240" w:lineRule="auto"/>
            </w:pPr>
          </w:p>
        </w:tc>
      </w:tr>
    </w:tbl>
    <w:p w14:paraId="49AB3D68" w14:textId="77777777" w:rsidR="00535F3C" w:rsidRDefault="00535F3C" w:rsidP="00535F3C">
      <w:pPr>
        <w:spacing w:after="160" w:line="256" w:lineRule="auto"/>
      </w:pPr>
    </w:p>
    <w:p w14:paraId="495FAA14" w14:textId="77777777" w:rsidR="00535F3C" w:rsidRDefault="00535F3C" w:rsidP="000B27C5">
      <w:pPr>
        <w:numPr>
          <w:ilvl w:val="0"/>
          <w:numId w:val="9"/>
        </w:numPr>
        <w:spacing w:line="256" w:lineRule="auto"/>
        <w:rPr>
          <w:sz w:val="20"/>
          <w:szCs w:val="20"/>
        </w:rPr>
      </w:pPr>
      <w:r>
        <w:rPr>
          <w:sz w:val="20"/>
          <w:szCs w:val="20"/>
        </w:rPr>
        <w:t xml:space="preserve">Educator successfully completed the growth and support process </w:t>
      </w:r>
    </w:p>
    <w:p w14:paraId="760C9F4C" w14:textId="77777777" w:rsidR="00535F3C" w:rsidRDefault="00535F3C" w:rsidP="000B27C5">
      <w:pPr>
        <w:numPr>
          <w:ilvl w:val="0"/>
          <w:numId w:val="9"/>
        </w:numPr>
        <w:spacing w:after="160" w:line="256" w:lineRule="auto"/>
        <w:rPr>
          <w:sz w:val="20"/>
          <w:szCs w:val="20"/>
        </w:rPr>
      </w:pPr>
      <w:r>
        <w:rPr>
          <w:sz w:val="20"/>
          <w:szCs w:val="20"/>
        </w:rPr>
        <w:t>Educator did not successfully complete the growth and support process*</w:t>
      </w:r>
    </w:p>
    <w:p w14:paraId="5D48253D" w14:textId="77777777" w:rsidR="00535F3C" w:rsidRDefault="00535F3C" w:rsidP="00535F3C">
      <w:pPr>
        <w:spacing w:after="160" w:line="256" w:lineRule="auto"/>
        <w:rPr>
          <w:sz w:val="20"/>
          <w:szCs w:val="20"/>
        </w:rPr>
      </w:pPr>
      <w:r>
        <w:rPr>
          <w:sz w:val="20"/>
          <w:szCs w:val="20"/>
        </w:rPr>
        <w:t>_____________________________                                ___________________________</w:t>
      </w:r>
    </w:p>
    <w:p w14:paraId="33C96E1A" w14:textId="77777777" w:rsidR="00535F3C" w:rsidRDefault="00535F3C" w:rsidP="00535F3C">
      <w:pPr>
        <w:spacing w:after="160" w:line="256" w:lineRule="auto"/>
        <w:rPr>
          <w:sz w:val="20"/>
          <w:szCs w:val="20"/>
        </w:rPr>
      </w:pPr>
      <w:r>
        <w:rPr>
          <w:sz w:val="20"/>
          <w:szCs w:val="20"/>
        </w:rPr>
        <w:t xml:space="preserve">        Teacher Signature &amp; Date</w:t>
      </w:r>
      <w:r>
        <w:rPr>
          <w:sz w:val="20"/>
          <w:szCs w:val="20"/>
        </w:rPr>
        <w:tab/>
      </w:r>
      <w:r>
        <w:rPr>
          <w:sz w:val="20"/>
          <w:szCs w:val="20"/>
        </w:rPr>
        <w:tab/>
      </w:r>
      <w:r>
        <w:rPr>
          <w:sz w:val="20"/>
          <w:szCs w:val="20"/>
        </w:rPr>
        <w:tab/>
      </w:r>
      <w:r>
        <w:rPr>
          <w:sz w:val="20"/>
          <w:szCs w:val="20"/>
        </w:rPr>
        <w:tab/>
        <w:t xml:space="preserve">     Evaluator Signature &amp; Date</w:t>
      </w:r>
    </w:p>
    <w:p w14:paraId="5191A639" w14:textId="77777777" w:rsidR="00535F3C" w:rsidRDefault="00535F3C" w:rsidP="00535F3C">
      <w:pPr>
        <w:spacing w:after="160" w:line="256" w:lineRule="auto"/>
      </w:pPr>
      <w:r>
        <w:rPr>
          <w:sz w:val="18"/>
          <w:szCs w:val="18"/>
        </w:rPr>
        <w:t xml:space="preserve">*The successful and unsuccessful boxes do indicate “pass” or “fail,” but rather indicate all steps of the growth and support process were completed with fidelity or that persistent performance issues exist despite support. </w:t>
      </w:r>
      <w:r w:rsidRPr="00B346D6">
        <w:rPr>
          <w:sz w:val="18"/>
          <w:szCs w:val="18"/>
        </w:rPr>
        <w:t>Performance issues should be previously documented, as should attempts to provide tiered informal supports. A pattern of documented, persistent concerns that do not improve despite tiered supports should be addressed through the support/corrective plan process described in state statute, guidelines, and Seymour’s plan.</w:t>
      </w:r>
    </w:p>
    <w:p w14:paraId="1CBE6DEE" w14:textId="77777777" w:rsidR="00DB2302" w:rsidRDefault="00DB2302">
      <w:pPr>
        <w:widowControl w:val="0"/>
        <w:pBdr>
          <w:top w:val="nil"/>
          <w:left w:val="nil"/>
          <w:bottom w:val="nil"/>
          <w:right w:val="nil"/>
          <w:between w:val="nil"/>
        </w:pBdr>
        <w:spacing w:before="7255" w:line="240" w:lineRule="auto"/>
        <w:ind w:left="809"/>
        <w:rPr>
          <w:rFonts w:ascii="Roboto" w:eastAsia="Roboto" w:hAnsi="Roboto" w:cs="Roboto"/>
          <w:color w:val="FFFFFF"/>
        </w:rPr>
      </w:pPr>
    </w:p>
    <w:sectPr w:rsidR="00DB2302">
      <w:type w:val="continuous"/>
      <w:pgSz w:w="12240" w:h="15840"/>
      <w:pgMar w:top="755" w:right="949" w:bottom="706" w:left="976" w:header="0" w:footer="720" w:gutter="0"/>
      <w:cols w:space="720" w:equalWidth="0">
        <w:col w:w="1031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18779" w14:textId="77777777" w:rsidR="00520A06" w:rsidRDefault="00520A06" w:rsidP="00967A15">
      <w:pPr>
        <w:spacing w:line="240" w:lineRule="auto"/>
      </w:pPr>
      <w:r>
        <w:separator/>
      </w:r>
    </w:p>
  </w:endnote>
  <w:endnote w:type="continuationSeparator" w:id="0">
    <w:p w14:paraId="61681143" w14:textId="77777777" w:rsidR="00520A06" w:rsidRDefault="00520A06" w:rsidP="00967A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Oswald">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1215773"/>
      <w:docPartObj>
        <w:docPartGallery w:val="Page Numbers (Bottom of Page)"/>
        <w:docPartUnique/>
      </w:docPartObj>
    </w:sdtPr>
    <w:sdtEndPr>
      <w:rPr>
        <w:noProof/>
      </w:rPr>
    </w:sdtEndPr>
    <w:sdtContent>
      <w:p w14:paraId="41A3DB56" w14:textId="3CE89301" w:rsidR="00967A15" w:rsidRDefault="00967A15">
        <w:pPr>
          <w:pStyle w:val="Footer"/>
        </w:pPr>
        <w:r>
          <w:fldChar w:fldCharType="begin"/>
        </w:r>
        <w:r>
          <w:instrText xml:space="preserve"> PAGE   \* MERGEFORMAT </w:instrText>
        </w:r>
        <w:r>
          <w:fldChar w:fldCharType="separate"/>
        </w:r>
        <w:r>
          <w:rPr>
            <w:noProof/>
          </w:rPr>
          <w:t>2</w:t>
        </w:r>
        <w:r>
          <w:rPr>
            <w:noProof/>
          </w:rPr>
          <w:fldChar w:fldCharType="end"/>
        </w:r>
      </w:p>
    </w:sdtContent>
  </w:sdt>
  <w:p w14:paraId="3FE6EC66" w14:textId="77777777" w:rsidR="00967A15" w:rsidRDefault="00967A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FF7B8" w14:textId="77777777" w:rsidR="00520A06" w:rsidRDefault="00520A06" w:rsidP="00967A15">
      <w:pPr>
        <w:spacing w:line="240" w:lineRule="auto"/>
      </w:pPr>
      <w:r>
        <w:separator/>
      </w:r>
    </w:p>
  </w:footnote>
  <w:footnote w:type="continuationSeparator" w:id="0">
    <w:p w14:paraId="2D765AC1" w14:textId="77777777" w:rsidR="00520A06" w:rsidRDefault="00520A06" w:rsidP="00967A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96ACB"/>
    <w:multiLevelType w:val="multilevel"/>
    <w:tmpl w:val="931290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3603D1"/>
    <w:multiLevelType w:val="hybridMultilevel"/>
    <w:tmpl w:val="1484673E"/>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2" w15:restartNumberingAfterBreak="0">
    <w:nsid w:val="0C287E6C"/>
    <w:multiLevelType w:val="multilevel"/>
    <w:tmpl w:val="7BFC08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5E3D23"/>
    <w:multiLevelType w:val="multilevel"/>
    <w:tmpl w:val="40BE47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2226473"/>
    <w:multiLevelType w:val="multilevel"/>
    <w:tmpl w:val="AB0A4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FB6246"/>
    <w:multiLevelType w:val="multilevel"/>
    <w:tmpl w:val="B05E8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28E4B6D"/>
    <w:multiLevelType w:val="hybridMultilevel"/>
    <w:tmpl w:val="C7545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F13C3"/>
    <w:multiLevelType w:val="hybridMultilevel"/>
    <w:tmpl w:val="A6BE39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65148B"/>
    <w:multiLevelType w:val="multilevel"/>
    <w:tmpl w:val="307A214C"/>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D95662"/>
    <w:multiLevelType w:val="multilevel"/>
    <w:tmpl w:val="74C42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3E389D"/>
    <w:multiLevelType w:val="multilevel"/>
    <w:tmpl w:val="2564E4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47374633"/>
    <w:multiLevelType w:val="multilevel"/>
    <w:tmpl w:val="CA2A2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FB51F87"/>
    <w:multiLevelType w:val="multilevel"/>
    <w:tmpl w:val="72443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BC3031F"/>
    <w:multiLevelType w:val="hybridMultilevel"/>
    <w:tmpl w:val="E64A48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09F7D33"/>
    <w:multiLevelType w:val="multilevel"/>
    <w:tmpl w:val="A44697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6EBD143A"/>
    <w:multiLevelType w:val="multilevel"/>
    <w:tmpl w:val="4774A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B778DA"/>
    <w:multiLevelType w:val="multilevel"/>
    <w:tmpl w:val="12C2EE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772261D"/>
    <w:multiLevelType w:val="multilevel"/>
    <w:tmpl w:val="B6742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82C7973"/>
    <w:multiLevelType w:val="multilevel"/>
    <w:tmpl w:val="FD009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E6E1931"/>
    <w:multiLevelType w:val="hybridMultilevel"/>
    <w:tmpl w:val="3A40F9F4"/>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num w:numId="1" w16cid:durableId="1588080722">
    <w:abstractNumId w:val="10"/>
  </w:num>
  <w:num w:numId="2" w16cid:durableId="608898391">
    <w:abstractNumId w:val="19"/>
  </w:num>
  <w:num w:numId="3" w16cid:durableId="2044624210">
    <w:abstractNumId w:val="1"/>
  </w:num>
  <w:num w:numId="4" w16cid:durableId="1100490384">
    <w:abstractNumId w:val="7"/>
  </w:num>
  <w:num w:numId="5" w16cid:durableId="1184830567">
    <w:abstractNumId w:val="13"/>
  </w:num>
  <w:num w:numId="6" w16cid:durableId="1467091298">
    <w:abstractNumId w:val="6"/>
  </w:num>
  <w:num w:numId="7" w16cid:durableId="585647423">
    <w:abstractNumId w:val="16"/>
  </w:num>
  <w:num w:numId="8" w16cid:durableId="2110540367">
    <w:abstractNumId w:val="11"/>
  </w:num>
  <w:num w:numId="9" w16cid:durableId="1197086898">
    <w:abstractNumId w:val="8"/>
  </w:num>
  <w:num w:numId="10" w16cid:durableId="1976258373">
    <w:abstractNumId w:val="14"/>
  </w:num>
  <w:num w:numId="11" w16cid:durableId="1835871378">
    <w:abstractNumId w:val="0"/>
  </w:num>
  <w:num w:numId="12" w16cid:durableId="1122309325">
    <w:abstractNumId w:val="15"/>
  </w:num>
  <w:num w:numId="13" w16cid:durableId="491458566">
    <w:abstractNumId w:val="2"/>
  </w:num>
  <w:num w:numId="14" w16cid:durableId="1777560742">
    <w:abstractNumId w:val="17"/>
  </w:num>
  <w:num w:numId="15" w16cid:durableId="998970285">
    <w:abstractNumId w:val="9"/>
  </w:num>
  <w:num w:numId="16" w16cid:durableId="1526476403">
    <w:abstractNumId w:val="12"/>
  </w:num>
  <w:num w:numId="17" w16cid:durableId="741295322">
    <w:abstractNumId w:val="18"/>
  </w:num>
  <w:num w:numId="18" w16cid:durableId="202717434">
    <w:abstractNumId w:val="5"/>
  </w:num>
  <w:num w:numId="19" w16cid:durableId="284042633">
    <w:abstractNumId w:val="3"/>
  </w:num>
  <w:num w:numId="20" w16cid:durableId="553278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302"/>
    <w:rsid w:val="000053FE"/>
    <w:rsid w:val="00010583"/>
    <w:rsid w:val="00016C89"/>
    <w:rsid w:val="000175D5"/>
    <w:rsid w:val="00023866"/>
    <w:rsid w:val="00025F3A"/>
    <w:rsid w:val="000269E6"/>
    <w:rsid w:val="000302A2"/>
    <w:rsid w:val="0003390D"/>
    <w:rsid w:val="000345EE"/>
    <w:rsid w:val="00034701"/>
    <w:rsid w:val="00037F9E"/>
    <w:rsid w:val="00041AB2"/>
    <w:rsid w:val="000452F0"/>
    <w:rsid w:val="00046A9B"/>
    <w:rsid w:val="00054A6C"/>
    <w:rsid w:val="00055D9D"/>
    <w:rsid w:val="000607BA"/>
    <w:rsid w:val="000746AA"/>
    <w:rsid w:val="00084CF9"/>
    <w:rsid w:val="0008673D"/>
    <w:rsid w:val="0009341A"/>
    <w:rsid w:val="00096D68"/>
    <w:rsid w:val="000A1187"/>
    <w:rsid w:val="000A24B2"/>
    <w:rsid w:val="000A2E34"/>
    <w:rsid w:val="000A5123"/>
    <w:rsid w:val="000A7866"/>
    <w:rsid w:val="000B1226"/>
    <w:rsid w:val="000B27C5"/>
    <w:rsid w:val="000B7307"/>
    <w:rsid w:val="000C00D7"/>
    <w:rsid w:val="000C2D92"/>
    <w:rsid w:val="000C3A71"/>
    <w:rsid w:val="000C3DF8"/>
    <w:rsid w:val="000D302C"/>
    <w:rsid w:val="000D421C"/>
    <w:rsid w:val="000D6609"/>
    <w:rsid w:val="000D67ED"/>
    <w:rsid w:val="000D7C1D"/>
    <w:rsid w:val="000E2551"/>
    <w:rsid w:val="000E3901"/>
    <w:rsid w:val="000F2843"/>
    <w:rsid w:val="001020FA"/>
    <w:rsid w:val="00110C80"/>
    <w:rsid w:val="00111E83"/>
    <w:rsid w:val="0011520D"/>
    <w:rsid w:val="001220A2"/>
    <w:rsid w:val="00125BF8"/>
    <w:rsid w:val="001271E9"/>
    <w:rsid w:val="00127AED"/>
    <w:rsid w:val="00133169"/>
    <w:rsid w:val="00154878"/>
    <w:rsid w:val="00165D26"/>
    <w:rsid w:val="001674F4"/>
    <w:rsid w:val="001734F1"/>
    <w:rsid w:val="00176120"/>
    <w:rsid w:val="00176C6C"/>
    <w:rsid w:val="00180F3C"/>
    <w:rsid w:val="001816E2"/>
    <w:rsid w:val="00192976"/>
    <w:rsid w:val="00196C2C"/>
    <w:rsid w:val="00197D41"/>
    <w:rsid w:val="001A7166"/>
    <w:rsid w:val="001B2470"/>
    <w:rsid w:val="001B2DEA"/>
    <w:rsid w:val="001C0667"/>
    <w:rsid w:val="001C3DB4"/>
    <w:rsid w:val="001D2170"/>
    <w:rsid w:val="001D2C55"/>
    <w:rsid w:val="001D7018"/>
    <w:rsid w:val="001E49A5"/>
    <w:rsid w:val="001F3616"/>
    <w:rsid w:val="00205C2F"/>
    <w:rsid w:val="00212AC4"/>
    <w:rsid w:val="00214A08"/>
    <w:rsid w:val="00215D1E"/>
    <w:rsid w:val="0022069F"/>
    <w:rsid w:val="00222FB7"/>
    <w:rsid w:val="00232B9B"/>
    <w:rsid w:val="00235E1F"/>
    <w:rsid w:val="002403C6"/>
    <w:rsid w:val="0024394A"/>
    <w:rsid w:val="002471B3"/>
    <w:rsid w:val="00250BC6"/>
    <w:rsid w:val="002517D2"/>
    <w:rsid w:val="00254615"/>
    <w:rsid w:val="00256FD1"/>
    <w:rsid w:val="00261735"/>
    <w:rsid w:val="00264C2B"/>
    <w:rsid w:val="002674D2"/>
    <w:rsid w:val="002700F1"/>
    <w:rsid w:val="00296A66"/>
    <w:rsid w:val="00297BCE"/>
    <w:rsid w:val="002B04CB"/>
    <w:rsid w:val="002B1A73"/>
    <w:rsid w:val="002C5B60"/>
    <w:rsid w:val="002D5F77"/>
    <w:rsid w:val="002D73AF"/>
    <w:rsid w:val="002E14BB"/>
    <w:rsid w:val="002E2979"/>
    <w:rsid w:val="002E5BDB"/>
    <w:rsid w:val="002F5304"/>
    <w:rsid w:val="00311BF2"/>
    <w:rsid w:val="00322AEA"/>
    <w:rsid w:val="00326466"/>
    <w:rsid w:val="0033050B"/>
    <w:rsid w:val="00331C0F"/>
    <w:rsid w:val="00340931"/>
    <w:rsid w:val="00341BA0"/>
    <w:rsid w:val="0034502B"/>
    <w:rsid w:val="003600F4"/>
    <w:rsid w:val="00361BE8"/>
    <w:rsid w:val="003640FD"/>
    <w:rsid w:val="00366DE5"/>
    <w:rsid w:val="00373693"/>
    <w:rsid w:val="0037410A"/>
    <w:rsid w:val="0038454F"/>
    <w:rsid w:val="00395215"/>
    <w:rsid w:val="003952BE"/>
    <w:rsid w:val="003959EA"/>
    <w:rsid w:val="003A2B1E"/>
    <w:rsid w:val="003A3A88"/>
    <w:rsid w:val="003B5CDD"/>
    <w:rsid w:val="003C0BD2"/>
    <w:rsid w:val="003C2559"/>
    <w:rsid w:val="003C39CD"/>
    <w:rsid w:val="003D0CC9"/>
    <w:rsid w:val="003D1DCA"/>
    <w:rsid w:val="003E030E"/>
    <w:rsid w:val="003E089B"/>
    <w:rsid w:val="003F1D01"/>
    <w:rsid w:val="003F7537"/>
    <w:rsid w:val="00412573"/>
    <w:rsid w:val="00414CAA"/>
    <w:rsid w:val="00415ED6"/>
    <w:rsid w:val="004354AE"/>
    <w:rsid w:val="004411A1"/>
    <w:rsid w:val="004442D1"/>
    <w:rsid w:val="00444BED"/>
    <w:rsid w:val="00445D7D"/>
    <w:rsid w:val="00446565"/>
    <w:rsid w:val="00460394"/>
    <w:rsid w:val="00462796"/>
    <w:rsid w:val="0046310A"/>
    <w:rsid w:val="00471734"/>
    <w:rsid w:val="00473D36"/>
    <w:rsid w:val="00474460"/>
    <w:rsid w:val="00486ADB"/>
    <w:rsid w:val="0049139D"/>
    <w:rsid w:val="00492643"/>
    <w:rsid w:val="00493482"/>
    <w:rsid w:val="004951DA"/>
    <w:rsid w:val="004A5941"/>
    <w:rsid w:val="004A6330"/>
    <w:rsid w:val="004A72ED"/>
    <w:rsid w:val="004C245E"/>
    <w:rsid w:val="004E0FD8"/>
    <w:rsid w:val="004E5E01"/>
    <w:rsid w:val="004E6F18"/>
    <w:rsid w:val="00501A0C"/>
    <w:rsid w:val="005044DA"/>
    <w:rsid w:val="00520A06"/>
    <w:rsid w:val="00521EB0"/>
    <w:rsid w:val="00523439"/>
    <w:rsid w:val="00526D28"/>
    <w:rsid w:val="005274DB"/>
    <w:rsid w:val="0053032E"/>
    <w:rsid w:val="0053134D"/>
    <w:rsid w:val="00535F3C"/>
    <w:rsid w:val="00543DB0"/>
    <w:rsid w:val="00573861"/>
    <w:rsid w:val="00587B08"/>
    <w:rsid w:val="005919D1"/>
    <w:rsid w:val="0059432A"/>
    <w:rsid w:val="00594E6E"/>
    <w:rsid w:val="005A1019"/>
    <w:rsid w:val="005A10FE"/>
    <w:rsid w:val="005A62A7"/>
    <w:rsid w:val="005C43FC"/>
    <w:rsid w:val="005C4515"/>
    <w:rsid w:val="005D33E7"/>
    <w:rsid w:val="005D4679"/>
    <w:rsid w:val="005E337B"/>
    <w:rsid w:val="005F0AC8"/>
    <w:rsid w:val="006044EC"/>
    <w:rsid w:val="00612A21"/>
    <w:rsid w:val="00621572"/>
    <w:rsid w:val="006252EA"/>
    <w:rsid w:val="006338DA"/>
    <w:rsid w:val="00640ABC"/>
    <w:rsid w:val="00643165"/>
    <w:rsid w:val="00644A22"/>
    <w:rsid w:val="00663410"/>
    <w:rsid w:val="0067127F"/>
    <w:rsid w:val="00673086"/>
    <w:rsid w:val="00673C31"/>
    <w:rsid w:val="00685716"/>
    <w:rsid w:val="006930B8"/>
    <w:rsid w:val="00694F2B"/>
    <w:rsid w:val="0069595B"/>
    <w:rsid w:val="00696CE6"/>
    <w:rsid w:val="00696FC8"/>
    <w:rsid w:val="00697BCF"/>
    <w:rsid w:val="006A2D11"/>
    <w:rsid w:val="006A5680"/>
    <w:rsid w:val="006B00CA"/>
    <w:rsid w:val="006B109B"/>
    <w:rsid w:val="006B3039"/>
    <w:rsid w:val="006C7433"/>
    <w:rsid w:val="006D42C8"/>
    <w:rsid w:val="006D61C7"/>
    <w:rsid w:val="006D7F7D"/>
    <w:rsid w:val="006E4F9B"/>
    <w:rsid w:val="006E7D6F"/>
    <w:rsid w:val="006F5AF0"/>
    <w:rsid w:val="006F7C77"/>
    <w:rsid w:val="007012A3"/>
    <w:rsid w:val="00704285"/>
    <w:rsid w:val="00704FBB"/>
    <w:rsid w:val="007101BF"/>
    <w:rsid w:val="00710F34"/>
    <w:rsid w:val="00711BA3"/>
    <w:rsid w:val="0071507F"/>
    <w:rsid w:val="00731DF7"/>
    <w:rsid w:val="0073694C"/>
    <w:rsid w:val="00740365"/>
    <w:rsid w:val="00743FCC"/>
    <w:rsid w:val="00744C16"/>
    <w:rsid w:val="00744E4B"/>
    <w:rsid w:val="0074650B"/>
    <w:rsid w:val="00746F9E"/>
    <w:rsid w:val="0075092D"/>
    <w:rsid w:val="00763986"/>
    <w:rsid w:val="007660AE"/>
    <w:rsid w:val="00770E0E"/>
    <w:rsid w:val="00773F76"/>
    <w:rsid w:val="00777FD6"/>
    <w:rsid w:val="007829B1"/>
    <w:rsid w:val="00785023"/>
    <w:rsid w:val="00791AB0"/>
    <w:rsid w:val="007A01CB"/>
    <w:rsid w:val="007A67B6"/>
    <w:rsid w:val="007C04B7"/>
    <w:rsid w:val="007D0FBE"/>
    <w:rsid w:val="007D2528"/>
    <w:rsid w:val="007D2CD4"/>
    <w:rsid w:val="007D6051"/>
    <w:rsid w:val="007E08A2"/>
    <w:rsid w:val="007E7244"/>
    <w:rsid w:val="007F5112"/>
    <w:rsid w:val="008015AC"/>
    <w:rsid w:val="0080524B"/>
    <w:rsid w:val="00810D12"/>
    <w:rsid w:val="00811E05"/>
    <w:rsid w:val="00813BAA"/>
    <w:rsid w:val="0081744B"/>
    <w:rsid w:val="00824355"/>
    <w:rsid w:val="00830527"/>
    <w:rsid w:val="0083053E"/>
    <w:rsid w:val="008305DD"/>
    <w:rsid w:val="00833567"/>
    <w:rsid w:val="00847938"/>
    <w:rsid w:val="0085124D"/>
    <w:rsid w:val="00851E0C"/>
    <w:rsid w:val="00862CB3"/>
    <w:rsid w:val="00872944"/>
    <w:rsid w:val="008744F8"/>
    <w:rsid w:val="0088581E"/>
    <w:rsid w:val="00887FDC"/>
    <w:rsid w:val="008B04E2"/>
    <w:rsid w:val="008B45AA"/>
    <w:rsid w:val="008B66A3"/>
    <w:rsid w:val="008B7167"/>
    <w:rsid w:val="008C33CE"/>
    <w:rsid w:val="008C68D0"/>
    <w:rsid w:val="008C7C51"/>
    <w:rsid w:val="008E1959"/>
    <w:rsid w:val="008E1B90"/>
    <w:rsid w:val="008E7B76"/>
    <w:rsid w:val="009008B6"/>
    <w:rsid w:val="00902826"/>
    <w:rsid w:val="00905CE0"/>
    <w:rsid w:val="00912C8A"/>
    <w:rsid w:val="00915AA9"/>
    <w:rsid w:val="00917F2B"/>
    <w:rsid w:val="00920B83"/>
    <w:rsid w:val="00921681"/>
    <w:rsid w:val="00921824"/>
    <w:rsid w:val="00927EF0"/>
    <w:rsid w:val="00931B30"/>
    <w:rsid w:val="00935C9E"/>
    <w:rsid w:val="009435B7"/>
    <w:rsid w:val="00960DF3"/>
    <w:rsid w:val="00967A15"/>
    <w:rsid w:val="009739C9"/>
    <w:rsid w:val="00980520"/>
    <w:rsid w:val="00980622"/>
    <w:rsid w:val="009907F5"/>
    <w:rsid w:val="0099437E"/>
    <w:rsid w:val="009A23DB"/>
    <w:rsid w:val="009B06E9"/>
    <w:rsid w:val="009C2225"/>
    <w:rsid w:val="009C29E6"/>
    <w:rsid w:val="009C309B"/>
    <w:rsid w:val="009C7BC7"/>
    <w:rsid w:val="009D03DA"/>
    <w:rsid w:val="009D1261"/>
    <w:rsid w:val="009D17D2"/>
    <w:rsid w:val="009D684A"/>
    <w:rsid w:val="009D7F39"/>
    <w:rsid w:val="009E3CEB"/>
    <w:rsid w:val="009E63D2"/>
    <w:rsid w:val="009E6D39"/>
    <w:rsid w:val="00A12DFF"/>
    <w:rsid w:val="00A14216"/>
    <w:rsid w:val="00A221B4"/>
    <w:rsid w:val="00A36C03"/>
    <w:rsid w:val="00A4355C"/>
    <w:rsid w:val="00A47F75"/>
    <w:rsid w:val="00A610A7"/>
    <w:rsid w:val="00A660CC"/>
    <w:rsid w:val="00A7410E"/>
    <w:rsid w:val="00A75D8A"/>
    <w:rsid w:val="00A7617C"/>
    <w:rsid w:val="00A96D4B"/>
    <w:rsid w:val="00AA0AD3"/>
    <w:rsid w:val="00AB03BE"/>
    <w:rsid w:val="00AB6790"/>
    <w:rsid w:val="00AB69AB"/>
    <w:rsid w:val="00AC52BD"/>
    <w:rsid w:val="00AC779B"/>
    <w:rsid w:val="00AD1A1B"/>
    <w:rsid w:val="00AE5BD3"/>
    <w:rsid w:val="00AE6399"/>
    <w:rsid w:val="00AE6ED2"/>
    <w:rsid w:val="00B011E3"/>
    <w:rsid w:val="00B053CF"/>
    <w:rsid w:val="00B120B7"/>
    <w:rsid w:val="00B12724"/>
    <w:rsid w:val="00B138C0"/>
    <w:rsid w:val="00B27C19"/>
    <w:rsid w:val="00B30A31"/>
    <w:rsid w:val="00B346D6"/>
    <w:rsid w:val="00B36BA3"/>
    <w:rsid w:val="00B42A3B"/>
    <w:rsid w:val="00B43562"/>
    <w:rsid w:val="00B438DC"/>
    <w:rsid w:val="00B622CD"/>
    <w:rsid w:val="00B65847"/>
    <w:rsid w:val="00B76896"/>
    <w:rsid w:val="00B847FB"/>
    <w:rsid w:val="00B84EFB"/>
    <w:rsid w:val="00B90249"/>
    <w:rsid w:val="00B92EDF"/>
    <w:rsid w:val="00BA661A"/>
    <w:rsid w:val="00BB3B56"/>
    <w:rsid w:val="00BB4CE0"/>
    <w:rsid w:val="00BC231D"/>
    <w:rsid w:val="00BD22F0"/>
    <w:rsid w:val="00BD2CF8"/>
    <w:rsid w:val="00BE076F"/>
    <w:rsid w:val="00BE0A47"/>
    <w:rsid w:val="00BE0D78"/>
    <w:rsid w:val="00BE1D3C"/>
    <w:rsid w:val="00BF7D10"/>
    <w:rsid w:val="00C00520"/>
    <w:rsid w:val="00C007E3"/>
    <w:rsid w:val="00C01A6F"/>
    <w:rsid w:val="00C02180"/>
    <w:rsid w:val="00C07F9E"/>
    <w:rsid w:val="00C157D4"/>
    <w:rsid w:val="00C20ECB"/>
    <w:rsid w:val="00C231B4"/>
    <w:rsid w:val="00C24E88"/>
    <w:rsid w:val="00C409E5"/>
    <w:rsid w:val="00C41193"/>
    <w:rsid w:val="00C4297A"/>
    <w:rsid w:val="00C45C96"/>
    <w:rsid w:val="00C554DD"/>
    <w:rsid w:val="00C57CDB"/>
    <w:rsid w:val="00C81A18"/>
    <w:rsid w:val="00C8479F"/>
    <w:rsid w:val="00C92357"/>
    <w:rsid w:val="00C97CB5"/>
    <w:rsid w:val="00CA1D80"/>
    <w:rsid w:val="00CB325F"/>
    <w:rsid w:val="00CB640E"/>
    <w:rsid w:val="00CB7E2F"/>
    <w:rsid w:val="00CC00A1"/>
    <w:rsid w:val="00CC0D30"/>
    <w:rsid w:val="00CC7725"/>
    <w:rsid w:val="00CE2992"/>
    <w:rsid w:val="00CE3378"/>
    <w:rsid w:val="00CF1E6A"/>
    <w:rsid w:val="00CF57DF"/>
    <w:rsid w:val="00CF6594"/>
    <w:rsid w:val="00D11DC6"/>
    <w:rsid w:val="00D14C61"/>
    <w:rsid w:val="00D17A13"/>
    <w:rsid w:val="00D21747"/>
    <w:rsid w:val="00D26D86"/>
    <w:rsid w:val="00D36270"/>
    <w:rsid w:val="00D520AC"/>
    <w:rsid w:val="00D65EE5"/>
    <w:rsid w:val="00D73873"/>
    <w:rsid w:val="00D82F07"/>
    <w:rsid w:val="00D949D9"/>
    <w:rsid w:val="00DA0D55"/>
    <w:rsid w:val="00DA38B6"/>
    <w:rsid w:val="00DB2302"/>
    <w:rsid w:val="00DB7D73"/>
    <w:rsid w:val="00DC3DBA"/>
    <w:rsid w:val="00DC3F7C"/>
    <w:rsid w:val="00DC69F3"/>
    <w:rsid w:val="00DD7C83"/>
    <w:rsid w:val="00DE0495"/>
    <w:rsid w:val="00DE2034"/>
    <w:rsid w:val="00DE255A"/>
    <w:rsid w:val="00DF331E"/>
    <w:rsid w:val="00DF3B92"/>
    <w:rsid w:val="00E047BC"/>
    <w:rsid w:val="00E05050"/>
    <w:rsid w:val="00E05223"/>
    <w:rsid w:val="00E07F2D"/>
    <w:rsid w:val="00E13FF9"/>
    <w:rsid w:val="00E14577"/>
    <w:rsid w:val="00E14E87"/>
    <w:rsid w:val="00E21F93"/>
    <w:rsid w:val="00E23C71"/>
    <w:rsid w:val="00E30D7C"/>
    <w:rsid w:val="00E31F4A"/>
    <w:rsid w:val="00E40A05"/>
    <w:rsid w:val="00E4100D"/>
    <w:rsid w:val="00E6338E"/>
    <w:rsid w:val="00E63A19"/>
    <w:rsid w:val="00E6518F"/>
    <w:rsid w:val="00E723AF"/>
    <w:rsid w:val="00E73EE4"/>
    <w:rsid w:val="00E75195"/>
    <w:rsid w:val="00E7649C"/>
    <w:rsid w:val="00E774A3"/>
    <w:rsid w:val="00E80B42"/>
    <w:rsid w:val="00E878BB"/>
    <w:rsid w:val="00E91E7C"/>
    <w:rsid w:val="00EA047C"/>
    <w:rsid w:val="00EA39EF"/>
    <w:rsid w:val="00ED252C"/>
    <w:rsid w:val="00ED3E64"/>
    <w:rsid w:val="00ED6266"/>
    <w:rsid w:val="00ED7A06"/>
    <w:rsid w:val="00EE0EE5"/>
    <w:rsid w:val="00EE193C"/>
    <w:rsid w:val="00EE441E"/>
    <w:rsid w:val="00EE5E85"/>
    <w:rsid w:val="00EF2CE3"/>
    <w:rsid w:val="00F01249"/>
    <w:rsid w:val="00F100DE"/>
    <w:rsid w:val="00F12D5B"/>
    <w:rsid w:val="00F13838"/>
    <w:rsid w:val="00F164C5"/>
    <w:rsid w:val="00F206AE"/>
    <w:rsid w:val="00F234B7"/>
    <w:rsid w:val="00F244F8"/>
    <w:rsid w:val="00F313D8"/>
    <w:rsid w:val="00F319BF"/>
    <w:rsid w:val="00F336F5"/>
    <w:rsid w:val="00F343E8"/>
    <w:rsid w:val="00F363B2"/>
    <w:rsid w:val="00F36CCC"/>
    <w:rsid w:val="00F44C48"/>
    <w:rsid w:val="00F612B3"/>
    <w:rsid w:val="00F65F56"/>
    <w:rsid w:val="00F87521"/>
    <w:rsid w:val="00F914E0"/>
    <w:rsid w:val="00F945BC"/>
    <w:rsid w:val="00F94B0F"/>
    <w:rsid w:val="00F96518"/>
    <w:rsid w:val="00FA2140"/>
    <w:rsid w:val="00FA77B2"/>
    <w:rsid w:val="00FB3DF3"/>
    <w:rsid w:val="00FB76CF"/>
    <w:rsid w:val="00FC4652"/>
    <w:rsid w:val="00FC5D49"/>
    <w:rsid w:val="00FF38DA"/>
    <w:rsid w:val="00FF4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AC81"/>
  <w15:docId w15:val="{77FD19FD-D6D2-400F-82F0-ABA1F013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C231B4"/>
    <w:pPr>
      <w:ind w:left="720"/>
      <w:contextualSpacing/>
    </w:pPr>
  </w:style>
  <w:style w:type="character" w:styleId="Hyperlink">
    <w:name w:val="Hyperlink"/>
    <w:basedOn w:val="DefaultParagraphFont"/>
    <w:uiPriority w:val="99"/>
    <w:unhideWhenUsed/>
    <w:rsid w:val="00AC779B"/>
    <w:rPr>
      <w:color w:val="0000FF" w:themeColor="hyperlink"/>
      <w:u w:val="single"/>
    </w:rPr>
  </w:style>
  <w:style w:type="character" w:styleId="UnresolvedMention">
    <w:name w:val="Unresolved Mention"/>
    <w:basedOn w:val="DefaultParagraphFont"/>
    <w:uiPriority w:val="99"/>
    <w:semiHidden/>
    <w:unhideWhenUsed/>
    <w:rsid w:val="00AC779B"/>
    <w:rPr>
      <w:color w:val="605E5C"/>
      <w:shd w:val="clear" w:color="auto" w:fill="E1DFDD"/>
    </w:rPr>
  </w:style>
  <w:style w:type="character" w:styleId="FollowedHyperlink">
    <w:name w:val="FollowedHyperlink"/>
    <w:basedOn w:val="DefaultParagraphFont"/>
    <w:uiPriority w:val="99"/>
    <w:semiHidden/>
    <w:unhideWhenUsed/>
    <w:rsid w:val="001E49A5"/>
    <w:rPr>
      <w:color w:val="800080" w:themeColor="followedHyperlink"/>
      <w:u w:val="single"/>
    </w:rPr>
  </w:style>
  <w:style w:type="paragraph" w:styleId="Header">
    <w:name w:val="header"/>
    <w:basedOn w:val="Normal"/>
    <w:link w:val="HeaderChar"/>
    <w:uiPriority w:val="99"/>
    <w:unhideWhenUsed/>
    <w:rsid w:val="00967A15"/>
    <w:pPr>
      <w:tabs>
        <w:tab w:val="center" w:pos="4680"/>
        <w:tab w:val="right" w:pos="9360"/>
      </w:tabs>
      <w:spacing w:line="240" w:lineRule="auto"/>
    </w:pPr>
  </w:style>
  <w:style w:type="character" w:customStyle="1" w:styleId="HeaderChar">
    <w:name w:val="Header Char"/>
    <w:basedOn w:val="DefaultParagraphFont"/>
    <w:link w:val="Header"/>
    <w:uiPriority w:val="99"/>
    <w:rsid w:val="00967A15"/>
  </w:style>
  <w:style w:type="paragraph" w:styleId="Footer">
    <w:name w:val="footer"/>
    <w:basedOn w:val="Normal"/>
    <w:link w:val="FooterChar"/>
    <w:uiPriority w:val="99"/>
    <w:unhideWhenUsed/>
    <w:rsid w:val="00967A15"/>
    <w:pPr>
      <w:tabs>
        <w:tab w:val="center" w:pos="4680"/>
        <w:tab w:val="right" w:pos="9360"/>
      </w:tabs>
      <w:spacing w:line="240" w:lineRule="auto"/>
    </w:pPr>
  </w:style>
  <w:style w:type="character" w:customStyle="1" w:styleId="FooterChar">
    <w:name w:val="Footer Char"/>
    <w:basedOn w:val="DefaultParagraphFont"/>
    <w:link w:val="Footer"/>
    <w:uiPriority w:val="99"/>
    <w:rsid w:val="00967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796603">
      <w:bodyDiv w:val="1"/>
      <w:marLeft w:val="0"/>
      <w:marRight w:val="0"/>
      <w:marTop w:val="0"/>
      <w:marBottom w:val="0"/>
      <w:divBdr>
        <w:top w:val="none" w:sz="0" w:space="0" w:color="auto"/>
        <w:left w:val="none" w:sz="0" w:space="0" w:color="auto"/>
        <w:bottom w:val="none" w:sz="0" w:space="0" w:color="auto"/>
        <w:right w:val="none" w:sz="0" w:space="0" w:color="auto"/>
      </w:divBdr>
    </w:div>
    <w:div w:id="623736755">
      <w:bodyDiv w:val="1"/>
      <w:marLeft w:val="0"/>
      <w:marRight w:val="0"/>
      <w:marTop w:val="0"/>
      <w:marBottom w:val="0"/>
      <w:divBdr>
        <w:top w:val="none" w:sz="0" w:space="0" w:color="auto"/>
        <w:left w:val="none" w:sz="0" w:space="0" w:color="auto"/>
        <w:bottom w:val="none" w:sz="0" w:space="0" w:color="auto"/>
        <w:right w:val="none" w:sz="0" w:space="0" w:color="auto"/>
      </w:divBdr>
    </w:div>
    <w:div w:id="632559693">
      <w:bodyDiv w:val="1"/>
      <w:marLeft w:val="0"/>
      <w:marRight w:val="0"/>
      <w:marTop w:val="0"/>
      <w:marBottom w:val="0"/>
      <w:divBdr>
        <w:top w:val="none" w:sz="0" w:space="0" w:color="auto"/>
        <w:left w:val="none" w:sz="0" w:space="0" w:color="auto"/>
        <w:bottom w:val="none" w:sz="0" w:space="0" w:color="auto"/>
        <w:right w:val="none" w:sz="0" w:space="0" w:color="auto"/>
      </w:divBdr>
    </w:div>
    <w:div w:id="1403792304">
      <w:bodyDiv w:val="1"/>
      <w:marLeft w:val="0"/>
      <w:marRight w:val="0"/>
      <w:marTop w:val="0"/>
      <w:marBottom w:val="0"/>
      <w:divBdr>
        <w:top w:val="none" w:sz="0" w:space="0" w:color="auto"/>
        <w:left w:val="none" w:sz="0" w:space="0" w:color="auto"/>
        <w:bottom w:val="none" w:sz="0" w:space="0" w:color="auto"/>
        <w:right w:val="none" w:sz="0" w:space="0" w:color="auto"/>
      </w:divBdr>
    </w:div>
    <w:div w:id="1491752595">
      <w:bodyDiv w:val="1"/>
      <w:marLeft w:val="0"/>
      <w:marRight w:val="0"/>
      <w:marTop w:val="0"/>
      <w:marBottom w:val="0"/>
      <w:divBdr>
        <w:top w:val="none" w:sz="0" w:space="0" w:color="auto"/>
        <w:left w:val="none" w:sz="0" w:space="0" w:color="auto"/>
        <w:bottom w:val="none" w:sz="0" w:space="0" w:color="auto"/>
        <w:right w:val="none" w:sz="0" w:space="0" w:color="auto"/>
      </w:divBdr>
    </w:div>
    <w:div w:id="2056274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docs.google.com/document/d/1QpzAJzo2ajRouB5OCgr_G2hdoLMqw5pN/edit?usp=sharing&amp;ouid=118092196266194807151&amp;rtpof=true&amp;sd=true" TargetMode="External"/><Relationship Id="rId26" Type="http://schemas.openxmlformats.org/officeDocument/2006/relationships/hyperlink" Target="https://docs.google.com/document/d/1MOh2YKQuYjaGjqjQvy3089pMzChDMoxi/edit?usp=sharing&amp;ouid=118092196266194807151&amp;rtpof=true&amp;sd=true" TargetMode="External"/><Relationship Id="rId39" Type="http://schemas.openxmlformats.org/officeDocument/2006/relationships/hyperlink" Target="https://docs.google.com/document/u/0/d/1SHTl2YSj1UnKSaBAFXOD6uA62rwSdarXFhB1H-qpT70/edit" TargetMode="External"/><Relationship Id="rId21" Type="http://schemas.openxmlformats.org/officeDocument/2006/relationships/image" Target="media/image3.png"/><Relationship Id="rId34" Type="http://schemas.openxmlformats.org/officeDocument/2006/relationships/hyperlink" Target="https://docs.google.com/document/d/1TLZNR-iAtFMKX6HJQNM2Q2gZRzWMYmOtMs-4xTZy-aI/edit?usp=shar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https://drive.google.com/drive/folders/17lZ6lUYXk5R8BM7pmco60eaLzJa-Sj4H?usp=drive_link" TargetMode="External"/><Relationship Id="rId29" Type="http://schemas.openxmlformats.org/officeDocument/2006/relationships/hyperlink" Target="https://docs.google.com/document/d/1Ze5P53HJzakH0LxHkKQhmZ50lgFNyj0ZNMEZjQ-Gy9I/edit?usp=shar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nC4SAuaWx-UO-Q56mgSdsuic5bCopSEXNIk6Xf47vPM/edit?usp=sharing" TargetMode="External"/><Relationship Id="rId24" Type="http://schemas.openxmlformats.org/officeDocument/2006/relationships/image" Target="media/image4.png"/><Relationship Id="rId32" Type="http://schemas.openxmlformats.org/officeDocument/2006/relationships/hyperlink" Target="https://docs.google.com/document/d/1nC4SAuaWx-UO-Q56mgSdsuic5bCopSEXNIk6Xf47vPM/edit?usp=sharing" TargetMode="External"/><Relationship Id="rId37" Type="http://schemas.openxmlformats.org/officeDocument/2006/relationships/hyperlink" Target="https://docs.google.com/document/d/1SHTl2YSj1UnKSaBAFXOD6uA62rwSdarXFhB1H-qpT70/edit?usp=sharin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s://docs.google.com/document/d/1CHw5Ca-INbH-RZXQ26jgZzsuUAZB__LobGL-t0oYAPE/edit?usp=sharing" TargetMode="External"/><Relationship Id="rId28" Type="http://schemas.openxmlformats.org/officeDocument/2006/relationships/hyperlink" Target="https://drive.google.com/drive/folders/17lZ6lUYXk5R8BM7pmco60eaLzJa-Sj4H?usp=sharing" TargetMode="External"/><Relationship Id="rId36" Type="http://schemas.openxmlformats.org/officeDocument/2006/relationships/hyperlink" Target="https://docs.google.com/document/d/1MOh2YKQuYjaGjqjQvy3089pMzChDMoxi/edit?usp=sharing&amp;ouid=118092196266194807151&amp;rtpof=true&amp;sd=true" TargetMode="External"/><Relationship Id="rId10" Type="http://schemas.openxmlformats.org/officeDocument/2006/relationships/image" Target="media/image2.png"/><Relationship Id="rId19" Type="http://schemas.openxmlformats.org/officeDocument/2006/relationships/hyperlink" Target="https://docs.google.com/document/d/1t8cJ_4WjRyNi-HtDVWWv_fjw9k2TYef3/edit?usp=sharing&amp;ouid=118092196266194807151&amp;rtpof=true&amp;sd=true" TargetMode="External"/><Relationship Id="rId31" Type="http://schemas.openxmlformats.org/officeDocument/2006/relationships/hyperlink" Target="https://docs.google.com/document/d/1ZAldwTc8fgr-5SYoYRSpDmxF-AvFu5w8BSDaotgBuPw/edit?usp=shari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hyperlink" Target="https://docs.google.com/document/d/1Ze5P53HJzakH0LxHkKQhmZ50lgFNyj0ZNMEZjQ-Gy9I/edit?usp=sharing" TargetMode="External"/><Relationship Id="rId27" Type="http://schemas.openxmlformats.org/officeDocument/2006/relationships/hyperlink" Target="https://docs.google.com/document/d/1Ta8E_iYzuR1AXNlAekbG49T4ttZMZBDpkd3XgAyMuwc/edit?usp=sharing" TargetMode="External"/><Relationship Id="rId30" Type="http://schemas.openxmlformats.org/officeDocument/2006/relationships/hyperlink" Target="https://docs.google.com/document/d/1CHw5Ca-INbH-RZXQ26jgZzsuUAZB__LobGL-t0oYAPE/edit?usp=sharing" TargetMode="External"/><Relationship Id="rId35" Type="http://schemas.openxmlformats.org/officeDocument/2006/relationships/hyperlink" Target="https://docs.google.com/document/d/1Ta8E_iYzuR1AXNlAekbG49T4ttZMZBDpkd3XgAyMuwc/edit?usp=sharing" TargetMode="Externa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https://docs.google.com/document/d/1Ta8E_iYzuR1AXNlAekbG49T4ttZMZBDpkd3XgAyMuwc/edit?usp=sharing" TargetMode="External"/><Relationship Id="rId17" Type="http://schemas.microsoft.com/office/2007/relationships/diagramDrawing" Target="diagrams/drawing1.xml"/><Relationship Id="rId25" Type="http://schemas.openxmlformats.org/officeDocument/2006/relationships/hyperlink" Target="https://docs.google.com/document/d/1SHTl2YSj1UnKSaBAFXOD6uA62rwSdarXFhB1H-qpT70/edit?usp=sharing" TargetMode="External"/><Relationship Id="rId33" Type="http://schemas.openxmlformats.org/officeDocument/2006/relationships/hyperlink" Target="https://docs.google.com/document/d/1GdQgX4MI9bQ2lJo7bAelu-bufexzjuVH_NNccTyah6Q/edit?usp=sharing" TargetMode="External"/><Relationship Id="rId38"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4970B20-33B3-4988-9D19-43CD0EFFBFCD}"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US"/>
        </a:p>
      </dgm:t>
    </dgm:pt>
    <dgm:pt modelId="{3A3B3E0E-0A67-41CD-8F4A-4CE790B3808B}">
      <dgm:prSet phldrT="[Text]"/>
      <dgm:spPr/>
      <dgm:t>
        <a:bodyPr/>
        <a:lstStyle/>
        <a:p>
          <a:r>
            <a:rPr lang="en-US"/>
            <a:t>Goal Conference by Oct. 31</a:t>
          </a:r>
        </a:p>
      </dgm:t>
    </dgm:pt>
    <dgm:pt modelId="{AB4F8EDB-7E4F-44E7-847C-283A8146B782}" type="parTrans" cxnId="{0727662D-9F02-4596-B01E-3D245556039E}">
      <dgm:prSet/>
      <dgm:spPr/>
      <dgm:t>
        <a:bodyPr/>
        <a:lstStyle/>
        <a:p>
          <a:endParaRPr lang="en-US"/>
        </a:p>
      </dgm:t>
    </dgm:pt>
    <dgm:pt modelId="{789BDDE1-04AA-40FE-BA93-93111DA9FC24}" type="sibTrans" cxnId="{0727662D-9F02-4596-B01E-3D245556039E}">
      <dgm:prSet/>
      <dgm:spPr/>
      <dgm:t>
        <a:bodyPr/>
        <a:lstStyle/>
        <a:p>
          <a:endParaRPr lang="en-US"/>
        </a:p>
      </dgm:t>
    </dgm:pt>
    <dgm:pt modelId="{87448031-E0A2-4A44-A67B-E99A28888DE6}">
      <dgm:prSet phldrT="[Text]"/>
      <dgm:spPr/>
      <dgm:t>
        <a:bodyPr/>
        <a:lstStyle/>
        <a:p>
          <a:r>
            <a:rPr lang="en-US"/>
            <a:t>At least 1 observation before mid-year</a:t>
          </a:r>
        </a:p>
      </dgm:t>
    </dgm:pt>
    <dgm:pt modelId="{CE7F9A3F-99E7-4158-BD72-5AC19CAB3DEC}" type="parTrans" cxnId="{E66ACEC4-1D59-4C77-AEFD-EF7DD87DD2A7}">
      <dgm:prSet/>
      <dgm:spPr/>
      <dgm:t>
        <a:bodyPr/>
        <a:lstStyle/>
        <a:p>
          <a:endParaRPr lang="en-US"/>
        </a:p>
      </dgm:t>
    </dgm:pt>
    <dgm:pt modelId="{403A7CC2-9E3F-4710-8A90-D5C960920CD9}" type="sibTrans" cxnId="{E66ACEC4-1D59-4C77-AEFD-EF7DD87DD2A7}">
      <dgm:prSet/>
      <dgm:spPr/>
      <dgm:t>
        <a:bodyPr/>
        <a:lstStyle/>
        <a:p>
          <a:endParaRPr lang="en-US"/>
        </a:p>
      </dgm:t>
    </dgm:pt>
    <dgm:pt modelId="{DD794DAF-3B13-450D-AD6D-4718ABD0C20D}">
      <dgm:prSet phldrT="[Text]"/>
      <dgm:spPr/>
      <dgm:t>
        <a:bodyPr/>
        <a:lstStyle/>
        <a:p>
          <a:r>
            <a:rPr lang="en-US"/>
            <a:t>Midyear Conference by Feb. 28</a:t>
          </a:r>
        </a:p>
      </dgm:t>
    </dgm:pt>
    <dgm:pt modelId="{CE8F1B50-12F4-45F5-836E-4554539DCACD}" type="parTrans" cxnId="{5AE0EC63-643F-468B-9157-2FD1885B72C2}">
      <dgm:prSet/>
      <dgm:spPr/>
      <dgm:t>
        <a:bodyPr/>
        <a:lstStyle/>
        <a:p>
          <a:endParaRPr lang="en-US"/>
        </a:p>
      </dgm:t>
    </dgm:pt>
    <dgm:pt modelId="{64DFE31B-FB75-49F8-AE23-D02F6224872F}" type="sibTrans" cxnId="{5AE0EC63-643F-468B-9157-2FD1885B72C2}">
      <dgm:prSet/>
      <dgm:spPr/>
      <dgm:t>
        <a:bodyPr/>
        <a:lstStyle/>
        <a:p>
          <a:endParaRPr lang="en-US"/>
        </a:p>
      </dgm:t>
    </dgm:pt>
    <dgm:pt modelId="{BCF74142-5D3A-417F-A364-8A946C172CE4}">
      <dgm:prSet phldrT="[Text]"/>
      <dgm:spPr/>
      <dgm:t>
        <a:bodyPr/>
        <a:lstStyle/>
        <a:p>
          <a:r>
            <a:rPr lang="en-US"/>
            <a:t>Additional</a:t>
          </a:r>
          <a:r>
            <a:rPr lang="en-US" baseline="0"/>
            <a:t> observation(s)</a:t>
          </a:r>
          <a:endParaRPr lang="en-US"/>
        </a:p>
      </dgm:t>
    </dgm:pt>
    <dgm:pt modelId="{649B697B-1EDD-4CA0-872C-2D54CE0F39EA}" type="parTrans" cxnId="{E037BE25-4591-4B3B-8EAB-3AF219832322}">
      <dgm:prSet/>
      <dgm:spPr/>
      <dgm:t>
        <a:bodyPr/>
        <a:lstStyle/>
        <a:p>
          <a:endParaRPr lang="en-US"/>
        </a:p>
      </dgm:t>
    </dgm:pt>
    <dgm:pt modelId="{4E37C281-CCF8-4BCC-8C7B-923EDC0A10AA}" type="sibTrans" cxnId="{E037BE25-4591-4B3B-8EAB-3AF219832322}">
      <dgm:prSet/>
      <dgm:spPr/>
      <dgm:t>
        <a:bodyPr/>
        <a:lstStyle/>
        <a:p>
          <a:endParaRPr lang="en-US"/>
        </a:p>
      </dgm:t>
    </dgm:pt>
    <dgm:pt modelId="{F3D8E7E1-D207-4761-8554-0B46440D48D8}">
      <dgm:prSet phldrT="[Text]"/>
      <dgm:spPr/>
      <dgm:t>
        <a:bodyPr/>
        <a:lstStyle/>
        <a:p>
          <a:r>
            <a:rPr lang="en-US"/>
            <a:t>Summative Conference by last day of school</a:t>
          </a:r>
        </a:p>
      </dgm:t>
    </dgm:pt>
    <dgm:pt modelId="{888ACF3A-45AA-48AD-A7B9-87EB885083DB}" type="parTrans" cxnId="{8B754258-6C75-4EFA-82EB-B4A6D30F3D6A}">
      <dgm:prSet/>
      <dgm:spPr/>
      <dgm:t>
        <a:bodyPr/>
        <a:lstStyle/>
        <a:p>
          <a:endParaRPr lang="en-US"/>
        </a:p>
      </dgm:t>
    </dgm:pt>
    <dgm:pt modelId="{380E6969-9521-4DD0-AD92-ABD0BFFA712D}" type="sibTrans" cxnId="{8B754258-6C75-4EFA-82EB-B4A6D30F3D6A}">
      <dgm:prSet/>
      <dgm:spPr/>
      <dgm:t>
        <a:bodyPr/>
        <a:lstStyle/>
        <a:p>
          <a:endParaRPr lang="en-US"/>
        </a:p>
      </dgm:t>
    </dgm:pt>
    <dgm:pt modelId="{C352C69B-E0E8-4CD1-96C3-6F70B70AC07E}" type="pres">
      <dgm:prSet presAssocID="{64970B20-33B3-4988-9D19-43CD0EFFBFCD}" presName="cycle" presStyleCnt="0">
        <dgm:presLayoutVars>
          <dgm:dir/>
          <dgm:resizeHandles val="exact"/>
        </dgm:presLayoutVars>
      </dgm:prSet>
      <dgm:spPr/>
    </dgm:pt>
    <dgm:pt modelId="{2A09D22A-DB4B-4425-9D93-4D7CB3A2407D}" type="pres">
      <dgm:prSet presAssocID="{3A3B3E0E-0A67-41CD-8F4A-4CE790B3808B}" presName="node" presStyleLbl="node1" presStyleIdx="0" presStyleCnt="5">
        <dgm:presLayoutVars>
          <dgm:bulletEnabled val="1"/>
        </dgm:presLayoutVars>
      </dgm:prSet>
      <dgm:spPr/>
    </dgm:pt>
    <dgm:pt modelId="{D76EC9AA-F201-4444-8F2F-D0870973D28E}" type="pres">
      <dgm:prSet presAssocID="{789BDDE1-04AA-40FE-BA93-93111DA9FC24}" presName="sibTrans" presStyleLbl="sibTrans2D1" presStyleIdx="0" presStyleCnt="5"/>
      <dgm:spPr/>
    </dgm:pt>
    <dgm:pt modelId="{9E307B90-592F-44B7-AC24-C60081AE6C6C}" type="pres">
      <dgm:prSet presAssocID="{789BDDE1-04AA-40FE-BA93-93111DA9FC24}" presName="connectorText" presStyleLbl="sibTrans2D1" presStyleIdx="0" presStyleCnt="5"/>
      <dgm:spPr/>
    </dgm:pt>
    <dgm:pt modelId="{7AFAA9A3-54F7-4ED4-8526-FA4C0D514070}" type="pres">
      <dgm:prSet presAssocID="{87448031-E0A2-4A44-A67B-E99A28888DE6}" presName="node" presStyleLbl="node1" presStyleIdx="1" presStyleCnt="5">
        <dgm:presLayoutVars>
          <dgm:bulletEnabled val="1"/>
        </dgm:presLayoutVars>
      </dgm:prSet>
      <dgm:spPr/>
    </dgm:pt>
    <dgm:pt modelId="{D835048F-0B2E-4AD2-BAFE-F558E34E26B8}" type="pres">
      <dgm:prSet presAssocID="{403A7CC2-9E3F-4710-8A90-D5C960920CD9}" presName="sibTrans" presStyleLbl="sibTrans2D1" presStyleIdx="1" presStyleCnt="5"/>
      <dgm:spPr/>
    </dgm:pt>
    <dgm:pt modelId="{FDA98FD1-4E46-4B46-9F7E-7B91839641E2}" type="pres">
      <dgm:prSet presAssocID="{403A7CC2-9E3F-4710-8A90-D5C960920CD9}" presName="connectorText" presStyleLbl="sibTrans2D1" presStyleIdx="1" presStyleCnt="5"/>
      <dgm:spPr/>
    </dgm:pt>
    <dgm:pt modelId="{41E87B12-405D-48BA-9660-25301FFE01A3}" type="pres">
      <dgm:prSet presAssocID="{DD794DAF-3B13-450D-AD6D-4718ABD0C20D}" presName="node" presStyleLbl="node1" presStyleIdx="2" presStyleCnt="5">
        <dgm:presLayoutVars>
          <dgm:bulletEnabled val="1"/>
        </dgm:presLayoutVars>
      </dgm:prSet>
      <dgm:spPr/>
    </dgm:pt>
    <dgm:pt modelId="{5D1835DC-9839-4A9A-9B8B-9E53F741D4DB}" type="pres">
      <dgm:prSet presAssocID="{64DFE31B-FB75-49F8-AE23-D02F6224872F}" presName="sibTrans" presStyleLbl="sibTrans2D1" presStyleIdx="2" presStyleCnt="5"/>
      <dgm:spPr/>
    </dgm:pt>
    <dgm:pt modelId="{0061BB4D-852E-48D4-BB45-C1231BD747BC}" type="pres">
      <dgm:prSet presAssocID="{64DFE31B-FB75-49F8-AE23-D02F6224872F}" presName="connectorText" presStyleLbl="sibTrans2D1" presStyleIdx="2" presStyleCnt="5"/>
      <dgm:spPr/>
    </dgm:pt>
    <dgm:pt modelId="{A7FB6371-DC71-4B6C-9789-5221CAE741CD}" type="pres">
      <dgm:prSet presAssocID="{BCF74142-5D3A-417F-A364-8A946C172CE4}" presName="node" presStyleLbl="node1" presStyleIdx="3" presStyleCnt="5">
        <dgm:presLayoutVars>
          <dgm:bulletEnabled val="1"/>
        </dgm:presLayoutVars>
      </dgm:prSet>
      <dgm:spPr/>
    </dgm:pt>
    <dgm:pt modelId="{51E70959-7153-4418-AA04-10C28A477EDE}" type="pres">
      <dgm:prSet presAssocID="{4E37C281-CCF8-4BCC-8C7B-923EDC0A10AA}" presName="sibTrans" presStyleLbl="sibTrans2D1" presStyleIdx="3" presStyleCnt="5"/>
      <dgm:spPr/>
    </dgm:pt>
    <dgm:pt modelId="{9A968A00-42A5-4F6B-8A2D-3C7E619B6DB3}" type="pres">
      <dgm:prSet presAssocID="{4E37C281-CCF8-4BCC-8C7B-923EDC0A10AA}" presName="connectorText" presStyleLbl="sibTrans2D1" presStyleIdx="3" presStyleCnt="5"/>
      <dgm:spPr/>
    </dgm:pt>
    <dgm:pt modelId="{CE46CBC9-6EF8-480E-8BED-31D50A848B2F}" type="pres">
      <dgm:prSet presAssocID="{F3D8E7E1-D207-4761-8554-0B46440D48D8}" presName="node" presStyleLbl="node1" presStyleIdx="4" presStyleCnt="5">
        <dgm:presLayoutVars>
          <dgm:bulletEnabled val="1"/>
        </dgm:presLayoutVars>
      </dgm:prSet>
      <dgm:spPr/>
    </dgm:pt>
    <dgm:pt modelId="{985E802B-29F8-4628-90E1-632472A5DDD7}" type="pres">
      <dgm:prSet presAssocID="{380E6969-9521-4DD0-AD92-ABD0BFFA712D}" presName="sibTrans" presStyleLbl="sibTrans2D1" presStyleIdx="4" presStyleCnt="5"/>
      <dgm:spPr/>
    </dgm:pt>
    <dgm:pt modelId="{4ED2D40E-126A-4022-A895-12068341C3D2}" type="pres">
      <dgm:prSet presAssocID="{380E6969-9521-4DD0-AD92-ABD0BFFA712D}" presName="connectorText" presStyleLbl="sibTrans2D1" presStyleIdx="4" presStyleCnt="5"/>
      <dgm:spPr/>
    </dgm:pt>
  </dgm:ptLst>
  <dgm:cxnLst>
    <dgm:cxn modelId="{E037BE25-4591-4B3B-8EAB-3AF219832322}" srcId="{64970B20-33B3-4988-9D19-43CD0EFFBFCD}" destId="{BCF74142-5D3A-417F-A364-8A946C172CE4}" srcOrd="3" destOrd="0" parTransId="{649B697B-1EDD-4CA0-872C-2D54CE0F39EA}" sibTransId="{4E37C281-CCF8-4BCC-8C7B-923EDC0A10AA}"/>
    <dgm:cxn modelId="{0727662D-9F02-4596-B01E-3D245556039E}" srcId="{64970B20-33B3-4988-9D19-43CD0EFFBFCD}" destId="{3A3B3E0E-0A67-41CD-8F4A-4CE790B3808B}" srcOrd="0" destOrd="0" parTransId="{AB4F8EDB-7E4F-44E7-847C-283A8146B782}" sibTransId="{789BDDE1-04AA-40FE-BA93-93111DA9FC24}"/>
    <dgm:cxn modelId="{646E4731-705F-4250-A63A-B37131AF12BE}" type="presOf" srcId="{403A7CC2-9E3F-4710-8A90-D5C960920CD9}" destId="{FDA98FD1-4E46-4B46-9F7E-7B91839641E2}" srcOrd="1" destOrd="0" presId="urn:microsoft.com/office/officeart/2005/8/layout/cycle2"/>
    <dgm:cxn modelId="{EE4D993A-A243-40D8-863B-D802ADF6B10C}" type="presOf" srcId="{87448031-E0A2-4A44-A67B-E99A28888DE6}" destId="{7AFAA9A3-54F7-4ED4-8526-FA4C0D514070}" srcOrd="0" destOrd="0" presId="urn:microsoft.com/office/officeart/2005/8/layout/cycle2"/>
    <dgm:cxn modelId="{542D7A61-F4FF-462D-843F-4046B0593F76}" type="presOf" srcId="{3A3B3E0E-0A67-41CD-8F4A-4CE790B3808B}" destId="{2A09D22A-DB4B-4425-9D93-4D7CB3A2407D}" srcOrd="0" destOrd="0" presId="urn:microsoft.com/office/officeart/2005/8/layout/cycle2"/>
    <dgm:cxn modelId="{A9F0E143-C109-4B5B-909D-16DB265B4F3B}" type="presOf" srcId="{789BDDE1-04AA-40FE-BA93-93111DA9FC24}" destId="{D76EC9AA-F201-4444-8F2F-D0870973D28E}" srcOrd="0" destOrd="0" presId="urn:microsoft.com/office/officeart/2005/8/layout/cycle2"/>
    <dgm:cxn modelId="{5AE0EC63-643F-468B-9157-2FD1885B72C2}" srcId="{64970B20-33B3-4988-9D19-43CD0EFFBFCD}" destId="{DD794DAF-3B13-450D-AD6D-4718ABD0C20D}" srcOrd="2" destOrd="0" parTransId="{CE8F1B50-12F4-45F5-836E-4554539DCACD}" sibTransId="{64DFE31B-FB75-49F8-AE23-D02F6224872F}"/>
    <dgm:cxn modelId="{C83F4046-64DC-439C-BFF4-12CD7D619B3D}" type="presOf" srcId="{4E37C281-CCF8-4BCC-8C7B-923EDC0A10AA}" destId="{9A968A00-42A5-4F6B-8A2D-3C7E619B6DB3}" srcOrd="1" destOrd="0" presId="urn:microsoft.com/office/officeart/2005/8/layout/cycle2"/>
    <dgm:cxn modelId="{6E97CC6A-7CFF-4051-8A15-4ACF9889F1FB}" type="presOf" srcId="{DD794DAF-3B13-450D-AD6D-4718ABD0C20D}" destId="{41E87B12-405D-48BA-9660-25301FFE01A3}" srcOrd="0" destOrd="0" presId="urn:microsoft.com/office/officeart/2005/8/layout/cycle2"/>
    <dgm:cxn modelId="{03121373-4939-43FD-AC89-AEEA2200561D}" type="presOf" srcId="{F3D8E7E1-D207-4761-8554-0B46440D48D8}" destId="{CE46CBC9-6EF8-480E-8BED-31D50A848B2F}" srcOrd="0" destOrd="0" presId="urn:microsoft.com/office/officeart/2005/8/layout/cycle2"/>
    <dgm:cxn modelId="{8B754258-6C75-4EFA-82EB-B4A6D30F3D6A}" srcId="{64970B20-33B3-4988-9D19-43CD0EFFBFCD}" destId="{F3D8E7E1-D207-4761-8554-0B46440D48D8}" srcOrd="4" destOrd="0" parTransId="{888ACF3A-45AA-48AD-A7B9-87EB885083DB}" sibTransId="{380E6969-9521-4DD0-AD92-ABD0BFFA712D}"/>
    <dgm:cxn modelId="{EFC611A4-92D2-48CF-9214-EB6EB995A48F}" type="presOf" srcId="{4E37C281-CCF8-4BCC-8C7B-923EDC0A10AA}" destId="{51E70959-7153-4418-AA04-10C28A477EDE}" srcOrd="0" destOrd="0" presId="urn:microsoft.com/office/officeart/2005/8/layout/cycle2"/>
    <dgm:cxn modelId="{0890D7A5-C0D8-45D6-B229-2F1ED88E718E}" type="presOf" srcId="{64DFE31B-FB75-49F8-AE23-D02F6224872F}" destId="{5D1835DC-9839-4A9A-9B8B-9E53F741D4DB}" srcOrd="0" destOrd="0" presId="urn:microsoft.com/office/officeart/2005/8/layout/cycle2"/>
    <dgm:cxn modelId="{60A04CB7-6191-4254-BCC9-3E8B1A8ADF8A}" type="presOf" srcId="{64970B20-33B3-4988-9D19-43CD0EFFBFCD}" destId="{C352C69B-E0E8-4CD1-96C3-6F70B70AC07E}" srcOrd="0" destOrd="0" presId="urn:microsoft.com/office/officeart/2005/8/layout/cycle2"/>
    <dgm:cxn modelId="{E66ACEC4-1D59-4C77-AEFD-EF7DD87DD2A7}" srcId="{64970B20-33B3-4988-9D19-43CD0EFFBFCD}" destId="{87448031-E0A2-4A44-A67B-E99A28888DE6}" srcOrd="1" destOrd="0" parTransId="{CE7F9A3F-99E7-4158-BD72-5AC19CAB3DEC}" sibTransId="{403A7CC2-9E3F-4710-8A90-D5C960920CD9}"/>
    <dgm:cxn modelId="{0E8F99C6-8B1A-4E00-9555-4B957BACF0DC}" type="presOf" srcId="{789BDDE1-04AA-40FE-BA93-93111DA9FC24}" destId="{9E307B90-592F-44B7-AC24-C60081AE6C6C}" srcOrd="1" destOrd="0" presId="urn:microsoft.com/office/officeart/2005/8/layout/cycle2"/>
    <dgm:cxn modelId="{0DAF56DE-F00D-446B-9D47-24632057AD6F}" type="presOf" srcId="{BCF74142-5D3A-417F-A364-8A946C172CE4}" destId="{A7FB6371-DC71-4B6C-9789-5221CAE741CD}" srcOrd="0" destOrd="0" presId="urn:microsoft.com/office/officeart/2005/8/layout/cycle2"/>
    <dgm:cxn modelId="{C9DF19E2-C350-447A-ACC5-24E4BAA1792D}" type="presOf" srcId="{64DFE31B-FB75-49F8-AE23-D02F6224872F}" destId="{0061BB4D-852E-48D4-BB45-C1231BD747BC}" srcOrd="1" destOrd="0" presId="urn:microsoft.com/office/officeart/2005/8/layout/cycle2"/>
    <dgm:cxn modelId="{32EDA7EE-5790-4865-9B5C-4D849880E198}" type="presOf" srcId="{380E6969-9521-4DD0-AD92-ABD0BFFA712D}" destId="{4ED2D40E-126A-4022-A895-12068341C3D2}" srcOrd="1" destOrd="0" presId="urn:microsoft.com/office/officeart/2005/8/layout/cycle2"/>
    <dgm:cxn modelId="{A39881F0-C493-49A2-8D0C-4E7CD2B1B936}" type="presOf" srcId="{403A7CC2-9E3F-4710-8A90-D5C960920CD9}" destId="{D835048F-0B2E-4AD2-BAFE-F558E34E26B8}" srcOrd="0" destOrd="0" presId="urn:microsoft.com/office/officeart/2005/8/layout/cycle2"/>
    <dgm:cxn modelId="{35B5B4F8-BD8C-418A-8128-68ADAAEA7F94}" type="presOf" srcId="{380E6969-9521-4DD0-AD92-ABD0BFFA712D}" destId="{985E802B-29F8-4628-90E1-632472A5DDD7}" srcOrd="0" destOrd="0" presId="urn:microsoft.com/office/officeart/2005/8/layout/cycle2"/>
    <dgm:cxn modelId="{B904B620-E003-470C-9303-8C5E5FFFF554}" type="presParOf" srcId="{C352C69B-E0E8-4CD1-96C3-6F70B70AC07E}" destId="{2A09D22A-DB4B-4425-9D93-4D7CB3A2407D}" srcOrd="0" destOrd="0" presId="urn:microsoft.com/office/officeart/2005/8/layout/cycle2"/>
    <dgm:cxn modelId="{B0B27128-86D5-4652-AF9B-2D27967C984F}" type="presParOf" srcId="{C352C69B-E0E8-4CD1-96C3-6F70B70AC07E}" destId="{D76EC9AA-F201-4444-8F2F-D0870973D28E}" srcOrd="1" destOrd="0" presId="urn:microsoft.com/office/officeart/2005/8/layout/cycle2"/>
    <dgm:cxn modelId="{911A6248-16B3-4629-85F3-62A7885A9D84}" type="presParOf" srcId="{D76EC9AA-F201-4444-8F2F-D0870973D28E}" destId="{9E307B90-592F-44B7-AC24-C60081AE6C6C}" srcOrd="0" destOrd="0" presId="urn:microsoft.com/office/officeart/2005/8/layout/cycle2"/>
    <dgm:cxn modelId="{4032C2DD-4C31-4112-AC8A-B4E9DACE55D2}" type="presParOf" srcId="{C352C69B-E0E8-4CD1-96C3-6F70B70AC07E}" destId="{7AFAA9A3-54F7-4ED4-8526-FA4C0D514070}" srcOrd="2" destOrd="0" presId="urn:microsoft.com/office/officeart/2005/8/layout/cycle2"/>
    <dgm:cxn modelId="{641AEA33-6BB0-4B1D-A444-8A94570AAD74}" type="presParOf" srcId="{C352C69B-E0E8-4CD1-96C3-6F70B70AC07E}" destId="{D835048F-0B2E-4AD2-BAFE-F558E34E26B8}" srcOrd="3" destOrd="0" presId="urn:microsoft.com/office/officeart/2005/8/layout/cycle2"/>
    <dgm:cxn modelId="{61F35802-2DD4-4EC3-9127-F398CBA833C2}" type="presParOf" srcId="{D835048F-0B2E-4AD2-BAFE-F558E34E26B8}" destId="{FDA98FD1-4E46-4B46-9F7E-7B91839641E2}" srcOrd="0" destOrd="0" presId="urn:microsoft.com/office/officeart/2005/8/layout/cycle2"/>
    <dgm:cxn modelId="{B51D0CD8-1491-41B7-A1E1-CDC4D7A7D2C6}" type="presParOf" srcId="{C352C69B-E0E8-4CD1-96C3-6F70B70AC07E}" destId="{41E87B12-405D-48BA-9660-25301FFE01A3}" srcOrd="4" destOrd="0" presId="urn:microsoft.com/office/officeart/2005/8/layout/cycle2"/>
    <dgm:cxn modelId="{A8B349EA-8CF8-49A0-B61F-C5A850328EAB}" type="presParOf" srcId="{C352C69B-E0E8-4CD1-96C3-6F70B70AC07E}" destId="{5D1835DC-9839-4A9A-9B8B-9E53F741D4DB}" srcOrd="5" destOrd="0" presId="urn:microsoft.com/office/officeart/2005/8/layout/cycle2"/>
    <dgm:cxn modelId="{CEDA522B-DC05-493B-91C8-4A343B1C24FA}" type="presParOf" srcId="{5D1835DC-9839-4A9A-9B8B-9E53F741D4DB}" destId="{0061BB4D-852E-48D4-BB45-C1231BD747BC}" srcOrd="0" destOrd="0" presId="urn:microsoft.com/office/officeart/2005/8/layout/cycle2"/>
    <dgm:cxn modelId="{29EEE059-D77D-4486-B09B-36F9FD2E2C43}" type="presParOf" srcId="{C352C69B-E0E8-4CD1-96C3-6F70B70AC07E}" destId="{A7FB6371-DC71-4B6C-9789-5221CAE741CD}" srcOrd="6" destOrd="0" presId="urn:microsoft.com/office/officeart/2005/8/layout/cycle2"/>
    <dgm:cxn modelId="{3FE9D07A-3314-40D9-AF3F-0F43905BDBDA}" type="presParOf" srcId="{C352C69B-E0E8-4CD1-96C3-6F70B70AC07E}" destId="{51E70959-7153-4418-AA04-10C28A477EDE}" srcOrd="7" destOrd="0" presId="urn:microsoft.com/office/officeart/2005/8/layout/cycle2"/>
    <dgm:cxn modelId="{2D155947-4D53-4E04-9A9E-8FE99C37B691}" type="presParOf" srcId="{51E70959-7153-4418-AA04-10C28A477EDE}" destId="{9A968A00-42A5-4F6B-8A2D-3C7E619B6DB3}" srcOrd="0" destOrd="0" presId="urn:microsoft.com/office/officeart/2005/8/layout/cycle2"/>
    <dgm:cxn modelId="{5463AF06-5568-4240-99EC-648C5AA8DCD5}" type="presParOf" srcId="{C352C69B-E0E8-4CD1-96C3-6F70B70AC07E}" destId="{CE46CBC9-6EF8-480E-8BED-31D50A848B2F}" srcOrd="8" destOrd="0" presId="urn:microsoft.com/office/officeart/2005/8/layout/cycle2"/>
    <dgm:cxn modelId="{EA3D7F3A-8AE3-409F-9DE6-FFBFFD79457B}" type="presParOf" srcId="{C352C69B-E0E8-4CD1-96C3-6F70B70AC07E}" destId="{985E802B-29F8-4628-90E1-632472A5DDD7}" srcOrd="9" destOrd="0" presId="urn:microsoft.com/office/officeart/2005/8/layout/cycle2"/>
    <dgm:cxn modelId="{8EF6C21A-8FBD-4FAD-9E00-E5CB7B760582}" type="presParOf" srcId="{985E802B-29F8-4628-90E1-632472A5DDD7}" destId="{4ED2D40E-126A-4022-A895-12068341C3D2}" srcOrd="0" destOrd="0" presId="urn:microsoft.com/office/officeart/2005/8/layout/cycle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09D22A-DB4B-4425-9D93-4D7CB3A2407D}">
      <dsp:nvSpPr>
        <dsp:cNvPr id="0" name=""/>
        <dsp:cNvSpPr/>
      </dsp:nvSpPr>
      <dsp:spPr>
        <a:xfrm>
          <a:off x="920085" y="581"/>
          <a:ext cx="531553" cy="5315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kern="1200"/>
            <a:t>Goal Conference by Oct. 31</a:t>
          </a:r>
        </a:p>
      </dsp:txBody>
      <dsp:txXfrm>
        <a:off x="997929" y="78425"/>
        <a:ext cx="375865" cy="375865"/>
      </dsp:txXfrm>
    </dsp:sp>
    <dsp:sp modelId="{D76EC9AA-F201-4444-8F2F-D0870973D28E}">
      <dsp:nvSpPr>
        <dsp:cNvPr id="0" name=""/>
        <dsp:cNvSpPr/>
      </dsp:nvSpPr>
      <dsp:spPr>
        <a:xfrm rot="2160000">
          <a:off x="1434935" y="409097"/>
          <a:ext cx="141703" cy="1793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US" sz="400" kern="1200"/>
        </a:p>
      </dsp:txBody>
      <dsp:txXfrm>
        <a:off x="1438994" y="432483"/>
        <a:ext cx="99192" cy="107639"/>
      </dsp:txXfrm>
    </dsp:sp>
    <dsp:sp modelId="{7AFAA9A3-54F7-4ED4-8526-FA4C0D514070}">
      <dsp:nvSpPr>
        <dsp:cNvPr id="0" name=""/>
        <dsp:cNvSpPr/>
      </dsp:nvSpPr>
      <dsp:spPr>
        <a:xfrm>
          <a:off x="1566424" y="470173"/>
          <a:ext cx="531553" cy="5315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kern="1200"/>
            <a:t>At least 1 observation before mid-year</a:t>
          </a:r>
        </a:p>
      </dsp:txBody>
      <dsp:txXfrm>
        <a:off x="1644268" y="548017"/>
        <a:ext cx="375865" cy="375865"/>
      </dsp:txXfrm>
    </dsp:sp>
    <dsp:sp modelId="{D835048F-0B2E-4AD2-BAFE-F558E34E26B8}">
      <dsp:nvSpPr>
        <dsp:cNvPr id="0" name=""/>
        <dsp:cNvSpPr/>
      </dsp:nvSpPr>
      <dsp:spPr>
        <a:xfrm rot="6480000">
          <a:off x="1639148" y="1022344"/>
          <a:ext cx="141703" cy="1793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US" sz="400" kern="1200"/>
        </a:p>
      </dsp:txBody>
      <dsp:txXfrm rot="10800000">
        <a:off x="1666972" y="1038009"/>
        <a:ext cx="99192" cy="107639"/>
      </dsp:txXfrm>
    </dsp:sp>
    <dsp:sp modelId="{41E87B12-405D-48BA-9660-25301FFE01A3}">
      <dsp:nvSpPr>
        <dsp:cNvPr id="0" name=""/>
        <dsp:cNvSpPr/>
      </dsp:nvSpPr>
      <dsp:spPr>
        <a:xfrm>
          <a:off x="1319544" y="1229989"/>
          <a:ext cx="531553" cy="5315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kern="1200"/>
            <a:t>Midyear Conference by Feb. 28</a:t>
          </a:r>
        </a:p>
      </dsp:txBody>
      <dsp:txXfrm>
        <a:off x="1397388" y="1307833"/>
        <a:ext cx="375865" cy="375865"/>
      </dsp:txXfrm>
    </dsp:sp>
    <dsp:sp modelId="{5D1835DC-9839-4A9A-9B8B-9E53F741D4DB}">
      <dsp:nvSpPr>
        <dsp:cNvPr id="0" name=""/>
        <dsp:cNvSpPr/>
      </dsp:nvSpPr>
      <dsp:spPr>
        <a:xfrm rot="10800000">
          <a:off x="1119021" y="1406067"/>
          <a:ext cx="141703" cy="1793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US" sz="400" kern="1200"/>
        </a:p>
      </dsp:txBody>
      <dsp:txXfrm rot="10800000">
        <a:off x="1161532" y="1441947"/>
        <a:ext cx="99192" cy="107639"/>
      </dsp:txXfrm>
    </dsp:sp>
    <dsp:sp modelId="{A7FB6371-DC71-4B6C-9789-5221CAE741CD}">
      <dsp:nvSpPr>
        <dsp:cNvPr id="0" name=""/>
        <dsp:cNvSpPr/>
      </dsp:nvSpPr>
      <dsp:spPr>
        <a:xfrm>
          <a:off x="520626" y="1229989"/>
          <a:ext cx="531553" cy="5315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kern="1200"/>
            <a:t>Additional</a:t>
          </a:r>
          <a:r>
            <a:rPr lang="en-US" sz="500" kern="1200" baseline="0"/>
            <a:t> observation(s)</a:t>
          </a:r>
          <a:endParaRPr lang="en-US" sz="500" kern="1200"/>
        </a:p>
      </dsp:txBody>
      <dsp:txXfrm>
        <a:off x="598470" y="1307833"/>
        <a:ext cx="375865" cy="375865"/>
      </dsp:txXfrm>
    </dsp:sp>
    <dsp:sp modelId="{51E70959-7153-4418-AA04-10C28A477EDE}">
      <dsp:nvSpPr>
        <dsp:cNvPr id="0" name=""/>
        <dsp:cNvSpPr/>
      </dsp:nvSpPr>
      <dsp:spPr>
        <a:xfrm rot="15120000">
          <a:off x="593351" y="1029973"/>
          <a:ext cx="141703" cy="1793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US" sz="400" kern="1200"/>
        </a:p>
      </dsp:txBody>
      <dsp:txXfrm rot="10800000">
        <a:off x="621175" y="1086068"/>
        <a:ext cx="99192" cy="107639"/>
      </dsp:txXfrm>
    </dsp:sp>
    <dsp:sp modelId="{CE46CBC9-6EF8-480E-8BED-31D50A848B2F}">
      <dsp:nvSpPr>
        <dsp:cNvPr id="0" name=""/>
        <dsp:cNvSpPr/>
      </dsp:nvSpPr>
      <dsp:spPr>
        <a:xfrm>
          <a:off x="273747" y="470173"/>
          <a:ext cx="531553" cy="53155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n-US" sz="500" kern="1200"/>
            <a:t>Summative Conference by last day of school</a:t>
          </a:r>
        </a:p>
      </dsp:txBody>
      <dsp:txXfrm>
        <a:off x="351591" y="548017"/>
        <a:ext cx="375865" cy="375865"/>
      </dsp:txXfrm>
    </dsp:sp>
    <dsp:sp modelId="{985E802B-29F8-4628-90E1-632472A5DDD7}">
      <dsp:nvSpPr>
        <dsp:cNvPr id="0" name=""/>
        <dsp:cNvSpPr/>
      </dsp:nvSpPr>
      <dsp:spPr>
        <a:xfrm rot="19440000">
          <a:off x="788597" y="413811"/>
          <a:ext cx="141703" cy="17939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n-US" sz="400" kern="1200"/>
        </a:p>
      </dsp:txBody>
      <dsp:txXfrm>
        <a:off x="792656" y="462185"/>
        <a:ext cx="99192" cy="107639"/>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BA6B5-820C-4EFE-B3B6-2F32E4CB8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34</Pages>
  <Words>7339</Words>
  <Characters>41837</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Field, Kate (CT)</dc:creator>
  <cp:lastModifiedBy>Field, Kate (CT)</cp:lastModifiedBy>
  <cp:revision>248</cp:revision>
  <dcterms:created xsi:type="dcterms:W3CDTF">2024-08-19T19:36:00Z</dcterms:created>
  <dcterms:modified xsi:type="dcterms:W3CDTF">2024-08-23T19:17:00Z</dcterms:modified>
</cp:coreProperties>
</file>