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F73" w:rsidRPr="000F410B" w:rsidRDefault="00B42F73">
      <w:pPr>
        <w:widowControl/>
        <w:jc w:val="center"/>
        <w:rPr>
          <w:rFonts w:asciiTheme="minorHAnsi" w:hAnsiTheme="minorHAnsi" w:cstheme="minorHAnsi"/>
          <w:b/>
          <w:spacing w:val="-3"/>
          <w:sz w:val="22"/>
          <w:szCs w:val="22"/>
        </w:rPr>
      </w:pPr>
      <w:r w:rsidRPr="000F410B">
        <w:rPr>
          <w:rFonts w:asciiTheme="minorHAnsi" w:hAnsiTheme="minorHAnsi" w:cstheme="minorHAnsi"/>
          <w:b/>
          <w:spacing w:val="-3"/>
          <w:sz w:val="22"/>
          <w:szCs w:val="22"/>
        </w:rPr>
        <w:t>SECTION 15190 (</w:t>
      </w:r>
      <w:r w:rsidR="001E645A" w:rsidRPr="000F410B">
        <w:rPr>
          <w:rFonts w:asciiTheme="minorHAnsi" w:hAnsiTheme="minorHAnsi" w:cstheme="minorHAnsi"/>
          <w:b/>
          <w:spacing w:val="-3"/>
          <w:sz w:val="22"/>
          <w:szCs w:val="22"/>
        </w:rPr>
        <w:t xml:space="preserve">22 </w:t>
      </w:r>
      <w:r w:rsidRPr="000F410B">
        <w:rPr>
          <w:rFonts w:asciiTheme="minorHAnsi" w:hAnsiTheme="minorHAnsi" w:cstheme="minorHAnsi"/>
          <w:b/>
          <w:spacing w:val="-3"/>
          <w:sz w:val="22"/>
          <w:szCs w:val="22"/>
        </w:rPr>
        <w:t>05 53)</w:t>
      </w:r>
    </w:p>
    <w:p w:rsidR="00B42F73" w:rsidRPr="000F410B" w:rsidRDefault="00B42F73">
      <w:pPr>
        <w:widowControl/>
        <w:jc w:val="center"/>
        <w:rPr>
          <w:rFonts w:asciiTheme="minorHAnsi" w:hAnsiTheme="minorHAnsi" w:cstheme="minorHAnsi"/>
          <w:b/>
          <w:spacing w:val="-3"/>
          <w:sz w:val="22"/>
          <w:szCs w:val="22"/>
        </w:rPr>
      </w:pPr>
      <w:bookmarkStart w:id="0" w:name="_GoBack"/>
      <w:r w:rsidRPr="000F410B">
        <w:rPr>
          <w:rFonts w:asciiTheme="minorHAnsi" w:hAnsiTheme="minorHAnsi" w:cstheme="minorHAnsi"/>
          <w:b/>
          <w:spacing w:val="-3"/>
          <w:sz w:val="22"/>
          <w:szCs w:val="22"/>
        </w:rPr>
        <w:t xml:space="preserve">IDENTIFICATION for </w:t>
      </w:r>
      <w:r w:rsidR="001E645A" w:rsidRPr="000F410B">
        <w:rPr>
          <w:rFonts w:asciiTheme="minorHAnsi" w:hAnsiTheme="minorHAnsi" w:cstheme="minorHAnsi"/>
          <w:b/>
          <w:spacing w:val="-3"/>
          <w:sz w:val="22"/>
          <w:szCs w:val="22"/>
        </w:rPr>
        <w:t xml:space="preserve">PLUMBING </w:t>
      </w:r>
      <w:r w:rsidRPr="000F410B">
        <w:rPr>
          <w:rFonts w:asciiTheme="minorHAnsi" w:hAnsiTheme="minorHAnsi" w:cstheme="minorHAnsi"/>
          <w:b/>
          <w:spacing w:val="-3"/>
          <w:sz w:val="22"/>
          <w:szCs w:val="22"/>
        </w:rPr>
        <w:t>PIPING and EQUIPMENT</w:t>
      </w:r>
    </w:p>
    <w:bookmarkEnd w:id="0"/>
    <w:p w:rsidR="00B42F73" w:rsidRPr="000F410B" w:rsidRDefault="00B42F73">
      <w:pPr>
        <w:widowControl/>
        <w:rPr>
          <w:rFonts w:asciiTheme="minorHAnsi" w:hAnsiTheme="minorHAnsi" w:cstheme="minorHAnsi"/>
          <w:spacing w:val="-3"/>
          <w:sz w:val="22"/>
          <w:szCs w:val="22"/>
        </w:rPr>
      </w:pPr>
    </w:p>
    <w:p w:rsidR="00B42F73" w:rsidRPr="000F410B" w:rsidRDefault="00B42F73">
      <w:pPr>
        <w:widowControl/>
        <w:tabs>
          <w:tab w:val="left" w:pos="900"/>
        </w:tabs>
        <w:ind w:left="720" w:hanging="720"/>
        <w:rPr>
          <w:rFonts w:asciiTheme="minorHAnsi" w:hAnsiTheme="minorHAnsi" w:cstheme="minorHAnsi"/>
          <w:b/>
          <w:spacing w:val="-3"/>
          <w:sz w:val="22"/>
          <w:szCs w:val="22"/>
        </w:rPr>
      </w:pPr>
      <w:r w:rsidRPr="000F410B">
        <w:rPr>
          <w:rFonts w:asciiTheme="minorHAnsi" w:hAnsiTheme="minorHAnsi" w:cstheme="minorHAnsi"/>
          <w:b/>
          <w:spacing w:val="-3"/>
          <w:sz w:val="22"/>
          <w:szCs w:val="22"/>
        </w:rPr>
        <w:t>PART 1</w:t>
      </w:r>
      <w:r w:rsidR="00DB77C2" w:rsidRPr="000F410B">
        <w:rPr>
          <w:rFonts w:asciiTheme="minorHAnsi" w:hAnsiTheme="minorHAnsi" w:cstheme="minorHAnsi"/>
          <w:b/>
          <w:spacing w:val="-3"/>
          <w:sz w:val="22"/>
          <w:szCs w:val="22"/>
        </w:rPr>
        <w:tab/>
      </w:r>
      <w:r w:rsidRPr="000F410B">
        <w:rPr>
          <w:rFonts w:asciiTheme="minorHAnsi" w:hAnsiTheme="minorHAnsi" w:cstheme="minorHAnsi"/>
          <w:b/>
          <w:spacing w:val="-3"/>
          <w:sz w:val="22"/>
          <w:szCs w:val="22"/>
        </w:rPr>
        <w:tab/>
        <w:t>GENERAL</w:t>
      </w:r>
    </w:p>
    <w:p w:rsidR="00B42F73" w:rsidRPr="000F410B" w:rsidRDefault="00B42F73">
      <w:pPr>
        <w:widowControl/>
        <w:numPr>
          <w:ilvl w:val="0"/>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SECTION INCLUDES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Nameplates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Tags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Stencils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Pipe Markers</w:t>
      </w:r>
    </w:p>
    <w:p w:rsidR="00E918C6" w:rsidRPr="000F410B" w:rsidRDefault="00E918C6">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Pipe Color Coding</w:t>
      </w:r>
    </w:p>
    <w:p w:rsidR="00B42F73" w:rsidRPr="000F410B" w:rsidRDefault="00B42F73">
      <w:pPr>
        <w:widowControl/>
        <w:numPr>
          <w:ilvl w:val="0"/>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REFERENCES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ASME A13.1 </w:t>
      </w:r>
      <w:r w:rsidRPr="000F410B">
        <w:rPr>
          <w:rFonts w:asciiTheme="minorHAnsi" w:hAnsiTheme="minorHAnsi" w:cstheme="minorHAnsi"/>
          <w:spacing w:val="-3"/>
          <w:sz w:val="22"/>
          <w:szCs w:val="22"/>
        </w:rPr>
        <w:noBreakHyphen/>
        <w:t xml:space="preserve"> Scheme for the Identification of Piping Systems</w:t>
      </w:r>
    </w:p>
    <w:p w:rsidR="00B42F73" w:rsidRPr="000F410B" w:rsidRDefault="00B42F73">
      <w:pPr>
        <w:widowControl/>
        <w:numPr>
          <w:ilvl w:val="0"/>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SUBMITTALS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Submit under provisions of </w:t>
      </w:r>
      <w:r w:rsidR="007B713E" w:rsidRPr="000F410B">
        <w:rPr>
          <w:rFonts w:asciiTheme="minorHAnsi" w:hAnsiTheme="minorHAnsi" w:cstheme="minorHAnsi"/>
          <w:spacing w:val="-3"/>
          <w:sz w:val="22"/>
          <w:szCs w:val="22"/>
        </w:rPr>
        <w:t>Section 01</w:t>
      </w:r>
      <w:r w:rsidR="001E645A" w:rsidRPr="000F410B">
        <w:rPr>
          <w:rFonts w:asciiTheme="minorHAnsi" w:hAnsiTheme="minorHAnsi" w:cstheme="minorHAnsi"/>
          <w:spacing w:val="-3"/>
          <w:sz w:val="22"/>
          <w:szCs w:val="22"/>
        </w:rPr>
        <w:t xml:space="preserve"> 33 00</w:t>
      </w:r>
      <w:r w:rsidRPr="000F410B">
        <w:rPr>
          <w:rFonts w:asciiTheme="minorHAnsi" w:hAnsiTheme="minorHAnsi" w:cstheme="minorHAnsi"/>
          <w:spacing w:val="-3"/>
          <w:sz w:val="22"/>
          <w:szCs w:val="22"/>
        </w:rPr>
        <w:t>.</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Submit list of wording, symbols, letter size, and </w:t>
      </w:r>
      <w:r w:rsidR="001E645A" w:rsidRPr="000F410B">
        <w:rPr>
          <w:rFonts w:asciiTheme="minorHAnsi" w:hAnsiTheme="minorHAnsi" w:cstheme="minorHAnsi"/>
          <w:spacing w:val="-3"/>
          <w:sz w:val="22"/>
          <w:szCs w:val="22"/>
        </w:rPr>
        <w:t>color-coding</w:t>
      </w:r>
      <w:r w:rsidRPr="000F410B">
        <w:rPr>
          <w:rFonts w:asciiTheme="minorHAnsi" w:hAnsiTheme="minorHAnsi" w:cstheme="minorHAnsi"/>
          <w:spacing w:val="-3"/>
          <w:sz w:val="22"/>
          <w:szCs w:val="22"/>
        </w:rPr>
        <w:t xml:space="preserve"> for </w:t>
      </w:r>
      <w:r w:rsidR="001E645A" w:rsidRPr="000F410B">
        <w:rPr>
          <w:rFonts w:asciiTheme="minorHAnsi" w:hAnsiTheme="minorHAnsi" w:cstheme="minorHAnsi"/>
          <w:spacing w:val="-3"/>
          <w:sz w:val="22"/>
          <w:szCs w:val="22"/>
        </w:rPr>
        <w:t xml:space="preserve">plumbing </w:t>
      </w:r>
      <w:r w:rsidRPr="000F410B">
        <w:rPr>
          <w:rFonts w:asciiTheme="minorHAnsi" w:hAnsiTheme="minorHAnsi" w:cstheme="minorHAnsi"/>
          <w:spacing w:val="-3"/>
          <w:sz w:val="22"/>
          <w:szCs w:val="22"/>
        </w:rPr>
        <w:t>identification.</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Submit valve chart and schedule, including valve tag number, location, function, and valve manufacturer's name and model number.</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Product Data:  Provide manufacturer's catalog literature for each product required.</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Manufacturer Installation Instructions:  Indicate special procedures and installation.</w:t>
      </w:r>
    </w:p>
    <w:p w:rsidR="00B42F73" w:rsidRPr="000F410B" w:rsidRDefault="00B42F73">
      <w:pPr>
        <w:widowControl/>
        <w:numPr>
          <w:ilvl w:val="0"/>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PROJECT RECORD DOCUMENTS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Submit under provisions of </w:t>
      </w:r>
      <w:r w:rsidR="007B713E" w:rsidRPr="000F410B">
        <w:rPr>
          <w:rFonts w:asciiTheme="minorHAnsi" w:hAnsiTheme="minorHAnsi" w:cstheme="minorHAnsi"/>
          <w:spacing w:val="-3"/>
          <w:sz w:val="22"/>
          <w:szCs w:val="22"/>
        </w:rPr>
        <w:t>section 01</w:t>
      </w:r>
      <w:r w:rsidR="001E645A" w:rsidRPr="000F410B">
        <w:rPr>
          <w:rFonts w:asciiTheme="minorHAnsi" w:hAnsiTheme="minorHAnsi" w:cstheme="minorHAnsi"/>
          <w:spacing w:val="-3"/>
          <w:sz w:val="22"/>
          <w:szCs w:val="22"/>
        </w:rPr>
        <w:t xml:space="preserve"> 77 00</w:t>
      </w:r>
      <w:r w:rsidRPr="000F410B">
        <w:rPr>
          <w:rFonts w:asciiTheme="minorHAnsi" w:hAnsiTheme="minorHAnsi" w:cstheme="minorHAnsi"/>
          <w:spacing w:val="-3"/>
          <w:sz w:val="22"/>
          <w:szCs w:val="22"/>
        </w:rPr>
        <w:t>.</w:t>
      </w:r>
    </w:p>
    <w:p w:rsidR="00B42F73" w:rsidRPr="000F410B" w:rsidRDefault="001E645A">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Provide a written r</w:t>
      </w:r>
      <w:r w:rsidR="00B42F73" w:rsidRPr="000F410B">
        <w:rPr>
          <w:rFonts w:asciiTheme="minorHAnsi" w:hAnsiTheme="minorHAnsi" w:cstheme="minorHAnsi"/>
          <w:spacing w:val="-3"/>
          <w:sz w:val="22"/>
          <w:szCs w:val="22"/>
        </w:rPr>
        <w:t xml:space="preserve">ecord </w:t>
      </w:r>
      <w:r w:rsidRPr="000F410B">
        <w:rPr>
          <w:rFonts w:asciiTheme="minorHAnsi" w:hAnsiTheme="minorHAnsi" w:cstheme="minorHAnsi"/>
          <w:spacing w:val="-3"/>
          <w:sz w:val="22"/>
          <w:szCs w:val="22"/>
        </w:rPr>
        <w:t xml:space="preserve">of the </w:t>
      </w:r>
      <w:r w:rsidR="00B42F73" w:rsidRPr="000F410B">
        <w:rPr>
          <w:rFonts w:asciiTheme="minorHAnsi" w:hAnsiTheme="minorHAnsi" w:cstheme="minorHAnsi"/>
          <w:spacing w:val="-3"/>
          <w:sz w:val="22"/>
          <w:szCs w:val="22"/>
        </w:rPr>
        <w:t>actual locations of tagged valves.</w:t>
      </w:r>
    </w:p>
    <w:p w:rsidR="00B42F73" w:rsidRPr="000F410B" w:rsidRDefault="00B42F73">
      <w:pPr>
        <w:widowControl/>
        <w:rPr>
          <w:rFonts w:asciiTheme="minorHAnsi" w:hAnsiTheme="minorHAnsi" w:cstheme="minorHAnsi"/>
          <w:spacing w:val="-3"/>
          <w:sz w:val="22"/>
          <w:szCs w:val="22"/>
        </w:rPr>
      </w:pPr>
    </w:p>
    <w:p w:rsidR="00B42F73" w:rsidRPr="000F410B" w:rsidRDefault="00B42F73">
      <w:pPr>
        <w:widowControl/>
        <w:tabs>
          <w:tab w:val="left" w:pos="900"/>
        </w:tabs>
        <w:ind w:left="720" w:hanging="720"/>
        <w:rPr>
          <w:rFonts w:asciiTheme="minorHAnsi" w:hAnsiTheme="minorHAnsi" w:cstheme="minorHAnsi"/>
          <w:b/>
          <w:spacing w:val="-3"/>
          <w:sz w:val="22"/>
          <w:szCs w:val="22"/>
        </w:rPr>
      </w:pPr>
      <w:r w:rsidRPr="000F410B">
        <w:rPr>
          <w:rFonts w:asciiTheme="minorHAnsi" w:hAnsiTheme="minorHAnsi" w:cstheme="minorHAnsi"/>
          <w:b/>
          <w:spacing w:val="-3"/>
          <w:sz w:val="22"/>
          <w:szCs w:val="22"/>
        </w:rPr>
        <w:t>PART 2</w:t>
      </w:r>
      <w:r w:rsidRPr="000F410B">
        <w:rPr>
          <w:rFonts w:asciiTheme="minorHAnsi" w:hAnsiTheme="minorHAnsi" w:cstheme="minorHAnsi"/>
          <w:b/>
          <w:spacing w:val="-3"/>
          <w:sz w:val="22"/>
          <w:szCs w:val="22"/>
        </w:rPr>
        <w:tab/>
      </w:r>
      <w:r w:rsidR="00DB77C2" w:rsidRPr="000F410B">
        <w:rPr>
          <w:rFonts w:asciiTheme="minorHAnsi" w:hAnsiTheme="minorHAnsi" w:cstheme="minorHAnsi"/>
          <w:b/>
          <w:spacing w:val="-3"/>
          <w:sz w:val="22"/>
          <w:szCs w:val="22"/>
        </w:rPr>
        <w:tab/>
      </w:r>
      <w:r w:rsidRPr="000F410B">
        <w:rPr>
          <w:rFonts w:asciiTheme="minorHAnsi" w:hAnsiTheme="minorHAnsi" w:cstheme="minorHAnsi"/>
          <w:b/>
          <w:spacing w:val="-3"/>
          <w:sz w:val="22"/>
          <w:szCs w:val="22"/>
        </w:rPr>
        <w:t>PRODUCTS</w:t>
      </w:r>
    </w:p>
    <w:p w:rsidR="00B42F73" w:rsidRPr="000F410B" w:rsidRDefault="00B42F73">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NAMEPLATES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Description</w:t>
      </w:r>
      <w:r w:rsidR="00DB77C2" w:rsidRPr="000F410B">
        <w:rPr>
          <w:rFonts w:asciiTheme="minorHAnsi" w:hAnsiTheme="minorHAnsi" w:cstheme="minorHAnsi"/>
          <w:spacing w:val="-3"/>
          <w:sz w:val="22"/>
          <w:szCs w:val="22"/>
        </w:rPr>
        <w:t>,</w:t>
      </w:r>
      <w:r w:rsidRPr="000F410B">
        <w:rPr>
          <w:rFonts w:asciiTheme="minorHAnsi" w:hAnsiTheme="minorHAnsi" w:cstheme="minorHAnsi"/>
          <w:spacing w:val="-3"/>
          <w:sz w:val="22"/>
          <w:szCs w:val="22"/>
        </w:rPr>
        <w:t xml:space="preserve"> </w:t>
      </w:r>
      <w:r w:rsidR="00DB77C2" w:rsidRPr="000F410B">
        <w:rPr>
          <w:rFonts w:asciiTheme="minorHAnsi" w:hAnsiTheme="minorHAnsi" w:cstheme="minorHAnsi"/>
          <w:spacing w:val="-3"/>
          <w:sz w:val="22"/>
          <w:szCs w:val="22"/>
        </w:rPr>
        <w:t>p</w:t>
      </w:r>
      <w:r w:rsidR="001E645A" w:rsidRPr="000F410B">
        <w:rPr>
          <w:rFonts w:asciiTheme="minorHAnsi" w:hAnsiTheme="minorHAnsi" w:cstheme="minorHAnsi"/>
          <w:spacing w:val="-3"/>
          <w:sz w:val="22"/>
          <w:szCs w:val="22"/>
        </w:rPr>
        <w:t>rovide a l</w:t>
      </w:r>
      <w:r w:rsidRPr="000F410B">
        <w:rPr>
          <w:rFonts w:asciiTheme="minorHAnsi" w:hAnsiTheme="minorHAnsi" w:cstheme="minorHAnsi"/>
          <w:spacing w:val="-3"/>
          <w:sz w:val="22"/>
          <w:szCs w:val="22"/>
        </w:rPr>
        <w:t xml:space="preserve">aminated </w:t>
      </w:r>
      <w:r w:rsidR="001E645A" w:rsidRPr="000F410B">
        <w:rPr>
          <w:rFonts w:asciiTheme="minorHAnsi" w:hAnsiTheme="minorHAnsi" w:cstheme="minorHAnsi"/>
          <w:spacing w:val="-3"/>
          <w:sz w:val="22"/>
          <w:szCs w:val="22"/>
        </w:rPr>
        <w:t>3-</w:t>
      </w:r>
      <w:r w:rsidRPr="000F410B">
        <w:rPr>
          <w:rFonts w:asciiTheme="minorHAnsi" w:hAnsiTheme="minorHAnsi" w:cstheme="minorHAnsi"/>
          <w:spacing w:val="-3"/>
          <w:sz w:val="22"/>
          <w:szCs w:val="22"/>
        </w:rPr>
        <w:t>layer plastic with engraved black letters on light contrasting background color.</w:t>
      </w:r>
    </w:p>
    <w:p w:rsidR="00B42F73" w:rsidRPr="000F410B" w:rsidRDefault="00B42F73">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TAGS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Plastic Tags</w:t>
      </w:r>
      <w:r w:rsidR="00DB77C2" w:rsidRPr="000F410B">
        <w:rPr>
          <w:rFonts w:asciiTheme="minorHAnsi" w:hAnsiTheme="minorHAnsi" w:cstheme="minorHAnsi"/>
          <w:spacing w:val="-3"/>
          <w:sz w:val="22"/>
          <w:szCs w:val="22"/>
        </w:rPr>
        <w:t>,</w:t>
      </w:r>
      <w:r w:rsidRPr="000F410B">
        <w:rPr>
          <w:rFonts w:asciiTheme="minorHAnsi" w:hAnsiTheme="minorHAnsi" w:cstheme="minorHAnsi"/>
          <w:spacing w:val="-3"/>
          <w:sz w:val="22"/>
          <w:szCs w:val="22"/>
        </w:rPr>
        <w:t xml:space="preserve"> </w:t>
      </w:r>
      <w:r w:rsidR="00DB77C2" w:rsidRPr="000F410B">
        <w:rPr>
          <w:rFonts w:asciiTheme="minorHAnsi" w:hAnsiTheme="minorHAnsi" w:cstheme="minorHAnsi"/>
          <w:spacing w:val="-3"/>
          <w:sz w:val="22"/>
          <w:szCs w:val="22"/>
        </w:rPr>
        <w:t>p</w:t>
      </w:r>
      <w:r w:rsidR="001E645A" w:rsidRPr="000F410B">
        <w:rPr>
          <w:rFonts w:asciiTheme="minorHAnsi" w:hAnsiTheme="minorHAnsi" w:cstheme="minorHAnsi"/>
          <w:spacing w:val="-3"/>
          <w:sz w:val="22"/>
          <w:szCs w:val="22"/>
        </w:rPr>
        <w:t>rovide a l</w:t>
      </w:r>
      <w:r w:rsidRPr="000F410B">
        <w:rPr>
          <w:rFonts w:asciiTheme="minorHAnsi" w:hAnsiTheme="minorHAnsi" w:cstheme="minorHAnsi"/>
          <w:spacing w:val="-3"/>
          <w:sz w:val="22"/>
          <w:szCs w:val="22"/>
        </w:rPr>
        <w:t xml:space="preserve">aminated </w:t>
      </w:r>
      <w:r w:rsidR="001E645A" w:rsidRPr="000F410B">
        <w:rPr>
          <w:rFonts w:asciiTheme="minorHAnsi" w:hAnsiTheme="minorHAnsi" w:cstheme="minorHAnsi"/>
          <w:spacing w:val="-3"/>
          <w:sz w:val="22"/>
          <w:szCs w:val="22"/>
        </w:rPr>
        <w:t>3-</w:t>
      </w:r>
      <w:r w:rsidRPr="000F410B">
        <w:rPr>
          <w:rFonts w:asciiTheme="minorHAnsi" w:hAnsiTheme="minorHAnsi" w:cstheme="minorHAnsi"/>
          <w:spacing w:val="-3"/>
          <w:sz w:val="22"/>
          <w:szCs w:val="22"/>
        </w:rPr>
        <w:t>layer plastic with engraved black letters on light contrasting background color, tag size minimum 1½" diameter.</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Metal Tags</w:t>
      </w:r>
      <w:r w:rsidR="00DB77C2" w:rsidRPr="000F410B">
        <w:rPr>
          <w:rFonts w:asciiTheme="minorHAnsi" w:hAnsiTheme="minorHAnsi" w:cstheme="minorHAnsi"/>
          <w:spacing w:val="-3"/>
          <w:sz w:val="22"/>
          <w:szCs w:val="22"/>
        </w:rPr>
        <w:t>, p</w:t>
      </w:r>
      <w:r w:rsidR="001E645A" w:rsidRPr="000F410B">
        <w:rPr>
          <w:rFonts w:asciiTheme="minorHAnsi" w:hAnsiTheme="minorHAnsi" w:cstheme="minorHAnsi"/>
          <w:spacing w:val="-3"/>
          <w:sz w:val="22"/>
          <w:szCs w:val="22"/>
        </w:rPr>
        <w:t>rovide b</w:t>
      </w:r>
      <w:r w:rsidRPr="000F410B">
        <w:rPr>
          <w:rFonts w:asciiTheme="minorHAnsi" w:hAnsiTheme="minorHAnsi" w:cstheme="minorHAnsi"/>
          <w:spacing w:val="-3"/>
          <w:sz w:val="22"/>
          <w:szCs w:val="22"/>
        </w:rPr>
        <w:t>rass with stamped letters; tag size minimum 1½" diameter with smooth edges.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Chart</w:t>
      </w:r>
      <w:r w:rsidR="00DB77C2" w:rsidRPr="000F410B">
        <w:rPr>
          <w:rFonts w:asciiTheme="minorHAnsi" w:hAnsiTheme="minorHAnsi" w:cstheme="minorHAnsi"/>
          <w:spacing w:val="-3"/>
          <w:sz w:val="22"/>
          <w:szCs w:val="22"/>
        </w:rPr>
        <w:t>, p</w:t>
      </w:r>
      <w:r w:rsidR="001E645A" w:rsidRPr="000F410B">
        <w:rPr>
          <w:rFonts w:asciiTheme="minorHAnsi" w:hAnsiTheme="minorHAnsi" w:cstheme="minorHAnsi"/>
          <w:spacing w:val="-3"/>
          <w:sz w:val="22"/>
          <w:szCs w:val="22"/>
        </w:rPr>
        <w:t>rovide a t</w:t>
      </w:r>
      <w:r w:rsidRPr="000F410B">
        <w:rPr>
          <w:rFonts w:asciiTheme="minorHAnsi" w:hAnsiTheme="minorHAnsi" w:cstheme="minorHAnsi"/>
          <w:spacing w:val="-3"/>
          <w:sz w:val="22"/>
          <w:szCs w:val="22"/>
        </w:rPr>
        <w:t>ypewritten letter size list in anodized aluminum frame.</w:t>
      </w:r>
    </w:p>
    <w:p w:rsidR="00B42F73" w:rsidRPr="000F410B" w:rsidRDefault="00B42F73">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STENCILS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Stencils</w:t>
      </w:r>
      <w:r w:rsidR="00DB77C2" w:rsidRPr="000F410B">
        <w:rPr>
          <w:rFonts w:asciiTheme="minorHAnsi" w:hAnsiTheme="minorHAnsi" w:cstheme="minorHAnsi"/>
          <w:spacing w:val="-3"/>
          <w:sz w:val="22"/>
          <w:szCs w:val="22"/>
        </w:rPr>
        <w:t>, w</w:t>
      </w:r>
      <w:r w:rsidRPr="000F410B">
        <w:rPr>
          <w:rFonts w:asciiTheme="minorHAnsi" w:hAnsiTheme="minorHAnsi" w:cstheme="minorHAnsi"/>
          <w:spacing w:val="-3"/>
          <w:sz w:val="22"/>
          <w:szCs w:val="22"/>
        </w:rPr>
        <w:t>ith clean cut symbols and letters of following size:</w:t>
      </w:r>
    </w:p>
    <w:p w:rsidR="00B42F73" w:rsidRPr="000F410B" w:rsidRDefault="00B42F73">
      <w:pPr>
        <w:widowControl/>
        <w:tabs>
          <w:tab w:val="left" w:pos="4050"/>
          <w:tab w:val="left" w:pos="648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OUTSIDE DIAMETER OF</w:t>
      </w:r>
      <w:r w:rsidRPr="000F410B">
        <w:rPr>
          <w:rFonts w:asciiTheme="minorHAnsi" w:hAnsiTheme="minorHAnsi" w:cstheme="minorHAnsi"/>
          <w:spacing w:val="-3"/>
          <w:sz w:val="22"/>
          <w:szCs w:val="22"/>
        </w:rPr>
        <w:tab/>
        <w:t>LENGTH OF</w:t>
      </w:r>
      <w:r w:rsidRPr="000F410B">
        <w:rPr>
          <w:rFonts w:asciiTheme="minorHAnsi" w:hAnsiTheme="minorHAnsi" w:cstheme="minorHAnsi"/>
          <w:spacing w:val="-3"/>
          <w:sz w:val="22"/>
          <w:szCs w:val="22"/>
        </w:rPr>
        <w:tab/>
        <w:t>SIZE OF</w:t>
      </w:r>
    </w:p>
    <w:p w:rsidR="00B42F73" w:rsidRPr="000F410B" w:rsidRDefault="00B42F73">
      <w:pPr>
        <w:widowControl/>
        <w:tabs>
          <w:tab w:val="left" w:pos="4050"/>
          <w:tab w:val="left" w:pos="648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INSULATION OR PIPE</w:t>
      </w:r>
      <w:r w:rsidRPr="000F410B">
        <w:rPr>
          <w:rFonts w:asciiTheme="minorHAnsi" w:hAnsiTheme="minorHAnsi" w:cstheme="minorHAnsi"/>
          <w:spacing w:val="-3"/>
          <w:sz w:val="22"/>
          <w:szCs w:val="22"/>
        </w:rPr>
        <w:tab/>
        <w:t>COLOR FIELD</w:t>
      </w:r>
      <w:r w:rsidRPr="000F410B">
        <w:rPr>
          <w:rFonts w:asciiTheme="minorHAnsi" w:hAnsiTheme="minorHAnsi" w:cstheme="minorHAnsi"/>
          <w:spacing w:val="-3"/>
          <w:sz w:val="22"/>
          <w:szCs w:val="22"/>
        </w:rPr>
        <w:tab/>
        <w:t>LETTERS</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¾" </w:t>
      </w:r>
      <w:r w:rsidRPr="000F410B">
        <w:rPr>
          <w:rFonts w:asciiTheme="minorHAnsi" w:hAnsiTheme="minorHAnsi" w:cstheme="minorHAnsi"/>
          <w:spacing w:val="-3"/>
          <w:sz w:val="22"/>
          <w:szCs w:val="22"/>
        </w:rPr>
        <w:noBreakHyphen/>
        <w:t xml:space="preserve"> 1¼"</w:t>
      </w:r>
      <w:r w:rsidRPr="000F410B">
        <w:rPr>
          <w:rFonts w:asciiTheme="minorHAnsi" w:hAnsiTheme="minorHAnsi" w:cstheme="minorHAnsi"/>
          <w:spacing w:val="-3"/>
          <w:sz w:val="22"/>
          <w:szCs w:val="22"/>
        </w:rPr>
        <w:tab/>
        <w:t>8"</w:t>
      </w:r>
      <w:r w:rsidRPr="000F410B">
        <w:rPr>
          <w:rFonts w:asciiTheme="minorHAnsi" w:hAnsiTheme="minorHAnsi" w:cstheme="minorHAnsi"/>
          <w:spacing w:val="-3"/>
          <w:sz w:val="22"/>
          <w:szCs w:val="22"/>
        </w:rPr>
        <w:tab/>
        <w:t>½"</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1½" </w:t>
      </w:r>
      <w:r w:rsidRPr="000F410B">
        <w:rPr>
          <w:rFonts w:asciiTheme="minorHAnsi" w:hAnsiTheme="minorHAnsi" w:cstheme="minorHAnsi"/>
          <w:spacing w:val="-3"/>
          <w:sz w:val="22"/>
          <w:szCs w:val="22"/>
        </w:rPr>
        <w:noBreakHyphen/>
        <w:t xml:space="preserve"> 2"</w:t>
      </w:r>
      <w:r w:rsidRPr="000F410B">
        <w:rPr>
          <w:rFonts w:asciiTheme="minorHAnsi" w:hAnsiTheme="minorHAnsi" w:cstheme="minorHAnsi"/>
          <w:spacing w:val="-3"/>
          <w:sz w:val="22"/>
          <w:szCs w:val="22"/>
        </w:rPr>
        <w:tab/>
        <w:t>8"</w:t>
      </w:r>
      <w:r w:rsidRPr="000F410B">
        <w:rPr>
          <w:rFonts w:asciiTheme="minorHAnsi" w:hAnsiTheme="minorHAnsi" w:cstheme="minorHAnsi"/>
          <w:spacing w:val="-3"/>
          <w:sz w:val="22"/>
          <w:szCs w:val="22"/>
        </w:rPr>
        <w:tab/>
        <w:t>¾"</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2½" </w:t>
      </w:r>
      <w:r w:rsidRPr="000F410B">
        <w:rPr>
          <w:rFonts w:asciiTheme="minorHAnsi" w:hAnsiTheme="minorHAnsi" w:cstheme="minorHAnsi"/>
          <w:spacing w:val="-3"/>
          <w:sz w:val="22"/>
          <w:szCs w:val="22"/>
        </w:rPr>
        <w:noBreakHyphen/>
        <w:t xml:space="preserve"> 6"</w:t>
      </w:r>
      <w:r w:rsidRPr="000F410B">
        <w:rPr>
          <w:rFonts w:asciiTheme="minorHAnsi" w:hAnsiTheme="minorHAnsi" w:cstheme="minorHAnsi"/>
          <w:spacing w:val="-3"/>
          <w:sz w:val="22"/>
          <w:szCs w:val="22"/>
        </w:rPr>
        <w:tab/>
        <w:t>12"</w:t>
      </w:r>
      <w:r w:rsidRPr="000F410B">
        <w:rPr>
          <w:rFonts w:asciiTheme="minorHAnsi" w:hAnsiTheme="minorHAnsi" w:cstheme="minorHAnsi"/>
          <w:spacing w:val="-3"/>
          <w:sz w:val="22"/>
          <w:szCs w:val="22"/>
        </w:rPr>
        <w:tab/>
        <w:t>1</w:t>
      </w:r>
      <w:r w:rsidRPr="000F410B">
        <w:rPr>
          <w:rFonts w:asciiTheme="minorHAnsi" w:hAnsiTheme="minorHAnsi" w:cstheme="minorHAnsi"/>
          <w:spacing w:val="-3"/>
          <w:sz w:val="22"/>
          <w:szCs w:val="22"/>
        </w:rPr>
        <w:noBreakHyphen/>
        <w:t>1/4"</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8" </w:t>
      </w:r>
      <w:r w:rsidRPr="000F410B">
        <w:rPr>
          <w:rFonts w:asciiTheme="minorHAnsi" w:hAnsiTheme="minorHAnsi" w:cstheme="minorHAnsi"/>
          <w:spacing w:val="-3"/>
          <w:sz w:val="22"/>
          <w:szCs w:val="22"/>
        </w:rPr>
        <w:noBreakHyphen/>
        <w:t xml:space="preserve"> 10"</w:t>
      </w:r>
      <w:r w:rsidRPr="000F410B">
        <w:rPr>
          <w:rFonts w:asciiTheme="minorHAnsi" w:hAnsiTheme="minorHAnsi" w:cstheme="minorHAnsi"/>
          <w:spacing w:val="-3"/>
          <w:sz w:val="22"/>
          <w:szCs w:val="22"/>
        </w:rPr>
        <w:tab/>
        <w:t>24"</w:t>
      </w:r>
      <w:r w:rsidRPr="000F410B">
        <w:rPr>
          <w:rFonts w:asciiTheme="minorHAnsi" w:hAnsiTheme="minorHAnsi" w:cstheme="minorHAnsi"/>
          <w:spacing w:val="-3"/>
          <w:sz w:val="22"/>
          <w:szCs w:val="22"/>
        </w:rPr>
        <w:tab/>
        <w:t>2½"</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Over 10"</w:t>
      </w:r>
      <w:r w:rsidRPr="000F410B">
        <w:rPr>
          <w:rFonts w:asciiTheme="minorHAnsi" w:hAnsiTheme="minorHAnsi" w:cstheme="minorHAnsi"/>
          <w:spacing w:val="-3"/>
          <w:sz w:val="22"/>
          <w:szCs w:val="22"/>
        </w:rPr>
        <w:tab/>
        <w:t>32"</w:t>
      </w:r>
      <w:r w:rsidRPr="000F410B">
        <w:rPr>
          <w:rFonts w:asciiTheme="minorHAnsi" w:hAnsiTheme="minorHAnsi" w:cstheme="minorHAnsi"/>
          <w:spacing w:val="-3"/>
          <w:sz w:val="22"/>
          <w:szCs w:val="22"/>
        </w:rPr>
        <w:tab/>
        <w:t>3½"</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Ductwork and Equipment</w:t>
      </w:r>
      <w:r w:rsidRPr="000F410B">
        <w:rPr>
          <w:rFonts w:asciiTheme="minorHAnsi" w:hAnsiTheme="minorHAnsi" w:cstheme="minorHAnsi"/>
          <w:spacing w:val="-3"/>
          <w:sz w:val="22"/>
          <w:szCs w:val="22"/>
        </w:rPr>
        <w:tab/>
        <w:t>---</w:t>
      </w:r>
      <w:r w:rsidRPr="000F410B">
        <w:rPr>
          <w:rFonts w:asciiTheme="minorHAnsi" w:hAnsiTheme="minorHAnsi" w:cstheme="minorHAnsi"/>
          <w:spacing w:val="-3"/>
          <w:sz w:val="22"/>
          <w:szCs w:val="22"/>
        </w:rPr>
        <w:tab/>
        <w:t>2½"</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Stencil Paint</w:t>
      </w:r>
      <w:r w:rsidR="00DB77C2" w:rsidRPr="000F410B">
        <w:rPr>
          <w:rFonts w:asciiTheme="minorHAnsi" w:hAnsiTheme="minorHAnsi" w:cstheme="minorHAnsi"/>
          <w:spacing w:val="-3"/>
          <w:sz w:val="22"/>
          <w:szCs w:val="22"/>
        </w:rPr>
        <w:t>,</w:t>
      </w:r>
      <w:r w:rsidRPr="000F410B">
        <w:rPr>
          <w:rFonts w:asciiTheme="minorHAnsi" w:hAnsiTheme="minorHAnsi" w:cstheme="minorHAnsi"/>
          <w:spacing w:val="-3"/>
          <w:sz w:val="22"/>
          <w:szCs w:val="22"/>
        </w:rPr>
        <w:t xml:space="preserve"> </w:t>
      </w:r>
      <w:r w:rsidR="00DB77C2" w:rsidRPr="000F410B">
        <w:rPr>
          <w:rFonts w:asciiTheme="minorHAnsi" w:hAnsiTheme="minorHAnsi" w:cstheme="minorHAnsi"/>
          <w:spacing w:val="-3"/>
          <w:sz w:val="22"/>
          <w:szCs w:val="22"/>
        </w:rPr>
        <w:t>a</w:t>
      </w:r>
      <w:r w:rsidRPr="000F410B">
        <w:rPr>
          <w:rFonts w:asciiTheme="minorHAnsi" w:hAnsiTheme="minorHAnsi" w:cstheme="minorHAnsi"/>
          <w:spacing w:val="-3"/>
          <w:sz w:val="22"/>
          <w:szCs w:val="22"/>
        </w:rPr>
        <w:t xml:space="preserve">s specified in </w:t>
      </w:r>
      <w:r w:rsidR="007B713E" w:rsidRPr="000F410B">
        <w:rPr>
          <w:rFonts w:asciiTheme="minorHAnsi" w:hAnsiTheme="minorHAnsi" w:cstheme="minorHAnsi"/>
          <w:spacing w:val="-3"/>
          <w:sz w:val="22"/>
          <w:szCs w:val="22"/>
        </w:rPr>
        <w:t>Section 09</w:t>
      </w:r>
      <w:r w:rsidR="001E645A" w:rsidRPr="000F410B">
        <w:rPr>
          <w:rFonts w:asciiTheme="minorHAnsi" w:hAnsiTheme="minorHAnsi" w:cstheme="minorHAnsi"/>
          <w:spacing w:val="-3"/>
          <w:sz w:val="22"/>
          <w:szCs w:val="22"/>
        </w:rPr>
        <w:t xml:space="preserve"> 90 00</w:t>
      </w:r>
      <w:r w:rsidRPr="000F410B">
        <w:rPr>
          <w:rFonts w:asciiTheme="minorHAnsi" w:hAnsiTheme="minorHAnsi" w:cstheme="minorHAnsi"/>
          <w:spacing w:val="-3"/>
          <w:sz w:val="22"/>
          <w:szCs w:val="22"/>
        </w:rPr>
        <w:t>, semi-gloss enamel, with colors conforming to ASME A13.1.</w:t>
      </w:r>
    </w:p>
    <w:p w:rsidR="00D67CE3" w:rsidRDefault="00D67CE3">
      <w:pPr>
        <w:widowControl/>
        <w:rPr>
          <w:rFonts w:asciiTheme="minorHAnsi" w:hAnsiTheme="minorHAnsi" w:cstheme="minorHAnsi"/>
          <w:spacing w:val="-3"/>
          <w:sz w:val="22"/>
          <w:szCs w:val="22"/>
        </w:rPr>
      </w:pPr>
      <w:r>
        <w:rPr>
          <w:rFonts w:asciiTheme="minorHAnsi" w:hAnsiTheme="minorHAnsi" w:cstheme="minorHAnsi"/>
          <w:spacing w:val="-3"/>
          <w:sz w:val="22"/>
          <w:szCs w:val="22"/>
        </w:rPr>
        <w:br w:type="page"/>
      </w:r>
    </w:p>
    <w:p w:rsidR="00B42F73" w:rsidRPr="000F410B" w:rsidRDefault="00B42F73">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lastRenderedPageBreak/>
        <w:t>PIPE MARKERS: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Color</w:t>
      </w:r>
      <w:r w:rsidR="00DB77C2" w:rsidRPr="000F410B">
        <w:rPr>
          <w:rFonts w:asciiTheme="minorHAnsi" w:hAnsiTheme="minorHAnsi" w:cstheme="minorHAnsi"/>
          <w:spacing w:val="-3"/>
          <w:sz w:val="22"/>
          <w:szCs w:val="22"/>
        </w:rPr>
        <w:t xml:space="preserve"> shall c</w:t>
      </w:r>
      <w:r w:rsidRPr="000F410B">
        <w:rPr>
          <w:rFonts w:asciiTheme="minorHAnsi" w:hAnsiTheme="minorHAnsi" w:cstheme="minorHAnsi"/>
          <w:spacing w:val="-3"/>
          <w:sz w:val="22"/>
          <w:szCs w:val="22"/>
        </w:rPr>
        <w:t>onform to ASME A13.1.</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Plastic Pipe Markers:</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Factory fabricated, flexible, semi-rigid plastic, preformed to fit around pipe or pipe covering.</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Minimum information indicating direction of flow arrow and identification of fluid conveyed.</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Plastic Tape Pipe </w:t>
      </w:r>
      <w:r w:rsidR="00DB77C2" w:rsidRPr="000F410B">
        <w:rPr>
          <w:rFonts w:asciiTheme="minorHAnsi" w:hAnsiTheme="minorHAnsi" w:cstheme="minorHAnsi"/>
          <w:spacing w:val="-3"/>
          <w:sz w:val="22"/>
          <w:szCs w:val="22"/>
        </w:rPr>
        <w:t>Markers p</w:t>
      </w:r>
      <w:r w:rsidR="001E645A" w:rsidRPr="000F410B">
        <w:rPr>
          <w:rFonts w:asciiTheme="minorHAnsi" w:hAnsiTheme="minorHAnsi" w:cstheme="minorHAnsi"/>
          <w:spacing w:val="-3"/>
          <w:sz w:val="22"/>
          <w:szCs w:val="22"/>
        </w:rPr>
        <w:t>rovide f</w:t>
      </w:r>
      <w:r w:rsidRPr="000F410B">
        <w:rPr>
          <w:rFonts w:asciiTheme="minorHAnsi" w:hAnsiTheme="minorHAnsi" w:cstheme="minorHAnsi"/>
          <w:spacing w:val="-3"/>
          <w:sz w:val="22"/>
          <w:szCs w:val="22"/>
        </w:rPr>
        <w:t>lexible, vinyl film tape with pressure sensitive adhesive backing and printed markings.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Underground Plastic Pipe Markers</w:t>
      </w:r>
      <w:r w:rsidR="00DB77C2" w:rsidRPr="000F410B">
        <w:rPr>
          <w:rFonts w:asciiTheme="minorHAnsi" w:hAnsiTheme="minorHAnsi" w:cstheme="minorHAnsi"/>
          <w:spacing w:val="-3"/>
          <w:sz w:val="22"/>
          <w:szCs w:val="22"/>
        </w:rPr>
        <w:t xml:space="preserve"> shall be b</w:t>
      </w:r>
      <w:r w:rsidRPr="000F410B">
        <w:rPr>
          <w:rFonts w:asciiTheme="minorHAnsi" w:hAnsiTheme="minorHAnsi" w:cstheme="minorHAnsi"/>
          <w:spacing w:val="-3"/>
          <w:sz w:val="22"/>
          <w:szCs w:val="22"/>
        </w:rPr>
        <w:t>right colored continuously printed plastic ribbon tape, minimum 6" wide by 4-mil thick, manufactured for direct burial service.</w:t>
      </w:r>
    </w:p>
    <w:p w:rsidR="00B42F73" w:rsidRPr="000F410B" w:rsidRDefault="00B42F73">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COLOR STICK-ONS ON CEILING GRID</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Install self-adhesive color ¾" squares on ceiling grid or on access panels to designate locations of </w:t>
      </w:r>
      <w:r w:rsidR="007B713E" w:rsidRPr="000F410B">
        <w:rPr>
          <w:rFonts w:asciiTheme="minorHAnsi" w:hAnsiTheme="minorHAnsi" w:cstheme="minorHAnsi"/>
          <w:spacing w:val="-3"/>
          <w:sz w:val="22"/>
          <w:szCs w:val="22"/>
        </w:rPr>
        <w:t>concealed plumbing</w:t>
      </w:r>
      <w:r w:rsidR="009411FE" w:rsidRPr="000F410B">
        <w:rPr>
          <w:rFonts w:asciiTheme="minorHAnsi" w:hAnsiTheme="minorHAnsi" w:cstheme="minorHAnsi"/>
          <w:spacing w:val="-3"/>
          <w:sz w:val="22"/>
          <w:szCs w:val="22"/>
        </w:rPr>
        <w:t xml:space="preserve"> </w:t>
      </w:r>
      <w:r w:rsidRPr="000F410B">
        <w:rPr>
          <w:rFonts w:asciiTheme="minorHAnsi" w:hAnsiTheme="minorHAnsi" w:cstheme="minorHAnsi"/>
          <w:spacing w:val="-3"/>
          <w:sz w:val="22"/>
          <w:szCs w:val="22"/>
        </w:rPr>
        <w:t>equipment</w:t>
      </w:r>
      <w:r w:rsidR="00DB77C2" w:rsidRPr="000F410B">
        <w:rPr>
          <w:rFonts w:asciiTheme="minorHAnsi" w:hAnsiTheme="minorHAnsi" w:cstheme="minorHAnsi"/>
          <w:spacing w:val="-3"/>
          <w:sz w:val="22"/>
          <w:szCs w:val="22"/>
        </w:rPr>
        <w:t>, c</w:t>
      </w:r>
      <w:r w:rsidRPr="000F410B">
        <w:rPr>
          <w:rFonts w:asciiTheme="minorHAnsi" w:hAnsiTheme="minorHAnsi" w:cstheme="minorHAnsi"/>
          <w:spacing w:val="-3"/>
          <w:sz w:val="22"/>
          <w:szCs w:val="22"/>
        </w:rPr>
        <w:t>olor code as follows:</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Green - Plumbing water valves</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Blue – HVAC equipment</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Red – HVAC piping specialties, valves, gauges, etc.</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Self-adhesive color ¾" diameter dots shall be installed on ceiling grid or on access panels to designate locations of concealed eq</w:t>
      </w:r>
      <w:r w:rsidR="00DB77C2" w:rsidRPr="000F410B">
        <w:rPr>
          <w:rFonts w:asciiTheme="minorHAnsi" w:hAnsiTheme="minorHAnsi" w:cstheme="minorHAnsi"/>
          <w:spacing w:val="-3"/>
          <w:sz w:val="22"/>
          <w:szCs w:val="22"/>
        </w:rPr>
        <w:t>uipment color coded as follows:</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Purple –</w:t>
      </w:r>
      <w:r w:rsidR="00DB77C2" w:rsidRPr="000F410B">
        <w:rPr>
          <w:rFonts w:asciiTheme="minorHAnsi" w:hAnsiTheme="minorHAnsi" w:cstheme="minorHAnsi"/>
          <w:spacing w:val="-3"/>
          <w:sz w:val="22"/>
          <w:szCs w:val="22"/>
        </w:rPr>
        <w:t xml:space="preserve"> </w:t>
      </w:r>
      <w:r w:rsidRPr="000F410B">
        <w:rPr>
          <w:rFonts w:asciiTheme="minorHAnsi" w:hAnsiTheme="minorHAnsi" w:cstheme="minorHAnsi"/>
          <w:spacing w:val="-3"/>
          <w:sz w:val="22"/>
          <w:szCs w:val="22"/>
        </w:rPr>
        <w:t>energy</w:t>
      </w:r>
      <w:r w:rsidR="00DB77C2" w:rsidRPr="000F410B">
        <w:rPr>
          <w:rFonts w:asciiTheme="minorHAnsi" w:hAnsiTheme="minorHAnsi" w:cstheme="minorHAnsi"/>
          <w:spacing w:val="-3"/>
          <w:sz w:val="22"/>
          <w:szCs w:val="22"/>
        </w:rPr>
        <w:t xml:space="preserve"> management and control systems</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Colors for other trades - see Section</w:t>
      </w:r>
      <w:r w:rsidR="001E645A" w:rsidRPr="000F410B">
        <w:rPr>
          <w:rFonts w:asciiTheme="minorHAnsi" w:hAnsiTheme="minorHAnsi" w:cstheme="minorHAnsi"/>
          <w:spacing w:val="-3"/>
          <w:sz w:val="22"/>
          <w:szCs w:val="22"/>
        </w:rPr>
        <w:t xml:space="preserve"> 26 05 53</w:t>
      </w:r>
    </w:p>
    <w:p w:rsidR="00E918C6" w:rsidRPr="000F410B" w:rsidRDefault="00E918C6" w:rsidP="00E918C6">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PIPE COLOR CODING</w:t>
      </w:r>
    </w:p>
    <w:p w:rsidR="00E918C6" w:rsidRPr="000F410B" w:rsidRDefault="00E918C6" w:rsidP="00E918C6">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Paint all exposed HVAC piping </w:t>
      </w:r>
      <w:r w:rsidR="00BD43F7">
        <w:rPr>
          <w:rFonts w:asciiTheme="minorHAnsi" w:hAnsiTheme="minorHAnsi" w:cstheme="minorHAnsi"/>
          <w:spacing w:val="-3"/>
          <w:sz w:val="22"/>
          <w:szCs w:val="22"/>
        </w:rPr>
        <w:t xml:space="preserve">in finished areas </w:t>
      </w:r>
      <w:r w:rsidRPr="000F410B">
        <w:rPr>
          <w:rFonts w:asciiTheme="minorHAnsi" w:hAnsiTheme="minorHAnsi" w:cstheme="minorHAnsi"/>
          <w:spacing w:val="-3"/>
          <w:sz w:val="22"/>
          <w:szCs w:val="22"/>
        </w:rPr>
        <w:t>the appropriate color in accordance with specification sections 09 91 13 or 09 91-23 Painting, and 22 10 00 Plumbing Piping, 21 00 00 Fire Suppression.</w:t>
      </w:r>
    </w:p>
    <w:p w:rsidR="00E918C6" w:rsidRPr="000F410B" w:rsidRDefault="00E918C6" w:rsidP="00E918C6">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The piping colors code is as follows:</w:t>
      </w:r>
    </w:p>
    <w:p w:rsidR="00E918C6" w:rsidRPr="000F410B" w:rsidRDefault="00E918C6" w:rsidP="00E918C6">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Fire Sprinkler Piping – Red</w:t>
      </w:r>
    </w:p>
    <w:p w:rsidR="00E918C6" w:rsidRPr="000F410B" w:rsidRDefault="00E918C6" w:rsidP="00E918C6">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Gas Piping – Yellow</w:t>
      </w:r>
    </w:p>
    <w:p w:rsidR="00E918C6" w:rsidRPr="000F410B" w:rsidRDefault="00E918C6" w:rsidP="00E918C6">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Compressed Air - Orange</w:t>
      </w:r>
    </w:p>
    <w:p w:rsidR="00B42F73" w:rsidRPr="000F410B" w:rsidRDefault="00B42F73">
      <w:pPr>
        <w:widowControl/>
        <w:rPr>
          <w:rFonts w:asciiTheme="minorHAnsi" w:hAnsiTheme="minorHAnsi" w:cstheme="minorHAnsi"/>
          <w:spacing w:val="-3"/>
          <w:sz w:val="22"/>
          <w:szCs w:val="22"/>
        </w:rPr>
      </w:pPr>
    </w:p>
    <w:p w:rsidR="00B42F73" w:rsidRPr="000F410B" w:rsidRDefault="00B42F73">
      <w:pPr>
        <w:widowControl/>
        <w:tabs>
          <w:tab w:val="left" w:pos="900"/>
        </w:tabs>
        <w:ind w:left="720" w:hanging="720"/>
        <w:rPr>
          <w:rFonts w:asciiTheme="minorHAnsi" w:hAnsiTheme="minorHAnsi" w:cstheme="minorHAnsi"/>
          <w:b/>
          <w:spacing w:val="-3"/>
          <w:sz w:val="22"/>
          <w:szCs w:val="22"/>
        </w:rPr>
      </w:pPr>
      <w:r w:rsidRPr="000F410B">
        <w:rPr>
          <w:rFonts w:asciiTheme="minorHAnsi" w:hAnsiTheme="minorHAnsi" w:cstheme="minorHAnsi"/>
          <w:b/>
          <w:spacing w:val="-3"/>
          <w:sz w:val="22"/>
          <w:szCs w:val="22"/>
        </w:rPr>
        <w:t>PART 3</w:t>
      </w:r>
      <w:r w:rsidRPr="000F410B">
        <w:rPr>
          <w:rFonts w:asciiTheme="minorHAnsi" w:hAnsiTheme="minorHAnsi" w:cstheme="minorHAnsi"/>
          <w:b/>
          <w:spacing w:val="-3"/>
          <w:sz w:val="22"/>
          <w:szCs w:val="22"/>
        </w:rPr>
        <w:tab/>
      </w:r>
      <w:r w:rsidR="00DB77C2" w:rsidRPr="000F410B">
        <w:rPr>
          <w:rFonts w:asciiTheme="minorHAnsi" w:hAnsiTheme="minorHAnsi" w:cstheme="minorHAnsi"/>
          <w:b/>
          <w:spacing w:val="-3"/>
          <w:sz w:val="22"/>
          <w:szCs w:val="22"/>
        </w:rPr>
        <w:tab/>
      </w:r>
      <w:r w:rsidRPr="000F410B">
        <w:rPr>
          <w:rFonts w:asciiTheme="minorHAnsi" w:hAnsiTheme="minorHAnsi" w:cstheme="minorHAnsi"/>
          <w:b/>
          <w:spacing w:val="-3"/>
          <w:sz w:val="22"/>
          <w:szCs w:val="22"/>
        </w:rPr>
        <w:t>EXECUTION</w:t>
      </w:r>
    </w:p>
    <w:p w:rsidR="00B42F73" w:rsidRPr="000F410B" w:rsidRDefault="00B42F73">
      <w:pPr>
        <w:widowControl/>
        <w:numPr>
          <w:ilvl w:val="0"/>
          <w:numId w:val="6"/>
        </w:numPr>
        <w:rPr>
          <w:rFonts w:asciiTheme="minorHAnsi" w:hAnsiTheme="minorHAnsi" w:cstheme="minorHAnsi"/>
          <w:spacing w:val="-3"/>
          <w:sz w:val="22"/>
          <w:szCs w:val="22"/>
        </w:rPr>
      </w:pPr>
      <w:r w:rsidRPr="000F410B">
        <w:rPr>
          <w:rFonts w:asciiTheme="minorHAnsi" w:hAnsiTheme="minorHAnsi" w:cstheme="minorHAnsi"/>
          <w:spacing w:val="-3"/>
          <w:sz w:val="22"/>
          <w:szCs w:val="22"/>
        </w:rPr>
        <w:t>PREPARATION</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Degrease and clean surfaces to receive adhesive for identification materials.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Prepare surfaces in accordance with </w:t>
      </w:r>
      <w:r w:rsidR="007B713E" w:rsidRPr="000F410B">
        <w:rPr>
          <w:rFonts w:asciiTheme="minorHAnsi" w:hAnsiTheme="minorHAnsi" w:cstheme="minorHAnsi"/>
          <w:spacing w:val="-3"/>
          <w:sz w:val="22"/>
          <w:szCs w:val="22"/>
        </w:rPr>
        <w:t>Section 09</w:t>
      </w:r>
      <w:r w:rsidR="001E645A" w:rsidRPr="000F410B">
        <w:rPr>
          <w:rFonts w:asciiTheme="minorHAnsi" w:hAnsiTheme="minorHAnsi" w:cstheme="minorHAnsi"/>
          <w:spacing w:val="-3"/>
          <w:sz w:val="22"/>
          <w:szCs w:val="22"/>
        </w:rPr>
        <w:t xml:space="preserve"> 90 00 </w:t>
      </w:r>
      <w:r w:rsidRPr="000F410B">
        <w:rPr>
          <w:rFonts w:asciiTheme="minorHAnsi" w:hAnsiTheme="minorHAnsi" w:cstheme="minorHAnsi"/>
          <w:spacing w:val="-3"/>
          <w:sz w:val="22"/>
          <w:szCs w:val="22"/>
        </w:rPr>
        <w:t>for stencil painting.</w:t>
      </w:r>
    </w:p>
    <w:p w:rsidR="00B42F73" w:rsidRPr="000F410B" w:rsidRDefault="00B42F73">
      <w:pPr>
        <w:widowControl/>
        <w:numPr>
          <w:ilvl w:val="0"/>
          <w:numId w:val="6"/>
        </w:numPr>
        <w:rPr>
          <w:rFonts w:asciiTheme="minorHAnsi" w:hAnsiTheme="minorHAnsi" w:cstheme="minorHAnsi"/>
          <w:spacing w:val="-3"/>
          <w:sz w:val="22"/>
          <w:szCs w:val="22"/>
        </w:rPr>
      </w:pPr>
      <w:r w:rsidRPr="000F410B">
        <w:rPr>
          <w:rFonts w:asciiTheme="minorHAnsi" w:hAnsiTheme="minorHAnsi" w:cstheme="minorHAnsi"/>
          <w:spacing w:val="-3"/>
          <w:sz w:val="22"/>
          <w:szCs w:val="22"/>
        </w:rPr>
        <w:t>INSTALLATION</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pl</w:t>
      </w:r>
      <w:r w:rsidR="00DB77C2" w:rsidRPr="000F410B">
        <w:rPr>
          <w:rFonts w:asciiTheme="minorHAnsi" w:hAnsiTheme="minorHAnsi" w:cstheme="minorHAnsi"/>
          <w:spacing w:val="-3"/>
          <w:sz w:val="22"/>
          <w:szCs w:val="22"/>
        </w:rPr>
        <w:t>astic nameplates with corrosive-</w:t>
      </w:r>
      <w:r w:rsidRPr="000F410B">
        <w:rPr>
          <w:rFonts w:asciiTheme="minorHAnsi" w:hAnsiTheme="minorHAnsi" w:cstheme="minorHAnsi"/>
          <w:spacing w:val="-3"/>
          <w:sz w:val="22"/>
          <w:szCs w:val="22"/>
        </w:rPr>
        <w:t>resistant mechanical fasteners, or adhesive.</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Apply with sufficient adhesive to ensure permanent adhesion.</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tags with corrosion resistant chain.</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Apply stencil painting in accordance with </w:t>
      </w:r>
      <w:r w:rsidR="007B713E" w:rsidRPr="000F410B">
        <w:rPr>
          <w:rFonts w:asciiTheme="minorHAnsi" w:hAnsiTheme="minorHAnsi" w:cstheme="minorHAnsi"/>
          <w:spacing w:val="-3"/>
          <w:sz w:val="22"/>
          <w:szCs w:val="22"/>
        </w:rPr>
        <w:t>Section 09</w:t>
      </w:r>
      <w:r w:rsidR="001E645A" w:rsidRPr="000F410B">
        <w:rPr>
          <w:rFonts w:asciiTheme="minorHAnsi" w:hAnsiTheme="minorHAnsi" w:cstheme="minorHAnsi"/>
          <w:spacing w:val="-3"/>
          <w:sz w:val="22"/>
          <w:szCs w:val="22"/>
        </w:rPr>
        <w:t xml:space="preserve"> 90 00</w:t>
      </w:r>
      <w:r w:rsidRPr="000F410B">
        <w:rPr>
          <w:rFonts w:asciiTheme="minorHAnsi" w:hAnsiTheme="minorHAnsi" w:cstheme="minorHAnsi"/>
          <w:spacing w:val="-3"/>
          <w:sz w:val="22"/>
          <w:szCs w:val="22"/>
        </w:rPr>
        <w:t>.</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plastic pipe markers in accordance with manufacturer's instructions.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plastic tape pipe markers complete around pipe in accordance with manufacturer's instructions.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underground</w:t>
      </w:r>
      <w:r w:rsidR="001E645A" w:rsidRPr="000F410B">
        <w:rPr>
          <w:rFonts w:asciiTheme="minorHAnsi" w:hAnsiTheme="minorHAnsi" w:cstheme="minorHAnsi"/>
          <w:spacing w:val="-3"/>
          <w:sz w:val="22"/>
          <w:szCs w:val="22"/>
        </w:rPr>
        <w:t>-metalized</w:t>
      </w:r>
      <w:r w:rsidRPr="000F410B">
        <w:rPr>
          <w:rFonts w:asciiTheme="minorHAnsi" w:hAnsiTheme="minorHAnsi" w:cstheme="minorHAnsi"/>
          <w:spacing w:val="-3"/>
          <w:sz w:val="22"/>
          <w:szCs w:val="22"/>
        </w:rPr>
        <w:t xml:space="preserve"> plastic pipe markers 6 to 8" below finished grade, directly above buried pipe.</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Identify air handling units, pumps, heat transfer equipment, tanks, and water treatment devices with plastic nameplates.</w:t>
      </w:r>
    </w:p>
    <w:p w:rsidR="00B42F73" w:rsidRPr="000F410B" w:rsidRDefault="001E645A">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Contractor m</w:t>
      </w:r>
      <w:r w:rsidR="00B42F73" w:rsidRPr="000F410B">
        <w:rPr>
          <w:rFonts w:asciiTheme="minorHAnsi" w:hAnsiTheme="minorHAnsi" w:cstheme="minorHAnsi"/>
          <w:spacing w:val="-3"/>
          <w:sz w:val="22"/>
          <w:szCs w:val="22"/>
        </w:rPr>
        <w:t>ay identify small devices, such as in</w:t>
      </w:r>
      <w:r w:rsidRPr="000F410B">
        <w:rPr>
          <w:rFonts w:asciiTheme="minorHAnsi" w:hAnsiTheme="minorHAnsi" w:cstheme="minorHAnsi"/>
          <w:spacing w:val="-3"/>
          <w:sz w:val="22"/>
          <w:szCs w:val="22"/>
        </w:rPr>
        <w:t>-</w:t>
      </w:r>
      <w:r w:rsidR="00B42F73" w:rsidRPr="000F410B">
        <w:rPr>
          <w:rFonts w:asciiTheme="minorHAnsi" w:hAnsiTheme="minorHAnsi" w:cstheme="minorHAnsi"/>
          <w:spacing w:val="-3"/>
          <w:sz w:val="22"/>
          <w:szCs w:val="22"/>
        </w:rPr>
        <w:t>line pumps, with tags.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Identify control panels and major control components outside panels with plastic nameplates.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lastRenderedPageBreak/>
        <w:t>Identify valves in main and branch piping with tags.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Identify piping, concealed or exposed, with stenciled painting.</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Use tags on piping ¾" diameter and smaller.</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Identify service, flow direction, and pressure.</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in clear view and align with axis of piping.</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Locate identification not to exceed 20' on straight runs including risers and drops, adjacent to each valve and Tee, at each side of penetration of structure or enclosure, and at each obstruction.</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Paint </w:t>
      </w:r>
      <w:r w:rsidR="001E645A" w:rsidRPr="000F410B">
        <w:rPr>
          <w:rFonts w:asciiTheme="minorHAnsi" w:hAnsiTheme="minorHAnsi" w:cstheme="minorHAnsi"/>
          <w:spacing w:val="-3"/>
          <w:sz w:val="22"/>
          <w:szCs w:val="22"/>
        </w:rPr>
        <w:t>gas-piping</w:t>
      </w:r>
      <w:r w:rsidRPr="000F410B">
        <w:rPr>
          <w:rFonts w:asciiTheme="minorHAnsi" w:hAnsiTheme="minorHAnsi" w:cstheme="minorHAnsi"/>
          <w:spacing w:val="-3"/>
          <w:sz w:val="22"/>
          <w:szCs w:val="22"/>
        </w:rPr>
        <w:t xml:space="preserve"> yellow for the entire length of the piping above ground.</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Provide color-coded ceiling stick-on to locate valves above T-bar type panel ceilings.</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Locate stick-on, on ceiling grid T-bars closest to equipment.</w:t>
      </w:r>
    </w:p>
    <w:p w:rsidR="00E918C6" w:rsidRPr="000F410B" w:rsidRDefault="00E918C6" w:rsidP="00E918C6">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Paint all exposed plumbing piping with appropriate color.</w:t>
      </w:r>
    </w:p>
    <w:p w:rsidR="00B42F73" w:rsidRPr="000F410B" w:rsidRDefault="00B42F73">
      <w:pPr>
        <w:widowControl/>
        <w:rPr>
          <w:rFonts w:asciiTheme="minorHAnsi" w:hAnsiTheme="minorHAnsi" w:cstheme="minorHAnsi"/>
          <w:sz w:val="22"/>
          <w:szCs w:val="22"/>
        </w:rPr>
      </w:pPr>
    </w:p>
    <w:p w:rsidR="00B42F73" w:rsidRPr="000F410B" w:rsidRDefault="00B42F73">
      <w:pPr>
        <w:widowControl/>
        <w:jc w:val="center"/>
        <w:rPr>
          <w:rFonts w:asciiTheme="minorHAnsi" w:hAnsiTheme="minorHAnsi" w:cstheme="minorHAnsi"/>
          <w:sz w:val="22"/>
          <w:szCs w:val="22"/>
        </w:rPr>
      </w:pPr>
      <w:r w:rsidRPr="000F410B">
        <w:rPr>
          <w:rFonts w:asciiTheme="minorHAnsi" w:hAnsiTheme="minorHAnsi" w:cstheme="minorHAnsi"/>
          <w:sz w:val="22"/>
          <w:szCs w:val="22"/>
        </w:rPr>
        <w:t>END OF SECTION</w:t>
      </w:r>
    </w:p>
    <w:sectPr w:rsidR="00B42F73" w:rsidRPr="000F410B" w:rsidSect="00DD4A48">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0D3" w:rsidRDefault="00B840D3">
      <w:r>
        <w:separator/>
      </w:r>
    </w:p>
  </w:endnote>
  <w:endnote w:type="continuationSeparator" w:id="0">
    <w:p w:rsidR="00B840D3" w:rsidRDefault="00B8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0D3" w:rsidRPr="000F410B" w:rsidRDefault="00B840D3">
    <w:pPr>
      <w:tabs>
        <w:tab w:val="center" w:pos="4680"/>
        <w:tab w:val="right" w:pos="9360"/>
      </w:tabs>
      <w:spacing w:line="240" w:lineRule="exact"/>
      <w:rPr>
        <w:rStyle w:val="PageNumber"/>
        <w:rFonts w:asciiTheme="minorHAnsi" w:hAnsiTheme="minorHAnsi" w:cstheme="minorHAnsi"/>
        <w:sz w:val="22"/>
      </w:rPr>
    </w:pPr>
    <w:r w:rsidRPr="000F410B">
      <w:rPr>
        <w:rFonts w:asciiTheme="minorHAnsi" w:hAnsiTheme="minorHAnsi" w:cstheme="minorHAnsi"/>
        <w:sz w:val="22"/>
      </w:rPr>
      <w:tab/>
    </w:r>
    <w:r w:rsidRPr="000F410B">
      <w:rPr>
        <w:rStyle w:val="PageNumber"/>
        <w:rFonts w:asciiTheme="minorHAnsi" w:hAnsiTheme="minorHAnsi" w:cstheme="minorHAnsi"/>
        <w:sz w:val="22"/>
      </w:rPr>
      <w:tab/>
      <w:t>Identification for Plumbing Piping and Equipment</w:t>
    </w:r>
  </w:p>
  <w:p w:rsidR="00B840D3" w:rsidRPr="000F410B" w:rsidRDefault="00B840D3">
    <w:pPr>
      <w:tabs>
        <w:tab w:val="center" w:pos="5040"/>
        <w:tab w:val="right" w:pos="9360"/>
      </w:tabs>
      <w:spacing w:line="240" w:lineRule="exact"/>
      <w:rPr>
        <w:rFonts w:asciiTheme="minorHAnsi" w:hAnsiTheme="minorHAnsi" w:cstheme="minorHAnsi"/>
        <w:sz w:val="22"/>
      </w:rPr>
    </w:pPr>
    <w:r w:rsidRPr="000F410B">
      <w:rPr>
        <w:rStyle w:val="PageNumber"/>
        <w:rFonts w:asciiTheme="minorHAnsi" w:hAnsiTheme="minorHAnsi" w:cstheme="minorHAnsi"/>
        <w:sz w:val="22"/>
      </w:rPr>
      <w:tab/>
    </w:r>
    <w:r w:rsidRPr="000F410B">
      <w:rPr>
        <w:rFonts w:asciiTheme="minorHAnsi" w:hAnsiTheme="minorHAnsi" w:cstheme="minorHAnsi"/>
        <w:spacing w:val="-3"/>
        <w:sz w:val="22"/>
      </w:rPr>
      <w:t xml:space="preserve">22 05 53 </w:t>
    </w:r>
    <w:r w:rsidRPr="000F410B">
      <w:rPr>
        <w:rFonts w:asciiTheme="minorHAnsi" w:hAnsiTheme="minorHAnsi" w:cstheme="minorHAnsi"/>
        <w:sz w:val="22"/>
      </w:rPr>
      <w:t xml:space="preserve">- </w:t>
    </w:r>
    <w:r w:rsidR="00DD4A48" w:rsidRPr="000F410B">
      <w:rPr>
        <w:rStyle w:val="PageNumber"/>
        <w:rFonts w:asciiTheme="minorHAnsi" w:hAnsiTheme="minorHAnsi" w:cstheme="minorHAnsi"/>
        <w:sz w:val="22"/>
      </w:rPr>
      <w:fldChar w:fldCharType="begin"/>
    </w:r>
    <w:r w:rsidRPr="000F410B">
      <w:rPr>
        <w:rStyle w:val="PageNumber"/>
        <w:rFonts w:asciiTheme="minorHAnsi" w:hAnsiTheme="minorHAnsi" w:cstheme="minorHAnsi"/>
        <w:sz w:val="22"/>
      </w:rPr>
      <w:instrText xml:space="preserve"> PAGE </w:instrText>
    </w:r>
    <w:r w:rsidR="00DD4A48" w:rsidRPr="000F410B">
      <w:rPr>
        <w:rStyle w:val="PageNumber"/>
        <w:rFonts w:asciiTheme="minorHAnsi" w:hAnsiTheme="minorHAnsi" w:cstheme="minorHAnsi"/>
        <w:sz w:val="22"/>
      </w:rPr>
      <w:fldChar w:fldCharType="separate"/>
    </w:r>
    <w:r w:rsidR="00432C6E">
      <w:rPr>
        <w:rStyle w:val="PageNumber"/>
        <w:rFonts w:asciiTheme="minorHAnsi" w:hAnsiTheme="minorHAnsi" w:cstheme="minorHAnsi"/>
        <w:noProof/>
        <w:sz w:val="22"/>
      </w:rPr>
      <w:t>3</w:t>
    </w:r>
    <w:r w:rsidR="00DD4A48" w:rsidRPr="000F410B">
      <w:rPr>
        <w:rStyle w:val="PageNumber"/>
        <w:rFonts w:asciiTheme="minorHAnsi" w:hAnsiTheme="minorHAnsi" w:cstheme="minorHAnsi"/>
        <w:sz w:val="22"/>
      </w:rPr>
      <w:fldChar w:fldCharType="end"/>
    </w:r>
    <w:r w:rsidRPr="000F410B">
      <w:rPr>
        <w:rStyle w:val="PageNumber"/>
        <w:rFonts w:asciiTheme="minorHAnsi" w:hAnsiTheme="minorHAnsi" w:cstheme="minorHAnsi"/>
        <w:sz w:val="22"/>
      </w:rPr>
      <w:t xml:space="preserve"> of </w:t>
    </w:r>
    <w:r w:rsidR="00DD4A48" w:rsidRPr="000F410B">
      <w:rPr>
        <w:rStyle w:val="PageNumber"/>
        <w:rFonts w:asciiTheme="minorHAnsi" w:hAnsiTheme="minorHAnsi" w:cstheme="minorHAnsi"/>
        <w:sz w:val="22"/>
      </w:rPr>
      <w:fldChar w:fldCharType="begin"/>
    </w:r>
    <w:r w:rsidRPr="000F410B">
      <w:rPr>
        <w:rStyle w:val="PageNumber"/>
        <w:rFonts w:asciiTheme="minorHAnsi" w:hAnsiTheme="minorHAnsi" w:cstheme="minorHAnsi"/>
        <w:sz w:val="22"/>
      </w:rPr>
      <w:instrText xml:space="preserve"> NUMPAGES </w:instrText>
    </w:r>
    <w:r w:rsidR="00DD4A48" w:rsidRPr="000F410B">
      <w:rPr>
        <w:rStyle w:val="PageNumber"/>
        <w:rFonts w:asciiTheme="minorHAnsi" w:hAnsiTheme="minorHAnsi" w:cstheme="minorHAnsi"/>
        <w:sz w:val="22"/>
      </w:rPr>
      <w:fldChar w:fldCharType="separate"/>
    </w:r>
    <w:r w:rsidR="00432C6E">
      <w:rPr>
        <w:rStyle w:val="PageNumber"/>
        <w:rFonts w:asciiTheme="minorHAnsi" w:hAnsiTheme="minorHAnsi" w:cstheme="minorHAnsi"/>
        <w:noProof/>
        <w:sz w:val="22"/>
      </w:rPr>
      <w:t>3</w:t>
    </w:r>
    <w:r w:rsidR="00DD4A48" w:rsidRPr="000F410B">
      <w:rPr>
        <w:rStyle w:val="PageNumber"/>
        <w:rFonts w:asciiTheme="minorHAnsi" w:hAnsiTheme="minorHAnsi" w:cstheme="minorHAnsi"/>
        <w:sz w:val="22"/>
      </w:rPr>
      <w:fldChar w:fldCharType="end"/>
    </w:r>
    <w:r w:rsidRPr="000F410B">
      <w:rPr>
        <w:rFonts w:asciiTheme="minorHAnsi" w:hAnsiTheme="minorHAnsi" w:cstheme="minorHAnsi"/>
        <w:sz w:val="22"/>
      </w:rPr>
      <w:tab/>
    </w:r>
    <w:r w:rsidR="000F410B">
      <w:rPr>
        <w:rFonts w:asciiTheme="minorHAnsi" w:hAnsiTheme="minorHAnsi" w:cstheme="minorHAnsi"/>
        <w:sz w:val="22"/>
      </w:rPr>
      <w:t>DMS 202</w:t>
    </w:r>
    <w:r w:rsidR="000B4902">
      <w:rPr>
        <w:rFonts w:asciiTheme="minorHAnsi" w:hAnsiTheme="minorHAnsi" w:cstheme="minorHAnsi"/>
        <w:sz w:val="22"/>
      </w:rPr>
      <w:t>3</w:t>
    </w:r>
    <w:r w:rsidRPr="000F410B">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0D3" w:rsidRDefault="00B840D3">
      <w:r>
        <w:separator/>
      </w:r>
    </w:p>
  </w:footnote>
  <w:footnote w:type="continuationSeparator" w:id="0">
    <w:p w:rsidR="00B840D3" w:rsidRDefault="00B8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0D3" w:rsidRPr="000F410B" w:rsidRDefault="00B840D3">
    <w:pPr>
      <w:pStyle w:val="Header"/>
      <w:rPr>
        <w:rFonts w:asciiTheme="minorHAnsi" w:hAnsiTheme="minorHAnsi" w:cstheme="minorHAnsi"/>
        <w:sz w:val="22"/>
      </w:rPr>
    </w:pPr>
    <w:r w:rsidRPr="000F410B">
      <w:rPr>
        <w:rFonts w:asciiTheme="minorHAnsi" w:hAnsiTheme="minorHAnsi" w:cstheme="minorHAnsi"/>
        <w:sz w:val="22"/>
      </w:rPr>
      <w:t>The School District of Palm Beach County</w:t>
    </w:r>
  </w:p>
  <w:p w:rsidR="00B840D3" w:rsidRPr="000F410B" w:rsidRDefault="00B840D3">
    <w:pPr>
      <w:pStyle w:val="Header"/>
      <w:rPr>
        <w:rFonts w:asciiTheme="minorHAnsi" w:hAnsiTheme="minorHAnsi" w:cstheme="minorHAnsi"/>
        <w:sz w:val="22"/>
      </w:rPr>
    </w:pPr>
    <w:r w:rsidRPr="000F410B">
      <w:rPr>
        <w:rFonts w:asciiTheme="minorHAnsi" w:hAnsiTheme="minorHAnsi" w:cstheme="minorHAnsi"/>
        <w:sz w:val="22"/>
      </w:rPr>
      <w:t xml:space="preserve">Project Name: </w:t>
    </w:r>
  </w:p>
  <w:p w:rsidR="00B840D3" w:rsidRPr="000F410B" w:rsidRDefault="00B840D3">
    <w:pPr>
      <w:pStyle w:val="Header"/>
      <w:rPr>
        <w:rFonts w:asciiTheme="minorHAnsi" w:hAnsiTheme="minorHAnsi" w:cstheme="minorHAnsi"/>
        <w:sz w:val="22"/>
      </w:rPr>
    </w:pPr>
    <w:r w:rsidRPr="000F410B">
      <w:rPr>
        <w:rFonts w:asciiTheme="minorHAnsi" w:hAnsiTheme="minorHAnsi" w:cstheme="minorHAnsi"/>
        <w:sz w:val="22"/>
      </w:rPr>
      <w:t xml:space="preserve">SDPBC Project No.: </w:t>
    </w:r>
  </w:p>
  <w:p w:rsidR="00B840D3" w:rsidRDefault="00B840D3">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6E1"/>
    <w:multiLevelType w:val="multilevel"/>
    <w:tmpl w:val="9D70651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A631DF6"/>
    <w:multiLevelType w:val="multilevel"/>
    <w:tmpl w:val="EBEA0F2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F59379B"/>
    <w:multiLevelType w:val="multilevel"/>
    <w:tmpl w:val="E6D8735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37BD1F0E"/>
    <w:multiLevelType w:val="singleLevel"/>
    <w:tmpl w:val="416A1156"/>
    <w:lvl w:ilvl="0">
      <w:start w:val="1"/>
      <w:numFmt w:val="decimal"/>
      <w:lvlText w:val="%1."/>
      <w:lvlJc w:val="left"/>
      <w:pPr>
        <w:tabs>
          <w:tab w:val="num" w:pos="2011"/>
        </w:tabs>
        <w:ind w:left="2011" w:hanging="540"/>
      </w:pPr>
      <w:rPr>
        <w:rFonts w:hint="default"/>
      </w:rPr>
    </w:lvl>
  </w:abstractNum>
  <w:abstractNum w:abstractNumId="4" w15:restartNumberingAfterBreak="0">
    <w:nsid w:val="3B6C5A4D"/>
    <w:multiLevelType w:val="singleLevel"/>
    <w:tmpl w:val="FC8E8EBC"/>
    <w:lvl w:ilvl="0">
      <w:start w:val="1"/>
      <w:numFmt w:val="decimal"/>
      <w:lvlText w:val="%1."/>
      <w:lvlJc w:val="left"/>
      <w:pPr>
        <w:tabs>
          <w:tab w:val="num" w:pos="2011"/>
        </w:tabs>
        <w:ind w:left="2011" w:hanging="540"/>
      </w:pPr>
      <w:rPr>
        <w:rFonts w:hint="default"/>
      </w:rPr>
    </w:lvl>
  </w:abstractNum>
  <w:abstractNum w:abstractNumId="5" w15:restartNumberingAfterBreak="0">
    <w:nsid w:val="448E4FB5"/>
    <w:multiLevelType w:val="multilevel"/>
    <w:tmpl w:val="9EE436B2"/>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50"/>
    <w:rsid w:val="000B4902"/>
    <w:rsid w:val="000E53AC"/>
    <w:rsid w:val="000F410B"/>
    <w:rsid w:val="001E645A"/>
    <w:rsid w:val="00432C6E"/>
    <w:rsid w:val="00482473"/>
    <w:rsid w:val="004A5450"/>
    <w:rsid w:val="006846A1"/>
    <w:rsid w:val="0078569E"/>
    <w:rsid w:val="007B713E"/>
    <w:rsid w:val="009411FE"/>
    <w:rsid w:val="00B42F73"/>
    <w:rsid w:val="00B61658"/>
    <w:rsid w:val="00B840D3"/>
    <w:rsid w:val="00BB2FC8"/>
    <w:rsid w:val="00BD43F7"/>
    <w:rsid w:val="00D67CE3"/>
    <w:rsid w:val="00DB77C2"/>
    <w:rsid w:val="00DD4A48"/>
    <w:rsid w:val="00E9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3E72D5-23BC-4ED8-AB50-65E9C5B1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A48"/>
    <w:pPr>
      <w:widowControl w:val="0"/>
    </w:pPr>
    <w:rPr>
      <w:rFonts w:ascii="Dutch801 Rm BT" w:hAnsi="Dutch801 Rm BT"/>
      <w:snapToGrid w:val="0"/>
      <w:sz w:val="24"/>
    </w:rPr>
  </w:style>
  <w:style w:type="paragraph" w:styleId="Heading1">
    <w:name w:val="heading 1"/>
    <w:basedOn w:val="Normal"/>
    <w:next w:val="Normal"/>
    <w:qFormat/>
    <w:rsid w:val="00DD4A48"/>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61" w:hanging="961"/>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4A48"/>
  </w:style>
  <w:style w:type="paragraph" w:styleId="Header">
    <w:name w:val="header"/>
    <w:basedOn w:val="Normal"/>
    <w:semiHidden/>
    <w:rsid w:val="00DD4A48"/>
    <w:pPr>
      <w:tabs>
        <w:tab w:val="center" w:pos="4320"/>
        <w:tab w:val="right" w:pos="8640"/>
      </w:tabs>
    </w:pPr>
  </w:style>
  <w:style w:type="paragraph" w:styleId="Footer">
    <w:name w:val="footer"/>
    <w:basedOn w:val="Normal"/>
    <w:semiHidden/>
    <w:rsid w:val="00DD4A48"/>
    <w:pPr>
      <w:tabs>
        <w:tab w:val="center" w:pos="4320"/>
        <w:tab w:val="right" w:pos="8640"/>
      </w:tabs>
    </w:pPr>
  </w:style>
  <w:style w:type="character" w:styleId="PageNumber">
    <w:name w:val="page number"/>
    <w:basedOn w:val="DefaultParagraphFont"/>
    <w:semiHidden/>
    <w:rsid w:val="00DD4A48"/>
  </w:style>
  <w:style w:type="paragraph" w:styleId="BalloonText">
    <w:name w:val="Balloon Text"/>
    <w:basedOn w:val="Normal"/>
    <w:semiHidden/>
    <w:rsid w:val="00DD4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15190</vt:lpstr>
    </vt:vector>
  </TitlesOfParts>
  <Company>SDPBC</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for PLUMBING PIPING and EQUIPMENT</dc:title>
  <dc:subject/>
  <dc:creator>SDPBC</dc:creator>
  <cp:keywords/>
  <cp:lastModifiedBy>Rosa Ayala</cp:lastModifiedBy>
  <cp:revision>2</cp:revision>
  <cp:lastPrinted>2008-01-23T12:45:00Z</cp:lastPrinted>
  <dcterms:created xsi:type="dcterms:W3CDTF">2023-03-16T17:11:00Z</dcterms:created>
  <dcterms:modified xsi:type="dcterms:W3CDTF">2023-03-16T17:11:00Z</dcterms:modified>
</cp:coreProperties>
</file>