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A8" w:rsidRPr="00C416F1" w:rsidRDefault="00DF27A8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 xml:space="preserve">SECTION </w:t>
      </w:r>
      <w:r w:rsidR="009D2CE8" w:rsidRPr="00C416F1">
        <w:rPr>
          <w:rFonts w:asciiTheme="minorHAnsi" w:hAnsiTheme="minorHAnsi" w:cstheme="minorHAnsi"/>
          <w:b/>
          <w:sz w:val="22"/>
        </w:rPr>
        <w:t>11 13 13</w:t>
      </w:r>
    </w:p>
    <w:p w:rsidR="00DF27A8" w:rsidRPr="00C416F1" w:rsidRDefault="009D2CE8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C416F1">
        <w:rPr>
          <w:rFonts w:asciiTheme="minorHAnsi" w:hAnsiTheme="minorHAnsi" w:cstheme="minorHAnsi"/>
          <w:b/>
          <w:sz w:val="22"/>
        </w:rPr>
        <w:t xml:space="preserve">LOADING </w:t>
      </w:r>
      <w:r w:rsidR="00DF27A8" w:rsidRPr="00C416F1">
        <w:rPr>
          <w:rFonts w:asciiTheme="minorHAnsi" w:hAnsiTheme="minorHAnsi" w:cstheme="minorHAnsi"/>
          <w:b/>
          <w:sz w:val="22"/>
        </w:rPr>
        <w:t>DOCK BUMPERS</w:t>
      </w:r>
    </w:p>
    <w:bookmarkEnd w:id="0"/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1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GENERAL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RELATED DOCUMENTS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Drawings and general provisions of the Contract, including General and Supplementary Conditions and Division</w:t>
      </w:r>
      <w:r w:rsidRPr="00C416F1">
        <w:rPr>
          <w:rFonts w:asciiTheme="minorHAnsi" w:hAnsiTheme="minorHAnsi" w:cstheme="minorHAnsi"/>
          <w:sz w:val="22"/>
        </w:rPr>
        <w:noBreakHyphen/>
        <w:t>1 specification section, apply to work of this section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SECTION INCLUDES</w:t>
      </w:r>
    </w:p>
    <w:p w:rsidR="00DF27A8" w:rsidRPr="00C416F1" w:rsidRDefault="00DF27A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Dock bumpers of reinforced rubber with attachment frame.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SUBMITTALS FOR REVIEW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 xml:space="preserve">Section </w:t>
      </w:r>
      <w:r w:rsidR="00097147" w:rsidRPr="00C416F1">
        <w:rPr>
          <w:rFonts w:asciiTheme="minorHAnsi" w:hAnsiTheme="minorHAnsi" w:cstheme="minorHAnsi"/>
          <w:sz w:val="22"/>
        </w:rPr>
        <w:t>01 33 00 –</w:t>
      </w:r>
      <w:r w:rsidRPr="00C416F1">
        <w:rPr>
          <w:rFonts w:asciiTheme="minorHAnsi" w:hAnsiTheme="minorHAnsi" w:cstheme="minorHAnsi"/>
          <w:sz w:val="22"/>
        </w:rPr>
        <w:t xml:space="preserve"> Submittals</w:t>
      </w:r>
      <w:r w:rsidR="00097147" w:rsidRPr="00C416F1">
        <w:rPr>
          <w:rFonts w:asciiTheme="minorHAnsi" w:hAnsiTheme="minorHAnsi" w:cstheme="minorHAnsi"/>
          <w:sz w:val="22"/>
        </w:rPr>
        <w:t xml:space="preserve"> Procedures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Product Data:  Indicate unit dimensions, method of anchorage, and details of construction.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Manufacturer Installation Instructions:  Indicate special installation requirements.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2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PRODUCTS</w:t>
      </w:r>
    </w:p>
    <w:p w:rsidR="00DF27A8" w:rsidRPr="00C416F1" w:rsidRDefault="00DF27A8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COMPONENTS</w:t>
      </w:r>
    </w:p>
    <w:p w:rsidR="00DF27A8" w:rsidRPr="00C416F1" w:rsidRDefault="00EB2952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Laminated </w:t>
      </w:r>
      <w:r w:rsidR="00DF27A8" w:rsidRPr="00C416F1">
        <w:rPr>
          <w:rFonts w:asciiTheme="minorHAnsi" w:hAnsiTheme="minorHAnsi" w:cstheme="minorHAnsi"/>
          <w:sz w:val="22"/>
        </w:rPr>
        <w:t xml:space="preserve">Bumpers:  </w:t>
      </w:r>
      <w:r>
        <w:rPr>
          <w:rFonts w:asciiTheme="minorHAnsi" w:hAnsiTheme="minorHAnsi" w:cstheme="minorHAnsi"/>
          <w:sz w:val="22"/>
        </w:rPr>
        <w:t>Rectangular, laminated</w:t>
      </w:r>
      <w:r w:rsidR="00DF27A8" w:rsidRPr="00C416F1">
        <w:rPr>
          <w:rFonts w:asciiTheme="minorHAnsi" w:hAnsiTheme="minorHAnsi" w:cstheme="minorHAnsi"/>
          <w:sz w:val="22"/>
        </w:rPr>
        <w:t xml:space="preserve"> rubber pads, compressed in position with two galvanized steel rods with threaded ends, </w:t>
      </w:r>
      <w:r w:rsidR="00097147" w:rsidRPr="00C416F1">
        <w:rPr>
          <w:rFonts w:asciiTheme="minorHAnsi" w:hAnsiTheme="minorHAnsi" w:cstheme="minorHAnsi"/>
          <w:sz w:val="22"/>
        </w:rPr>
        <w:t>washers,</w:t>
      </w:r>
      <w:r w:rsidR="00DF27A8" w:rsidRPr="00C416F1">
        <w:rPr>
          <w:rFonts w:asciiTheme="minorHAnsi" w:hAnsiTheme="minorHAnsi" w:cstheme="minorHAnsi"/>
          <w:sz w:val="22"/>
        </w:rPr>
        <w:t xml:space="preserve"> and nuts; galvanized steel angle end plates.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Projection from wall:  6"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Vertical height:  10"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Length:  24"</w:t>
      </w:r>
    </w:p>
    <w:p w:rsidR="00DF27A8" w:rsidRPr="00C416F1" w:rsidRDefault="00EB2952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Molded </w:t>
      </w:r>
      <w:r w:rsidR="00DF27A8" w:rsidRPr="00C416F1">
        <w:rPr>
          <w:rFonts w:asciiTheme="minorHAnsi" w:hAnsiTheme="minorHAnsi" w:cstheme="minorHAnsi"/>
          <w:sz w:val="22"/>
        </w:rPr>
        <w:t>Bumpers:</w:t>
      </w:r>
      <w:r>
        <w:rPr>
          <w:rFonts w:asciiTheme="minorHAnsi" w:hAnsiTheme="minorHAnsi" w:cstheme="minorHAnsi"/>
          <w:sz w:val="22"/>
        </w:rPr>
        <w:t xml:space="preserve">  Molded rubber, polyester and</w:t>
      </w:r>
      <w:r w:rsidR="00DF27A8" w:rsidRPr="00C416F1">
        <w:rPr>
          <w:rFonts w:asciiTheme="minorHAnsi" w:hAnsiTheme="minorHAnsi" w:cstheme="minorHAnsi"/>
          <w:sz w:val="22"/>
        </w:rPr>
        <w:t xml:space="preserve"> nylon reinforced, minimum Shore A Durometer of 70, tensile strength of 950 to 1050 PSI</w:t>
      </w:r>
      <w:r>
        <w:rPr>
          <w:rFonts w:asciiTheme="minorHAnsi" w:hAnsiTheme="minorHAnsi" w:cstheme="minorHAnsi"/>
          <w:sz w:val="22"/>
        </w:rPr>
        <w:t>, 95% impact recovery per ASTM 1170</w:t>
      </w:r>
      <w:r w:rsidR="00DF27A8" w:rsidRPr="00C416F1">
        <w:rPr>
          <w:rFonts w:asciiTheme="minorHAnsi" w:hAnsiTheme="minorHAnsi" w:cstheme="minorHAnsi"/>
          <w:sz w:val="22"/>
        </w:rPr>
        <w:t>: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Thickness from wall:  4"</w:t>
      </w:r>
    </w:p>
    <w:p w:rsidR="00DF27A8" w:rsidRPr="00C416F1" w:rsidRDefault="00EB295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Vertical height:  13</w:t>
      </w:r>
      <w:r w:rsidR="00DF27A8" w:rsidRPr="00C416F1">
        <w:rPr>
          <w:rFonts w:asciiTheme="minorHAnsi" w:hAnsiTheme="minorHAnsi" w:cstheme="minorHAnsi"/>
          <w:sz w:val="22"/>
        </w:rPr>
        <w:t>"</w:t>
      </w:r>
    </w:p>
    <w:p w:rsidR="00DF27A8" w:rsidRPr="00C416F1" w:rsidRDefault="00EB295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Width:  10</w:t>
      </w:r>
      <w:r w:rsidR="00DF27A8" w:rsidRPr="00C416F1">
        <w:rPr>
          <w:rFonts w:asciiTheme="minorHAnsi" w:hAnsiTheme="minorHAnsi" w:cstheme="minorHAnsi"/>
          <w:sz w:val="22"/>
        </w:rPr>
        <w:t>"</w:t>
      </w:r>
    </w:p>
    <w:p w:rsidR="00DF27A8" w:rsidRPr="00C416F1" w:rsidRDefault="00DF27A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Attachment Hardware:  3/4" diameter galvanized bolts and expansion shields; "L" shaped anchor rods for casting into concrete.</w:t>
      </w:r>
    </w:p>
    <w:p w:rsidR="00DF27A8" w:rsidRPr="00C416F1" w:rsidRDefault="00DF27A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Touch-up Primer:  Zinc rich type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3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EXECUTION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EXAMINATION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 xml:space="preserve">Verify existing conditions under provisions of </w:t>
      </w:r>
      <w:r w:rsidR="009120E2" w:rsidRPr="00C416F1">
        <w:rPr>
          <w:rFonts w:asciiTheme="minorHAnsi" w:hAnsiTheme="minorHAnsi" w:cstheme="minorHAnsi"/>
          <w:sz w:val="22"/>
        </w:rPr>
        <w:t>Section 01</w:t>
      </w:r>
      <w:r w:rsidR="00097147" w:rsidRPr="00C416F1">
        <w:rPr>
          <w:rFonts w:asciiTheme="minorHAnsi" w:hAnsiTheme="minorHAnsi" w:cstheme="minorHAnsi"/>
          <w:sz w:val="22"/>
        </w:rPr>
        <w:t xml:space="preserve"> 31 00</w:t>
      </w:r>
      <w:r w:rsidRPr="00C416F1">
        <w:rPr>
          <w:rFonts w:asciiTheme="minorHAnsi" w:hAnsiTheme="minorHAnsi" w:cstheme="minorHAnsi"/>
          <w:sz w:val="22"/>
        </w:rPr>
        <w:t>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Verify that anchor placement is acceptable.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PREPARATION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Provide integral anchors for concrete placement.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INSTALLATION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Install dock bumpers in accordance with manufacturer's instructions.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Set plumb and level.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Secure angle end frames to concrete.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>
      <w:pPr>
        <w:widowControl/>
        <w:jc w:val="center"/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END OF SECTION</w:t>
      </w:r>
    </w:p>
    <w:sectPr w:rsidR="00DF27A8" w:rsidRPr="00C416F1" w:rsidSect="00674F0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17" w:rsidRDefault="00912517">
      <w:r>
        <w:separator/>
      </w:r>
    </w:p>
  </w:endnote>
  <w:endnote w:type="continuationSeparator" w:id="0">
    <w:p w:rsidR="00912517" w:rsidRDefault="009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C2" w:rsidRPr="00C416F1" w:rsidRDefault="00781AC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ab/>
    </w:r>
    <w:r w:rsidRPr="00C416F1">
      <w:rPr>
        <w:rFonts w:asciiTheme="minorHAnsi" w:hAnsiTheme="minorHAnsi" w:cstheme="minorHAnsi"/>
        <w:sz w:val="22"/>
      </w:rPr>
      <w:t>11 13 13</w:t>
    </w:r>
    <w:r w:rsidR="009120E2" w:rsidRPr="00C416F1">
      <w:rPr>
        <w:rFonts w:asciiTheme="minorHAnsi" w:hAnsiTheme="minorHAnsi" w:cstheme="minorHAnsi"/>
        <w:sz w:val="22"/>
      </w:rPr>
      <w:t xml:space="preserve"> </w:t>
    </w:r>
    <w:r w:rsidRPr="00C416F1">
      <w:rPr>
        <w:rFonts w:asciiTheme="minorHAnsi" w:hAnsiTheme="minorHAnsi" w:cstheme="minorHAnsi"/>
        <w:sz w:val="22"/>
        <w:szCs w:val="22"/>
      </w:rPr>
      <w:t>-</w:t>
    </w:r>
    <w:r w:rsidR="009120E2" w:rsidRPr="00C416F1">
      <w:rPr>
        <w:rFonts w:asciiTheme="minorHAnsi" w:hAnsiTheme="minorHAnsi" w:cstheme="minorHAnsi"/>
        <w:sz w:val="22"/>
        <w:szCs w:val="22"/>
      </w:rPr>
      <w:t xml:space="preserve"> </w:t>
    </w:r>
    <w:r w:rsidR="00674F01" w:rsidRPr="00C416F1">
      <w:rPr>
        <w:rFonts w:asciiTheme="minorHAnsi" w:hAnsiTheme="minorHAnsi" w:cstheme="minorHAnsi"/>
        <w:sz w:val="22"/>
        <w:szCs w:val="22"/>
      </w:rPr>
      <w:fldChar w:fldCharType="begin"/>
    </w:r>
    <w:r w:rsidRPr="00C416F1">
      <w:rPr>
        <w:rFonts w:asciiTheme="minorHAnsi" w:hAnsiTheme="minorHAnsi" w:cstheme="minorHAnsi"/>
        <w:sz w:val="22"/>
        <w:szCs w:val="22"/>
      </w:rPr>
      <w:instrText xml:space="preserve">PAGE </w:instrText>
    </w:r>
    <w:r w:rsidR="00674F01" w:rsidRPr="00C416F1">
      <w:rPr>
        <w:rFonts w:asciiTheme="minorHAnsi" w:hAnsiTheme="minorHAnsi" w:cstheme="minorHAnsi"/>
        <w:sz w:val="22"/>
        <w:szCs w:val="22"/>
      </w:rPr>
      <w:fldChar w:fldCharType="separate"/>
    </w:r>
    <w:r w:rsidR="00E50574">
      <w:rPr>
        <w:rFonts w:asciiTheme="minorHAnsi" w:hAnsiTheme="minorHAnsi" w:cstheme="minorHAnsi"/>
        <w:noProof/>
        <w:sz w:val="22"/>
        <w:szCs w:val="22"/>
      </w:rPr>
      <w:t>1</w:t>
    </w:r>
    <w:r w:rsidR="00674F01" w:rsidRPr="00C416F1">
      <w:rPr>
        <w:rFonts w:asciiTheme="minorHAnsi" w:hAnsiTheme="minorHAnsi" w:cstheme="minorHAnsi"/>
        <w:sz w:val="22"/>
        <w:szCs w:val="22"/>
      </w:rPr>
      <w:fldChar w:fldCharType="end"/>
    </w:r>
    <w:r w:rsidRPr="00C416F1">
      <w:rPr>
        <w:rFonts w:asciiTheme="minorHAnsi" w:hAnsiTheme="minorHAnsi" w:cstheme="minorHAnsi"/>
        <w:sz w:val="22"/>
        <w:szCs w:val="22"/>
      </w:rPr>
      <w:t xml:space="preserve"> of </w: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begin"/>
    </w:r>
    <w:r w:rsidRPr="00C416F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separate"/>
    </w:r>
    <w:r w:rsidR="00E50574">
      <w:rPr>
        <w:rStyle w:val="PageNumber"/>
        <w:rFonts w:asciiTheme="minorHAnsi" w:hAnsiTheme="minorHAnsi" w:cstheme="minorHAnsi"/>
        <w:noProof/>
        <w:sz w:val="22"/>
      </w:rPr>
      <w:t>1</w: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end"/>
    </w:r>
    <w:r w:rsidRPr="00C416F1">
      <w:rPr>
        <w:rFonts w:asciiTheme="minorHAnsi" w:hAnsiTheme="minorHAnsi" w:cstheme="minorHAnsi"/>
        <w:sz w:val="22"/>
        <w:szCs w:val="22"/>
      </w:rPr>
      <w:tab/>
      <w:t>Loading Dock Bumpers</w:t>
    </w:r>
  </w:p>
  <w:p w:rsidR="00781AC2" w:rsidRPr="00C416F1" w:rsidRDefault="00781AC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ab/>
    </w:r>
    <w:r w:rsidRPr="00C416F1">
      <w:rPr>
        <w:rFonts w:asciiTheme="minorHAnsi" w:hAnsiTheme="minorHAnsi" w:cstheme="minorHAnsi"/>
        <w:sz w:val="22"/>
        <w:szCs w:val="22"/>
      </w:rPr>
      <w:tab/>
    </w:r>
    <w:r w:rsidR="00C416F1">
      <w:rPr>
        <w:rFonts w:asciiTheme="minorHAnsi" w:hAnsiTheme="minorHAnsi" w:cstheme="minorHAnsi"/>
        <w:sz w:val="22"/>
        <w:szCs w:val="22"/>
      </w:rPr>
      <w:t>DMS 202</w:t>
    </w:r>
    <w:r w:rsidR="00241F11">
      <w:rPr>
        <w:rFonts w:asciiTheme="minorHAnsi" w:hAnsiTheme="minorHAnsi" w:cstheme="minorHAnsi"/>
        <w:sz w:val="22"/>
        <w:szCs w:val="22"/>
      </w:rPr>
      <w:t>3</w:t>
    </w:r>
    <w:r w:rsidR="00CE3EDF" w:rsidRPr="00C416F1">
      <w:rPr>
        <w:rFonts w:asciiTheme="minorHAnsi" w:hAnsiTheme="minorHAnsi" w:cstheme="minorHAnsi"/>
        <w:sz w:val="22"/>
        <w:szCs w:val="22"/>
      </w:rPr>
      <w:t xml:space="preserve"> </w:t>
    </w:r>
    <w:r w:rsidRPr="00C416F1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17" w:rsidRDefault="00912517">
      <w:r>
        <w:separator/>
      </w:r>
    </w:p>
  </w:footnote>
  <w:footnote w:type="continuationSeparator" w:id="0">
    <w:p w:rsidR="00912517" w:rsidRDefault="0091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C2" w:rsidRPr="00C416F1" w:rsidRDefault="00781AC2">
    <w:pPr>
      <w:pStyle w:val="Header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416F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416F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416F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81AC2" w:rsidRPr="00C416F1" w:rsidRDefault="00781AC2">
    <w:pPr>
      <w:pStyle w:val="Header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>Project Name</w:t>
    </w:r>
  </w:p>
  <w:p w:rsidR="00781AC2" w:rsidRDefault="00781AC2">
    <w:pPr>
      <w:pStyle w:val="Header"/>
      <w:rPr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781AC2" w:rsidRDefault="00781AC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500"/>
    <w:multiLevelType w:val="multilevel"/>
    <w:tmpl w:val="D1D6B6A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B7C41B9"/>
    <w:multiLevelType w:val="multilevel"/>
    <w:tmpl w:val="9DEA9D5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A684CA7"/>
    <w:multiLevelType w:val="multilevel"/>
    <w:tmpl w:val="84567B2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26"/>
    <w:rsid w:val="00097147"/>
    <w:rsid w:val="000F6F9A"/>
    <w:rsid w:val="00241F11"/>
    <w:rsid w:val="00250126"/>
    <w:rsid w:val="00266727"/>
    <w:rsid w:val="003043CD"/>
    <w:rsid w:val="00316EC7"/>
    <w:rsid w:val="004B113D"/>
    <w:rsid w:val="00674F01"/>
    <w:rsid w:val="0067641D"/>
    <w:rsid w:val="00781AC2"/>
    <w:rsid w:val="008D46EF"/>
    <w:rsid w:val="009120E2"/>
    <w:rsid w:val="00912517"/>
    <w:rsid w:val="009D2CE8"/>
    <w:rsid w:val="00C416F1"/>
    <w:rsid w:val="00CE3EDF"/>
    <w:rsid w:val="00DF27A8"/>
    <w:rsid w:val="00E50574"/>
    <w:rsid w:val="00E924DE"/>
    <w:rsid w:val="00EB2952"/>
    <w:rsid w:val="00F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A3E33DF-4EAB-43DB-9DE6-1527256F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4F0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4F01"/>
  </w:style>
  <w:style w:type="paragraph" w:styleId="Header">
    <w:name w:val="header"/>
    <w:basedOn w:val="Normal"/>
    <w:rsid w:val="00674F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F01"/>
  </w:style>
  <w:style w:type="paragraph" w:styleId="BalloonText">
    <w:name w:val="Balloon Text"/>
    <w:basedOn w:val="Normal"/>
    <w:semiHidden/>
    <w:rsid w:val="008D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11165</vt:lpstr>
    </vt:vector>
  </TitlesOfParts>
  <Company>PBCSD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BUMPERS</dc:title>
  <dc:subject/>
  <dc:creator>Construction</dc:creator>
  <cp:keywords/>
  <cp:lastModifiedBy>Mary Murphy</cp:lastModifiedBy>
  <cp:revision>2</cp:revision>
  <dcterms:created xsi:type="dcterms:W3CDTF">2023-03-16T15:55:00Z</dcterms:created>
  <dcterms:modified xsi:type="dcterms:W3CDTF">2023-03-16T15:55:00Z</dcterms:modified>
</cp:coreProperties>
</file>