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14" w:rsidRPr="00C10596" w:rsidRDefault="00D94314">
      <w:pPr>
        <w:pStyle w:val="Title"/>
        <w:rPr>
          <w:rFonts w:asciiTheme="minorHAnsi" w:hAnsiTheme="minorHAnsi" w:cstheme="minorHAnsi"/>
          <w:b/>
          <w:u w:val="none"/>
        </w:rPr>
      </w:pPr>
      <w:r w:rsidRPr="00C10596">
        <w:rPr>
          <w:rFonts w:asciiTheme="minorHAnsi" w:hAnsiTheme="minorHAnsi" w:cstheme="minorHAnsi"/>
          <w:b/>
          <w:u w:val="none"/>
        </w:rPr>
        <w:t xml:space="preserve">SECTION </w:t>
      </w:r>
      <w:r w:rsidR="007A16CF" w:rsidRPr="00C10596">
        <w:rPr>
          <w:rFonts w:asciiTheme="minorHAnsi" w:hAnsiTheme="minorHAnsi" w:cstheme="minorHAnsi"/>
          <w:b/>
          <w:u w:val="none"/>
        </w:rPr>
        <w:t>10 51 10</w:t>
      </w:r>
    </w:p>
    <w:p w:rsidR="00D94314" w:rsidRPr="00C10596" w:rsidRDefault="00D94314">
      <w:pPr>
        <w:spacing w:line="-240" w:lineRule="auto"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C10596">
        <w:rPr>
          <w:rFonts w:asciiTheme="minorHAnsi" w:hAnsiTheme="minorHAnsi" w:cstheme="minorHAnsi"/>
          <w:b/>
          <w:sz w:val="22"/>
        </w:rPr>
        <w:t>ATHLETIC LOCKERS</w:t>
      </w:r>
    </w:p>
    <w:bookmarkEnd w:id="0"/>
    <w:p w:rsidR="00D94314" w:rsidRPr="00C10596" w:rsidRDefault="00D94314">
      <w:pPr>
        <w:spacing w:line="-259" w:lineRule="auto"/>
        <w:rPr>
          <w:rFonts w:asciiTheme="minorHAnsi" w:hAnsiTheme="minorHAnsi" w:cstheme="minorHAnsi"/>
          <w:sz w:val="22"/>
        </w:rPr>
      </w:pPr>
    </w:p>
    <w:p w:rsidR="00D94314" w:rsidRPr="00C10596" w:rsidRDefault="00D94314" w:rsidP="00C7111F">
      <w:pPr>
        <w:tabs>
          <w:tab w:val="left" w:pos="900"/>
        </w:tabs>
        <w:spacing w:line="-259" w:lineRule="auto"/>
        <w:rPr>
          <w:rFonts w:asciiTheme="minorHAnsi" w:hAnsiTheme="minorHAnsi" w:cstheme="minorHAnsi"/>
          <w:b/>
          <w:sz w:val="22"/>
        </w:rPr>
      </w:pPr>
      <w:r w:rsidRPr="00C10596">
        <w:rPr>
          <w:rFonts w:asciiTheme="minorHAnsi" w:hAnsiTheme="minorHAnsi" w:cstheme="minorHAnsi"/>
          <w:b/>
          <w:sz w:val="22"/>
        </w:rPr>
        <w:t>PART 1</w:t>
      </w:r>
      <w:r w:rsidR="00C7111F" w:rsidRPr="00C10596">
        <w:rPr>
          <w:rFonts w:asciiTheme="minorHAnsi" w:hAnsiTheme="minorHAnsi" w:cstheme="minorHAnsi"/>
          <w:b/>
          <w:sz w:val="22"/>
        </w:rPr>
        <w:tab/>
      </w:r>
      <w:r w:rsidRPr="00C10596">
        <w:rPr>
          <w:rFonts w:asciiTheme="minorHAnsi" w:hAnsiTheme="minorHAnsi" w:cstheme="minorHAnsi"/>
          <w:b/>
          <w:sz w:val="22"/>
        </w:rPr>
        <w:t>GENERAL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RELATED DOCUMENTS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The provisions of the General Conditions, Supplementary Conditions, and the Sections included under Division 1, General Requirements, are included as a part of this Section.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SUMMARY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The Work required under this Section consists of new lockers and related items necessary to complete the Work, including:</w:t>
      </w:r>
    </w:p>
    <w:p w:rsidR="00D94314" w:rsidRPr="00C10596" w:rsidRDefault="00D94314">
      <w:pPr>
        <w:numPr>
          <w:ilvl w:val="2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Athletic lockers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Related Work Specified Elsewhere</w:t>
      </w:r>
    </w:p>
    <w:p w:rsidR="00D94314" w:rsidRPr="00C10596" w:rsidRDefault="00D94314">
      <w:pPr>
        <w:numPr>
          <w:ilvl w:val="2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Section </w:t>
      </w:r>
      <w:r w:rsidR="008E140B" w:rsidRPr="00C10596">
        <w:rPr>
          <w:rFonts w:asciiTheme="minorHAnsi" w:hAnsiTheme="minorHAnsi" w:cstheme="minorHAnsi"/>
          <w:sz w:val="22"/>
        </w:rPr>
        <w:t xml:space="preserve">03 30 00 </w:t>
      </w:r>
      <w:r w:rsidRPr="00C10596">
        <w:rPr>
          <w:rFonts w:asciiTheme="minorHAnsi" w:hAnsiTheme="minorHAnsi" w:cstheme="minorHAnsi"/>
          <w:sz w:val="22"/>
        </w:rPr>
        <w:t xml:space="preserve">- Cast-in-Place Concrete </w:t>
      </w:r>
      <w:r w:rsidR="008E140B" w:rsidRPr="00C10596">
        <w:rPr>
          <w:rFonts w:asciiTheme="minorHAnsi" w:hAnsiTheme="minorHAnsi" w:cstheme="minorHAnsi"/>
          <w:sz w:val="22"/>
        </w:rPr>
        <w:t>f</w:t>
      </w:r>
      <w:r w:rsidRPr="00C10596">
        <w:rPr>
          <w:rFonts w:asciiTheme="minorHAnsi" w:hAnsiTheme="minorHAnsi" w:cstheme="minorHAnsi"/>
          <w:sz w:val="22"/>
        </w:rPr>
        <w:t>or concrete locker base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Refer to Section</w:t>
      </w:r>
      <w:r w:rsidR="008E140B" w:rsidRPr="00C10596">
        <w:rPr>
          <w:rFonts w:asciiTheme="minorHAnsi" w:hAnsiTheme="minorHAnsi" w:cstheme="minorHAnsi"/>
          <w:sz w:val="22"/>
        </w:rPr>
        <w:t xml:space="preserve"> 01 60 00</w:t>
      </w:r>
      <w:r w:rsidRPr="00C10596">
        <w:rPr>
          <w:rFonts w:asciiTheme="minorHAnsi" w:hAnsiTheme="minorHAnsi" w:cstheme="minorHAnsi"/>
          <w:sz w:val="22"/>
        </w:rPr>
        <w:t xml:space="preserve"> for Alternates that may affect the Work of this Section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REFERENCES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ASTM A653/A653M </w:t>
      </w:r>
      <w:r w:rsidR="00D12D7C" w:rsidRPr="00C10596">
        <w:rPr>
          <w:rFonts w:asciiTheme="minorHAnsi" w:hAnsiTheme="minorHAnsi" w:cstheme="minorHAnsi"/>
          <w:sz w:val="22"/>
        </w:rPr>
        <w:t>–</w:t>
      </w:r>
      <w:r w:rsidRPr="00C10596">
        <w:rPr>
          <w:rFonts w:asciiTheme="minorHAnsi" w:hAnsiTheme="minorHAnsi" w:cstheme="minorHAnsi"/>
          <w:sz w:val="22"/>
        </w:rPr>
        <w:t xml:space="preserve"> </w:t>
      </w:r>
      <w:r w:rsidR="00D12D7C" w:rsidRPr="00C10596">
        <w:rPr>
          <w:rFonts w:asciiTheme="minorHAnsi" w:hAnsiTheme="minorHAnsi" w:cstheme="minorHAnsi"/>
          <w:sz w:val="22"/>
        </w:rPr>
        <w:t xml:space="preserve">Standard Specification for </w:t>
      </w:r>
      <w:r w:rsidRPr="00C10596">
        <w:rPr>
          <w:rFonts w:asciiTheme="minorHAnsi" w:hAnsiTheme="minorHAnsi" w:cstheme="minorHAnsi"/>
          <w:sz w:val="22"/>
        </w:rPr>
        <w:t>Steel Sheet, Zinc-Coated (Galvanized) or Zinc-Iron Alloy coated (</w:t>
      </w:r>
      <w:proofErr w:type="spellStart"/>
      <w:r w:rsidRPr="00C10596">
        <w:rPr>
          <w:rFonts w:asciiTheme="minorHAnsi" w:hAnsiTheme="minorHAnsi" w:cstheme="minorHAnsi"/>
          <w:sz w:val="22"/>
        </w:rPr>
        <w:t>Galvannealed</w:t>
      </w:r>
      <w:proofErr w:type="spellEnd"/>
      <w:r w:rsidRPr="00C10596">
        <w:rPr>
          <w:rFonts w:asciiTheme="minorHAnsi" w:hAnsiTheme="minorHAnsi" w:cstheme="minorHAnsi"/>
          <w:sz w:val="22"/>
        </w:rPr>
        <w:t>) by the Hot-Dip Process.</w:t>
      </w:r>
    </w:p>
    <w:p w:rsidR="00D12D7C" w:rsidRPr="00C10596" w:rsidRDefault="00D12D7C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FBC – Florida Building Code</w:t>
      </w:r>
    </w:p>
    <w:p w:rsidR="00D12D7C" w:rsidRPr="00C10596" w:rsidRDefault="00D12D7C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pacing w:val="-3"/>
          <w:sz w:val="22"/>
          <w:szCs w:val="22"/>
        </w:rPr>
        <w:t>NAAMN – National Association Architectural Metal Manufacturers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SUBMITTALS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Submit product data indicating construction details, material descriptions, dimensions of individual components and profiles and finishes for each type of locker.</w:t>
      </w:r>
    </w:p>
    <w:p w:rsidR="000E0FA7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Submit shop drawings prior to fabrication</w:t>
      </w:r>
      <w:r w:rsidR="00D12D7C" w:rsidRPr="00C10596">
        <w:rPr>
          <w:rFonts w:asciiTheme="minorHAnsi" w:hAnsiTheme="minorHAnsi" w:cstheme="minorHAnsi"/>
          <w:sz w:val="22"/>
        </w:rPr>
        <w:t xml:space="preserve">:  </w:t>
      </w:r>
      <w:r w:rsidRPr="00C10596">
        <w:rPr>
          <w:rFonts w:asciiTheme="minorHAnsi" w:hAnsiTheme="minorHAnsi" w:cstheme="minorHAnsi"/>
          <w:sz w:val="22"/>
        </w:rPr>
        <w:t>Shop drawings shall indicate type of material, gauges of metal, reinforcement, filler, finishing strips, and other details of construction.</w:t>
      </w:r>
    </w:p>
    <w:p w:rsidR="00D94314" w:rsidRPr="00C10596" w:rsidRDefault="000E0FA7" w:rsidP="000E0FA7">
      <w:pPr>
        <w:numPr>
          <w:ilvl w:val="2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</w:t>
      </w:r>
      <w:r w:rsidR="00D94314" w:rsidRPr="00C10596">
        <w:rPr>
          <w:rFonts w:asciiTheme="minorHAnsi" w:hAnsiTheme="minorHAnsi" w:cstheme="minorHAnsi"/>
          <w:sz w:val="22"/>
        </w:rPr>
        <w:t>how methods and details of attachment, layout of the lockers, and devices furnished by others.</w:t>
      </w:r>
    </w:p>
    <w:p w:rsidR="00D94314" w:rsidRPr="00C10596" w:rsidRDefault="000E0FA7">
      <w:pPr>
        <w:numPr>
          <w:ilvl w:val="2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The </w:t>
      </w:r>
      <w:r w:rsidR="00D94314" w:rsidRPr="00C10596">
        <w:rPr>
          <w:rFonts w:asciiTheme="minorHAnsi" w:hAnsiTheme="minorHAnsi" w:cstheme="minorHAnsi"/>
          <w:sz w:val="22"/>
        </w:rPr>
        <w:t xml:space="preserve">shop drawings shall identify the locations </w:t>
      </w:r>
      <w:r w:rsidRPr="00C10596">
        <w:rPr>
          <w:rFonts w:asciiTheme="minorHAnsi" w:hAnsiTheme="minorHAnsi" w:cstheme="minorHAnsi"/>
          <w:sz w:val="22"/>
        </w:rPr>
        <w:t>of</w:t>
      </w:r>
      <w:r w:rsidR="00D94314" w:rsidRPr="00C10596">
        <w:rPr>
          <w:rFonts w:asciiTheme="minorHAnsi" w:hAnsiTheme="minorHAnsi" w:cstheme="minorHAnsi"/>
          <w:sz w:val="22"/>
        </w:rPr>
        <w:t xml:space="preserve"> </w:t>
      </w:r>
      <w:r w:rsidRPr="00C10596">
        <w:rPr>
          <w:rFonts w:asciiTheme="minorHAnsi" w:hAnsiTheme="minorHAnsi" w:cstheme="minorHAnsi"/>
          <w:sz w:val="22"/>
        </w:rPr>
        <w:t xml:space="preserve">each numbering system </w:t>
      </w:r>
      <w:r w:rsidR="00D94314" w:rsidRPr="00C10596">
        <w:rPr>
          <w:rFonts w:asciiTheme="minorHAnsi" w:hAnsiTheme="minorHAnsi" w:cstheme="minorHAnsi"/>
          <w:sz w:val="22"/>
        </w:rPr>
        <w:t>series is installed.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Submit samples of manufacturer's full color line, including standard and optional colors (minimum of 18 colors).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DELIVERY, STORAGE, AND HANDLING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Do not deliver lockers until spaces to receive them are clean, dry, and ready for locker installation.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Protect lockers from damage during delivery, handling, storage, and installation.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Deliver master keys, control keys, and combination control charts to owner.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COORDINATION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Coordinate sizes, </w:t>
      </w:r>
      <w:r w:rsidR="008E140B" w:rsidRPr="00C10596">
        <w:rPr>
          <w:rFonts w:asciiTheme="minorHAnsi" w:hAnsiTheme="minorHAnsi" w:cstheme="minorHAnsi"/>
          <w:sz w:val="22"/>
        </w:rPr>
        <w:t>locations,</w:t>
      </w:r>
      <w:r w:rsidRPr="00C10596">
        <w:rPr>
          <w:rFonts w:asciiTheme="minorHAnsi" w:hAnsiTheme="minorHAnsi" w:cstheme="minorHAnsi"/>
          <w:sz w:val="22"/>
        </w:rPr>
        <w:t xml:space="preserve"> and layout of concrete and metal bases. </w:t>
      </w:r>
    </w:p>
    <w:p w:rsidR="00D94314" w:rsidRPr="00C10596" w:rsidRDefault="00D94314">
      <w:pPr>
        <w:spacing w:line="-240" w:lineRule="auto"/>
        <w:rPr>
          <w:rFonts w:asciiTheme="minorHAnsi" w:hAnsiTheme="minorHAnsi" w:cstheme="minorHAnsi"/>
          <w:sz w:val="22"/>
        </w:rPr>
      </w:pPr>
    </w:p>
    <w:p w:rsidR="00D94314" w:rsidRPr="00C10596" w:rsidRDefault="00D94314" w:rsidP="00C7111F">
      <w:pPr>
        <w:tabs>
          <w:tab w:val="left" w:pos="900"/>
        </w:tabs>
        <w:spacing w:line="-240" w:lineRule="auto"/>
        <w:rPr>
          <w:rFonts w:asciiTheme="minorHAnsi" w:hAnsiTheme="minorHAnsi" w:cstheme="minorHAnsi"/>
          <w:b/>
          <w:sz w:val="22"/>
        </w:rPr>
      </w:pPr>
      <w:r w:rsidRPr="00C10596">
        <w:rPr>
          <w:rFonts w:asciiTheme="minorHAnsi" w:hAnsiTheme="minorHAnsi" w:cstheme="minorHAnsi"/>
          <w:b/>
          <w:sz w:val="22"/>
        </w:rPr>
        <w:t>PART 2</w:t>
      </w:r>
      <w:r w:rsidR="00C7111F" w:rsidRPr="00C10596">
        <w:rPr>
          <w:rFonts w:asciiTheme="minorHAnsi" w:hAnsiTheme="minorHAnsi" w:cstheme="minorHAnsi"/>
          <w:b/>
          <w:sz w:val="22"/>
        </w:rPr>
        <w:tab/>
      </w:r>
      <w:r w:rsidRPr="00C10596">
        <w:rPr>
          <w:rFonts w:asciiTheme="minorHAnsi" w:hAnsiTheme="minorHAnsi" w:cstheme="minorHAnsi"/>
          <w:b/>
          <w:sz w:val="22"/>
        </w:rPr>
        <w:t>PRODUCTS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MANUFACTURERS</w:t>
      </w:r>
    </w:p>
    <w:p w:rsidR="00D94314" w:rsidRPr="00C10596" w:rsidRDefault="00575416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May use one of the </w:t>
      </w:r>
      <w:r w:rsidR="00D94314" w:rsidRPr="00C10596">
        <w:rPr>
          <w:rFonts w:asciiTheme="minorHAnsi" w:hAnsiTheme="minorHAnsi" w:cstheme="minorHAnsi"/>
          <w:sz w:val="22"/>
        </w:rPr>
        <w:t xml:space="preserve">following manufacturers, providing their product equals or exceeds the quality specified; and </w:t>
      </w:r>
      <w:r w:rsidR="00A735EC" w:rsidRPr="00C10596">
        <w:rPr>
          <w:rFonts w:asciiTheme="minorHAnsi" w:hAnsiTheme="minorHAnsi" w:cstheme="minorHAnsi"/>
          <w:sz w:val="22"/>
        </w:rPr>
        <w:t>are</w:t>
      </w:r>
      <w:r w:rsidR="00D94314" w:rsidRPr="00C10596">
        <w:rPr>
          <w:rFonts w:asciiTheme="minorHAnsi" w:hAnsiTheme="minorHAnsi" w:cstheme="minorHAnsi"/>
          <w:sz w:val="22"/>
        </w:rPr>
        <w:t xml:space="preserve"> products of the type, size, function, and arrangement required: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Superior, List Industries, Inc., </w:t>
      </w:r>
      <w:r w:rsidR="00D12D7C" w:rsidRPr="00C10596">
        <w:rPr>
          <w:rFonts w:asciiTheme="minorHAnsi" w:hAnsiTheme="minorHAnsi" w:cstheme="minorHAnsi"/>
          <w:sz w:val="22"/>
        </w:rPr>
        <w:t>Deerfield Beach</w:t>
      </w:r>
      <w:r w:rsidRPr="00C10596">
        <w:rPr>
          <w:rFonts w:asciiTheme="minorHAnsi" w:hAnsiTheme="minorHAnsi" w:cstheme="minorHAnsi"/>
          <w:sz w:val="22"/>
        </w:rPr>
        <w:t>, Florida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Lyon Metal Products, Aurora, Illinois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Republic Storage Systems Co., </w:t>
      </w:r>
      <w:smartTag w:uri="urn:schemas-microsoft-com:office:smarttags" w:element="place">
        <w:smartTag w:uri="urn:schemas-microsoft-com:office:smarttags" w:element="City">
          <w:r w:rsidRPr="00C10596">
            <w:rPr>
              <w:rFonts w:asciiTheme="minorHAnsi" w:hAnsiTheme="minorHAnsi" w:cstheme="minorHAnsi"/>
              <w:sz w:val="22"/>
            </w:rPr>
            <w:t>Canton</w:t>
          </w:r>
        </w:smartTag>
        <w:r w:rsidRPr="00C10596">
          <w:rPr>
            <w:rFonts w:asciiTheme="minorHAnsi" w:hAnsiTheme="minorHAnsi" w:cstheme="minorHAnsi"/>
            <w:sz w:val="22"/>
          </w:rPr>
          <w:t xml:space="preserve">, </w:t>
        </w:r>
        <w:smartTag w:uri="urn:schemas-microsoft-com:office:smarttags" w:element="State">
          <w:r w:rsidRPr="00C10596">
            <w:rPr>
              <w:rFonts w:asciiTheme="minorHAnsi" w:hAnsiTheme="minorHAnsi" w:cstheme="minorHAnsi"/>
              <w:sz w:val="22"/>
            </w:rPr>
            <w:t>Ohio</w:t>
          </w:r>
        </w:smartTag>
      </w:smartTag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proofErr w:type="spellStart"/>
      <w:r w:rsidRPr="00C10596">
        <w:rPr>
          <w:rFonts w:asciiTheme="minorHAnsi" w:hAnsiTheme="minorHAnsi" w:cstheme="minorHAnsi"/>
          <w:sz w:val="22"/>
        </w:rPr>
        <w:t>Penco</w:t>
      </w:r>
      <w:proofErr w:type="spellEnd"/>
      <w:r w:rsidRPr="00C10596">
        <w:rPr>
          <w:rFonts w:asciiTheme="minorHAnsi" w:hAnsiTheme="minorHAnsi" w:cstheme="minorHAnsi"/>
          <w:sz w:val="22"/>
        </w:rPr>
        <w:t xml:space="preserve"> Products, Inc., </w:t>
      </w:r>
      <w:r w:rsidR="00D12D7C" w:rsidRPr="00C10596">
        <w:rPr>
          <w:rFonts w:asciiTheme="minorHAnsi" w:hAnsiTheme="minorHAnsi" w:cstheme="minorHAnsi"/>
          <w:sz w:val="22"/>
        </w:rPr>
        <w:t>Skippack</w:t>
      </w:r>
      <w:r w:rsidRPr="00C10596">
        <w:rPr>
          <w:rFonts w:asciiTheme="minorHAnsi" w:hAnsiTheme="minorHAnsi" w:cstheme="minorHAnsi"/>
          <w:sz w:val="22"/>
        </w:rPr>
        <w:t>, Pennsylvania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ASI Storage Solutions Inc., </w:t>
      </w:r>
      <w:r w:rsidR="00D12D7C" w:rsidRPr="00C10596">
        <w:rPr>
          <w:rFonts w:asciiTheme="minorHAnsi" w:hAnsiTheme="minorHAnsi" w:cstheme="minorHAnsi"/>
          <w:sz w:val="22"/>
        </w:rPr>
        <w:t>Eastanollee, Georgia</w:t>
      </w:r>
    </w:p>
    <w:p w:rsidR="00A01A08" w:rsidRDefault="00A01A08" w:rsidP="00A01A08">
      <w:pPr>
        <w:numPr>
          <w:ilvl w:val="2"/>
          <w:numId w:val="2"/>
        </w:numPr>
        <w:autoSpaceDE w:val="0"/>
        <w:autoSpaceDN w:val="0"/>
        <w:adjustRightInd w:val="0"/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 xml:space="preserve">AMP, Storage Craft, </w:t>
      </w:r>
      <w:r w:rsidR="00D12D7C" w:rsidRPr="00C10596">
        <w:rPr>
          <w:rFonts w:asciiTheme="minorHAnsi" w:hAnsiTheme="minorHAnsi" w:cstheme="minorHAnsi"/>
          <w:sz w:val="22"/>
          <w:szCs w:val="22"/>
        </w:rPr>
        <w:t>Apopka</w:t>
      </w:r>
      <w:r w:rsidRPr="00C10596">
        <w:rPr>
          <w:rFonts w:asciiTheme="minorHAnsi" w:hAnsiTheme="minorHAnsi" w:cstheme="minorHAnsi"/>
          <w:sz w:val="22"/>
          <w:szCs w:val="22"/>
        </w:rPr>
        <w:t>, FL</w:t>
      </w:r>
    </w:p>
    <w:p w:rsidR="00C73675" w:rsidRPr="00C10596" w:rsidRDefault="00C73675" w:rsidP="00A01A08">
      <w:pPr>
        <w:numPr>
          <w:ilvl w:val="2"/>
          <w:numId w:val="2"/>
        </w:numPr>
        <w:autoSpaceDE w:val="0"/>
        <w:autoSpaceDN w:val="0"/>
        <w:adjustRightInd w:val="0"/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Patterson Pope, West Palm Beach, FL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Or approved equal</w:t>
      </w:r>
    </w:p>
    <w:p w:rsidR="00C73675" w:rsidRDefault="00C7367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0E0FA7" w:rsidRPr="00C10596" w:rsidRDefault="000E0FA7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lastRenderedPageBreak/>
        <w:t>Following is the procedure for obtaining approval of p</w:t>
      </w:r>
      <w:r w:rsidR="00D94314" w:rsidRPr="00C10596">
        <w:rPr>
          <w:rFonts w:asciiTheme="minorHAnsi" w:hAnsiTheme="minorHAnsi" w:cstheme="minorHAnsi"/>
          <w:sz w:val="22"/>
        </w:rPr>
        <w:t xml:space="preserve">roducts </w:t>
      </w:r>
      <w:r w:rsidRPr="00C10596">
        <w:rPr>
          <w:rFonts w:asciiTheme="minorHAnsi" w:hAnsiTheme="minorHAnsi" w:cstheme="minorHAnsi"/>
          <w:sz w:val="22"/>
        </w:rPr>
        <w:t xml:space="preserve">from </w:t>
      </w:r>
      <w:r w:rsidR="00D94314" w:rsidRPr="00C10596">
        <w:rPr>
          <w:rFonts w:asciiTheme="minorHAnsi" w:hAnsiTheme="minorHAnsi" w:cstheme="minorHAnsi"/>
          <w:sz w:val="22"/>
        </w:rPr>
        <w:t>other manufacturers.</w:t>
      </w:r>
    </w:p>
    <w:p w:rsidR="000E0FA7" w:rsidRPr="00C10596" w:rsidRDefault="00D94314" w:rsidP="000E0FA7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The “Substitution Request Form” and complete technical data for evaluation must accompany requests for Architect’s approval.</w:t>
      </w:r>
    </w:p>
    <w:p w:rsidR="000E0FA7" w:rsidRPr="00C10596" w:rsidRDefault="00D94314" w:rsidP="000E0FA7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All materials for evaluation must be received at least 10-days prior to bid due date.</w:t>
      </w:r>
    </w:p>
    <w:p w:rsidR="00D94314" w:rsidRPr="00C10596" w:rsidRDefault="000E0FA7" w:rsidP="000E0FA7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Architect shall issue addendum for a</w:t>
      </w:r>
      <w:r w:rsidR="00D94314" w:rsidRPr="00C10596">
        <w:rPr>
          <w:rFonts w:asciiTheme="minorHAnsi" w:hAnsiTheme="minorHAnsi" w:cstheme="minorHAnsi"/>
          <w:sz w:val="22"/>
        </w:rPr>
        <w:t>dditional approved manufacturers.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 TYPES</w:t>
      </w:r>
    </w:p>
    <w:p w:rsidR="00D94314" w:rsidRPr="00C10596" w:rsidRDefault="00D94314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Refer to the Drawings for the various types, sizes, and layout of lockers required.</w:t>
      </w:r>
    </w:p>
    <w:p w:rsidR="00D94314" w:rsidRPr="00C10596" w:rsidRDefault="00D94314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Provide at least </w:t>
      </w:r>
      <w:r w:rsidR="00F10CB5" w:rsidRPr="00C10596">
        <w:rPr>
          <w:rFonts w:asciiTheme="minorHAnsi" w:hAnsiTheme="minorHAnsi" w:cstheme="minorHAnsi"/>
          <w:sz w:val="22"/>
        </w:rPr>
        <w:t>2</w:t>
      </w:r>
      <w:r w:rsidR="006A04CA" w:rsidRPr="00C10596">
        <w:rPr>
          <w:rFonts w:asciiTheme="minorHAnsi" w:hAnsiTheme="minorHAnsi" w:cstheme="minorHAnsi"/>
          <w:sz w:val="22"/>
        </w:rPr>
        <w:t xml:space="preserve">% </w:t>
      </w:r>
      <w:r w:rsidRPr="00C10596">
        <w:rPr>
          <w:rFonts w:asciiTheme="minorHAnsi" w:hAnsiTheme="minorHAnsi" w:cstheme="minorHAnsi"/>
          <w:sz w:val="22"/>
        </w:rPr>
        <w:t>to comply</w:t>
      </w:r>
      <w:r w:rsidR="002878F0" w:rsidRPr="00C10596">
        <w:rPr>
          <w:rFonts w:asciiTheme="minorHAnsi" w:hAnsiTheme="minorHAnsi" w:cstheme="minorHAnsi"/>
          <w:sz w:val="22"/>
        </w:rPr>
        <w:t>ing</w:t>
      </w:r>
      <w:r w:rsidRPr="00C10596">
        <w:rPr>
          <w:rFonts w:asciiTheme="minorHAnsi" w:hAnsiTheme="minorHAnsi" w:cstheme="minorHAnsi"/>
          <w:sz w:val="22"/>
        </w:rPr>
        <w:t xml:space="preserve"> with the Florida Accessibility Code.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MATERIALS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Cold Rolled Steel Sheet: </w:t>
      </w:r>
      <w:r w:rsidR="00F10CB5" w:rsidRPr="00C10596">
        <w:rPr>
          <w:rFonts w:asciiTheme="minorHAnsi" w:hAnsiTheme="minorHAnsi" w:cstheme="minorHAnsi"/>
          <w:sz w:val="22"/>
        </w:rPr>
        <w:t xml:space="preserve">Use A60 </w:t>
      </w:r>
      <w:proofErr w:type="spellStart"/>
      <w:r w:rsidR="00F10CB5" w:rsidRPr="00C10596">
        <w:rPr>
          <w:rFonts w:asciiTheme="minorHAnsi" w:hAnsiTheme="minorHAnsi" w:cstheme="minorHAnsi"/>
          <w:sz w:val="22"/>
        </w:rPr>
        <w:t>Galvannealed</w:t>
      </w:r>
      <w:proofErr w:type="spellEnd"/>
      <w:r w:rsidR="00F10CB5" w:rsidRPr="00C10596">
        <w:rPr>
          <w:rFonts w:asciiTheme="minorHAnsi" w:hAnsiTheme="minorHAnsi" w:cstheme="minorHAnsi"/>
          <w:sz w:val="22"/>
        </w:rPr>
        <w:t xml:space="preserve"> meeting </w:t>
      </w:r>
      <w:r w:rsidRPr="00C10596">
        <w:rPr>
          <w:rFonts w:asciiTheme="minorHAnsi" w:hAnsiTheme="minorHAnsi" w:cstheme="minorHAnsi"/>
          <w:sz w:val="22"/>
        </w:rPr>
        <w:t>ASTM A653/A653M, suitable for exposed applications, and stretcher leveled or roller leveled to stretcher leveled flatness.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ATHLETIC LOCKERS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Body: Form tops and bottoms from minimum 16-gauge steel sheet.</w:t>
      </w:r>
    </w:p>
    <w:p w:rsidR="00D94314" w:rsidRPr="00C10596" w:rsidRDefault="00E832B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Lockers that back to a wall</w:t>
      </w:r>
      <w:r w:rsidR="00D94314" w:rsidRPr="00C10596">
        <w:rPr>
          <w:rFonts w:asciiTheme="minorHAnsi" w:hAnsiTheme="minorHAnsi" w:cstheme="minorHAnsi"/>
          <w:sz w:val="22"/>
        </w:rPr>
        <w:t>: Form from minimum 18-gauge solid steel sheet</w:t>
      </w:r>
      <w:r w:rsidR="00D12D7C" w:rsidRPr="00C10596">
        <w:rPr>
          <w:rFonts w:asciiTheme="minorHAnsi" w:hAnsiTheme="minorHAnsi" w:cstheme="minorHAnsi"/>
          <w:sz w:val="22"/>
        </w:rPr>
        <w:t xml:space="preserve">, </w:t>
      </w:r>
      <w:r w:rsidR="00D94314" w:rsidRPr="00C10596">
        <w:rPr>
          <w:rFonts w:asciiTheme="minorHAnsi" w:hAnsiTheme="minorHAnsi" w:cstheme="minorHAnsi"/>
          <w:sz w:val="22"/>
        </w:rPr>
        <w:t>flanged for double thickness at back vertical corners.</w:t>
      </w:r>
    </w:p>
    <w:p w:rsidR="00D94314" w:rsidRPr="00C10596" w:rsidRDefault="00E832B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Lockers back to back</w:t>
      </w:r>
      <w:r w:rsidR="00D94314" w:rsidRPr="00C10596">
        <w:rPr>
          <w:rFonts w:asciiTheme="minorHAnsi" w:hAnsiTheme="minorHAnsi" w:cstheme="minorHAnsi"/>
          <w:sz w:val="22"/>
        </w:rPr>
        <w:t xml:space="preserve">: Form from minimum 13-gauge thick </w:t>
      </w:r>
      <w:r w:rsidRPr="00C10596">
        <w:rPr>
          <w:rFonts w:asciiTheme="minorHAnsi" w:hAnsiTheme="minorHAnsi" w:cstheme="minorHAnsi"/>
          <w:sz w:val="22"/>
        </w:rPr>
        <w:t>½</w:t>
      </w:r>
      <w:r w:rsidR="00C17024" w:rsidRPr="00C10596">
        <w:rPr>
          <w:rFonts w:asciiTheme="minorHAnsi" w:hAnsiTheme="minorHAnsi" w:cstheme="minorHAnsi"/>
          <w:sz w:val="22"/>
        </w:rPr>
        <w:t xml:space="preserve">" </w:t>
      </w:r>
      <w:r w:rsidRPr="00C10596">
        <w:rPr>
          <w:rFonts w:asciiTheme="minorHAnsi" w:hAnsiTheme="minorHAnsi" w:cstheme="minorHAnsi"/>
          <w:sz w:val="22"/>
        </w:rPr>
        <w:t xml:space="preserve">flattened </w:t>
      </w:r>
      <w:r w:rsidR="00D94314" w:rsidRPr="00C10596">
        <w:rPr>
          <w:rFonts w:asciiTheme="minorHAnsi" w:hAnsiTheme="minorHAnsi" w:cstheme="minorHAnsi"/>
          <w:sz w:val="22"/>
        </w:rPr>
        <w:t>expanded metal welded to minimum 12-gauge steel angle or minimum 16-gauge steel channel frame.</w:t>
      </w:r>
    </w:p>
    <w:p w:rsidR="00E832B4" w:rsidRPr="00C10596" w:rsidRDefault="00E832B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 exposed sides: Form from minimum 13-gauge thick ½</w:t>
      </w:r>
      <w:r w:rsidR="00C17024" w:rsidRPr="00C10596">
        <w:rPr>
          <w:rFonts w:asciiTheme="minorHAnsi" w:hAnsiTheme="minorHAnsi" w:cstheme="minorHAnsi"/>
          <w:sz w:val="22"/>
        </w:rPr>
        <w:t>"</w:t>
      </w:r>
      <w:r w:rsidRPr="00C10596">
        <w:rPr>
          <w:rFonts w:asciiTheme="minorHAnsi" w:hAnsiTheme="minorHAnsi" w:cstheme="minorHAnsi"/>
          <w:sz w:val="22"/>
        </w:rPr>
        <w:t xml:space="preserve"> flattened expanded metal welded to minimum 12-gauge steel angle or minimum 16-gauge steel channel frame.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Frames: Form welded frames from minimum 16-gauge steel sheet channels or minimum 12-gauge steel angles.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Latch Hooks: Form from minimum 12-gauge steel welded or riveted to doorframes.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Cross Frames: Form intermediate channel cross frames between tiers from minimum 16-gauge steel sheet</w:t>
      </w:r>
      <w:r w:rsidR="008E140B" w:rsidRPr="00C10596">
        <w:rPr>
          <w:rFonts w:asciiTheme="minorHAnsi" w:hAnsiTheme="minorHAnsi" w:cstheme="minorHAnsi"/>
          <w:sz w:val="22"/>
        </w:rPr>
        <w:t>, and w</w:t>
      </w:r>
      <w:r w:rsidRPr="00C10596">
        <w:rPr>
          <w:rFonts w:asciiTheme="minorHAnsi" w:hAnsiTheme="minorHAnsi" w:cstheme="minorHAnsi"/>
          <w:sz w:val="22"/>
        </w:rPr>
        <w:t>eld to vertical frame members.</w:t>
      </w:r>
    </w:p>
    <w:p w:rsidR="003F7129" w:rsidRPr="00C10596" w:rsidRDefault="000A14CA" w:rsidP="00E832B4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Steel</w:t>
      </w:r>
      <w:r w:rsidR="00D94314" w:rsidRPr="00C10596">
        <w:rPr>
          <w:rFonts w:asciiTheme="minorHAnsi" w:hAnsiTheme="minorHAnsi" w:cstheme="minorHAnsi"/>
          <w:sz w:val="22"/>
        </w:rPr>
        <w:t xml:space="preserve"> Doors: </w:t>
      </w:r>
      <w:r w:rsidR="003F7129" w:rsidRPr="00C10596">
        <w:rPr>
          <w:rFonts w:asciiTheme="minorHAnsi" w:hAnsiTheme="minorHAnsi" w:cstheme="minorHAnsi"/>
          <w:sz w:val="22"/>
        </w:rPr>
        <w:t>14-gauge diamond perforated primed single sheet with single bends at the top and bottom, and double bends at the sides.</w:t>
      </w:r>
    </w:p>
    <w:p w:rsidR="00D94314" w:rsidRPr="00C10596" w:rsidRDefault="003F7129" w:rsidP="003F7129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manufacturer's standard steel sheet lock panel welded to each side of door</w:t>
      </w:r>
      <w:r w:rsidR="00D94314" w:rsidRPr="00C10596">
        <w:rPr>
          <w:rFonts w:asciiTheme="minorHAnsi" w:hAnsiTheme="minorHAnsi" w:cstheme="minorHAnsi"/>
          <w:sz w:val="22"/>
        </w:rPr>
        <w:t>.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Shelves: Provide hat shelf in single tier units, fabricated from minimum 16-gauge formed steel sheet</w:t>
      </w:r>
      <w:r w:rsidR="00D12D7C" w:rsidRPr="00C10596">
        <w:rPr>
          <w:rFonts w:asciiTheme="minorHAnsi" w:hAnsiTheme="minorHAnsi" w:cstheme="minorHAnsi"/>
          <w:sz w:val="22"/>
        </w:rPr>
        <w:t xml:space="preserve">, </w:t>
      </w:r>
      <w:r w:rsidRPr="00C10596">
        <w:rPr>
          <w:rFonts w:asciiTheme="minorHAnsi" w:hAnsiTheme="minorHAnsi" w:cstheme="minorHAnsi"/>
          <w:sz w:val="22"/>
        </w:rPr>
        <w:t>flanged on all edges.</w:t>
      </w:r>
    </w:p>
    <w:p w:rsidR="00F10CB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Hinges:</w:t>
      </w:r>
    </w:p>
    <w:p w:rsidR="000A14CA" w:rsidRPr="00C10596" w:rsidRDefault="000A14CA" w:rsidP="000A14CA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All doors to be side hinged.</w:t>
      </w:r>
    </w:p>
    <w:p w:rsidR="00D94314" w:rsidRPr="00C10596" w:rsidRDefault="00D94314" w:rsidP="00F10CB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Heavy duty, minimum </w:t>
      </w:r>
      <w:r w:rsidR="00F10CB5" w:rsidRPr="00C10596">
        <w:rPr>
          <w:rFonts w:asciiTheme="minorHAnsi" w:hAnsiTheme="minorHAnsi" w:cstheme="minorHAnsi"/>
          <w:sz w:val="22"/>
        </w:rPr>
        <w:t>13 gauge</w:t>
      </w:r>
      <w:r w:rsidRPr="00C10596">
        <w:rPr>
          <w:rFonts w:asciiTheme="minorHAnsi" w:hAnsiTheme="minorHAnsi" w:cstheme="minorHAnsi"/>
          <w:sz w:val="22"/>
        </w:rPr>
        <w:t xml:space="preserve"> steel, full loop, </w:t>
      </w:r>
      <w:r w:rsidR="000A14CA" w:rsidRPr="00C10596">
        <w:rPr>
          <w:rFonts w:asciiTheme="minorHAnsi" w:hAnsiTheme="minorHAnsi" w:cstheme="minorHAnsi"/>
          <w:sz w:val="22"/>
        </w:rPr>
        <w:t>3-1/3</w:t>
      </w:r>
      <w:r w:rsidR="00C17024" w:rsidRPr="00C10596">
        <w:rPr>
          <w:rFonts w:asciiTheme="minorHAnsi" w:hAnsiTheme="minorHAnsi" w:cstheme="minorHAnsi"/>
          <w:sz w:val="22"/>
        </w:rPr>
        <w:t>"</w:t>
      </w:r>
      <w:r w:rsidR="000A14CA" w:rsidRPr="00C10596">
        <w:rPr>
          <w:rFonts w:asciiTheme="minorHAnsi" w:hAnsiTheme="minorHAnsi" w:cstheme="minorHAnsi"/>
          <w:sz w:val="22"/>
        </w:rPr>
        <w:t xml:space="preserve"> </w:t>
      </w:r>
      <w:r w:rsidR="00F10CB5" w:rsidRPr="00C10596">
        <w:rPr>
          <w:rFonts w:asciiTheme="minorHAnsi" w:hAnsiTheme="minorHAnsi" w:cstheme="minorHAnsi"/>
          <w:sz w:val="22"/>
        </w:rPr>
        <w:t>7</w:t>
      </w:r>
      <w:r w:rsidRPr="00C10596">
        <w:rPr>
          <w:rFonts w:asciiTheme="minorHAnsi" w:hAnsiTheme="minorHAnsi" w:cstheme="minorHAnsi"/>
          <w:sz w:val="22"/>
        </w:rPr>
        <w:t>-knuckle</w:t>
      </w:r>
      <w:r w:rsidR="00F10CB5" w:rsidRPr="00C10596">
        <w:rPr>
          <w:rFonts w:asciiTheme="minorHAnsi" w:hAnsiTheme="minorHAnsi" w:cstheme="minorHAnsi"/>
          <w:sz w:val="22"/>
        </w:rPr>
        <w:t xml:space="preserve"> w</w:t>
      </w:r>
      <w:r w:rsidRPr="00C10596">
        <w:rPr>
          <w:rFonts w:asciiTheme="minorHAnsi" w:hAnsiTheme="minorHAnsi" w:cstheme="minorHAnsi"/>
          <w:sz w:val="22"/>
        </w:rPr>
        <w:t xml:space="preserve">eld to inside of doorframe and door </w:t>
      </w:r>
      <w:r w:rsidR="00F10CB5" w:rsidRPr="00C10596">
        <w:rPr>
          <w:rFonts w:asciiTheme="minorHAnsi" w:hAnsiTheme="minorHAnsi" w:cstheme="minorHAnsi"/>
          <w:sz w:val="22"/>
        </w:rPr>
        <w:t>and</w:t>
      </w:r>
      <w:r w:rsidRPr="00C10596">
        <w:rPr>
          <w:rFonts w:asciiTheme="minorHAnsi" w:hAnsiTheme="minorHAnsi" w:cstheme="minorHAnsi"/>
          <w:sz w:val="22"/>
        </w:rPr>
        <w:t xml:space="preserve"> completely concealed and tamper resistant when door is closed.</w:t>
      </w:r>
    </w:p>
    <w:p w:rsidR="000F408F" w:rsidRPr="00C10596" w:rsidRDefault="000F408F" w:rsidP="000F408F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>Alternate hinge; (2</w:t>
      </w:r>
      <w:r w:rsidRPr="00C10596">
        <w:rPr>
          <w:rFonts w:asciiTheme="minorHAnsi" w:hAnsiTheme="minorHAnsi" w:cstheme="minorHAnsi"/>
          <w:sz w:val="22"/>
        </w:rPr>
        <w:t>"</w:t>
      </w:r>
      <w:r w:rsidRPr="00C10596">
        <w:rPr>
          <w:rFonts w:asciiTheme="minorHAnsi" w:hAnsiTheme="minorHAnsi" w:cstheme="minorHAnsi"/>
          <w:sz w:val="22"/>
          <w:szCs w:val="22"/>
        </w:rPr>
        <w:t>) 18-gauge CRS 5-knuckle full loop hinge.</w:t>
      </w:r>
    </w:p>
    <w:p w:rsidR="00D94314" w:rsidRPr="00C10596" w:rsidRDefault="00D94314" w:rsidP="000A14CA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at least 3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hinges for each door more than 42" high and at least 2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hinges for each door 42" high or less.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900"/>
        </w:tabs>
        <w:spacing w:line="-259" w:lineRule="auto"/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Recessed Handle and Latch: Manufacturer's standard housing, formed from 0.0359" thick nickel plated steel or stainless steel, with integral door pull, recessed for latch lifter and locking devices; non-protruding latch lifter; and automatic, pre-locking, pry resistant latch, as follows: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Provide minimum 3-point latching for each door more than </w:t>
      </w:r>
      <w:r w:rsidR="00F10CB5" w:rsidRPr="00C10596">
        <w:rPr>
          <w:rFonts w:asciiTheme="minorHAnsi" w:hAnsiTheme="minorHAnsi" w:cstheme="minorHAnsi"/>
          <w:sz w:val="22"/>
        </w:rPr>
        <w:t>48</w:t>
      </w:r>
      <w:r w:rsidRPr="00C10596">
        <w:rPr>
          <w:rFonts w:asciiTheme="minorHAnsi" w:hAnsiTheme="minorHAnsi" w:cstheme="minorHAnsi"/>
          <w:sz w:val="22"/>
        </w:rPr>
        <w:t xml:space="preserve">" high, minimum 2-point latching for each door </w:t>
      </w:r>
      <w:r w:rsidR="00F10CB5" w:rsidRPr="00C10596">
        <w:rPr>
          <w:rFonts w:asciiTheme="minorHAnsi" w:hAnsiTheme="minorHAnsi" w:cstheme="minorHAnsi"/>
          <w:sz w:val="22"/>
        </w:rPr>
        <w:t xml:space="preserve">48" </w:t>
      </w:r>
      <w:r w:rsidR="00575416" w:rsidRPr="00C10596">
        <w:rPr>
          <w:rFonts w:asciiTheme="minorHAnsi" w:hAnsiTheme="minorHAnsi" w:cstheme="minorHAnsi"/>
          <w:sz w:val="22"/>
        </w:rPr>
        <w:t>-</w:t>
      </w:r>
      <w:r w:rsidR="00F10CB5" w:rsidRPr="00C10596">
        <w:rPr>
          <w:rFonts w:asciiTheme="minorHAnsi" w:hAnsiTheme="minorHAnsi" w:cstheme="minorHAnsi"/>
          <w:sz w:val="22"/>
        </w:rPr>
        <w:t xml:space="preserve"> </w:t>
      </w:r>
      <w:r w:rsidR="000A14CA" w:rsidRPr="00C10596">
        <w:rPr>
          <w:rFonts w:asciiTheme="minorHAnsi" w:hAnsiTheme="minorHAnsi" w:cstheme="minorHAnsi"/>
          <w:sz w:val="22"/>
        </w:rPr>
        <w:t>20</w:t>
      </w:r>
      <w:r w:rsidR="00F10CB5" w:rsidRPr="00C10596">
        <w:rPr>
          <w:rFonts w:asciiTheme="minorHAnsi" w:hAnsiTheme="minorHAnsi" w:cstheme="minorHAnsi"/>
          <w:sz w:val="22"/>
        </w:rPr>
        <w:t>"</w:t>
      </w:r>
      <w:r w:rsidRPr="00C10596">
        <w:rPr>
          <w:rFonts w:asciiTheme="minorHAnsi" w:hAnsiTheme="minorHAnsi" w:cstheme="minorHAnsi"/>
          <w:sz w:val="22"/>
        </w:rPr>
        <w:t xml:space="preserve"> high </w:t>
      </w:r>
      <w:r w:rsidR="00F10CB5" w:rsidRPr="00C10596">
        <w:rPr>
          <w:rFonts w:asciiTheme="minorHAnsi" w:hAnsiTheme="minorHAnsi" w:cstheme="minorHAnsi"/>
          <w:sz w:val="22"/>
        </w:rPr>
        <w:t xml:space="preserve">and 1 point for each door less than </w:t>
      </w:r>
      <w:r w:rsidR="000A14CA" w:rsidRPr="00C10596">
        <w:rPr>
          <w:rFonts w:asciiTheme="minorHAnsi" w:hAnsiTheme="minorHAnsi" w:cstheme="minorHAnsi"/>
          <w:sz w:val="22"/>
        </w:rPr>
        <w:t>20</w:t>
      </w:r>
      <w:r w:rsidR="00F10CB5" w:rsidRPr="00C10596">
        <w:rPr>
          <w:rFonts w:asciiTheme="minorHAnsi" w:hAnsiTheme="minorHAnsi" w:cstheme="minorHAnsi"/>
          <w:sz w:val="22"/>
        </w:rPr>
        <w:t>"</w:t>
      </w:r>
      <w:r w:rsidR="00260B46" w:rsidRPr="00C10596">
        <w:rPr>
          <w:rFonts w:asciiTheme="minorHAnsi" w:hAnsiTheme="minorHAnsi" w:cstheme="minorHAnsi"/>
          <w:sz w:val="22"/>
        </w:rPr>
        <w:t xml:space="preserve"> high.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</w:t>
      </w:r>
      <w:r w:rsidR="008E140B" w:rsidRPr="00C10596">
        <w:rPr>
          <w:rFonts w:asciiTheme="minorHAnsi" w:hAnsiTheme="minorHAnsi" w:cstheme="minorHAnsi"/>
          <w:sz w:val="22"/>
        </w:rPr>
        <w:t xml:space="preserve"> a</w:t>
      </w:r>
      <w:r w:rsidRPr="00C10596">
        <w:rPr>
          <w:rFonts w:asciiTheme="minorHAnsi" w:hAnsiTheme="minorHAnsi" w:cstheme="minorHAnsi"/>
          <w:sz w:val="22"/>
        </w:rPr>
        <w:t xml:space="preserve"> </w:t>
      </w:r>
      <w:r w:rsidR="000A14CA" w:rsidRPr="00C10596">
        <w:rPr>
          <w:rFonts w:asciiTheme="minorHAnsi" w:hAnsiTheme="minorHAnsi" w:cstheme="minorHAnsi"/>
          <w:sz w:val="22"/>
        </w:rPr>
        <w:t>through the door finger pull</w:t>
      </w:r>
      <w:r w:rsidRPr="00C10596">
        <w:rPr>
          <w:rFonts w:asciiTheme="minorHAnsi" w:hAnsiTheme="minorHAnsi" w:cstheme="minorHAnsi"/>
          <w:sz w:val="22"/>
        </w:rPr>
        <w:t xml:space="preserve"> padlock </w:t>
      </w:r>
      <w:r w:rsidR="000A14CA" w:rsidRPr="00C10596">
        <w:rPr>
          <w:rFonts w:asciiTheme="minorHAnsi" w:hAnsiTheme="minorHAnsi" w:cstheme="minorHAnsi"/>
          <w:sz w:val="22"/>
        </w:rPr>
        <w:t>hasp</w:t>
      </w:r>
      <w:r w:rsidRPr="00C10596">
        <w:rPr>
          <w:rFonts w:asciiTheme="minorHAnsi" w:hAnsiTheme="minorHAnsi" w:cstheme="minorHAnsi"/>
          <w:sz w:val="22"/>
        </w:rPr>
        <w:t>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 ACCESSORIES</w:t>
      </w:r>
    </w:p>
    <w:p w:rsidR="00D94314" w:rsidRPr="00C10596" w:rsidRDefault="00D94314" w:rsidP="003F7129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Hooks:</w:t>
      </w:r>
    </w:p>
    <w:p w:rsidR="003F7129" w:rsidRPr="00C10596" w:rsidRDefault="003F7129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Manufacturer's standard zinc plated, ball pointed steel.</w:t>
      </w:r>
    </w:p>
    <w:p w:rsidR="003F7129" w:rsidRPr="00C10596" w:rsidRDefault="003F7129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one double prong ceiling hook, and not fewer than 2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single prong wall hooks for units with minimum 36" tall door.</w:t>
      </w:r>
    </w:p>
    <w:p w:rsidR="003F7129" w:rsidRPr="00C10596" w:rsidRDefault="003F7129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Attach hooks with at least 2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fasteners.</w:t>
      </w:r>
    </w:p>
    <w:p w:rsidR="003F7129" w:rsidRPr="00C10596" w:rsidRDefault="003F7129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galvanized steel rod in lieu of ceiling hook for lockers 18" deep or greater.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Each locker opening shall have an aluminum number plate with </w:t>
      </w:r>
      <w:r w:rsidR="00D12D7C" w:rsidRPr="00C10596">
        <w:rPr>
          <w:rFonts w:asciiTheme="minorHAnsi" w:hAnsiTheme="minorHAnsi" w:cstheme="minorHAnsi"/>
          <w:sz w:val="22"/>
        </w:rPr>
        <w:t>5</w:t>
      </w:r>
      <w:r w:rsidRPr="00C10596">
        <w:rPr>
          <w:rFonts w:asciiTheme="minorHAnsi" w:hAnsiTheme="minorHAnsi" w:cstheme="minorHAnsi"/>
          <w:sz w:val="22"/>
        </w:rPr>
        <w:t xml:space="preserve">/8" high embossed numerals, attached centered near </w:t>
      </w:r>
      <w:r w:rsidR="00575416" w:rsidRPr="00C10596">
        <w:rPr>
          <w:rFonts w:asciiTheme="minorHAnsi" w:hAnsiTheme="minorHAnsi" w:cstheme="minorHAnsi"/>
          <w:sz w:val="22"/>
        </w:rPr>
        <w:t>top,</w:t>
      </w:r>
      <w:r w:rsidRPr="00C10596">
        <w:rPr>
          <w:rFonts w:asciiTheme="minorHAnsi" w:hAnsiTheme="minorHAnsi" w:cstheme="minorHAnsi"/>
          <w:sz w:val="22"/>
        </w:rPr>
        <w:t xml:space="preserve"> or door with 2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aluminum rivets.</w:t>
      </w:r>
    </w:p>
    <w:p w:rsidR="003F7129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Continuously Sloping Tops:</w:t>
      </w:r>
    </w:p>
    <w:p w:rsidR="003F7129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lastRenderedPageBreak/>
        <w:t xml:space="preserve">Manufacturer's standard, fabricated from minimum </w:t>
      </w:r>
      <w:r w:rsidR="00F451B4" w:rsidRPr="00C10596">
        <w:rPr>
          <w:rFonts w:asciiTheme="minorHAnsi" w:hAnsiTheme="minorHAnsi" w:cstheme="minorHAnsi"/>
          <w:sz w:val="22"/>
        </w:rPr>
        <w:t>16</w:t>
      </w:r>
      <w:r w:rsidRPr="00C10596">
        <w:rPr>
          <w:rFonts w:asciiTheme="minorHAnsi" w:hAnsiTheme="minorHAnsi" w:cstheme="minorHAnsi"/>
          <w:sz w:val="22"/>
        </w:rPr>
        <w:t>-gauge steel sheet, for installation over lockers with separate flat tops.</w:t>
      </w:r>
    </w:p>
    <w:p w:rsidR="003F7129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Fabricate tops in lengths as long as practicable, without visible fasteners at splice locations, finished to match lockers.</w:t>
      </w:r>
    </w:p>
    <w:p w:rsidR="00D94314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fasteners, filler plates, supports, and closures, as follows:</w:t>
      </w:r>
    </w:p>
    <w:p w:rsidR="00D94314" w:rsidRPr="00C10596" w:rsidRDefault="008E140B" w:rsidP="003F7129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v</w:t>
      </w:r>
      <w:r w:rsidR="00D94314" w:rsidRPr="00C10596">
        <w:rPr>
          <w:rFonts w:asciiTheme="minorHAnsi" w:hAnsiTheme="minorHAnsi" w:cstheme="minorHAnsi"/>
          <w:sz w:val="22"/>
        </w:rPr>
        <w:t>ertical end type</w:t>
      </w:r>
      <w:r w:rsidRPr="00C10596">
        <w:rPr>
          <w:rFonts w:asciiTheme="minorHAnsi" w:hAnsiTheme="minorHAnsi" w:cstheme="minorHAnsi"/>
          <w:sz w:val="22"/>
        </w:rPr>
        <w:t xml:space="preserve"> closures</w:t>
      </w:r>
      <w:r w:rsidR="00D94314" w:rsidRPr="00C10596">
        <w:rPr>
          <w:rFonts w:asciiTheme="minorHAnsi" w:hAnsiTheme="minorHAnsi" w:cstheme="minorHAnsi"/>
          <w:sz w:val="22"/>
        </w:rPr>
        <w:t>.</w:t>
      </w:r>
    </w:p>
    <w:p w:rsidR="00D94314" w:rsidRPr="00C10596" w:rsidRDefault="00D94314" w:rsidP="003F7129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Sloped top corner fillers, mitered.</w:t>
      </w:r>
    </w:p>
    <w:p w:rsidR="003F7129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Recess Trim:</w:t>
      </w:r>
    </w:p>
    <w:p w:rsidR="003F7129" w:rsidRPr="00C10596" w:rsidRDefault="008E140B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m</w:t>
      </w:r>
      <w:r w:rsidR="00D94314" w:rsidRPr="00C10596">
        <w:rPr>
          <w:rFonts w:asciiTheme="minorHAnsi" w:hAnsiTheme="minorHAnsi" w:cstheme="minorHAnsi"/>
          <w:sz w:val="22"/>
        </w:rPr>
        <w:t>anufacturer's standard; fabricated from minimum 18-gauge steel sheet, minimum 2-1/2" face width, and finished to match lockers.</w:t>
      </w:r>
    </w:p>
    <w:p w:rsidR="00D94314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Fabricate trim in lengths as long as practicable.</w:t>
      </w:r>
    </w:p>
    <w:p w:rsidR="003F7129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Filler Panels:</w:t>
      </w:r>
    </w:p>
    <w:p w:rsidR="003F7129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Manufacturer's standard fabricated from minimum 18-gauge steel sheet in an unequal leg angle shape, and finished to match lockers.</w:t>
      </w:r>
    </w:p>
    <w:p w:rsidR="00D94314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slip joint filler angle formed to receive filler panel.</w:t>
      </w:r>
    </w:p>
    <w:p w:rsidR="00D94314" w:rsidRPr="00C10596" w:rsidRDefault="00D94314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Boxed End Panels: Manufacturer's standard; fabricated from minimum 16-gauge steel sheet, with 1" wide edge dimension, finished to match lockers, and designed for concealing exposed ends of non-recessed lockers.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 BENCHES (PEDESTAL MOUNTED)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Bench Tops: Provide manufacturer's standard one piece units, of the following material, minimum 9-1/2" wide by 1-1/4" thick, with rounded corners and edges:</w:t>
      </w:r>
    </w:p>
    <w:p w:rsidR="00D94314" w:rsidRPr="00C10596" w:rsidRDefault="008E140B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l</w:t>
      </w:r>
      <w:r w:rsidR="00D94314" w:rsidRPr="00C10596">
        <w:rPr>
          <w:rFonts w:asciiTheme="minorHAnsi" w:hAnsiTheme="minorHAnsi" w:cstheme="minorHAnsi"/>
          <w:sz w:val="22"/>
        </w:rPr>
        <w:t>aminated maple with one coat of clear sealer on all surfaces, and one coat of clear lacquer on top and sides.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Pedestals: Provide manufacturers standard pedestal supports, with predrilled fastener holes, complete with fasteners and anchors, and as follows: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Type: Tubular steel, minimum 1-1/4" diameter, with minimum 0.1345" thick steel flanges welded at top and base, floor anchored </w:t>
      </w:r>
      <w:r w:rsidR="00260B46" w:rsidRPr="00C10596">
        <w:rPr>
          <w:rFonts w:asciiTheme="minorHAnsi" w:hAnsiTheme="minorHAnsi" w:cstheme="minorHAnsi"/>
          <w:sz w:val="22"/>
        </w:rPr>
        <w:t>similar to:</w:t>
      </w:r>
    </w:p>
    <w:p w:rsidR="00260B46" w:rsidRPr="00C10596" w:rsidRDefault="00260B46" w:rsidP="00260B46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4820 Aluminum Pedestal by List Industries</w:t>
      </w:r>
    </w:p>
    <w:p w:rsidR="00260B46" w:rsidRPr="00C10596" w:rsidRDefault="00260B46" w:rsidP="00260B46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60827H Stainless Steel pedestal by </w:t>
      </w:r>
      <w:proofErr w:type="spellStart"/>
      <w:r w:rsidRPr="00C10596">
        <w:rPr>
          <w:rFonts w:asciiTheme="minorHAnsi" w:hAnsiTheme="minorHAnsi" w:cstheme="minorHAnsi"/>
          <w:sz w:val="22"/>
        </w:rPr>
        <w:t>Penco</w:t>
      </w:r>
      <w:proofErr w:type="spellEnd"/>
    </w:p>
    <w:p w:rsidR="00EB362D" w:rsidRPr="00C10596" w:rsidRDefault="00B67DD6" w:rsidP="00EB362D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May provide and install a </w:t>
      </w:r>
      <w:r w:rsidR="00EB362D" w:rsidRPr="00C10596">
        <w:rPr>
          <w:rFonts w:asciiTheme="minorHAnsi" w:hAnsiTheme="minorHAnsi" w:cstheme="minorHAnsi"/>
          <w:sz w:val="22"/>
        </w:rPr>
        <w:t xml:space="preserve">trapezoidal tuber pedestal similar to the 4850 Hi </w:t>
      </w:r>
      <w:proofErr w:type="spellStart"/>
      <w:r w:rsidR="00EB362D" w:rsidRPr="00C10596">
        <w:rPr>
          <w:rFonts w:asciiTheme="minorHAnsi" w:hAnsiTheme="minorHAnsi" w:cstheme="minorHAnsi"/>
          <w:sz w:val="22"/>
        </w:rPr>
        <w:t>tec</w:t>
      </w:r>
      <w:proofErr w:type="spellEnd"/>
      <w:r w:rsidR="00EB362D" w:rsidRPr="00C10596">
        <w:rPr>
          <w:rFonts w:asciiTheme="minorHAnsi" w:hAnsiTheme="minorHAnsi" w:cstheme="minorHAnsi"/>
          <w:sz w:val="22"/>
        </w:rPr>
        <w:t xml:space="preserve"> Stain Less steel pedestal by List Industries.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Color: As selected by Architect from manufacturer's full range.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spacing w:line="-220" w:lineRule="auto"/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Furnish a minimum of 2</w:t>
      </w:r>
      <w:r w:rsidR="00F07E29" w:rsidRPr="00C10596">
        <w:rPr>
          <w:rFonts w:asciiTheme="minorHAnsi" w:hAnsiTheme="minorHAnsi" w:cstheme="minorHAnsi"/>
        </w:rPr>
        <w:t>-</w:t>
      </w:r>
      <w:r w:rsidRPr="00C10596">
        <w:rPr>
          <w:rFonts w:asciiTheme="minorHAnsi" w:hAnsiTheme="minorHAnsi" w:cstheme="minorHAnsi"/>
        </w:rPr>
        <w:t>pedestals for each bench, with pedestal spacing not more than 72" oc.</w:t>
      </w:r>
    </w:p>
    <w:p w:rsidR="00D94314" w:rsidRPr="00C10596" w:rsidRDefault="00D94314">
      <w:pPr>
        <w:numPr>
          <w:ilvl w:val="0"/>
          <w:numId w:val="2"/>
        </w:numPr>
        <w:spacing w:line="-259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FINISHES, GENERAL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Finish all steel surfaces and accessories, except pre-finished stainless steel and chrome plated surfaces.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Comply with NAAMM "Metal Finishes Manual for Architectural and Metal Products" for recommendations for applying and designating finishes.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spacing w:line="-220" w:lineRule="auto"/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Protect mechanical finishes on exposed surfaces from damage by applying a strippable, temporary protective covering before shipping.</w:t>
      </w:r>
    </w:p>
    <w:p w:rsidR="00EB362D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Appearance of Finished Work:</w:t>
      </w:r>
    </w:p>
    <w:p w:rsidR="00EB362D" w:rsidRPr="00C10596" w:rsidRDefault="00D94314" w:rsidP="00EB362D">
      <w:pPr>
        <w:pStyle w:val="BodyText2"/>
        <w:numPr>
          <w:ilvl w:val="2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Variations in appearance of abutting or adjacent pieces are acceptable if they are within 1/2 of the range of approved samples.</w:t>
      </w:r>
    </w:p>
    <w:p w:rsidR="00EB362D" w:rsidRPr="00C10596" w:rsidRDefault="00D94314" w:rsidP="00EB362D">
      <w:pPr>
        <w:pStyle w:val="BodyText2"/>
        <w:numPr>
          <w:ilvl w:val="2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Noticeable variations in the same piece are not acceptable.</w:t>
      </w:r>
    </w:p>
    <w:p w:rsidR="00D94314" w:rsidRPr="00C10596" w:rsidRDefault="00D94314" w:rsidP="00EB362D">
      <w:pPr>
        <w:pStyle w:val="BodyText2"/>
        <w:numPr>
          <w:ilvl w:val="2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Variations in appearance of other components are acceptable if they are within the range of approved samples and are assembled or installed to minimize contrast.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STEEL SHEET FINISHES</w:t>
      </w:r>
    </w:p>
    <w:p w:rsidR="00955EE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Surface Preparation:</w:t>
      </w:r>
    </w:p>
    <w:p w:rsidR="00955EE5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Clean surfaces of dirt, oil, grease, mill scale, rust, and other contaminants that could impair paint bond.</w:t>
      </w:r>
    </w:p>
    <w:p w:rsidR="00D94314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Use manufacturer's standard methods.</w:t>
      </w:r>
    </w:p>
    <w:p w:rsidR="00955EE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lastRenderedPageBreak/>
        <w:t>Baked Enamel Finish: Immediately after cleaning and pre-treating, apply manufacturer's standard baked enamel finish consisting of a thermosetting topcoat.</w:t>
      </w:r>
    </w:p>
    <w:p w:rsidR="00D94314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Comply with paint manufacturers written instructions for applying and baking to achieve a minimum dry film thickness of 1.4 mils on doors, frames, and legs, and 1.1 mils elsewhere.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Color and Gloss: As selected by Architect from manufacturer's full range.</w:t>
      </w:r>
    </w:p>
    <w:p w:rsidR="00D94314" w:rsidRPr="00C10596" w:rsidRDefault="00D94314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Interior shall be same color as exterior.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FABRICATION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Fabricate each locker with an individual door and frame, individual top, bottom, back, and shelves, and common intermediate uprights separating compartments.</w:t>
      </w:r>
    </w:p>
    <w:p w:rsidR="00D94314" w:rsidRPr="00C10596" w:rsidRDefault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May fabricate </w:t>
      </w:r>
      <w:r w:rsidR="00575416" w:rsidRPr="00C10596">
        <w:rPr>
          <w:rFonts w:asciiTheme="minorHAnsi" w:hAnsiTheme="minorHAnsi" w:cstheme="minorHAnsi"/>
          <w:sz w:val="22"/>
        </w:rPr>
        <w:t>using</w:t>
      </w:r>
      <w:r w:rsidR="00D94314" w:rsidRPr="00C10596">
        <w:rPr>
          <w:rFonts w:asciiTheme="minorHAnsi" w:hAnsiTheme="minorHAnsi" w:cstheme="minorHAnsi"/>
          <w:sz w:val="22"/>
        </w:rPr>
        <w:t xml:space="preserve"> a common top, back, and bottom in units not </w:t>
      </w:r>
      <w:r w:rsidR="00D12D7C" w:rsidRPr="00C10596">
        <w:rPr>
          <w:rFonts w:asciiTheme="minorHAnsi" w:hAnsiTheme="minorHAnsi" w:cstheme="minorHAnsi"/>
          <w:sz w:val="22"/>
        </w:rPr>
        <w:t xml:space="preserve">to </w:t>
      </w:r>
      <w:r w:rsidR="00D94314" w:rsidRPr="00C10596">
        <w:rPr>
          <w:rFonts w:asciiTheme="minorHAnsi" w:hAnsiTheme="minorHAnsi" w:cstheme="minorHAnsi"/>
          <w:sz w:val="22"/>
        </w:rPr>
        <w:t>exceed 4</w:t>
      </w:r>
      <w:r w:rsidR="00575416" w:rsidRPr="00C10596">
        <w:rPr>
          <w:rFonts w:asciiTheme="minorHAnsi" w:hAnsiTheme="minorHAnsi" w:cstheme="minorHAnsi"/>
          <w:sz w:val="22"/>
        </w:rPr>
        <w:t>-</w:t>
      </w:r>
      <w:r w:rsidR="00D94314" w:rsidRPr="00C10596">
        <w:rPr>
          <w:rFonts w:asciiTheme="minorHAnsi" w:hAnsiTheme="minorHAnsi" w:cstheme="minorHAnsi"/>
          <w:sz w:val="22"/>
        </w:rPr>
        <w:t>lockers.</w:t>
      </w:r>
    </w:p>
    <w:p w:rsidR="00955EE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All Welded Construction:</w:t>
      </w:r>
    </w:p>
    <w:p w:rsidR="00955EE5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Pre-assemble lockers by welding all joints, seams, and connections, with no bolts, screws, or rivets used in assembly.</w:t>
      </w:r>
    </w:p>
    <w:p w:rsidR="00D94314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Grind exposed welds flush.</w:t>
      </w:r>
    </w:p>
    <w:p w:rsidR="00955EE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Fabricate lockers square, rigid, and without warp with metal faces flat and free of dents or distortion.</w:t>
      </w:r>
    </w:p>
    <w:p w:rsidR="00955EE5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Make exposed metal edges free of sharp edges and burrs, and safe to touch.</w:t>
      </w:r>
    </w:p>
    <w:p w:rsidR="00D94314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Weld frame members together to form a rigid, one-piece assembly.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Form locker body panels, doors, shelves, and accessories from one-piece steel sheet, unless otherwise indicated.</w:t>
      </w:r>
    </w:p>
    <w:p w:rsidR="00D94314" w:rsidRPr="00C10596" w:rsidRDefault="00D94314">
      <w:pPr>
        <w:spacing w:line="-240" w:lineRule="auto"/>
        <w:rPr>
          <w:rFonts w:asciiTheme="minorHAnsi" w:hAnsiTheme="minorHAnsi" w:cstheme="minorHAnsi"/>
          <w:sz w:val="22"/>
        </w:rPr>
      </w:pPr>
    </w:p>
    <w:p w:rsidR="00D94314" w:rsidRPr="00C10596" w:rsidRDefault="00D94314" w:rsidP="00C7111F">
      <w:pPr>
        <w:pStyle w:val="Heading1"/>
        <w:keepNext w:val="0"/>
        <w:tabs>
          <w:tab w:val="left" w:pos="900"/>
        </w:tabs>
        <w:rPr>
          <w:rFonts w:asciiTheme="minorHAnsi" w:hAnsiTheme="minorHAnsi" w:cstheme="minorHAnsi"/>
          <w:b/>
          <w:u w:val="none"/>
        </w:rPr>
      </w:pPr>
      <w:r w:rsidRPr="00C10596">
        <w:rPr>
          <w:rFonts w:asciiTheme="minorHAnsi" w:hAnsiTheme="minorHAnsi" w:cstheme="minorHAnsi"/>
          <w:b/>
          <w:u w:val="none"/>
        </w:rPr>
        <w:t>PART 3</w:t>
      </w:r>
      <w:r w:rsidR="00C7111F" w:rsidRPr="00C10596">
        <w:rPr>
          <w:rFonts w:asciiTheme="minorHAnsi" w:hAnsiTheme="minorHAnsi" w:cstheme="minorHAnsi"/>
          <w:b/>
          <w:u w:val="none"/>
        </w:rPr>
        <w:tab/>
      </w:r>
      <w:r w:rsidRPr="00C10596">
        <w:rPr>
          <w:rFonts w:asciiTheme="minorHAnsi" w:hAnsiTheme="minorHAnsi" w:cstheme="minorHAnsi"/>
          <w:b/>
          <w:u w:val="none"/>
        </w:rPr>
        <w:t>EXECUTION</w:t>
      </w:r>
    </w:p>
    <w:p w:rsidR="00D94314" w:rsidRPr="00C10596" w:rsidRDefault="00D94314">
      <w:pPr>
        <w:numPr>
          <w:ilvl w:val="0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INSTALLATION</w:t>
      </w:r>
    </w:p>
    <w:p w:rsidR="00D94314" w:rsidRPr="00C10596" w:rsidRDefault="00955EE5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 W</w:t>
      </w:r>
      <w:r w:rsidR="00D94314" w:rsidRPr="00C10596">
        <w:rPr>
          <w:rFonts w:asciiTheme="minorHAnsi" w:hAnsiTheme="minorHAnsi" w:cstheme="minorHAnsi"/>
          <w:sz w:val="22"/>
        </w:rPr>
        <w:t>ork level, plumb, true, and flush in strict accordance with the manufacturer's specifications, instructions, and recommendations.</w:t>
      </w:r>
    </w:p>
    <w:p w:rsidR="00955EE5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Installation shall include the proper assembly of lockers and their installation in accurate position and alignment.</w:t>
      </w:r>
    </w:p>
    <w:p w:rsidR="00D94314" w:rsidRPr="00C10596" w:rsidRDefault="00A412BD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Properly install all s</w:t>
      </w:r>
      <w:r w:rsidR="00D94314" w:rsidRPr="00C10596">
        <w:rPr>
          <w:rFonts w:asciiTheme="minorHAnsi" w:hAnsiTheme="minorHAnsi" w:cstheme="minorHAnsi"/>
          <w:sz w:val="22"/>
        </w:rPr>
        <w:t>crews and other assembly devices and</w:t>
      </w:r>
      <w:r w:rsidRPr="00C10596">
        <w:rPr>
          <w:rFonts w:asciiTheme="minorHAnsi" w:hAnsiTheme="minorHAnsi" w:cstheme="minorHAnsi"/>
          <w:sz w:val="22"/>
        </w:rPr>
        <w:t xml:space="preserve"> draw</w:t>
      </w:r>
      <w:r w:rsidR="00D94314" w:rsidRPr="00C10596">
        <w:rPr>
          <w:rFonts w:asciiTheme="minorHAnsi" w:hAnsiTheme="minorHAnsi" w:cstheme="minorHAnsi"/>
          <w:sz w:val="22"/>
        </w:rPr>
        <w:t xml:space="preserve"> tight.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 end panels and filler plates to complete each section of the assembly.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 finishing strips required to bring the completed assembly into proper finished condition.</w:t>
      </w:r>
    </w:p>
    <w:p w:rsidR="00D94314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Connect groups of all welded lockers together with standard fasteners, with no exposed fasteners on face frames.</w:t>
      </w:r>
    </w:p>
    <w:p w:rsidR="00955EE5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Anchor lockers to </w:t>
      </w:r>
      <w:r w:rsidR="00955EE5" w:rsidRPr="00C10596">
        <w:rPr>
          <w:rFonts w:asciiTheme="minorHAnsi" w:hAnsiTheme="minorHAnsi" w:cstheme="minorHAnsi"/>
          <w:sz w:val="22"/>
        </w:rPr>
        <w:t xml:space="preserve">concrete curbs </w:t>
      </w:r>
      <w:r w:rsidRPr="00C10596">
        <w:rPr>
          <w:rFonts w:asciiTheme="minorHAnsi" w:hAnsiTheme="minorHAnsi" w:cstheme="minorHAnsi"/>
          <w:sz w:val="22"/>
        </w:rPr>
        <w:t>and walls at intervals recommended by manufacturer, but not more than 36</w:t>
      </w:r>
      <w:r w:rsidR="00955EE5" w:rsidRPr="00C10596">
        <w:rPr>
          <w:rFonts w:asciiTheme="minorHAnsi" w:hAnsiTheme="minorHAnsi" w:cstheme="minorHAnsi"/>
          <w:sz w:val="22"/>
        </w:rPr>
        <w:t>"</w:t>
      </w:r>
      <w:r w:rsidRPr="00C10596">
        <w:rPr>
          <w:rFonts w:asciiTheme="minorHAnsi" w:hAnsiTheme="minorHAnsi" w:cstheme="minorHAnsi"/>
          <w:sz w:val="22"/>
        </w:rPr>
        <w:t xml:space="preserve"> on center.</w:t>
      </w:r>
    </w:p>
    <w:p w:rsidR="00D94314" w:rsidRPr="00C10596" w:rsidRDefault="00D94314" w:rsidP="00955EE5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 anchors through backup reinforcing plates where necessary to avoid metal distortion, using concealed fasteners.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Lockers shall be leveled with concealed cedar shims, where necessary, to provide for irregularities in the base. 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Secure lockers with to substrate materials</w:t>
      </w:r>
      <w:r w:rsidR="003F7129" w:rsidRPr="00C10596">
        <w:rPr>
          <w:rFonts w:asciiTheme="minorHAnsi" w:hAnsiTheme="minorHAnsi" w:cstheme="minorHAnsi"/>
          <w:sz w:val="22"/>
        </w:rPr>
        <w:t xml:space="preserve"> with m</w:t>
      </w:r>
      <w:r w:rsidRPr="00C10596">
        <w:rPr>
          <w:rFonts w:asciiTheme="minorHAnsi" w:hAnsiTheme="minorHAnsi" w:cstheme="minorHAnsi"/>
          <w:sz w:val="22"/>
        </w:rPr>
        <w:t xml:space="preserve">inimum </w:t>
      </w:r>
      <w:r w:rsidR="003F7129" w:rsidRPr="00C10596">
        <w:rPr>
          <w:rFonts w:asciiTheme="minorHAnsi" w:hAnsiTheme="minorHAnsi" w:cstheme="minorHAnsi"/>
          <w:sz w:val="22"/>
        </w:rPr>
        <w:t>p</w:t>
      </w:r>
      <w:r w:rsidRPr="00C10596">
        <w:rPr>
          <w:rFonts w:asciiTheme="minorHAnsi" w:hAnsiTheme="minorHAnsi" w:cstheme="minorHAnsi"/>
          <w:sz w:val="22"/>
        </w:rPr>
        <w:t xml:space="preserve">ullout </w:t>
      </w:r>
      <w:r w:rsidR="003F7129" w:rsidRPr="00C10596">
        <w:rPr>
          <w:rFonts w:asciiTheme="minorHAnsi" w:hAnsiTheme="minorHAnsi" w:cstheme="minorHAnsi"/>
          <w:sz w:val="22"/>
        </w:rPr>
        <w:t>f</w:t>
      </w:r>
      <w:r w:rsidRPr="00C10596">
        <w:rPr>
          <w:rFonts w:asciiTheme="minorHAnsi" w:hAnsiTheme="minorHAnsi" w:cstheme="minorHAnsi"/>
          <w:sz w:val="22"/>
        </w:rPr>
        <w:t>orce</w:t>
      </w:r>
      <w:r w:rsidR="003F7129" w:rsidRPr="00C10596">
        <w:rPr>
          <w:rFonts w:asciiTheme="minorHAnsi" w:hAnsiTheme="minorHAnsi" w:cstheme="minorHAnsi"/>
          <w:sz w:val="22"/>
        </w:rPr>
        <w:t xml:space="preserve"> of </w:t>
      </w:r>
      <w:r w:rsidRPr="00C10596">
        <w:rPr>
          <w:rFonts w:asciiTheme="minorHAnsi" w:hAnsiTheme="minorHAnsi" w:cstheme="minorHAnsi"/>
          <w:sz w:val="22"/>
        </w:rPr>
        <w:t xml:space="preserve">100 </w:t>
      </w:r>
      <w:proofErr w:type="spellStart"/>
      <w:r w:rsidRPr="00C10596">
        <w:rPr>
          <w:rFonts w:asciiTheme="minorHAnsi" w:hAnsiTheme="minorHAnsi" w:cstheme="minorHAnsi"/>
          <w:sz w:val="22"/>
        </w:rPr>
        <w:t>lb</w:t>
      </w:r>
      <w:proofErr w:type="spellEnd"/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Bolt adjoining locker units together to provide rigid installation.</w:t>
      </w:r>
    </w:p>
    <w:p w:rsidR="00D94314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Fit exposed connections of trim, fillers, and closures accurately together to form tight, hairline joints, with concealed fasteners and splice plates.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Attach recess trim to recessed lockers with concealed clips.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Attach sloping top units to lockers, with closures at exposed ends.</w:t>
      </w:r>
    </w:p>
    <w:p w:rsidR="00D94314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Attach boxed end panels with concealed fasteners of non-recessed lockers.</w:t>
      </w:r>
    </w:p>
    <w:p w:rsidR="00955EE5" w:rsidRPr="00C10596" w:rsidRDefault="00A412BD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Installers shall l</w:t>
      </w:r>
      <w:r w:rsidR="00D94314" w:rsidRPr="00C10596">
        <w:rPr>
          <w:rFonts w:asciiTheme="minorHAnsi" w:hAnsiTheme="minorHAnsi" w:cstheme="minorHAnsi"/>
          <w:sz w:val="22"/>
        </w:rPr>
        <w:t>ayout and install benches</w:t>
      </w:r>
      <w:r w:rsidRPr="00C10596">
        <w:rPr>
          <w:rFonts w:asciiTheme="minorHAnsi" w:hAnsiTheme="minorHAnsi" w:cstheme="minorHAnsi"/>
          <w:sz w:val="22"/>
        </w:rPr>
        <w:t>,</w:t>
      </w:r>
      <w:r w:rsidR="00D94314" w:rsidRPr="00C10596">
        <w:rPr>
          <w:rFonts w:asciiTheme="minorHAnsi" w:hAnsiTheme="minorHAnsi" w:cstheme="minorHAnsi"/>
          <w:sz w:val="22"/>
        </w:rPr>
        <w:t xml:space="preserve"> as shown on the drawings.</w:t>
      </w:r>
    </w:p>
    <w:p w:rsidR="00D94314" w:rsidRPr="00C10596" w:rsidRDefault="00D94314" w:rsidP="00955EE5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Comply with the requirements for “accessible route” as required by the Florida Accessibility Code within the locker room(s).</w:t>
      </w:r>
    </w:p>
    <w:p w:rsidR="001E19E6" w:rsidRDefault="001E19E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D94314" w:rsidRPr="00C10596" w:rsidRDefault="00D94314">
      <w:pPr>
        <w:numPr>
          <w:ilvl w:val="0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lastRenderedPageBreak/>
        <w:t>FIELD QUALITY CONTROL</w:t>
      </w:r>
    </w:p>
    <w:p w:rsidR="00D94314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Protect all new (and existing, if adjacent) lockers installed </w:t>
      </w:r>
      <w:r w:rsidR="00955EE5" w:rsidRPr="00C10596">
        <w:rPr>
          <w:rFonts w:asciiTheme="minorHAnsi" w:hAnsiTheme="minorHAnsi" w:cstheme="minorHAnsi"/>
          <w:sz w:val="22"/>
        </w:rPr>
        <w:t xml:space="preserve">from </w:t>
      </w:r>
      <w:r w:rsidRPr="00C10596">
        <w:rPr>
          <w:rFonts w:asciiTheme="minorHAnsi" w:hAnsiTheme="minorHAnsi" w:cstheme="minorHAnsi"/>
          <w:sz w:val="22"/>
        </w:rPr>
        <w:t>scratches or other imperfections or defects up until the time of final acceptance of the building.</w:t>
      </w:r>
    </w:p>
    <w:p w:rsidR="00D94314" w:rsidRPr="00C10596" w:rsidRDefault="00FD59C0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Replace any d</w:t>
      </w:r>
      <w:r w:rsidR="00D94314" w:rsidRPr="00C10596">
        <w:rPr>
          <w:rFonts w:asciiTheme="minorHAnsi" w:hAnsiTheme="minorHAnsi" w:cstheme="minorHAnsi"/>
          <w:sz w:val="22"/>
        </w:rPr>
        <w:t xml:space="preserve">efective work of material occurring prior to </w:t>
      </w:r>
      <w:r w:rsidRPr="00C10596">
        <w:rPr>
          <w:rFonts w:asciiTheme="minorHAnsi" w:hAnsiTheme="minorHAnsi" w:cstheme="minorHAnsi"/>
          <w:sz w:val="22"/>
        </w:rPr>
        <w:t>final acceptance of the building</w:t>
      </w:r>
      <w:r w:rsidR="00D94314" w:rsidRPr="00C10596">
        <w:rPr>
          <w:rFonts w:asciiTheme="minorHAnsi" w:hAnsiTheme="minorHAnsi" w:cstheme="minorHAnsi"/>
          <w:sz w:val="22"/>
        </w:rPr>
        <w:t>, when requested by the Architect, without additional cost to the Owner.</w:t>
      </w:r>
    </w:p>
    <w:p w:rsidR="001F5E55" w:rsidRPr="00C10596" w:rsidRDefault="001F5E55" w:rsidP="001F5E55">
      <w:pPr>
        <w:numPr>
          <w:ilvl w:val="0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APPEARANCE</w:t>
      </w:r>
    </w:p>
    <w:p w:rsidR="001F5E55" w:rsidRPr="00C10596" w:rsidRDefault="001F5E55" w:rsidP="001F5E55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 xml:space="preserve">Variations in appearance of abutting or adjacent pieces are acceptable if they are within </w:t>
      </w:r>
      <w:r w:rsidR="007A16CF" w:rsidRPr="00C10596">
        <w:rPr>
          <w:rFonts w:asciiTheme="minorHAnsi" w:hAnsiTheme="minorHAnsi" w:cstheme="minorHAnsi"/>
          <w:sz w:val="22"/>
          <w:szCs w:val="22"/>
        </w:rPr>
        <w:t xml:space="preserve">½ </w:t>
      </w:r>
      <w:r w:rsidRPr="00C10596">
        <w:rPr>
          <w:rFonts w:asciiTheme="minorHAnsi" w:hAnsiTheme="minorHAnsi" w:cstheme="minorHAnsi"/>
          <w:sz w:val="22"/>
          <w:szCs w:val="22"/>
        </w:rPr>
        <w:t>of the range of approved samples.</w:t>
      </w:r>
    </w:p>
    <w:p w:rsidR="001F5E55" w:rsidRPr="00C10596" w:rsidRDefault="001F5E55" w:rsidP="001F5E55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>Noticeable variations in the same piece are not acceptable.</w:t>
      </w:r>
    </w:p>
    <w:p w:rsidR="001F5E55" w:rsidRPr="00C10596" w:rsidRDefault="001F5E55" w:rsidP="001F5E55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>Variations in appearance of other components are acceptable if they are within the range of approved samples and are assembled or installed to minimize contrast.</w:t>
      </w:r>
    </w:p>
    <w:p w:rsidR="001F5E55" w:rsidRPr="00C10596" w:rsidRDefault="001F5E55" w:rsidP="001F5E55">
      <w:pPr>
        <w:numPr>
          <w:ilvl w:val="0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CLEANING</w:t>
      </w:r>
    </w:p>
    <w:p w:rsidR="001F5E55" w:rsidRPr="00C10596" w:rsidRDefault="001F5E55" w:rsidP="001F5E55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Protect all new (and existing, if adjacent) lockers installed against scratches or other imperfections or defects up until the time of final acceptance of the building.</w:t>
      </w:r>
    </w:p>
    <w:p w:rsidR="001F5E55" w:rsidRPr="00C10596" w:rsidRDefault="001F5E55" w:rsidP="001F5E55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Replace any defective work of material occurring prior to fi</w:t>
      </w:r>
      <w:r w:rsidR="00C73675">
        <w:rPr>
          <w:rFonts w:asciiTheme="minorHAnsi" w:hAnsiTheme="minorHAnsi" w:cstheme="minorHAnsi"/>
          <w:sz w:val="22"/>
        </w:rPr>
        <w:t xml:space="preserve">nal acceptance of the building </w:t>
      </w:r>
      <w:r w:rsidRPr="00C10596">
        <w:rPr>
          <w:rFonts w:asciiTheme="minorHAnsi" w:hAnsiTheme="minorHAnsi" w:cstheme="minorHAnsi"/>
          <w:sz w:val="22"/>
        </w:rPr>
        <w:t>without additional cost to the Owner.</w:t>
      </w:r>
    </w:p>
    <w:p w:rsidR="00D94314" w:rsidRPr="00C10596" w:rsidRDefault="00D94314">
      <w:pPr>
        <w:spacing w:line="-240" w:lineRule="auto"/>
        <w:rPr>
          <w:rFonts w:asciiTheme="minorHAnsi" w:hAnsiTheme="minorHAnsi" w:cstheme="minorHAnsi"/>
          <w:sz w:val="22"/>
        </w:rPr>
      </w:pPr>
    </w:p>
    <w:p w:rsidR="00D94314" w:rsidRPr="00C10596" w:rsidRDefault="00D94314">
      <w:pPr>
        <w:jc w:val="center"/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  <w:sz w:val="22"/>
        </w:rPr>
        <w:t>END OF SECTION</w:t>
      </w:r>
    </w:p>
    <w:sectPr w:rsidR="00D94314" w:rsidRPr="00C10596" w:rsidSect="00575416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D7C" w:rsidRDefault="00D12D7C">
      <w:r>
        <w:separator/>
      </w:r>
    </w:p>
  </w:endnote>
  <w:endnote w:type="continuationSeparator" w:id="0">
    <w:p w:rsidR="00D12D7C" w:rsidRDefault="00D1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D7C" w:rsidRPr="00C10596" w:rsidRDefault="00D12D7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ab/>
      <w:t xml:space="preserve">10 51 10 - </w: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begin"/>
    </w:r>
    <w:r w:rsidRPr="00C10596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separate"/>
    </w:r>
    <w:r w:rsidR="00C73675">
      <w:rPr>
        <w:rStyle w:val="PageNumber"/>
        <w:rFonts w:asciiTheme="minorHAnsi" w:hAnsiTheme="minorHAnsi" w:cstheme="minorHAnsi"/>
        <w:noProof/>
        <w:sz w:val="22"/>
      </w:rPr>
      <w:t>5</w: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end"/>
    </w:r>
    <w:r w:rsidRPr="00C10596">
      <w:rPr>
        <w:rStyle w:val="PageNumber"/>
        <w:rFonts w:asciiTheme="minorHAnsi" w:hAnsiTheme="minorHAnsi" w:cstheme="minorHAnsi"/>
        <w:sz w:val="22"/>
      </w:rPr>
      <w:t xml:space="preserve"> of </w: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begin"/>
    </w:r>
    <w:r w:rsidRPr="00C1059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separate"/>
    </w:r>
    <w:r w:rsidR="00C73675">
      <w:rPr>
        <w:rStyle w:val="PageNumber"/>
        <w:rFonts w:asciiTheme="minorHAnsi" w:hAnsiTheme="minorHAnsi" w:cstheme="minorHAnsi"/>
        <w:noProof/>
        <w:sz w:val="22"/>
      </w:rPr>
      <w:t>5</w: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end"/>
    </w:r>
    <w:r w:rsidRPr="00C10596">
      <w:rPr>
        <w:rStyle w:val="PageNumber"/>
        <w:rFonts w:asciiTheme="minorHAnsi" w:hAnsiTheme="minorHAnsi" w:cstheme="minorHAnsi"/>
        <w:sz w:val="22"/>
      </w:rPr>
      <w:tab/>
      <w:t>Athletic Lockers</w:t>
    </w:r>
  </w:p>
  <w:p w:rsidR="00D12D7C" w:rsidRPr="00C10596" w:rsidRDefault="00D12D7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ab/>
    </w:r>
    <w:r w:rsidRPr="00C10596">
      <w:rPr>
        <w:rFonts w:asciiTheme="minorHAnsi" w:hAnsiTheme="minorHAnsi" w:cstheme="minorHAnsi"/>
        <w:sz w:val="22"/>
      </w:rPr>
      <w:tab/>
    </w:r>
    <w:r w:rsidR="00C10596">
      <w:rPr>
        <w:rFonts w:asciiTheme="minorHAnsi" w:hAnsiTheme="minorHAnsi" w:cstheme="minorHAnsi"/>
        <w:sz w:val="22"/>
      </w:rPr>
      <w:t>DMS 202</w:t>
    </w:r>
    <w:r w:rsidR="0038317C">
      <w:rPr>
        <w:rFonts w:asciiTheme="minorHAnsi" w:hAnsiTheme="minorHAnsi" w:cstheme="minorHAnsi"/>
        <w:sz w:val="22"/>
      </w:rPr>
      <w:t>3</w:t>
    </w:r>
    <w:r w:rsidRPr="00C10596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D7C" w:rsidRDefault="00D12D7C">
      <w:r>
        <w:separator/>
      </w:r>
    </w:p>
  </w:footnote>
  <w:footnote w:type="continuationSeparator" w:id="0">
    <w:p w:rsidR="00D12D7C" w:rsidRDefault="00D1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D7C" w:rsidRPr="00C10596" w:rsidRDefault="00D12D7C">
    <w:pPr>
      <w:pStyle w:val="Header"/>
      <w:rPr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10596">
          <w:rPr>
            <w:rFonts w:asciiTheme="minorHAnsi" w:hAnsiTheme="minorHAnsi" w:cstheme="minorHAnsi"/>
            <w:sz w:val="22"/>
          </w:rPr>
          <w:t>Palm Beach</w:t>
        </w:r>
      </w:smartTag>
      <w:r w:rsidRPr="00C10596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10596">
          <w:rPr>
            <w:rFonts w:asciiTheme="minorHAnsi" w:hAnsiTheme="minorHAnsi" w:cstheme="minorHAnsi"/>
            <w:sz w:val="22"/>
          </w:rPr>
          <w:t>County</w:t>
        </w:r>
      </w:smartTag>
    </w:smartTag>
  </w:p>
  <w:p w:rsidR="00D12D7C" w:rsidRPr="00C10596" w:rsidRDefault="00D12D7C">
    <w:pPr>
      <w:pStyle w:val="Header"/>
      <w:rPr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>Project Name</w:t>
    </w:r>
  </w:p>
  <w:p w:rsidR="00D12D7C" w:rsidRPr="00C10596" w:rsidRDefault="00D12D7C">
    <w:pPr>
      <w:pStyle w:val="Header"/>
      <w:rPr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>SDPBC Project No.</w:t>
    </w:r>
  </w:p>
  <w:p w:rsidR="00D12D7C" w:rsidRDefault="00D12D7C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C2A"/>
    <w:multiLevelType w:val="multilevel"/>
    <w:tmpl w:val="ACFA6C6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9C7016C"/>
    <w:multiLevelType w:val="multilevel"/>
    <w:tmpl w:val="B512F4D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2967313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48E66F21"/>
    <w:multiLevelType w:val="multilevel"/>
    <w:tmpl w:val="C18A80D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88C5980"/>
    <w:multiLevelType w:val="multilevel"/>
    <w:tmpl w:val="5D44607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25"/>
    <w:rsid w:val="00043725"/>
    <w:rsid w:val="00053C73"/>
    <w:rsid w:val="000A14CA"/>
    <w:rsid w:val="000E0FA7"/>
    <w:rsid w:val="000F408F"/>
    <w:rsid w:val="00183067"/>
    <w:rsid w:val="001C02B7"/>
    <w:rsid w:val="001E19E6"/>
    <w:rsid w:val="001F5E55"/>
    <w:rsid w:val="00260B46"/>
    <w:rsid w:val="0028123D"/>
    <w:rsid w:val="002878F0"/>
    <w:rsid w:val="002A61F5"/>
    <w:rsid w:val="002C6560"/>
    <w:rsid w:val="002F58CC"/>
    <w:rsid w:val="0038317C"/>
    <w:rsid w:val="003C6C4C"/>
    <w:rsid w:val="003F57E3"/>
    <w:rsid w:val="003F7129"/>
    <w:rsid w:val="004B3C14"/>
    <w:rsid w:val="00536723"/>
    <w:rsid w:val="00575416"/>
    <w:rsid w:val="006205DD"/>
    <w:rsid w:val="006A04CA"/>
    <w:rsid w:val="00746550"/>
    <w:rsid w:val="00760758"/>
    <w:rsid w:val="007A16CF"/>
    <w:rsid w:val="00827A6C"/>
    <w:rsid w:val="008466DC"/>
    <w:rsid w:val="008E140B"/>
    <w:rsid w:val="00955EE5"/>
    <w:rsid w:val="00A01A08"/>
    <w:rsid w:val="00A06AAC"/>
    <w:rsid w:val="00A412BD"/>
    <w:rsid w:val="00A735EC"/>
    <w:rsid w:val="00B11FB3"/>
    <w:rsid w:val="00B21A0B"/>
    <w:rsid w:val="00B67DD6"/>
    <w:rsid w:val="00BA4B77"/>
    <w:rsid w:val="00C10596"/>
    <w:rsid w:val="00C17024"/>
    <w:rsid w:val="00C7111F"/>
    <w:rsid w:val="00C73675"/>
    <w:rsid w:val="00D12D7C"/>
    <w:rsid w:val="00D94314"/>
    <w:rsid w:val="00DD4650"/>
    <w:rsid w:val="00DE01F8"/>
    <w:rsid w:val="00E54B06"/>
    <w:rsid w:val="00E832B4"/>
    <w:rsid w:val="00EB0244"/>
    <w:rsid w:val="00EB362D"/>
    <w:rsid w:val="00F07E29"/>
    <w:rsid w:val="00F10CB5"/>
    <w:rsid w:val="00F1333E"/>
    <w:rsid w:val="00F451B4"/>
    <w:rsid w:val="00FB53BB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FEE00E0-EBDB-46D3-8D6F-8816C9BE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A0B"/>
    <w:rPr>
      <w:sz w:val="24"/>
      <w:szCs w:val="24"/>
    </w:rPr>
  </w:style>
  <w:style w:type="paragraph" w:styleId="Heading1">
    <w:name w:val="heading 1"/>
    <w:basedOn w:val="Normal"/>
    <w:next w:val="Normal"/>
    <w:qFormat/>
    <w:rsid w:val="00B21A0B"/>
    <w:pPr>
      <w:keepNext/>
      <w:overflowPunct w:val="0"/>
      <w:autoSpaceDE w:val="0"/>
      <w:autoSpaceDN w:val="0"/>
      <w:adjustRightInd w:val="0"/>
      <w:spacing w:line="-240" w:lineRule="auto"/>
      <w:textAlignment w:val="baseline"/>
      <w:outlineLvl w:val="0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1A0B"/>
    <w:pPr>
      <w:overflowPunct w:val="0"/>
      <w:autoSpaceDE w:val="0"/>
      <w:autoSpaceDN w:val="0"/>
      <w:adjustRightInd w:val="0"/>
      <w:spacing w:line="-259" w:lineRule="auto"/>
      <w:jc w:val="center"/>
      <w:textAlignment w:val="baseline"/>
    </w:pPr>
    <w:rPr>
      <w:rFonts w:ascii="Arial" w:hAnsi="Arial"/>
      <w:sz w:val="22"/>
      <w:szCs w:val="20"/>
      <w:u w:val="single"/>
    </w:rPr>
  </w:style>
  <w:style w:type="paragraph" w:styleId="BodyText2">
    <w:name w:val="Body Text 2"/>
    <w:basedOn w:val="Normal"/>
    <w:rsid w:val="00B21A0B"/>
    <w:pPr>
      <w:overflowPunct w:val="0"/>
      <w:autoSpaceDE w:val="0"/>
      <w:autoSpaceDN w:val="0"/>
      <w:adjustRightInd w:val="0"/>
      <w:spacing w:line="-240" w:lineRule="auto"/>
      <w:ind w:left="720" w:hanging="720"/>
      <w:textAlignment w:val="baseline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B21A0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rsid w:val="00B21A0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PageNumber">
    <w:name w:val="page number"/>
    <w:basedOn w:val="DefaultParagraphFont"/>
    <w:rsid w:val="00B21A0B"/>
  </w:style>
  <w:style w:type="paragraph" w:styleId="BalloonText">
    <w:name w:val="Balloon Text"/>
    <w:basedOn w:val="Normal"/>
    <w:semiHidden/>
    <w:rsid w:val="0004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10505</vt:lpstr>
    </vt:vector>
  </TitlesOfParts>
  <Company>SDPBC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 LOCKERS</dc:title>
  <dc:subject/>
  <dc:creator>Victor Chodora</dc:creator>
  <cp:keywords/>
  <dc:description/>
  <cp:lastModifiedBy>Mary Murphy</cp:lastModifiedBy>
  <cp:revision>2</cp:revision>
  <cp:lastPrinted>2006-10-09T15:36:00Z</cp:lastPrinted>
  <dcterms:created xsi:type="dcterms:W3CDTF">2023-03-16T15:38:00Z</dcterms:created>
  <dcterms:modified xsi:type="dcterms:W3CDTF">2023-03-16T15:38:00Z</dcterms:modified>
</cp:coreProperties>
</file>