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D3E" w:rsidRPr="00356B6F" w:rsidRDefault="00230D3E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6B6F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CA67EB" w:rsidRPr="00356B6F">
        <w:rPr>
          <w:rFonts w:asciiTheme="minorHAnsi" w:hAnsiTheme="minorHAnsi" w:cstheme="minorHAnsi"/>
          <w:b/>
          <w:sz w:val="22"/>
          <w:szCs w:val="22"/>
        </w:rPr>
        <w:t>07 32 16</w:t>
      </w:r>
    </w:p>
    <w:p w:rsidR="00230D3E" w:rsidRPr="00356B6F" w:rsidRDefault="00CA67EB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356B6F">
        <w:rPr>
          <w:rFonts w:asciiTheme="minorHAnsi" w:hAnsiTheme="minorHAnsi" w:cstheme="minorHAnsi"/>
          <w:b/>
          <w:sz w:val="22"/>
          <w:szCs w:val="22"/>
        </w:rPr>
        <w:t xml:space="preserve">CONCRETE </w:t>
      </w:r>
      <w:r w:rsidR="00230D3E" w:rsidRPr="00356B6F">
        <w:rPr>
          <w:rFonts w:asciiTheme="minorHAnsi" w:hAnsiTheme="minorHAnsi" w:cstheme="minorHAnsi"/>
          <w:b/>
          <w:sz w:val="22"/>
          <w:szCs w:val="22"/>
        </w:rPr>
        <w:t>ROOFING TILES</w:t>
      </w:r>
    </w:p>
    <w:bookmarkEnd w:id="0"/>
    <w:p w:rsidR="00230D3E" w:rsidRPr="00356B6F" w:rsidRDefault="00230D3E">
      <w:pPr>
        <w:widowControl/>
        <w:rPr>
          <w:rFonts w:asciiTheme="minorHAnsi" w:hAnsiTheme="minorHAnsi" w:cstheme="minorHAnsi"/>
          <w:b/>
          <w:sz w:val="22"/>
          <w:szCs w:val="22"/>
        </w:rPr>
      </w:pPr>
    </w:p>
    <w:p w:rsidR="00230D3E" w:rsidRPr="00356B6F" w:rsidRDefault="00230D3E" w:rsidP="00E05CFE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56B6F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E05CFE" w:rsidRPr="00356B6F">
        <w:rPr>
          <w:rFonts w:asciiTheme="minorHAnsi" w:hAnsiTheme="minorHAnsi" w:cstheme="minorHAnsi"/>
          <w:b/>
          <w:sz w:val="22"/>
          <w:szCs w:val="22"/>
        </w:rPr>
        <w:t>1</w:t>
      </w:r>
      <w:r w:rsidR="00E05CFE" w:rsidRPr="00356B6F">
        <w:rPr>
          <w:rFonts w:asciiTheme="minorHAnsi" w:hAnsiTheme="minorHAnsi" w:cstheme="minorHAnsi"/>
          <w:b/>
          <w:sz w:val="22"/>
          <w:szCs w:val="22"/>
        </w:rPr>
        <w:tab/>
      </w:r>
      <w:r w:rsidRPr="00356B6F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230D3E" w:rsidRPr="00356B6F" w:rsidRDefault="00230D3E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RELATED DOCUMENTS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230D3E" w:rsidRPr="00356B6F" w:rsidRDefault="00230D3E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SECTION INCLUDES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Cement Tile Roofing System and all accessories.</w:t>
      </w:r>
    </w:p>
    <w:p w:rsidR="00230D3E" w:rsidRPr="00356B6F" w:rsidRDefault="00230D3E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REFERENCES</w:t>
      </w:r>
    </w:p>
    <w:p w:rsidR="00871335" w:rsidRPr="00356B6F" w:rsidRDefault="00871335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ASCE 7 – Minimum Design Loads for Buildings and Other Structures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ASTM D224 – Standard Specification for Smooth</w:t>
      </w:r>
      <w:r w:rsidRPr="00356B6F">
        <w:rPr>
          <w:rFonts w:asciiTheme="minorHAnsi" w:hAnsiTheme="minorHAnsi" w:cstheme="minorHAnsi"/>
          <w:sz w:val="22"/>
          <w:szCs w:val="22"/>
        </w:rPr>
        <w:noBreakHyphen/>
        <w:t>Surfaced Asphalt Roll Roofing (Organic Felt)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ASTM D226</w:t>
      </w:r>
      <w:r w:rsidR="003F3AF2" w:rsidRPr="00356B6F">
        <w:rPr>
          <w:rFonts w:asciiTheme="minorHAnsi" w:hAnsiTheme="minorHAnsi" w:cstheme="minorHAnsi"/>
          <w:sz w:val="22"/>
          <w:szCs w:val="22"/>
        </w:rPr>
        <w:t>/D226M</w:t>
      </w:r>
      <w:r w:rsidRPr="00356B6F">
        <w:rPr>
          <w:rFonts w:asciiTheme="minorHAnsi" w:hAnsiTheme="minorHAnsi" w:cstheme="minorHAnsi"/>
          <w:sz w:val="22"/>
          <w:szCs w:val="22"/>
        </w:rPr>
        <w:t xml:space="preserve"> – Standard Specification for Asphalt-Saturated Organic Felt Used in Roofing and Waterproofing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ASTM D228</w:t>
      </w:r>
      <w:r w:rsidR="003F3AF2" w:rsidRPr="00356B6F">
        <w:rPr>
          <w:rFonts w:asciiTheme="minorHAnsi" w:hAnsiTheme="minorHAnsi" w:cstheme="minorHAnsi"/>
          <w:sz w:val="22"/>
          <w:szCs w:val="22"/>
        </w:rPr>
        <w:t>/D228M</w:t>
      </w:r>
      <w:r w:rsidRPr="00356B6F">
        <w:rPr>
          <w:rFonts w:asciiTheme="minorHAnsi" w:hAnsiTheme="minorHAnsi" w:cstheme="minorHAnsi"/>
          <w:sz w:val="22"/>
          <w:szCs w:val="22"/>
        </w:rPr>
        <w:t xml:space="preserve"> – Standard Testing</w:t>
      </w:r>
      <w:r w:rsidR="00346581" w:rsidRPr="00356B6F">
        <w:rPr>
          <w:rFonts w:asciiTheme="minorHAnsi" w:hAnsiTheme="minorHAnsi" w:cstheme="minorHAnsi"/>
          <w:sz w:val="22"/>
          <w:szCs w:val="22"/>
        </w:rPr>
        <w:t xml:space="preserve"> Methods</w:t>
      </w:r>
      <w:r w:rsidRPr="00356B6F">
        <w:rPr>
          <w:rFonts w:asciiTheme="minorHAnsi" w:hAnsiTheme="minorHAnsi" w:cstheme="minorHAnsi"/>
          <w:sz w:val="22"/>
          <w:szCs w:val="22"/>
        </w:rPr>
        <w:t xml:space="preserve"> for</w:t>
      </w:r>
      <w:r w:rsidR="00D86BD5" w:rsidRPr="00356B6F">
        <w:rPr>
          <w:rFonts w:asciiTheme="minorHAnsi" w:hAnsiTheme="minorHAnsi" w:cstheme="minorHAnsi"/>
          <w:sz w:val="22"/>
          <w:szCs w:val="22"/>
        </w:rPr>
        <w:t xml:space="preserve"> Sampling, and Analysis of</w:t>
      </w:r>
      <w:r w:rsidRPr="00356B6F">
        <w:rPr>
          <w:rFonts w:asciiTheme="minorHAnsi" w:hAnsiTheme="minorHAnsi" w:cstheme="minorHAnsi"/>
          <w:sz w:val="22"/>
          <w:szCs w:val="22"/>
        </w:rPr>
        <w:t xml:space="preserve"> Asphalt Roll Roofing, Cap Sheets</w:t>
      </w:r>
      <w:r w:rsidR="00D86BD5" w:rsidRPr="00356B6F">
        <w:rPr>
          <w:rFonts w:asciiTheme="minorHAnsi" w:hAnsiTheme="minorHAnsi" w:cstheme="minorHAnsi"/>
          <w:sz w:val="22"/>
          <w:szCs w:val="22"/>
        </w:rPr>
        <w:t>,</w:t>
      </w:r>
      <w:r w:rsidRPr="00356B6F">
        <w:rPr>
          <w:rFonts w:asciiTheme="minorHAnsi" w:hAnsiTheme="minorHAnsi" w:cstheme="minorHAnsi"/>
          <w:sz w:val="22"/>
          <w:szCs w:val="22"/>
        </w:rPr>
        <w:t xml:space="preserve"> and Shingles</w:t>
      </w:r>
      <w:r w:rsidR="00D86BD5" w:rsidRPr="00356B6F">
        <w:rPr>
          <w:rFonts w:asciiTheme="minorHAnsi" w:hAnsiTheme="minorHAnsi" w:cstheme="minorHAnsi"/>
          <w:sz w:val="22"/>
          <w:szCs w:val="22"/>
        </w:rPr>
        <w:t xml:space="preserve"> Used in Roofing and Waterproofing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 xml:space="preserve">ASTM </w:t>
      </w:r>
      <w:r w:rsidR="003F3AF2" w:rsidRPr="00356B6F">
        <w:rPr>
          <w:rFonts w:asciiTheme="minorHAnsi" w:hAnsiTheme="minorHAnsi" w:cstheme="minorHAnsi"/>
          <w:sz w:val="22"/>
          <w:szCs w:val="22"/>
        </w:rPr>
        <w:t xml:space="preserve">D6380 </w:t>
      </w:r>
      <w:r w:rsidRPr="00356B6F">
        <w:rPr>
          <w:rFonts w:asciiTheme="minorHAnsi" w:hAnsiTheme="minorHAnsi" w:cstheme="minorHAnsi"/>
          <w:sz w:val="22"/>
          <w:szCs w:val="22"/>
        </w:rPr>
        <w:t xml:space="preserve">– Standard Specification for Asphalt Roll Roofing (Organic Felt) 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ASTM D2178</w:t>
      </w:r>
      <w:r w:rsidR="00D82F6A" w:rsidRPr="00356B6F">
        <w:rPr>
          <w:rFonts w:asciiTheme="minorHAnsi" w:hAnsiTheme="minorHAnsi" w:cstheme="minorHAnsi"/>
          <w:sz w:val="22"/>
          <w:szCs w:val="22"/>
        </w:rPr>
        <w:t>/D2178M</w:t>
      </w:r>
      <w:r w:rsidRPr="00356B6F">
        <w:rPr>
          <w:rFonts w:asciiTheme="minorHAnsi" w:hAnsiTheme="minorHAnsi" w:cstheme="minorHAnsi"/>
          <w:sz w:val="22"/>
          <w:szCs w:val="22"/>
        </w:rPr>
        <w:t xml:space="preserve"> – Standard Specification for Asphalt Glass (Felt) Used in Roofing and Waterproofing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ASTM D4586</w:t>
      </w:r>
      <w:r w:rsidR="003F3AF2" w:rsidRPr="00356B6F">
        <w:rPr>
          <w:rFonts w:asciiTheme="minorHAnsi" w:hAnsiTheme="minorHAnsi" w:cstheme="minorHAnsi"/>
          <w:sz w:val="22"/>
          <w:szCs w:val="22"/>
        </w:rPr>
        <w:t>/D4586M</w:t>
      </w:r>
      <w:r w:rsidRPr="00356B6F">
        <w:rPr>
          <w:rFonts w:asciiTheme="minorHAnsi" w:hAnsiTheme="minorHAnsi" w:cstheme="minorHAnsi"/>
          <w:sz w:val="22"/>
          <w:szCs w:val="22"/>
        </w:rPr>
        <w:t xml:space="preserve"> – Standard Specification for Asphalt Roof Cement, Asbestos Free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 xml:space="preserve">NRCA </w:t>
      </w:r>
      <w:r w:rsidRPr="00356B6F">
        <w:rPr>
          <w:rFonts w:asciiTheme="minorHAnsi" w:hAnsiTheme="minorHAnsi" w:cstheme="minorHAnsi"/>
          <w:sz w:val="22"/>
          <w:szCs w:val="22"/>
        </w:rPr>
        <w:noBreakHyphen/>
        <w:t xml:space="preserve"> Roofing Manual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 xml:space="preserve">UL 790 </w:t>
      </w:r>
      <w:r w:rsidR="003F3AF2" w:rsidRPr="00356B6F">
        <w:rPr>
          <w:rFonts w:asciiTheme="minorHAnsi" w:hAnsiTheme="minorHAnsi" w:cstheme="minorHAnsi"/>
          <w:sz w:val="22"/>
          <w:szCs w:val="22"/>
        </w:rPr>
        <w:t>–</w:t>
      </w:r>
      <w:r w:rsidRPr="00356B6F">
        <w:rPr>
          <w:rFonts w:asciiTheme="minorHAnsi" w:hAnsiTheme="minorHAnsi" w:cstheme="minorHAnsi"/>
          <w:sz w:val="22"/>
          <w:szCs w:val="22"/>
        </w:rPr>
        <w:t xml:space="preserve"> </w:t>
      </w:r>
      <w:r w:rsidR="003F3AF2" w:rsidRPr="00356B6F">
        <w:rPr>
          <w:rFonts w:asciiTheme="minorHAnsi" w:hAnsiTheme="minorHAnsi" w:cstheme="minorHAnsi"/>
          <w:sz w:val="22"/>
          <w:szCs w:val="22"/>
        </w:rPr>
        <w:t xml:space="preserve">Standard </w:t>
      </w:r>
      <w:r w:rsidRPr="00356B6F">
        <w:rPr>
          <w:rFonts w:asciiTheme="minorHAnsi" w:hAnsiTheme="minorHAnsi" w:cstheme="minorHAnsi"/>
          <w:sz w:val="22"/>
          <w:szCs w:val="22"/>
        </w:rPr>
        <w:t>Test</w:t>
      </w:r>
      <w:r w:rsidR="003F3AF2" w:rsidRPr="00356B6F">
        <w:rPr>
          <w:rFonts w:asciiTheme="minorHAnsi" w:hAnsiTheme="minorHAnsi" w:cstheme="minorHAnsi"/>
          <w:sz w:val="22"/>
          <w:szCs w:val="22"/>
        </w:rPr>
        <w:t xml:space="preserve"> Methods of</w:t>
      </w:r>
      <w:r w:rsidRPr="00356B6F">
        <w:rPr>
          <w:rFonts w:asciiTheme="minorHAnsi" w:hAnsiTheme="minorHAnsi" w:cstheme="minorHAnsi"/>
          <w:sz w:val="22"/>
          <w:szCs w:val="22"/>
        </w:rPr>
        <w:t xml:space="preserve"> Fire </w:t>
      </w:r>
      <w:r w:rsidR="003F3AF2" w:rsidRPr="00356B6F">
        <w:rPr>
          <w:rFonts w:asciiTheme="minorHAnsi" w:hAnsiTheme="minorHAnsi" w:cstheme="minorHAnsi"/>
          <w:sz w:val="22"/>
          <w:szCs w:val="22"/>
        </w:rPr>
        <w:t xml:space="preserve">Tests for </w:t>
      </w:r>
      <w:r w:rsidRPr="00356B6F">
        <w:rPr>
          <w:rFonts w:asciiTheme="minorHAnsi" w:hAnsiTheme="minorHAnsi" w:cstheme="minorHAnsi"/>
          <w:sz w:val="22"/>
          <w:szCs w:val="22"/>
        </w:rPr>
        <w:t>Roof Covering</w:t>
      </w:r>
      <w:r w:rsidR="003F3AF2" w:rsidRPr="00356B6F">
        <w:rPr>
          <w:rFonts w:asciiTheme="minorHAnsi" w:hAnsiTheme="minorHAnsi" w:cstheme="minorHAnsi"/>
          <w:sz w:val="22"/>
          <w:szCs w:val="22"/>
        </w:rPr>
        <w:t>s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UL 580 – Tests for Wind Uplift Resistance for Roof Assemblies</w:t>
      </w:r>
    </w:p>
    <w:p w:rsidR="00230D3E" w:rsidRPr="00356B6F" w:rsidRDefault="00346581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230D3E" w:rsidRPr="00356B6F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230D3E" w:rsidRPr="00356B6F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230D3E" w:rsidRPr="00356B6F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230D3E" w:rsidRPr="00356B6F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230D3E" w:rsidRPr="00356B6F" w:rsidRDefault="00230D3E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SUBMITTALS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Shop Drawings:  Submit complete installation details of roofing, flashing, nailing, roof slopes</w:t>
      </w:r>
      <w:r w:rsidR="00F50046" w:rsidRPr="00356B6F">
        <w:rPr>
          <w:rFonts w:asciiTheme="minorHAnsi" w:hAnsiTheme="minorHAnsi" w:cstheme="minorHAnsi"/>
          <w:sz w:val="22"/>
          <w:szCs w:val="22"/>
        </w:rPr>
        <w:t>,</w:t>
      </w:r>
      <w:r w:rsidRPr="00356B6F">
        <w:rPr>
          <w:rFonts w:asciiTheme="minorHAnsi" w:hAnsiTheme="minorHAnsi" w:cstheme="minorHAnsi"/>
          <w:sz w:val="22"/>
          <w:szCs w:val="22"/>
        </w:rPr>
        <w:t xml:space="preserve"> and flashing layout.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Product Data:  Submit latest edition of acceptable manufacturer's roofing and flashing specifications selected, including list of materials proposed for use, and manufacturer's product data sheets for other products.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Samples:  Submit two samples of each tile used in blend showing full color range.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Certificates:</w:t>
      </w:r>
    </w:p>
    <w:p w:rsidR="00230D3E" w:rsidRPr="00356B6F" w:rsidRDefault="00816F3B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Florida Product Approval or Miami-Dade Notice of Acceptance</w:t>
      </w:r>
      <w:r w:rsidR="00230D3E" w:rsidRPr="00356B6F">
        <w:rPr>
          <w:rFonts w:asciiTheme="minorHAnsi" w:hAnsiTheme="minorHAnsi" w:cstheme="minorHAnsi"/>
          <w:sz w:val="22"/>
          <w:szCs w:val="22"/>
        </w:rPr>
        <w:t>.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Sample Warranty:  Submit specimen copy of manufacturer's warranty with Product Data submittal, including evidence of application for warranty.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</w:rPr>
        <w:t>Submit fall protection plan/system for use both during construction and owners use after construction for roof repair, meeting OSHA requirements.</w:t>
      </w:r>
    </w:p>
    <w:p w:rsidR="00230D3E" w:rsidRPr="00356B6F" w:rsidRDefault="00230D3E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PRE-INSTALLATION CONFERENCE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Prior to start of roofing installation an</w:t>
      </w:r>
      <w:r w:rsidR="00DC1EE5">
        <w:rPr>
          <w:rFonts w:asciiTheme="minorHAnsi" w:hAnsiTheme="minorHAnsi" w:cstheme="minorHAnsi"/>
          <w:sz w:val="22"/>
          <w:szCs w:val="22"/>
        </w:rPr>
        <w:t>d accessory work, conduct an on-</w:t>
      </w:r>
      <w:r w:rsidRPr="00356B6F">
        <w:rPr>
          <w:rFonts w:asciiTheme="minorHAnsi" w:hAnsiTheme="minorHAnsi" w:cstheme="minorHAnsi"/>
          <w:sz w:val="22"/>
          <w:szCs w:val="22"/>
        </w:rPr>
        <w:t>site meeting with installer, architect, owner, manufacturer</w:t>
      </w:r>
      <w:r w:rsidR="00DC1EE5">
        <w:rPr>
          <w:rFonts w:asciiTheme="minorHAnsi" w:hAnsiTheme="minorHAnsi" w:cstheme="minorHAnsi"/>
          <w:sz w:val="22"/>
          <w:szCs w:val="22"/>
        </w:rPr>
        <w:t>’</w:t>
      </w:r>
      <w:r w:rsidRPr="00356B6F">
        <w:rPr>
          <w:rFonts w:asciiTheme="minorHAnsi" w:hAnsiTheme="minorHAnsi" w:cstheme="minorHAnsi"/>
          <w:sz w:val="22"/>
          <w:szCs w:val="22"/>
        </w:rPr>
        <w:t>s representative, districts roofing inspector, and other parties with a direct involvement in the process.</w:t>
      </w:r>
    </w:p>
    <w:p w:rsidR="00230D3E" w:rsidRPr="00356B6F" w:rsidRDefault="00230D3E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QUALITY ASSURANCE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Manufacturer:  Company specializing in manufacturing the products specified herein for a minimum of 10</w:t>
      </w:r>
      <w:r w:rsidR="00112BC8" w:rsidRPr="00356B6F">
        <w:rPr>
          <w:rFonts w:asciiTheme="minorHAnsi" w:hAnsiTheme="minorHAnsi" w:cstheme="minorHAnsi"/>
          <w:sz w:val="22"/>
          <w:szCs w:val="22"/>
        </w:rPr>
        <w:t>-</w:t>
      </w:r>
      <w:r w:rsidRPr="00356B6F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Installer:  Company specializing in installation of cement tile roofing with minimum 5-years documented experience and approved in writing by manufacturer of accepted roofing system.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lastRenderedPageBreak/>
        <w:t xml:space="preserve">All work shall conform to </w:t>
      </w:r>
      <w:r w:rsidR="003F3AF2" w:rsidRPr="00356B6F">
        <w:rPr>
          <w:rFonts w:asciiTheme="minorHAnsi" w:hAnsiTheme="minorHAnsi" w:cstheme="minorHAnsi"/>
          <w:sz w:val="22"/>
          <w:szCs w:val="22"/>
        </w:rPr>
        <w:t>NRCA</w:t>
      </w:r>
      <w:r w:rsidRPr="00356B6F">
        <w:rPr>
          <w:rFonts w:asciiTheme="minorHAnsi" w:hAnsiTheme="minorHAnsi" w:cstheme="minorHAnsi"/>
          <w:sz w:val="22"/>
          <w:szCs w:val="22"/>
        </w:rPr>
        <w:t xml:space="preserve"> Roofing Manual and to manufacturers strict instructions.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Requirements of Regulatory Agencies:</w:t>
      </w:r>
    </w:p>
    <w:p w:rsidR="00230D3E" w:rsidRPr="00356B6F" w:rsidRDefault="00230D3E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Underwriter's Laboratories, Inc. - Class A fire hazard classification.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Pre-Installation Conference:</w:t>
      </w:r>
    </w:p>
    <w:p w:rsidR="00230D3E" w:rsidRPr="00356B6F" w:rsidRDefault="00230D3E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Prior to installation of roofing system, conduct a pre-installation conference at the project site.</w:t>
      </w:r>
    </w:p>
    <w:p w:rsidR="00230D3E" w:rsidRPr="00356B6F" w:rsidRDefault="00230D3E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Attendance:  Owners Representative, Architect, Contractor, job superintendent, subcontractors</w:t>
      </w:r>
      <w:r w:rsidR="00F50046" w:rsidRPr="00356B6F">
        <w:rPr>
          <w:rFonts w:asciiTheme="minorHAnsi" w:hAnsiTheme="minorHAnsi" w:cstheme="minorHAnsi"/>
          <w:sz w:val="22"/>
          <w:szCs w:val="22"/>
        </w:rPr>
        <w:t>,</w:t>
      </w:r>
      <w:r w:rsidRPr="00356B6F">
        <w:rPr>
          <w:rFonts w:asciiTheme="minorHAnsi" w:hAnsiTheme="minorHAnsi" w:cstheme="minorHAnsi"/>
          <w:sz w:val="22"/>
          <w:szCs w:val="22"/>
        </w:rPr>
        <w:t xml:space="preserve"> and suppliers related to roofing work.</w:t>
      </w:r>
    </w:p>
    <w:p w:rsidR="00230D3E" w:rsidRPr="00356B6F" w:rsidRDefault="00230D3E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Agenda:  Review project conditions, application, coordination with other work, and protection of completed roofing.</w:t>
      </w:r>
    </w:p>
    <w:p w:rsidR="00230D3E" w:rsidRPr="00356B6F" w:rsidRDefault="00230D3E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DELIVERY, STORAGE AND HANDLING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Deliver materials in manufacturer's original, unopened containers or packages with labels intact and legible, including required fire resistance classification labels.</w:t>
      </w:r>
    </w:p>
    <w:p w:rsidR="00230D3E" w:rsidRPr="00356B6F" w:rsidRDefault="00816F3B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Store and handle material per manufacturer’s requirements.</w:t>
      </w:r>
    </w:p>
    <w:p w:rsidR="00230D3E" w:rsidRPr="00356B6F" w:rsidRDefault="00816F3B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Rooftop Storage: Evenly disperse material to avoid concentrated loading.</w:t>
      </w:r>
    </w:p>
    <w:p w:rsidR="00230D3E" w:rsidRPr="00356B6F" w:rsidRDefault="00230D3E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PROJECT CONDITIONS</w:t>
      </w:r>
    </w:p>
    <w:p w:rsidR="00230D3E" w:rsidRPr="00356B6F" w:rsidRDefault="00816F3B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Proceed with roofing work only if existing conditions permit work in accordance with manufacturer’s recommendations and warranty requirements.</w:t>
      </w:r>
    </w:p>
    <w:p w:rsidR="00230D3E" w:rsidRPr="00356B6F" w:rsidRDefault="00230D3E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SPECIAL WARRANTY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Installer</w:t>
      </w:r>
      <w:r w:rsidR="00816F3B">
        <w:rPr>
          <w:rFonts w:asciiTheme="minorHAnsi" w:hAnsiTheme="minorHAnsi" w:cstheme="minorHAnsi"/>
          <w:sz w:val="22"/>
          <w:szCs w:val="22"/>
        </w:rPr>
        <w:t>’s Warranty</w:t>
      </w:r>
      <w:r w:rsidRPr="00356B6F">
        <w:rPr>
          <w:rFonts w:asciiTheme="minorHAnsi" w:hAnsiTheme="minorHAnsi" w:cstheme="minorHAnsi"/>
          <w:sz w:val="22"/>
          <w:szCs w:val="22"/>
        </w:rPr>
        <w:t xml:space="preserve">:  </w:t>
      </w:r>
      <w:r w:rsidR="00816F3B">
        <w:rPr>
          <w:rFonts w:asciiTheme="minorHAnsi" w:hAnsiTheme="minorHAnsi" w:cstheme="minorHAnsi"/>
          <w:sz w:val="22"/>
          <w:szCs w:val="22"/>
        </w:rPr>
        <w:t>Provide a written warranty signed by the Roofing Installer and the Contractor agreeing to replace or repair defective components and workmanship within the total roofing system for a period of two years after the Substantial Completion date</w:t>
      </w:r>
      <w:r w:rsidRPr="00356B6F">
        <w:rPr>
          <w:rFonts w:asciiTheme="minorHAnsi" w:hAnsiTheme="minorHAnsi" w:cstheme="minorHAnsi"/>
          <w:sz w:val="22"/>
          <w:szCs w:val="22"/>
        </w:rPr>
        <w:t>.</w:t>
      </w:r>
    </w:p>
    <w:p w:rsidR="00230D3E" w:rsidRPr="00356B6F" w:rsidRDefault="00230D3E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Manufacturer</w:t>
      </w:r>
      <w:r w:rsidR="00816F3B">
        <w:rPr>
          <w:rFonts w:asciiTheme="minorHAnsi" w:hAnsiTheme="minorHAnsi" w:cstheme="minorHAnsi"/>
          <w:sz w:val="22"/>
          <w:szCs w:val="22"/>
        </w:rPr>
        <w:t>’s Warranty</w:t>
      </w:r>
      <w:r w:rsidRPr="00356B6F">
        <w:rPr>
          <w:rFonts w:asciiTheme="minorHAnsi" w:hAnsiTheme="minorHAnsi" w:cstheme="minorHAnsi"/>
          <w:sz w:val="22"/>
          <w:szCs w:val="22"/>
        </w:rPr>
        <w:t xml:space="preserve">:  </w:t>
      </w:r>
      <w:r w:rsidR="00816F3B">
        <w:rPr>
          <w:rFonts w:asciiTheme="minorHAnsi" w:hAnsiTheme="minorHAnsi" w:cstheme="minorHAnsi"/>
          <w:sz w:val="22"/>
          <w:szCs w:val="22"/>
        </w:rPr>
        <w:t xml:space="preserve">Provide a written warranty signed by the </w:t>
      </w:r>
      <w:r w:rsidR="00DF5525">
        <w:rPr>
          <w:rFonts w:asciiTheme="minorHAnsi" w:hAnsiTheme="minorHAnsi" w:cstheme="minorHAnsi"/>
          <w:sz w:val="22"/>
          <w:szCs w:val="22"/>
        </w:rPr>
        <w:t xml:space="preserve">Manufacturer of the primary roofing materials agreeing to </w:t>
      </w:r>
      <w:r w:rsidR="00816F3B">
        <w:rPr>
          <w:rFonts w:asciiTheme="minorHAnsi" w:hAnsiTheme="minorHAnsi" w:cstheme="minorHAnsi"/>
          <w:sz w:val="22"/>
          <w:szCs w:val="22"/>
        </w:rPr>
        <w:t xml:space="preserve">replace or repair defective </w:t>
      </w:r>
      <w:r w:rsidR="00DF5525">
        <w:rPr>
          <w:rFonts w:asciiTheme="minorHAnsi" w:hAnsiTheme="minorHAnsi" w:cstheme="minorHAnsi"/>
          <w:sz w:val="22"/>
          <w:szCs w:val="22"/>
        </w:rPr>
        <w:t>roof membrane and flashing materials and workmanship</w:t>
      </w:r>
      <w:r w:rsidR="00816F3B">
        <w:rPr>
          <w:rFonts w:asciiTheme="minorHAnsi" w:hAnsiTheme="minorHAnsi" w:cstheme="minorHAnsi"/>
          <w:sz w:val="22"/>
          <w:szCs w:val="22"/>
        </w:rPr>
        <w:t xml:space="preserve"> </w:t>
      </w:r>
      <w:r w:rsidR="00DF5525">
        <w:rPr>
          <w:rFonts w:asciiTheme="minorHAnsi" w:hAnsiTheme="minorHAnsi" w:cstheme="minorHAnsi"/>
          <w:sz w:val="22"/>
          <w:szCs w:val="22"/>
        </w:rPr>
        <w:t xml:space="preserve">as required to maintain the </w:t>
      </w:r>
      <w:r w:rsidR="00816F3B">
        <w:rPr>
          <w:rFonts w:asciiTheme="minorHAnsi" w:hAnsiTheme="minorHAnsi" w:cstheme="minorHAnsi"/>
          <w:sz w:val="22"/>
          <w:szCs w:val="22"/>
        </w:rPr>
        <w:t xml:space="preserve">roofing system </w:t>
      </w:r>
      <w:r w:rsidR="00DF5525">
        <w:rPr>
          <w:rFonts w:asciiTheme="minorHAnsi" w:hAnsiTheme="minorHAnsi" w:cstheme="minorHAnsi"/>
          <w:sz w:val="22"/>
          <w:szCs w:val="22"/>
        </w:rPr>
        <w:t>in a watertight condition at no expense to the Owner for a period of 20</w:t>
      </w:r>
      <w:r w:rsidR="00816F3B">
        <w:rPr>
          <w:rFonts w:asciiTheme="minorHAnsi" w:hAnsiTheme="minorHAnsi" w:cstheme="minorHAnsi"/>
          <w:sz w:val="22"/>
          <w:szCs w:val="22"/>
        </w:rPr>
        <w:t xml:space="preserve"> years after the Substantial Completion date</w:t>
      </w:r>
      <w:r w:rsidR="00816F3B" w:rsidRPr="00356B6F">
        <w:rPr>
          <w:rFonts w:asciiTheme="minorHAnsi" w:hAnsiTheme="minorHAnsi" w:cstheme="minorHAnsi"/>
          <w:sz w:val="22"/>
          <w:szCs w:val="22"/>
        </w:rPr>
        <w:t>.</w:t>
      </w:r>
    </w:p>
    <w:p w:rsidR="00230D3E" w:rsidRPr="00DF5525" w:rsidRDefault="00DF5525" w:rsidP="00DF5525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addition, provide a written warranty signed by the manufacturer of the primary roofing materials agreeing to allow the Owner to make emergency repairs to the roof without voiding the manufacturer’s warranty</w:t>
      </w:r>
      <w:r w:rsidR="00230D3E" w:rsidRPr="00DF5525">
        <w:rPr>
          <w:rFonts w:asciiTheme="minorHAnsi" w:hAnsiTheme="minorHAnsi" w:cstheme="minorHAnsi"/>
          <w:sz w:val="22"/>
          <w:szCs w:val="22"/>
        </w:rPr>
        <w:t>.</w:t>
      </w:r>
    </w:p>
    <w:p w:rsidR="00230D3E" w:rsidRPr="00356B6F" w:rsidRDefault="00DF5525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additional w</w:t>
      </w:r>
      <w:r w:rsidR="00230D3E" w:rsidRPr="00356B6F">
        <w:rPr>
          <w:rFonts w:asciiTheme="minorHAnsi" w:hAnsiTheme="minorHAnsi" w:cstheme="minorHAnsi"/>
          <w:sz w:val="22"/>
          <w:szCs w:val="22"/>
        </w:rPr>
        <w:t xml:space="preserve">arranty shall include </w:t>
      </w:r>
      <w:r>
        <w:rPr>
          <w:rFonts w:asciiTheme="minorHAnsi" w:hAnsiTheme="minorHAnsi" w:cstheme="minorHAnsi"/>
          <w:sz w:val="22"/>
          <w:szCs w:val="22"/>
        </w:rPr>
        <w:t>specifications on the repairs of the membrane the Owner may do without voiding the warranty</w:t>
      </w:r>
      <w:r w:rsidR="00230D3E" w:rsidRPr="00356B6F">
        <w:rPr>
          <w:rFonts w:asciiTheme="minorHAnsi" w:hAnsiTheme="minorHAnsi" w:cstheme="minorHAnsi"/>
          <w:sz w:val="22"/>
          <w:szCs w:val="22"/>
        </w:rPr>
        <w:t>.</w:t>
      </w:r>
    </w:p>
    <w:p w:rsidR="00230D3E" w:rsidRPr="00356B6F" w:rsidRDefault="00230D3E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Warranty shall include coverage</w:t>
      </w:r>
      <w:r w:rsidR="00DF5525">
        <w:rPr>
          <w:rFonts w:asciiTheme="minorHAnsi" w:hAnsiTheme="minorHAnsi" w:cstheme="minorHAnsi"/>
          <w:sz w:val="22"/>
          <w:szCs w:val="22"/>
        </w:rPr>
        <w:t xml:space="preserve"> up to design wind loads against damage due to wind uplift</w:t>
      </w:r>
      <w:r w:rsidRPr="00356B6F">
        <w:rPr>
          <w:rFonts w:asciiTheme="minorHAnsi" w:hAnsiTheme="minorHAnsi" w:cstheme="minorHAnsi"/>
          <w:sz w:val="22"/>
          <w:szCs w:val="22"/>
        </w:rPr>
        <w:t>.</w:t>
      </w:r>
    </w:p>
    <w:p w:rsidR="00230D3E" w:rsidRDefault="00230D3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Provide on-site inspections by roofing manufacturer's representative during installation of roofing.</w:t>
      </w:r>
    </w:p>
    <w:p w:rsidR="00DF5525" w:rsidRPr="00356B6F" w:rsidRDefault="00DF5525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Manufacturer’s Certification: Submit written certification signed by the manufacturer stating that the roofing system manufacturer will provide warranties and that this specification meets the requirements of the 20 year warranty.</w:t>
      </w:r>
    </w:p>
    <w:p w:rsidR="00230D3E" w:rsidRPr="00356B6F" w:rsidRDefault="00230D3E">
      <w:pPr>
        <w:widowControl/>
        <w:rPr>
          <w:rFonts w:asciiTheme="minorHAnsi" w:hAnsiTheme="minorHAnsi" w:cstheme="minorHAnsi"/>
          <w:b/>
          <w:sz w:val="22"/>
          <w:szCs w:val="22"/>
        </w:rPr>
      </w:pPr>
    </w:p>
    <w:p w:rsidR="00230D3E" w:rsidRPr="00356B6F" w:rsidRDefault="00230D3E" w:rsidP="00E05CFE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56B6F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E05CFE" w:rsidRPr="00356B6F">
        <w:rPr>
          <w:rFonts w:asciiTheme="minorHAnsi" w:hAnsiTheme="minorHAnsi" w:cstheme="minorHAnsi"/>
          <w:b/>
          <w:sz w:val="22"/>
          <w:szCs w:val="22"/>
        </w:rPr>
        <w:t>2</w:t>
      </w:r>
      <w:r w:rsidR="00E05CFE" w:rsidRPr="00356B6F">
        <w:rPr>
          <w:rFonts w:asciiTheme="minorHAnsi" w:hAnsiTheme="minorHAnsi" w:cstheme="minorHAnsi"/>
          <w:b/>
          <w:sz w:val="22"/>
          <w:szCs w:val="22"/>
        </w:rPr>
        <w:tab/>
      </w:r>
      <w:r w:rsidRPr="00356B6F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230D3E" w:rsidRPr="00356B6F" w:rsidRDefault="00230D3E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ROOFING SYSTEM</w:t>
      </w:r>
    </w:p>
    <w:p w:rsidR="00230D3E" w:rsidRPr="00356B6F" w:rsidRDefault="00230D3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The cement tile roofing system shall be complete with all required cover, pan, ridge, hip tile, closure tile</w:t>
      </w:r>
      <w:r w:rsidR="00F50046" w:rsidRPr="00356B6F">
        <w:rPr>
          <w:rFonts w:asciiTheme="minorHAnsi" w:hAnsiTheme="minorHAnsi" w:cstheme="minorHAnsi"/>
          <w:sz w:val="22"/>
          <w:szCs w:val="22"/>
        </w:rPr>
        <w:t>,</w:t>
      </w:r>
      <w:r w:rsidRPr="00356B6F">
        <w:rPr>
          <w:rFonts w:asciiTheme="minorHAnsi" w:hAnsiTheme="minorHAnsi" w:cstheme="minorHAnsi"/>
          <w:sz w:val="22"/>
          <w:szCs w:val="22"/>
        </w:rPr>
        <w:t xml:space="preserve"> and accessories.</w:t>
      </w:r>
    </w:p>
    <w:p w:rsidR="00230D3E" w:rsidRPr="00356B6F" w:rsidRDefault="00230D3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Cement Tile Roofing systems and underlayment as well as all accessories and appurtenances comprise the “Roofing System.”</w:t>
      </w:r>
    </w:p>
    <w:p w:rsidR="00230D3E" w:rsidRPr="00356B6F" w:rsidRDefault="00230D3E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lastRenderedPageBreak/>
        <w:t>This roofing system shall be part of a single source warranty and meet all require</w:t>
      </w:r>
      <w:r w:rsidR="000B4EE2" w:rsidRPr="00356B6F">
        <w:rPr>
          <w:rFonts w:asciiTheme="minorHAnsi" w:hAnsiTheme="minorHAnsi" w:cstheme="minorHAnsi"/>
          <w:sz w:val="22"/>
          <w:szCs w:val="22"/>
        </w:rPr>
        <w:t>ments</w:t>
      </w:r>
      <w:r w:rsidRPr="00356B6F">
        <w:rPr>
          <w:rFonts w:asciiTheme="minorHAnsi" w:hAnsiTheme="minorHAnsi" w:cstheme="minorHAnsi"/>
          <w:sz w:val="22"/>
          <w:szCs w:val="22"/>
        </w:rPr>
        <w:t xml:space="preserve"> </w:t>
      </w:r>
      <w:r w:rsidR="000B4EE2" w:rsidRPr="00356B6F">
        <w:rPr>
          <w:rFonts w:asciiTheme="minorHAnsi" w:hAnsiTheme="minorHAnsi" w:cstheme="minorHAnsi"/>
          <w:sz w:val="22"/>
          <w:szCs w:val="22"/>
        </w:rPr>
        <w:t>of</w:t>
      </w:r>
      <w:r w:rsidRPr="00356B6F">
        <w:rPr>
          <w:rFonts w:asciiTheme="minorHAnsi" w:hAnsiTheme="minorHAnsi" w:cstheme="minorHAnsi"/>
          <w:sz w:val="22"/>
          <w:szCs w:val="22"/>
        </w:rPr>
        <w:t xml:space="preserve"> </w:t>
      </w:r>
      <w:r w:rsidR="000B4EE2" w:rsidRPr="00356B6F">
        <w:rPr>
          <w:rFonts w:asciiTheme="minorHAnsi" w:hAnsiTheme="minorHAnsi" w:cstheme="minorHAnsi"/>
          <w:sz w:val="22"/>
          <w:szCs w:val="22"/>
        </w:rPr>
        <w:t xml:space="preserve">the FBC </w:t>
      </w:r>
      <w:r w:rsidRPr="00356B6F">
        <w:rPr>
          <w:rFonts w:asciiTheme="minorHAnsi" w:hAnsiTheme="minorHAnsi" w:cstheme="minorHAnsi"/>
          <w:sz w:val="22"/>
          <w:szCs w:val="22"/>
        </w:rPr>
        <w:t>Product Approval System.</w:t>
      </w:r>
    </w:p>
    <w:p w:rsidR="00230D3E" w:rsidRPr="00356B6F" w:rsidRDefault="00230D3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Miscellaneous:</w:t>
      </w:r>
    </w:p>
    <w:p w:rsidR="00FB6638" w:rsidRPr="00356B6F" w:rsidRDefault="00230D3E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 xml:space="preserve">Roof Membrane:  “Ice and Water Guard” as manufactured by </w:t>
      </w:r>
      <w:proofErr w:type="spellStart"/>
      <w:r w:rsidRPr="00356B6F">
        <w:rPr>
          <w:rFonts w:asciiTheme="minorHAnsi" w:hAnsiTheme="minorHAnsi" w:cstheme="minorHAnsi"/>
          <w:sz w:val="22"/>
          <w:szCs w:val="22"/>
        </w:rPr>
        <w:t>Protecto</w:t>
      </w:r>
      <w:proofErr w:type="spellEnd"/>
      <w:r w:rsidRPr="00356B6F">
        <w:rPr>
          <w:rFonts w:asciiTheme="minorHAnsi" w:hAnsiTheme="minorHAnsi" w:cstheme="minorHAnsi"/>
          <w:sz w:val="22"/>
          <w:szCs w:val="22"/>
        </w:rPr>
        <w:t xml:space="preserve"> Wrap Company.</w:t>
      </w:r>
    </w:p>
    <w:p w:rsidR="00230D3E" w:rsidRPr="00356B6F" w:rsidRDefault="00F50046" w:rsidP="00FB6638">
      <w:pPr>
        <w:widowControl/>
        <w:numPr>
          <w:ilvl w:val="3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No s</w:t>
      </w:r>
      <w:r w:rsidR="00FB6638" w:rsidRPr="00356B6F">
        <w:rPr>
          <w:rFonts w:asciiTheme="minorHAnsi" w:hAnsiTheme="minorHAnsi" w:cstheme="minorHAnsi"/>
          <w:sz w:val="22"/>
          <w:szCs w:val="22"/>
        </w:rPr>
        <w:t xml:space="preserve">ubstitutions </w:t>
      </w:r>
      <w:r w:rsidRPr="00356B6F">
        <w:rPr>
          <w:rFonts w:asciiTheme="minorHAnsi" w:hAnsiTheme="minorHAnsi" w:cstheme="minorHAnsi"/>
          <w:sz w:val="22"/>
          <w:szCs w:val="22"/>
        </w:rPr>
        <w:t>without</w:t>
      </w:r>
      <w:r w:rsidR="00FB6638" w:rsidRPr="00356B6F">
        <w:rPr>
          <w:rFonts w:asciiTheme="minorHAnsi" w:hAnsiTheme="minorHAnsi" w:cstheme="minorHAnsi"/>
          <w:sz w:val="22"/>
          <w:szCs w:val="22"/>
        </w:rPr>
        <w:t xml:space="preserve"> pre-approved by the Architect and District prior to installation.</w:t>
      </w:r>
    </w:p>
    <w:p w:rsidR="00230D3E" w:rsidRPr="00356B6F" w:rsidRDefault="00230D3E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Nails:  11-gauge corrosive resistant of length to penetrate ¾" into sheathing.</w:t>
      </w:r>
    </w:p>
    <w:p w:rsidR="00230D3E" w:rsidRPr="00356B6F" w:rsidRDefault="00230D3E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 xml:space="preserve">Wood </w:t>
      </w:r>
      <w:proofErr w:type="spellStart"/>
      <w:r w:rsidRPr="00356B6F">
        <w:rPr>
          <w:rFonts w:asciiTheme="minorHAnsi" w:hAnsiTheme="minorHAnsi" w:cstheme="minorHAnsi"/>
          <w:sz w:val="22"/>
          <w:szCs w:val="22"/>
        </w:rPr>
        <w:t>Nailers</w:t>
      </w:r>
      <w:proofErr w:type="spellEnd"/>
      <w:r w:rsidRPr="00356B6F">
        <w:rPr>
          <w:rFonts w:asciiTheme="minorHAnsi" w:hAnsiTheme="minorHAnsi" w:cstheme="minorHAnsi"/>
          <w:sz w:val="22"/>
          <w:szCs w:val="22"/>
        </w:rPr>
        <w:t xml:space="preserve">:  </w:t>
      </w:r>
      <w:r w:rsidR="00F50046" w:rsidRPr="00356B6F">
        <w:rPr>
          <w:rFonts w:asciiTheme="minorHAnsi" w:hAnsiTheme="minorHAnsi" w:cstheme="minorHAnsi"/>
          <w:sz w:val="22"/>
          <w:szCs w:val="22"/>
        </w:rPr>
        <w:t>Provide pressured treated material.</w:t>
      </w:r>
    </w:p>
    <w:p w:rsidR="00230D3E" w:rsidRPr="00356B6F" w:rsidRDefault="00230D3E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 xml:space="preserve">Tile Lock:  </w:t>
      </w:r>
      <w:r w:rsidR="00F50046" w:rsidRPr="00356B6F">
        <w:rPr>
          <w:rFonts w:asciiTheme="minorHAnsi" w:hAnsiTheme="minorHAnsi" w:cstheme="minorHAnsi"/>
          <w:sz w:val="22"/>
          <w:szCs w:val="22"/>
        </w:rPr>
        <w:t>Install a</w:t>
      </w:r>
      <w:r w:rsidRPr="00356B6F">
        <w:rPr>
          <w:rFonts w:asciiTheme="minorHAnsi" w:hAnsiTheme="minorHAnsi" w:cstheme="minorHAnsi"/>
          <w:sz w:val="22"/>
          <w:szCs w:val="22"/>
        </w:rPr>
        <w:t>s per manufactures recommendation.</w:t>
      </w:r>
    </w:p>
    <w:p w:rsidR="00230D3E" w:rsidRPr="00356B6F" w:rsidRDefault="00230D3E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 xml:space="preserve">Mortar:  </w:t>
      </w:r>
      <w:r w:rsidR="00F50046" w:rsidRPr="00356B6F">
        <w:rPr>
          <w:rFonts w:asciiTheme="minorHAnsi" w:hAnsiTheme="minorHAnsi" w:cstheme="minorHAnsi"/>
          <w:sz w:val="22"/>
          <w:szCs w:val="22"/>
        </w:rPr>
        <w:t>Install p</w:t>
      </w:r>
      <w:r w:rsidRPr="00356B6F">
        <w:rPr>
          <w:rFonts w:asciiTheme="minorHAnsi" w:hAnsiTheme="minorHAnsi" w:cstheme="minorHAnsi"/>
          <w:sz w:val="22"/>
          <w:szCs w:val="22"/>
        </w:rPr>
        <w:t>er manufacturers</w:t>
      </w:r>
      <w:r w:rsidR="00FB6638" w:rsidRPr="00356B6F">
        <w:rPr>
          <w:rFonts w:asciiTheme="minorHAnsi" w:hAnsiTheme="minorHAnsi" w:cstheme="minorHAnsi"/>
          <w:sz w:val="22"/>
          <w:szCs w:val="22"/>
        </w:rPr>
        <w:t>'</w:t>
      </w:r>
      <w:r w:rsidRPr="00356B6F">
        <w:rPr>
          <w:rFonts w:asciiTheme="minorHAnsi" w:hAnsiTheme="minorHAnsi" w:cstheme="minorHAnsi"/>
          <w:sz w:val="22"/>
          <w:szCs w:val="22"/>
        </w:rPr>
        <w:t xml:space="preserve"> recommendation.</w:t>
      </w:r>
    </w:p>
    <w:p w:rsidR="00230D3E" w:rsidRPr="00356B6F" w:rsidRDefault="00230D3E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 xml:space="preserve">Flashing:  See </w:t>
      </w:r>
      <w:r w:rsidR="00112BC8" w:rsidRPr="00356B6F">
        <w:rPr>
          <w:rFonts w:asciiTheme="minorHAnsi" w:hAnsiTheme="minorHAnsi" w:cstheme="minorHAnsi"/>
          <w:sz w:val="22"/>
          <w:szCs w:val="22"/>
        </w:rPr>
        <w:t>Section 07</w:t>
      </w:r>
      <w:r w:rsidR="00F50046" w:rsidRPr="00356B6F">
        <w:rPr>
          <w:rFonts w:asciiTheme="minorHAnsi" w:hAnsiTheme="minorHAnsi" w:cstheme="minorHAnsi"/>
          <w:sz w:val="22"/>
          <w:szCs w:val="22"/>
        </w:rPr>
        <w:t xml:space="preserve"> 62 00 for requirements</w:t>
      </w:r>
      <w:r w:rsidRPr="00356B6F">
        <w:rPr>
          <w:rFonts w:asciiTheme="minorHAnsi" w:hAnsiTheme="minorHAnsi" w:cstheme="minorHAnsi"/>
          <w:sz w:val="22"/>
          <w:szCs w:val="22"/>
        </w:rPr>
        <w:t>.</w:t>
      </w:r>
    </w:p>
    <w:p w:rsidR="00230D3E" w:rsidRPr="00356B6F" w:rsidRDefault="00230D3E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Preparation: Clean and seal non-sealed roof tile on site</w:t>
      </w:r>
      <w:r w:rsidR="000B4EE2" w:rsidRPr="00356B6F">
        <w:rPr>
          <w:rFonts w:asciiTheme="minorHAnsi" w:hAnsiTheme="minorHAnsi" w:cstheme="minorHAnsi"/>
          <w:sz w:val="22"/>
          <w:szCs w:val="22"/>
        </w:rPr>
        <w:t>, and</w:t>
      </w:r>
      <w:r w:rsidRPr="00356B6F">
        <w:rPr>
          <w:rFonts w:asciiTheme="minorHAnsi" w:hAnsiTheme="minorHAnsi" w:cstheme="minorHAnsi"/>
          <w:sz w:val="22"/>
          <w:szCs w:val="22"/>
        </w:rPr>
        <w:t xml:space="preserve"> </w:t>
      </w:r>
      <w:r w:rsidR="000B4EE2" w:rsidRPr="00356B6F">
        <w:rPr>
          <w:rFonts w:asciiTheme="minorHAnsi" w:hAnsiTheme="minorHAnsi" w:cstheme="minorHAnsi"/>
          <w:sz w:val="22"/>
          <w:szCs w:val="22"/>
        </w:rPr>
        <w:t>p</w:t>
      </w:r>
      <w:r w:rsidRPr="00356B6F">
        <w:rPr>
          <w:rFonts w:asciiTheme="minorHAnsi" w:hAnsiTheme="minorHAnsi" w:cstheme="minorHAnsi"/>
          <w:sz w:val="22"/>
          <w:szCs w:val="22"/>
        </w:rPr>
        <w:t>aint all roof accessories to match roof tiles.</w:t>
      </w:r>
    </w:p>
    <w:p w:rsidR="00230D3E" w:rsidRPr="00356B6F" w:rsidRDefault="00230D3E">
      <w:pPr>
        <w:widowControl/>
        <w:rPr>
          <w:rFonts w:asciiTheme="minorHAnsi" w:hAnsiTheme="minorHAnsi" w:cstheme="minorHAnsi"/>
          <w:sz w:val="22"/>
          <w:szCs w:val="22"/>
        </w:rPr>
      </w:pPr>
    </w:p>
    <w:p w:rsidR="00230D3E" w:rsidRPr="00356B6F" w:rsidRDefault="00230D3E" w:rsidP="00E05CFE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56B6F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E05CFE" w:rsidRPr="00356B6F">
        <w:rPr>
          <w:rFonts w:asciiTheme="minorHAnsi" w:hAnsiTheme="minorHAnsi" w:cstheme="minorHAnsi"/>
          <w:b/>
          <w:sz w:val="22"/>
          <w:szCs w:val="22"/>
        </w:rPr>
        <w:t>3</w:t>
      </w:r>
      <w:r w:rsidR="00E05CFE" w:rsidRPr="00356B6F">
        <w:rPr>
          <w:rFonts w:asciiTheme="minorHAnsi" w:hAnsiTheme="minorHAnsi" w:cstheme="minorHAnsi"/>
          <w:b/>
          <w:sz w:val="22"/>
          <w:szCs w:val="22"/>
        </w:rPr>
        <w:tab/>
      </w:r>
      <w:r w:rsidRPr="00356B6F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230D3E" w:rsidRPr="00356B6F" w:rsidRDefault="00230D3E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PRE-INSTALLATION REQUIREMENTS</w:t>
      </w:r>
    </w:p>
    <w:p w:rsidR="00230D3E" w:rsidRPr="00356B6F" w:rsidRDefault="00230D3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Do not start installation of accessories or membrane without the presence of the Manufacturer's Technical Representative.  This requirement shall not be waived.</w:t>
      </w:r>
    </w:p>
    <w:p w:rsidR="00230D3E" w:rsidRPr="00356B6F" w:rsidRDefault="00230D3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 xml:space="preserve">Install all vents; drains, curbs, </w:t>
      </w:r>
      <w:proofErr w:type="spellStart"/>
      <w:r w:rsidRPr="00356B6F">
        <w:rPr>
          <w:rFonts w:asciiTheme="minorHAnsi" w:hAnsiTheme="minorHAnsi" w:cstheme="minorHAnsi"/>
          <w:sz w:val="22"/>
          <w:szCs w:val="22"/>
        </w:rPr>
        <w:t>nailers</w:t>
      </w:r>
      <w:proofErr w:type="spellEnd"/>
      <w:r w:rsidRPr="00356B6F">
        <w:rPr>
          <w:rFonts w:asciiTheme="minorHAnsi" w:hAnsiTheme="minorHAnsi" w:cstheme="minorHAnsi"/>
          <w:sz w:val="22"/>
          <w:szCs w:val="22"/>
        </w:rPr>
        <w:t>, blocking, insulation</w:t>
      </w:r>
      <w:r w:rsidR="00F50046" w:rsidRPr="00356B6F">
        <w:rPr>
          <w:rFonts w:asciiTheme="minorHAnsi" w:hAnsiTheme="minorHAnsi" w:cstheme="minorHAnsi"/>
          <w:sz w:val="22"/>
          <w:szCs w:val="22"/>
        </w:rPr>
        <w:t>,</w:t>
      </w:r>
      <w:r w:rsidRPr="00356B6F">
        <w:rPr>
          <w:rFonts w:asciiTheme="minorHAnsi" w:hAnsiTheme="minorHAnsi" w:cstheme="minorHAnsi"/>
          <w:sz w:val="22"/>
          <w:szCs w:val="22"/>
        </w:rPr>
        <w:t xml:space="preserve"> and projections through the roof before starting installation of roofing.</w:t>
      </w:r>
    </w:p>
    <w:p w:rsidR="00230D3E" w:rsidRPr="00356B6F" w:rsidRDefault="00230D3E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PREPARATION OF SUBSTRATE</w:t>
      </w:r>
    </w:p>
    <w:p w:rsidR="00230D3E" w:rsidRPr="00356B6F" w:rsidRDefault="00230D3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Roofing Membrane:  The manufacturer's Technical Service Representative shall carefully inspect the substrate receiving the roofing and provide a written report.</w:t>
      </w:r>
    </w:p>
    <w:p w:rsidR="00230D3E" w:rsidRPr="00356B6F" w:rsidRDefault="00230D3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Install all nails, blocking, vertical surfaces, etc. prior to proceeding with membrane installation.</w:t>
      </w:r>
    </w:p>
    <w:p w:rsidR="00230D3E" w:rsidRPr="00356B6F" w:rsidRDefault="00230D3E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INSTALLATION OF CEMENT ROOFING TILE</w:t>
      </w:r>
    </w:p>
    <w:p w:rsidR="00DF3EAF" w:rsidRPr="00356B6F" w:rsidRDefault="00230D3E" w:rsidP="00DF3EAF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Install in accordance with accepted roofin</w:t>
      </w:r>
      <w:r w:rsidR="00DF3EAF">
        <w:rPr>
          <w:rFonts w:asciiTheme="minorHAnsi" w:hAnsiTheme="minorHAnsi" w:cstheme="minorHAnsi"/>
          <w:sz w:val="22"/>
          <w:szCs w:val="22"/>
        </w:rPr>
        <w:t>g manufacturer's specifications.</w:t>
      </w:r>
    </w:p>
    <w:p w:rsidR="00230D3E" w:rsidRPr="00356B6F" w:rsidRDefault="00230D3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Metal Base Flashing:</w:t>
      </w:r>
    </w:p>
    <w:p w:rsidR="00230D3E" w:rsidRPr="00356B6F" w:rsidRDefault="00230D3E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Install in accordance with requirements of roofing system manufacturer.</w:t>
      </w:r>
    </w:p>
    <w:p w:rsidR="00230D3E" w:rsidRPr="00356B6F" w:rsidRDefault="00230D3E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Install where roofing system abuts vertical surfaces and at other locations detailed.</w:t>
      </w:r>
    </w:p>
    <w:p w:rsidR="00230D3E" w:rsidRPr="00356B6F" w:rsidRDefault="00230D3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Roof Drip:</w:t>
      </w:r>
    </w:p>
    <w:p w:rsidR="000B4EE2" w:rsidRPr="00356B6F" w:rsidRDefault="00230D3E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Provide continuous metal drip edge at entire roof perimeter.</w:t>
      </w:r>
    </w:p>
    <w:p w:rsidR="00230D3E" w:rsidRPr="00356B6F" w:rsidRDefault="00230D3E" w:rsidP="000B4EE2">
      <w:pPr>
        <w:widowControl/>
        <w:numPr>
          <w:ilvl w:val="3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 xml:space="preserve">Prior to application of metal edging treatment, extend additional layer of roofing felts up over metal edging and secure to wood </w:t>
      </w:r>
      <w:proofErr w:type="spellStart"/>
      <w:r w:rsidRPr="00356B6F">
        <w:rPr>
          <w:rFonts w:asciiTheme="minorHAnsi" w:hAnsiTheme="minorHAnsi" w:cstheme="minorHAnsi"/>
          <w:sz w:val="22"/>
          <w:szCs w:val="22"/>
        </w:rPr>
        <w:t>nailer</w:t>
      </w:r>
      <w:proofErr w:type="spellEnd"/>
      <w:r w:rsidRPr="00356B6F">
        <w:rPr>
          <w:rFonts w:asciiTheme="minorHAnsi" w:hAnsiTheme="minorHAnsi" w:cstheme="minorHAnsi"/>
          <w:sz w:val="22"/>
          <w:szCs w:val="22"/>
        </w:rPr>
        <w:t xml:space="preserve"> with base felt extended and folded back over ply felts.</w:t>
      </w:r>
    </w:p>
    <w:p w:rsidR="00230D3E" w:rsidRPr="00356B6F" w:rsidRDefault="00230D3E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After metal edging is in place, flash as recommended by roofing manufacturer.  Completely flood coat with bitumen topping.</w:t>
      </w:r>
    </w:p>
    <w:p w:rsidR="00230D3E" w:rsidRPr="00356B6F" w:rsidRDefault="00230D3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Flashings:  Install aluminum flashings, then flash with plastic cement and felt in such a manner as to prevent leaks.</w:t>
      </w:r>
    </w:p>
    <w:p w:rsidR="00230D3E" w:rsidRPr="00356B6F" w:rsidRDefault="00230D3E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CLEANING</w:t>
      </w:r>
    </w:p>
    <w:p w:rsidR="00230D3E" w:rsidRPr="00356B6F" w:rsidRDefault="00230D3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Clean up debris, excess materials</w:t>
      </w:r>
      <w:r w:rsidR="00F50046" w:rsidRPr="00356B6F">
        <w:rPr>
          <w:rFonts w:asciiTheme="minorHAnsi" w:hAnsiTheme="minorHAnsi" w:cstheme="minorHAnsi"/>
          <w:sz w:val="22"/>
          <w:szCs w:val="22"/>
        </w:rPr>
        <w:t>,</w:t>
      </w:r>
      <w:r w:rsidRPr="00356B6F">
        <w:rPr>
          <w:rFonts w:asciiTheme="minorHAnsi" w:hAnsiTheme="minorHAnsi" w:cstheme="minorHAnsi"/>
          <w:sz w:val="22"/>
          <w:szCs w:val="22"/>
        </w:rPr>
        <w:t xml:space="preserve"> and equipment and remove from site.</w:t>
      </w:r>
    </w:p>
    <w:p w:rsidR="00230D3E" w:rsidRPr="00356B6F" w:rsidRDefault="00230D3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Remove excess materials from tile and adjacent surfaces.</w:t>
      </w:r>
    </w:p>
    <w:p w:rsidR="00230D3E" w:rsidRPr="00356B6F" w:rsidRDefault="00230D3E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PROTECTION</w:t>
      </w:r>
    </w:p>
    <w:p w:rsidR="00230D3E" w:rsidRPr="00356B6F" w:rsidRDefault="00230D3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Keep men and material off roof after installation to avoid damage to roofing system.</w:t>
      </w:r>
    </w:p>
    <w:p w:rsidR="00230D3E" w:rsidRPr="00356B6F" w:rsidRDefault="00230D3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Replace any damaged tiles from work or by work of other trades.</w:t>
      </w:r>
    </w:p>
    <w:p w:rsidR="00230D3E" w:rsidRPr="00356B6F" w:rsidRDefault="00230D3E">
      <w:pPr>
        <w:widowControl/>
        <w:rPr>
          <w:rFonts w:asciiTheme="minorHAnsi" w:hAnsiTheme="minorHAnsi" w:cstheme="minorHAnsi"/>
          <w:sz w:val="22"/>
          <w:szCs w:val="22"/>
        </w:rPr>
      </w:pPr>
    </w:p>
    <w:p w:rsidR="00230D3E" w:rsidRPr="00356B6F" w:rsidRDefault="00230D3E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  <w:r w:rsidRPr="00356B6F">
        <w:rPr>
          <w:rFonts w:asciiTheme="minorHAnsi" w:hAnsiTheme="minorHAnsi" w:cstheme="minorHAnsi"/>
          <w:sz w:val="22"/>
          <w:szCs w:val="22"/>
        </w:rPr>
        <w:t>END OF SECTION</w:t>
      </w:r>
    </w:p>
    <w:sectPr w:rsidR="00230D3E" w:rsidRPr="00356B6F" w:rsidSect="00824B02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B45" w:rsidRDefault="00D15B45">
      <w:r>
        <w:separator/>
      </w:r>
    </w:p>
  </w:endnote>
  <w:endnote w:type="continuationSeparator" w:id="0">
    <w:p w:rsidR="00D15B45" w:rsidRDefault="00D1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02" w:rsidRPr="00356B6F" w:rsidRDefault="007A020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  <w:szCs w:val="22"/>
      </w:rPr>
    </w:pPr>
    <w:r w:rsidRPr="00356B6F">
      <w:rPr>
        <w:rFonts w:asciiTheme="minorHAnsi" w:hAnsiTheme="minorHAnsi" w:cstheme="minorHAnsi"/>
        <w:sz w:val="22"/>
        <w:szCs w:val="22"/>
      </w:rPr>
      <w:tab/>
      <w:t>07 32 16-</w:t>
    </w:r>
    <w:r w:rsidR="00824B02" w:rsidRPr="00356B6F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356B6F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824B02" w:rsidRPr="00356B6F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DF3EAF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="00824B02" w:rsidRPr="00356B6F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356B6F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824B02" w:rsidRPr="00356B6F">
      <w:rPr>
        <w:rStyle w:val="PageNumber"/>
        <w:rFonts w:asciiTheme="minorHAnsi" w:hAnsiTheme="minorHAnsi" w:cstheme="minorHAnsi"/>
        <w:sz w:val="22"/>
      </w:rPr>
      <w:fldChar w:fldCharType="begin"/>
    </w:r>
    <w:r w:rsidRPr="00356B6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824B02" w:rsidRPr="00356B6F">
      <w:rPr>
        <w:rStyle w:val="PageNumber"/>
        <w:rFonts w:asciiTheme="minorHAnsi" w:hAnsiTheme="minorHAnsi" w:cstheme="minorHAnsi"/>
        <w:sz w:val="22"/>
      </w:rPr>
      <w:fldChar w:fldCharType="separate"/>
    </w:r>
    <w:r w:rsidR="00DF3EAF">
      <w:rPr>
        <w:rStyle w:val="PageNumber"/>
        <w:rFonts w:asciiTheme="minorHAnsi" w:hAnsiTheme="minorHAnsi" w:cstheme="minorHAnsi"/>
        <w:noProof/>
        <w:sz w:val="22"/>
      </w:rPr>
      <w:t>3</w:t>
    </w:r>
    <w:r w:rsidR="00824B02" w:rsidRPr="00356B6F">
      <w:rPr>
        <w:rStyle w:val="PageNumber"/>
        <w:rFonts w:asciiTheme="minorHAnsi" w:hAnsiTheme="minorHAnsi" w:cstheme="minorHAnsi"/>
        <w:sz w:val="22"/>
      </w:rPr>
      <w:fldChar w:fldCharType="end"/>
    </w:r>
    <w:r w:rsidRPr="00356B6F">
      <w:rPr>
        <w:rStyle w:val="PageNumber"/>
        <w:rFonts w:asciiTheme="minorHAnsi" w:hAnsiTheme="minorHAnsi" w:cstheme="minorHAnsi"/>
        <w:sz w:val="22"/>
        <w:szCs w:val="22"/>
      </w:rPr>
      <w:tab/>
      <w:t>Concrete Roofing Tiles</w:t>
    </w:r>
  </w:p>
  <w:p w:rsidR="007A0202" w:rsidRPr="00356B6F" w:rsidRDefault="00356B6F">
    <w:pPr>
      <w:pStyle w:val="Foot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AD3983">
      <w:rPr>
        <w:rFonts w:asciiTheme="minorHAnsi" w:hAnsiTheme="minorHAnsi" w:cstheme="minorHAnsi"/>
        <w:sz w:val="22"/>
        <w:szCs w:val="22"/>
      </w:rPr>
      <w:t>3</w:t>
    </w:r>
    <w:r w:rsidR="003F3AF2" w:rsidRPr="00356B6F">
      <w:rPr>
        <w:rFonts w:asciiTheme="minorHAnsi" w:hAnsiTheme="minorHAnsi" w:cstheme="minorHAnsi"/>
        <w:sz w:val="22"/>
        <w:szCs w:val="22"/>
      </w:rPr>
      <w:t xml:space="preserve"> </w:t>
    </w:r>
    <w:r w:rsidR="007A0202" w:rsidRPr="00356B6F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B45" w:rsidRDefault="00D15B45">
      <w:r>
        <w:separator/>
      </w:r>
    </w:p>
  </w:footnote>
  <w:footnote w:type="continuationSeparator" w:id="0">
    <w:p w:rsidR="00D15B45" w:rsidRDefault="00D1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02" w:rsidRPr="00356B6F" w:rsidRDefault="007A0202">
    <w:pPr>
      <w:pStyle w:val="Header"/>
      <w:rPr>
        <w:rFonts w:asciiTheme="minorHAnsi" w:hAnsiTheme="minorHAnsi" w:cstheme="minorHAnsi"/>
        <w:sz w:val="22"/>
        <w:szCs w:val="22"/>
      </w:rPr>
    </w:pPr>
    <w:r w:rsidRPr="00356B6F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56B6F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356B6F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356B6F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7A0202" w:rsidRPr="00356B6F" w:rsidRDefault="007A0202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356B6F">
      <w:rPr>
        <w:rFonts w:asciiTheme="minorHAnsi" w:hAnsiTheme="minorHAnsi" w:cstheme="minorHAnsi"/>
        <w:sz w:val="22"/>
        <w:szCs w:val="22"/>
      </w:rPr>
      <w:t>Project Name</w:t>
    </w:r>
  </w:p>
  <w:p w:rsidR="007A0202" w:rsidRDefault="007A0202">
    <w:pPr>
      <w:pStyle w:val="Header"/>
      <w:tabs>
        <w:tab w:val="left" w:pos="2880"/>
      </w:tabs>
      <w:rPr>
        <w:rFonts w:ascii="Times New Roman" w:hAnsi="Times New Roman"/>
        <w:sz w:val="22"/>
        <w:szCs w:val="22"/>
      </w:rPr>
    </w:pPr>
    <w:r w:rsidRPr="00356B6F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>.</w:t>
    </w:r>
  </w:p>
  <w:p w:rsidR="007A0202" w:rsidRDefault="007A0202">
    <w:pPr>
      <w:pStyle w:val="Header"/>
      <w:tabs>
        <w:tab w:val="clear" w:pos="4320"/>
        <w:tab w:val="clear" w:pos="8640"/>
        <w:tab w:val="left" w:pos="1323"/>
      </w:tabs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CC6"/>
    <w:multiLevelType w:val="multilevel"/>
    <w:tmpl w:val="4E4E74E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02496431"/>
    <w:multiLevelType w:val="multilevel"/>
    <w:tmpl w:val="FD4E679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05AD76C9"/>
    <w:multiLevelType w:val="multilevel"/>
    <w:tmpl w:val="132CC748"/>
    <w:lvl w:ilvl="0">
      <w:start w:val="1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1C34B8A"/>
    <w:multiLevelType w:val="hybridMultilevel"/>
    <w:tmpl w:val="132CC748"/>
    <w:lvl w:ilvl="0" w:tplc="C2E46206">
      <w:start w:val="1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CDF66C2"/>
    <w:multiLevelType w:val="hybridMultilevel"/>
    <w:tmpl w:val="B1AA6DAA"/>
    <w:lvl w:ilvl="0" w:tplc="7C80C944">
      <w:start w:val="1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18B30E5"/>
    <w:multiLevelType w:val="multilevel"/>
    <w:tmpl w:val="A1F6D81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6" w15:restartNumberingAfterBreak="0">
    <w:nsid w:val="7BE67C33"/>
    <w:multiLevelType w:val="hybridMultilevel"/>
    <w:tmpl w:val="4FE09824"/>
    <w:lvl w:ilvl="0" w:tplc="43B4A8D4">
      <w:start w:val="1"/>
      <w:numFmt w:val="upperLetter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1C"/>
    <w:rsid w:val="00016954"/>
    <w:rsid w:val="000B4EE2"/>
    <w:rsid w:val="00112BC8"/>
    <w:rsid w:val="001D7F5D"/>
    <w:rsid w:val="00230D3E"/>
    <w:rsid w:val="00346581"/>
    <w:rsid w:val="00356B6F"/>
    <w:rsid w:val="003D6D93"/>
    <w:rsid w:val="003F3AF2"/>
    <w:rsid w:val="004F20F2"/>
    <w:rsid w:val="005D3137"/>
    <w:rsid w:val="006810B5"/>
    <w:rsid w:val="00783295"/>
    <w:rsid w:val="007A0202"/>
    <w:rsid w:val="00816F3B"/>
    <w:rsid w:val="00824B02"/>
    <w:rsid w:val="008431C6"/>
    <w:rsid w:val="00871335"/>
    <w:rsid w:val="00987144"/>
    <w:rsid w:val="00A71167"/>
    <w:rsid w:val="00AB7018"/>
    <w:rsid w:val="00AD3983"/>
    <w:rsid w:val="00C669A5"/>
    <w:rsid w:val="00CA67EB"/>
    <w:rsid w:val="00D15B45"/>
    <w:rsid w:val="00D82F6A"/>
    <w:rsid w:val="00D8381C"/>
    <w:rsid w:val="00D86BD5"/>
    <w:rsid w:val="00DC1EE5"/>
    <w:rsid w:val="00DF3EAF"/>
    <w:rsid w:val="00DF5525"/>
    <w:rsid w:val="00E05CFE"/>
    <w:rsid w:val="00F50046"/>
    <w:rsid w:val="00FA0728"/>
    <w:rsid w:val="00F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14C847B6-0477-4418-A850-636C651E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4B02"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4B02"/>
  </w:style>
  <w:style w:type="paragraph" w:styleId="Header">
    <w:name w:val="header"/>
    <w:basedOn w:val="Normal"/>
    <w:rsid w:val="00824B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4B0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24B02"/>
    <w:pPr>
      <w:tabs>
        <w:tab w:val="left" w:pos="-1440"/>
      </w:tabs>
      <w:ind w:left="720" w:hanging="720"/>
    </w:pPr>
    <w:rPr>
      <w:rFonts w:ascii="Arial" w:hAnsi="Arial" w:cs="Arial"/>
      <w:bCs/>
    </w:rPr>
  </w:style>
  <w:style w:type="character" w:styleId="PageNumber">
    <w:name w:val="page number"/>
    <w:basedOn w:val="DefaultParagraphFont"/>
    <w:rsid w:val="00824B02"/>
  </w:style>
  <w:style w:type="paragraph" w:styleId="BalloonText">
    <w:name w:val="Balloon Text"/>
    <w:basedOn w:val="Normal"/>
    <w:semiHidden/>
    <w:rsid w:val="0098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07320</vt:lpstr>
    </vt:vector>
  </TitlesOfParts>
  <Company>PBCSD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CONCRETE ROOFING TILES</dc:title>
  <dc:subject/>
  <dc:creator>Construction</dc:creator>
  <cp:keywords/>
  <cp:lastModifiedBy>Deanna Cruz</cp:lastModifiedBy>
  <cp:revision>2</cp:revision>
  <cp:lastPrinted>2003-06-23T12:23:00Z</cp:lastPrinted>
  <dcterms:created xsi:type="dcterms:W3CDTF">2023-03-17T11:25:00Z</dcterms:created>
  <dcterms:modified xsi:type="dcterms:W3CDTF">2023-03-17T11:25:00Z</dcterms:modified>
</cp:coreProperties>
</file>