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2257" w:rsidRPr="00592182" w:rsidRDefault="00A62257">
      <w:pPr>
        <w:jc w:val="center"/>
        <w:rPr>
          <w:rFonts w:asciiTheme="minorHAnsi" w:hAnsiTheme="minorHAnsi" w:cstheme="minorHAnsi"/>
          <w:b/>
          <w:sz w:val="22"/>
          <w:szCs w:val="22"/>
        </w:rPr>
      </w:pPr>
      <w:r w:rsidRPr="00592182">
        <w:rPr>
          <w:rFonts w:asciiTheme="minorHAnsi" w:hAnsiTheme="minorHAnsi" w:cstheme="minorHAnsi"/>
          <w:b/>
          <w:sz w:val="22"/>
          <w:szCs w:val="22"/>
        </w:rPr>
        <w:t xml:space="preserve">SECTION </w:t>
      </w:r>
      <w:r w:rsidR="00463E9E" w:rsidRPr="00592182">
        <w:rPr>
          <w:rFonts w:asciiTheme="minorHAnsi" w:hAnsiTheme="minorHAnsi" w:cstheme="minorHAnsi"/>
          <w:b/>
          <w:sz w:val="22"/>
          <w:szCs w:val="22"/>
        </w:rPr>
        <w:t>03 41 00</w:t>
      </w:r>
    </w:p>
    <w:p w:rsidR="00A62257" w:rsidRPr="00592182" w:rsidRDefault="00A62257">
      <w:pPr>
        <w:jc w:val="center"/>
        <w:rPr>
          <w:rFonts w:asciiTheme="minorHAnsi" w:hAnsiTheme="minorHAnsi" w:cstheme="minorHAnsi"/>
          <w:b/>
          <w:sz w:val="22"/>
          <w:szCs w:val="22"/>
        </w:rPr>
      </w:pPr>
      <w:bookmarkStart w:id="0" w:name="_GoBack"/>
      <w:r w:rsidRPr="00592182">
        <w:rPr>
          <w:rFonts w:asciiTheme="minorHAnsi" w:hAnsiTheme="minorHAnsi" w:cstheme="minorHAnsi"/>
          <w:b/>
          <w:sz w:val="22"/>
          <w:szCs w:val="22"/>
        </w:rPr>
        <w:t>STRUCTURAL PRECAST CONCRETE</w:t>
      </w:r>
    </w:p>
    <w:bookmarkEnd w:id="0"/>
    <w:p w:rsidR="00A62257" w:rsidRPr="00592182" w:rsidRDefault="00A62257">
      <w:pPr>
        <w:rPr>
          <w:rFonts w:asciiTheme="minorHAnsi" w:hAnsiTheme="minorHAnsi" w:cstheme="minorHAnsi"/>
          <w:sz w:val="22"/>
          <w:szCs w:val="22"/>
        </w:rPr>
      </w:pPr>
    </w:p>
    <w:p w:rsidR="00A62257" w:rsidRPr="00592182" w:rsidRDefault="00A62257" w:rsidP="00A8273E">
      <w:pPr>
        <w:tabs>
          <w:tab w:val="left" w:pos="900"/>
        </w:tabs>
        <w:rPr>
          <w:rFonts w:asciiTheme="minorHAnsi" w:hAnsiTheme="minorHAnsi" w:cstheme="minorHAnsi"/>
          <w:b/>
          <w:sz w:val="22"/>
          <w:szCs w:val="22"/>
        </w:rPr>
      </w:pPr>
      <w:r w:rsidRPr="00592182">
        <w:rPr>
          <w:rFonts w:asciiTheme="minorHAnsi" w:hAnsiTheme="minorHAnsi" w:cstheme="minorHAnsi"/>
          <w:b/>
          <w:sz w:val="22"/>
          <w:szCs w:val="22"/>
        </w:rPr>
        <w:t xml:space="preserve">PART </w:t>
      </w:r>
      <w:r w:rsidR="00A8273E" w:rsidRPr="00592182">
        <w:rPr>
          <w:rFonts w:asciiTheme="minorHAnsi" w:hAnsiTheme="minorHAnsi" w:cstheme="minorHAnsi"/>
          <w:b/>
          <w:sz w:val="22"/>
          <w:szCs w:val="22"/>
        </w:rPr>
        <w:t>1</w:t>
      </w:r>
      <w:r w:rsidR="00A8273E" w:rsidRPr="00592182">
        <w:rPr>
          <w:rFonts w:asciiTheme="minorHAnsi" w:hAnsiTheme="minorHAnsi" w:cstheme="minorHAnsi"/>
          <w:b/>
          <w:sz w:val="22"/>
          <w:szCs w:val="22"/>
        </w:rPr>
        <w:tab/>
      </w:r>
      <w:r w:rsidRPr="00592182">
        <w:rPr>
          <w:rFonts w:asciiTheme="minorHAnsi" w:hAnsiTheme="minorHAnsi" w:cstheme="minorHAnsi"/>
          <w:b/>
          <w:sz w:val="22"/>
          <w:szCs w:val="22"/>
        </w:rPr>
        <w:t>GENERAL</w:t>
      </w:r>
    </w:p>
    <w:p w:rsidR="00A62257" w:rsidRPr="00592182" w:rsidRDefault="00A62257">
      <w:pPr>
        <w:numPr>
          <w:ilvl w:val="0"/>
          <w:numId w:val="1"/>
        </w:numPr>
        <w:rPr>
          <w:rFonts w:asciiTheme="minorHAnsi" w:hAnsiTheme="minorHAnsi" w:cstheme="minorHAnsi"/>
          <w:sz w:val="22"/>
          <w:szCs w:val="22"/>
        </w:rPr>
      </w:pPr>
      <w:r w:rsidRPr="00592182">
        <w:rPr>
          <w:rFonts w:asciiTheme="minorHAnsi" w:hAnsiTheme="minorHAnsi" w:cstheme="minorHAnsi"/>
          <w:sz w:val="22"/>
          <w:szCs w:val="22"/>
        </w:rPr>
        <w:t>SECTION INCLUDES</w:t>
      </w:r>
    </w:p>
    <w:p w:rsidR="00A62257" w:rsidRPr="00592182" w:rsidRDefault="00A62257">
      <w:pPr>
        <w:numPr>
          <w:ilvl w:val="1"/>
          <w:numId w:val="1"/>
        </w:numPr>
        <w:rPr>
          <w:rFonts w:asciiTheme="minorHAnsi" w:hAnsiTheme="minorHAnsi" w:cstheme="minorHAnsi"/>
          <w:sz w:val="22"/>
          <w:szCs w:val="22"/>
        </w:rPr>
      </w:pPr>
      <w:r w:rsidRPr="00592182">
        <w:rPr>
          <w:rFonts w:asciiTheme="minorHAnsi" w:hAnsiTheme="minorHAnsi" w:cstheme="minorHAnsi"/>
          <w:sz w:val="22"/>
          <w:szCs w:val="22"/>
        </w:rPr>
        <w:t>Columns and bearing saddles</w:t>
      </w:r>
    </w:p>
    <w:p w:rsidR="00A62257" w:rsidRPr="00592182" w:rsidRDefault="00A62257">
      <w:pPr>
        <w:numPr>
          <w:ilvl w:val="1"/>
          <w:numId w:val="1"/>
        </w:numPr>
        <w:rPr>
          <w:rFonts w:asciiTheme="minorHAnsi" w:hAnsiTheme="minorHAnsi" w:cstheme="minorHAnsi"/>
          <w:sz w:val="22"/>
          <w:szCs w:val="22"/>
        </w:rPr>
      </w:pPr>
      <w:r w:rsidRPr="00592182">
        <w:rPr>
          <w:rFonts w:asciiTheme="minorHAnsi" w:hAnsiTheme="minorHAnsi" w:cstheme="minorHAnsi"/>
          <w:sz w:val="22"/>
          <w:szCs w:val="22"/>
        </w:rPr>
        <w:t>Beams, spandrels, girders, purlins</w:t>
      </w:r>
    </w:p>
    <w:p w:rsidR="00A62257" w:rsidRPr="00592182" w:rsidRDefault="00A62257">
      <w:pPr>
        <w:numPr>
          <w:ilvl w:val="1"/>
          <w:numId w:val="1"/>
        </w:numPr>
        <w:rPr>
          <w:rFonts w:asciiTheme="minorHAnsi" w:hAnsiTheme="minorHAnsi" w:cstheme="minorHAnsi"/>
          <w:sz w:val="22"/>
          <w:szCs w:val="22"/>
        </w:rPr>
      </w:pPr>
      <w:r w:rsidRPr="00592182">
        <w:rPr>
          <w:rFonts w:asciiTheme="minorHAnsi" w:hAnsiTheme="minorHAnsi" w:cstheme="minorHAnsi"/>
          <w:sz w:val="22"/>
          <w:szCs w:val="22"/>
        </w:rPr>
        <w:t>Floor of single, double, quad tees; channel slabs or inverted tee beam</w:t>
      </w:r>
    </w:p>
    <w:p w:rsidR="00A62257" w:rsidRPr="00592182" w:rsidRDefault="00A62257">
      <w:pPr>
        <w:numPr>
          <w:ilvl w:val="1"/>
          <w:numId w:val="1"/>
        </w:numPr>
        <w:rPr>
          <w:rFonts w:asciiTheme="minorHAnsi" w:hAnsiTheme="minorHAnsi" w:cstheme="minorHAnsi"/>
          <w:sz w:val="22"/>
          <w:szCs w:val="22"/>
        </w:rPr>
      </w:pPr>
      <w:r w:rsidRPr="00592182">
        <w:rPr>
          <w:rFonts w:asciiTheme="minorHAnsi" w:hAnsiTheme="minorHAnsi" w:cstheme="minorHAnsi"/>
          <w:sz w:val="22"/>
          <w:szCs w:val="22"/>
        </w:rPr>
        <w:t>Grout packing.</w:t>
      </w:r>
    </w:p>
    <w:p w:rsidR="00A62257" w:rsidRPr="00592182" w:rsidRDefault="00A62257">
      <w:pPr>
        <w:numPr>
          <w:ilvl w:val="1"/>
          <w:numId w:val="1"/>
        </w:numPr>
        <w:rPr>
          <w:rFonts w:asciiTheme="minorHAnsi" w:hAnsiTheme="minorHAnsi" w:cstheme="minorHAnsi"/>
          <w:sz w:val="22"/>
          <w:szCs w:val="22"/>
        </w:rPr>
      </w:pPr>
      <w:r w:rsidRPr="00592182">
        <w:rPr>
          <w:rFonts w:asciiTheme="minorHAnsi" w:hAnsiTheme="minorHAnsi" w:cstheme="minorHAnsi"/>
          <w:sz w:val="22"/>
          <w:szCs w:val="22"/>
        </w:rPr>
        <w:t>Connection and supporting devices</w:t>
      </w:r>
    </w:p>
    <w:p w:rsidR="00A62257" w:rsidRPr="00592182" w:rsidRDefault="00A62257">
      <w:pPr>
        <w:numPr>
          <w:ilvl w:val="1"/>
          <w:numId w:val="1"/>
        </w:numPr>
        <w:rPr>
          <w:rFonts w:asciiTheme="minorHAnsi" w:hAnsiTheme="minorHAnsi" w:cstheme="minorHAnsi"/>
          <w:sz w:val="22"/>
          <w:szCs w:val="22"/>
        </w:rPr>
      </w:pPr>
      <w:r w:rsidRPr="00592182">
        <w:rPr>
          <w:rFonts w:asciiTheme="minorHAnsi" w:hAnsiTheme="minorHAnsi" w:cstheme="minorHAnsi"/>
          <w:sz w:val="22"/>
          <w:szCs w:val="22"/>
        </w:rPr>
        <w:t>Lintels and bond beams.</w:t>
      </w:r>
    </w:p>
    <w:p w:rsidR="00A62257" w:rsidRPr="00592182" w:rsidRDefault="00A62257">
      <w:pPr>
        <w:numPr>
          <w:ilvl w:val="1"/>
          <w:numId w:val="1"/>
        </w:numPr>
        <w:rPr>
          <w:rFonts w:asciiTheme="minorHAnsi" w:hAnsiTheme="minorHAnsi" w:cstheme="minorHAnsi"/>
          <w:sz w:val="22"/>
          <w:szCs w:val="22"/>
        </w:rPr>
      </w:pPr>
      <w:r w:rsidRPr="00592182">
        <w:rPr>
          <w:rFonts w:asciiTheme="minorHAnsi" w:hAnsiTheme="minorHAnsi" w:cstheme="minorHAnsi"/>
          <w:sz w:val="22"/>
          <w:szCs w:val="22"/>
        </w:rPr>
        <w:t>Piles</w:t>
      </w:r>
    </w:p>
    <w:p w:rsidR="00A62257" w:rsidRPr="00592182" w:rsidRDefault="00A62257">
      <w:pPr>
        <w:numPr>
          <w:ilvl w:val="0"/>
          <w:numId w:val="1"/>
        </w:numPr>
        <w:rPr>
          <w:rFonts w:asciiTheme="minorHAnsi" w:hAnsiTheme="minorHAnsi" w:cstheme="minorHAnsi"/>
          <w:sz w:val="22"/>
          <w:szCs w:val="22"/>
        </w:rPr>
      </w:pPr>
      <w:r w:rsidRPr="00592182">
        <w:rPr>
          <w:rFonts w:asciiTheme="minorHAnsi" w:hAnsiTheme="minorHAnsi" w:cstheme="minorHAnsi"/>
          <w:sz w:val="22"/>
          <w:szCs w:val="22"/>
        </w:rPr>
        <w:t>REFERENCES</w:t>
      </w:r>
    </w:p>
    <w:p w:rsidR="00A62257" w:rsidRPr="00592182" w:rsidRDefault="00A62257">
      <w:pPr>
        <w:numPr>
          <w:ilvl w:val="1"/>
          <w:numId w:val="1"/>
        </w:numPr>
        <w:rPr>
          <w:rFonts w:asciiTheme="minorHAnsi" w:hAnsiTheme="minorHAnsi" w:cstheme="minorHAnsi"/>
          <w:sz w:val="22"/>
          <w:szCs w:val="22"/>
        </w:rPr>
      </w:pPr>
      <w:r w:rsidRPr="00592182">
        <w:rPr>
          <w:rFonts w:asciiTheme="minorHAnsi" w:hAnsiTheme="minorHAnsi" w:cstheme="minorHAnsi"/>
          <w:sz w:val="22"/>
          <w:szCs w:val="22"/>
        </w:rPr>
        <w:t>ACI 301 - Structural Concrete for Buildings</w:t>
      </w:r>
    </w:p>
    <w:p w:rsidR="00A62257" w:rsidRPr="00592182" w:rsidRDefault="00A62257">
      <w:pPr>
        <w:numPr>
          <w:ilvl w:val="1"/>
          <w:numId w:val="1"/>
        </w:numPr>
        <w:rPr>
          <w:rFonts w:asciiTheme="minorHAnsi" w:hAnsiTheme="minorHAnsi" w:cstheme="minorHAnsi"/>
          <w:sz w:val="22"/>
          <w:szCs w:val="22"/>
        </w:rPr>
      </w:pPr>
      <w:r w:rsidRPr="00592182">
        <w:rPr>
          <w:rFonts w:asciiTheme="minorHAnsi" w:hAnsiTheme="minorHAnsi" w:cstheme="minorHAnsi"/>
          <w:sz w:val="22"/>
          <w:szCs w:val="22"/>
        </w:rPr>
        <w:t xml:space="preserve">ACI 318 - </w:t>
      </w:r>
      <w:smartTag w:uri="urn:schemas-microsoft-com:office:smarttags" w:element="PersonName">
        <w:r w:rsidRPr="00592182">
          <w:rPr>
            <w:rFonts w:asciiTheme="minorHAnsi" w:hAnsiTheme="minorHAnsi" w:cstheme="minorHAnsi"/>
            <w:sz w:val="22"/>
            <w:szCs w:val="22"/>
          </w:rPr>
          <w:t>Building</w:t>
        </w:r>
      </w:smartTag>
      <w:r w:rsidRPr="00592182">
        <w:rPr>
          <w:rFonts w:asciiTheme="minorHAnsi" w:hAnsiTheme="minorHAnsi" w:cstheme="minorHAnsi"/>
          <w:sz w:val="22"/>
          <w:szCs w:val="22"/>
        </w:rPr>
        <w:t xml:space="preserve"> Code Requirements for Structural Concrete</w:t>
      </w:r>
    </w:p>
    <w:p w:rsidR="00D84B9C" w:rsidRPr="00592182" w:rsidRDefault="00D84B9C">
      <w:pPr>
        <w:numPr>
          <w:ilvl w:val="1"/>
          <w:numId w:val="1"/>
        </w:numPr>
        <w:rPr>
          <w:rFonts w:asciiTheme="minorHAnsi" w:hAnsiTheme="minorHAnsi" w:cstheme="minorHAnsi"/>
          <w:sz w:val="22"/>
          <w:szCs w:val="22"/>
        </w:rPr>
      </w:pPr>
      <w:r w:rsidRPr="00592182">
        <w:rPr>
          <w:rFonts w:asciiTheme="minorHAnsi" w:hAnsiTheme="minorHAnsi" w:cstheme="minorHAnsi"/>
          <w:sz w:val="22"/>
          <w:szCs w:val="22"/>
        </w:rPr>
        <w:t xml:space="preserve">ASCE-7 – Minimum Design Loads for </w:t>
      </w:r>
      <w:smartTag w:uri="urn:schemas-microsoft-com:office:smarttags" w:element="PersonName">
        <w:r w:rsidRPr="00592182">
          <w:rPr>
            <w:rFonts w:asciiTheme="minorHAnsi" w:hAnsiTheme="minorHAnsi" w:cstheme="minorHAnsi"/>
            <w:sz w:val="22"/>
            <w:szCs w:val="22"/>
          </w:rPr>
          <w:t>Building</w:t>
        </w:r>
      </w:smartTag>
      <w:r w:rsidRPr="00592182">
        <w:rPr>
          <w:rFonts w:asciiTheme="minorHAnsi" w:hAnsiTheme="minorHAnsi" w:cstheme="minorHAnsi"/>
          <w:sz w:val="22"/>
          <w:szCs w:val="22"/>
        </w:rPr>
        <w:t xml:space="preserve"> &amp; Other Structures</w:t>
      </w:r>
    </w:p>
    <w:p w:rsidR="00A62257" w:rsidRPr="00592182" w:rsidRDefault="00A62257">
      <w:pPr>
        <w:numPr>
          <w:ilvl w:val="1"/>
          <w:numId w:val="1"/>
        </w:numPr>
        <w:rPr>
          <w:rFonts w:asciiTheme="minorHAnsi" w:hAnsiTheme="minorHAnsi" w:cstheme="minorHAnsi"/>
          <w:sz w:val="22"/>
          <w:szCs w:val="22"/>
        </w:rPr>
      </w:pPr>
      <w:r w:rsidRPr="00592182">
        <w:rPr>
          <w:rFonts w:asciiTheme="minorHAnsi" w:hAnsiTheme="minorHAnsi" w:cstheme="minorHAnsi"/>
          <w:sz w:val="22"/>
          <w:szCs w:val="22"/>
        </w:rPr>
        <w:t xml:space="preserve">ASTM A36/A36M - </w:t>
      </w:r>
      <w:r w:rsidR="006A07B6" w:rsidRPr="00592182">
        <w:rPr>
          <w:rFonts w:asciiTheme="minorHAnsi" w:hAnsiTheme="minorHAnsi" w:cstheme="minorHAnsi"/>
          <w:sz w:val="22"/>
          <w:szCs w:val="22"/>
        </w:rPr>
        <w:t xml:space="preserve">Standard Specification for Carbon </w:t>
      </w:r>
      <w:r w:rsidRPr="00592182">
        <w:rPr>
          <w:rFonts w:asciiTheme="minorHAnsi" w:hAnsiTheme="minorHAnsi" w:cstheme="minorHAnsi"/>
          <w:sz w:val="22"/>
          <w:szCs w:val="22"/>
        </w:rPr>
        <w:t>Structural Steel</w:t>
      </w:r>
    </w:p>
    <w:p w:rsidR="00A62257" w:rsidRPr="00592182" w:rsidRDefault="00A62257">
      <w:pPr>
        <w:numPr>
          <w:ilvl w:val="1"/>
          <w:numId w:val="1"/>
        </w:numPr>
        <w:rPr>
          <w:rFonts w:asciiTheme="minorHAnsi" w:hAnsiTheme="minorHAnsi" w:cstheme="minorHAnsi"/>
          <w:sz w:val="22"/>
          <w:szCs w:val="22"/>
        </w:rPr>
      </w:pPr>
      <w:r w:rsidRPr="00592182">
        <w:rPr>
          <w:rFonts w:asciiTheme="minorHAnsi" w:hAnsiTheme="minorHAnsi" w:cstheme="minorHAnsi"/>
          <w:sz w:val="22"/>
          <w:szCs w:val="22"/>
        </w:rPr>
        <w:t>ASTM A153</w:t>
      </w:r>
      <w:r w:rsidR="006A07B6" w:rsidRPr="00592182">
        <w:rPr>
          <w:rFonts w:asciiTheme="minorHAnsi" w:hAnsiTheme="minorHAnsi" w:cstheme="minorHAnsi"/>
          <w:sz w:val="22"/>
          <w:szCs w:val="22"/>
        </w:rPr>
        <w:t>/A153M</w:t>
      </w:r>
      <w:r w:rsidRPr="00592182">
        <w:rPr>
          <w:rFonts w:asciiTheme="minorHAnsi" w:hAnsiTheme="minorHAnsi" w:cstheme="minorHAnsi"/>
          <w:sz w:val="22"/>
          <w:szCs w:val="22"/>
        </w:rPr>
        <w:t xml:space="preserve"> - </w:t>
      </w:r>
      <w:r w:rsidR="006A07B6" w:rsidRPr="00592182">
        <w:rPr>
          <w:rFonts w:asciiTheme="minorHAnsi" w:hAnsiTheme="minorHAnsi" w:cstheme="minorHAnsi"/>
          <w:sz w:val="22"/>
          <w:szCs w:val="22"/>
        </w:rPr>
        <w:t xml:space="preserve">Standard Specification for </w:t>
      </w:r>
      <w:r w:rsidRPr="00592182">
        <w:rPr>
          <w:rFonts w:asciiTheme="minorHAnsi" w:hAnsiTheme="minorHAnsi" w:cstheme="minorHAnsi"/>
          <w:sz w:val="22"/>
          <w:szCs w:val="22"/>
        </w:rPr>
        <w:t>Zinc Coating (Hot-Dip) on Iron and Steel Hardware</w:t>
      </w:r>
    </w:p>
    <w:p w:rsidR="00A62257" w:rsidRPr="00592182" w:rsidRDefault="00A62257">
      <w:pPr>
        <w:numPr>
          <w:ilvl w:val="1"/>
          <w:numId w:val="1"/>
        </w:numPr>
        <w:rPr>
          <w:rFonts w:asciiTheme="minorHAnsi" w:hAnsiTheme="minorHAnsi" w:cstheme="minorHAnsi"/>
          <w:sz w:val="22"/>
          <w:szCs w:val="22"/>
        </w:rPr>
      </w:pPr>
      <w:r w:rsidRPr="00592182">
        <w:rPr>
          <w:rFonts w:asciiTheme="minorHAnsi" w:hAnsiTheme="minorHAnsi" w:cstheme="minorHAnsi"/>
          <w:sz w:val="22"/>
          <w:szCs w:val="22"/>
        </w:rPr>
        <w:t>ASTM A185</w:t>
      </w:r>
      <w:r w:rsidR="00CF6FE3" w:rsidRPr="00592182">
        <w:rPr>
          <w:rFonts w:asciiTheme="minorHAnsi" w:hAnsiTheme="minorHAnsi" w:cstheme="minorHAnsi"/>
          <w:sz w:val="22"/>
          <w:szCs w:val="22"/>
        </w:rPr>
        <w:t>/A185M</w:t>
      </w:r>
      <w:r w:rsidRPr="00592182">
        <w:rPr>
          <w:rFonts w:asciiTheme="minorHAnsi" w:hAnsiTheme="minorHAnsi" w:cstheme="minorHAnsi"/>
          <w:sz w:val="22"/>
          <w:szCs w:val="22"/>
        </w:rPr>
        <w:t xml:space="preserve"> - </w:t>
      </w:r>
      <w:r w:rsidR="001255D3" w:rsidRPr="00592182">
        <w:rPr>
          <w:rFonts w:asciiTheme="minorHAnsi" w:hAnsiTheme="minorHAnsi" w:cstheme="minorHAnsi"/>
          <w:sz w:val="22"/>
          <w:szCs w:val="22"/>
        </w:rPr>
        <w:t>Standard Specification for S</w:t>
      </w:r>
      <w:r w:rsidRPr="00592182">
        <w:rPr>
          <w:rFonts w:asciiTheme="minorHAnsi" w:hAnsiTheme="minorHAnsi" w:cstheme="minorHAnsi"/>
          <w:sz w:val="22"/>
          <w:szCs w:val="22"/>
        </w:rPr>
        <w:t xml:space="preserve">teel Welded Wire </w:t>
      </w:r>
      <w:r w:rsidR="001255D3" w:rsidRPr="00592182">
        <w:rPr>
          <w:rFonts w:asciiTheme="minorHAnsi" w:hAnsiTheme="minorHAnsi" w:cstheme="minorHAnsi"/>
          <w:sz w:val="22"/>
          <w:szCs w:val="22"/>
        </w:rPr>
        <w:t>Reinforcement</w:t>
      </w:r>
      <w:r w:rsidRPr="00592182">
        <w:rPr>
          <w:rFonts w:asciiTheme="minorHAnsi" w:hAnsiTheme="minorHAnsi" w:cstheme="minorHAnsi"/>
          <w:sz w:val="22"/>
          <w:szCs w:val="22"/>
        </w:rPr>
        <w:t>, Plain, for Concrete</w:t>
      </w:r>
    </w:p>
    <w:p w:rsidR="00A62257" w:rsidRPr="00592182" w:rsidRDefault="00A62257">
      <w:pPr>
        <w:numPr>
          <w:ilvl w:val="1"/>
          <w:numId w:val="1"/>
        </w:numPr>
        <w:rPr>
          <w:rFonts w:asciiTheme="minorHAnsi" w:hAnsiTheme="minorHAnsi" w:cstheme="minorHAnsi"/>
          <w:sz w:val="22"/>
          <w:szCs w:val="22"/>
        </w:rPr>
      </w:pPr>
      <w:r w:rsidRPr="00592182">
        <w:rPr>
          <w:rFonts w:asciiTheme="minorHAnsi" w:hAnsiTheme="minorHAnsi" w:cstheme="minorHAnsi"/>
          <w:sz w:val="22"/>
          <w:szCs w:val="22"/>
        </w:rPr>
        <w:t>ASTM A416</w:t>
      </w:r>
      <w:r w:rsidR="00CF6FE3" w:rsidRPr="00592182">
        <w:rPr>
          <w:rFonts w:asciiTheme="minorHAnsi" w:hAnsiTheme="minorHAnsi" w:cstheme="minorHAnsi"/>
          <w:sz w:val="22"/>
          <w:szCs w:val="22"/>
        </w:rPr>
        <w:t>/A416M</w:t>
      </w:r>
      <w:r w:rsidRPr="00592182">
        <w:rPr>
          <w:rFonts w:asciiTheme="minorHAnsi" w:hAnsiTheme="minorHAnsi" w:cstheme="minorHAnsi"/>
          <w:sz w:val="22"/>
          <w:szCs w:val="22"/>
        </w:rPr>
        <w:t xml:space="preserve"> </w:t>
      </w:r>
      <w:r w:rsidR="00CF6FE3" w:rsidRPr="00592182">
        <w:rPr>
          <w:rFonts w:asciiTheme="minorHAnsi" w:hAnsiTheme="minorHAnsi" w:cstheme="minorHAnsi"/>
          <w:sz w:val="22"/>
          <w:szCs w:val="22"/>
        </w:rPr>
        <w:t>–</w:t>
      </w:r>
      <w:r w:rsidRPr="00592182">
        <w:rPr>
          <w:rFonts w:asciiTheme="minorHAnsi" w:hAnsiTheme="minorHAnsi" w:cstheme="minorHAnsi"/>
          <w:sz w:val="22"/>
          <w:szCs w:val="22"/>
        </w:rPr>
        <w:t xml:space="preserve"> </w:t>
      </w:r>
      <w:r w:rsidR="00CF6FE3" w:rsidRPr="00592182">
        <w:rPr>
          <w:rFonts w:asciiTheme="minorHAnsi" w:hAnsiTheme="minorHAnsi" w:cstheme="minorHAnsi"/>
          <w:sz w:val="22"/>
          <w:szCs w:val="22"/>
        </w:rPr>
        <w:t xml:space="preserve">Standard Specification for </w:t>
      </w:r>
      <w:r w:rsidRPr="00592182">
        <w:rPr>
          <w:rFonts w:asciiTheme="minorHAnsi" w:hAnsiTheme="minorHAnsi" w:cstheme="minorHAnsi"/>
          <w:sz w:val="22"/>
          <w:szCs w:val="22"/>
        </w:rPr>
        <w:t>Steel Strand, Uncoated Seven-Wire (Stress-Relieved) for Pre-stressed Concrete</w:t>
      </w:r>
    </w:p>
    <w:p w:rsidR="00A62257" w:rsidRPr="00592182" w:rsidRDefault="00A62257">
      <w:pPr>
        <w:numPr>
          <w:ilvl w:val="1"/>
          <w:numId w:val="1"/>
        </w:numPr>
        <w:rPr>
          <w:rFonts w:asciiTheme="minorHAnsi" w:hAnsiTheme="minorHAnsi" w:cstheme="minorHAnsi"/>
          <w:sz w:val="22"/>
          <w:szCs w:val="22"/>
        </w:rPr>
      </w:pPr>
      <w:r w:rsidRPr="00592182">
        <w:rPr>
          <w:rFonts w:asciiTheme="minorHAnsi" w:hAnsiTheme="minorHAnsi" w:cstheme="minorHAnsi"/>
          <w:sz w:val="22"/>
          <w:szCs w:val="22"/>
        </w:rPr>
        <w:t>ASTM A497</w:t>
      </w:r>
      <w:r w:rsidR="00CF6FE3" w:rsidRPr="00592182">
        <w:rPr>
          <w:rFonts w:asciiTheme="minorHAnsi" w:hAnsiTheme="minorHAnsi" w:cstheme="minorHAnsi"/>
          <w:sz w:val="22"/>
          <w:szCs w:val="22"/>
        </w:rPr>
        <w:t>/A497M</w:t>
      </w:r>
      <w:r w:rsidRPr="00592182">
        <w:rPr>
          <w:rFonts w:asciiTheme="minorHAnsi" w:hAnsiTheme="minorHAnsi" w:cstheme="minorHAnsi"/>
          <w:sz w:val="22"/>
          <w:szCs w:val="22"/>
        </w:rPr>
        <w:t xml:space="preserve"> - </w:t>
      </w:r>
      <w:r w:rsidR="001255D3" w:rsidRPr="00592182">
        <w:rPr>
          <w:rFonts w:asciiTheme="minorHAnsi" w:hAnsiTheme="minorHAnsi" w:cstheme="minorHAnsi"/>
          <w:sz w:val="22"/>
          <w:szCs w:val="22"/>
        </w:rPr>
        <w:t xml:space="preserve">Standard Specification for </w:t>
      </w:r>
      <w:r w:rsidRPr="00592182">
        <w:rPr>
          <w:rFonts w:asciiTheme="minorHAnsi" w:hAnsiTheme="minorHAnsi" w:cstheme="minorHAnsi"/>
          <w:sz w:val="22"/>
          <w:szCs w:val="22"/>
        </w:rPr>
        <w:t xml:space="preserve">Steel Welded Wire </w:t>
      </w:r>
      <w:r w:rsidR="001255D3" w:rsidRPr="00592182">
        <w:rPr>
          <w:rFonts w:asciiTheme="minorHAnsi" w:hAnsiTheme="minorHAnsi" w:cstheme="minorHAnsi"/>
          <w:sz w:val="22"/>
          <w:szCs w:val="22"/>
        </w:rPr>
        <w:t>Reinforcement</w:t>
      </w:r>
      <w:r w:rsidRPr="00592182">
        <w:rPr>
          <w:rFonts w:asciiTheme="minorHAnsi" w:hAnsiTheme="minorHAnsi" w:cstheme="minorHAnsi"/>
          <w:sz w:val="22"/>
          <w:szCs w:val="22"/>
        </w:rPr>
        <w:t>, Deformed, for Concrete.</w:t>
      </w:r>
    </w:p>
    <w:p w:rsidR="00A62257" w:rsidRPr="00592182" w:rsidRDefault="00A62257">
      <w:pPr>
        <w:numPr>
          <w:ilvl w:val="1"/>
          <w:numId w:val="1"/>
        </w:numPr>
        <w:rPr>
          <w:rFonts w:asciiTheme="minorHAnsi" w:hAnsiTheme="minorHAnsi" w:cstheme="minorHAnsi"/>
          <w:sz w:val="22"/>
          <w:szCs w:val="22"/>
        </w:rPr>
      </w:pPr>
      <w:r w:rsidRPr="00592182">
        <w:rPr>
          <w:rFonts w:asciiTheme="minorHAnsi" w:hAnsiTheme="minorHAnsi" w:cstheme="minorHAnsi"/>
          <w:sz w:val="22"/>
          <w:szCs w:val="22"/>
        </w:rPr>
        <w:t xml:space="preserve">ASTM A615/A615M - </w:t>
      </w:r>
      <w:r w:rsidR="001255D3" w:rsidRPr="00592182">
        <w:rPr>
          <w:rFonts w:asciiTheme="minorHAnsi" w:hAnsiTheme="minorHAnsi" w:cstheme="minorHAnsi"/>
          <w:sz w:val="22"/>
          <w:szCs w:val="22"/>
        </w:rPr>
        <w:t xml:space="preserve">Standard Specification for </w:t>
      </w:r>
      <w:r w:rsidRPr="00592182">
        <w:rPr>
          <w:rFonts w:asciiTheme="minorHAnsi" w:hAnsiTheme="minorHAnsi" w:cstheme="minorHAnsi"/>
          <w:sz w:val="22"/>
          <w:szCs w:val="22"/>
        </w:rPr>
        <w:t xml:space="preserve">Deformed and Plain </w:t>
      </w:r>
      <w:r w:rsidR="001255D3" w:rsidRPr="00592182">
        <w:rPr>
          <w:rFonts w:asciiTheme="minorHAnsi" w:hAnsiTheme="minorHAnsi" w:cstheme="minorHAnsi"/>
          <w:sz w:val="22"/>
          <w:szCs w:val="22"/>
        </w:rPr>
        <w:t>Carbon</w:t>
      </w:r>
      <w:r w:rsidRPr="00592182">
        <w:rPr>
          <w:rFonts w:asciiTheme="minorHAnsi" w:hAnsiTheme="minorHAnsi" w:cstheme="minorHAnsi"/>
          <w:sz w:val="22"/>
          <w:szCs w:val="22"/>
        </w:rPr>
        <w:t>-Steel Bars for Concrete Reinforcement</w:t>
      </w:r>
    </w:p>
    <w:p w:rsidR="00A62257" w:rsidRPr="00592182" w:rsidRDefault="00A62257">
      <w:pPr>
        <w:numPr>
          <w:ilvl w:val="1"/>
          <w:numId w:val="1"/>
        </w:numPr>
        <w:rPr>
          <w:rFonts w:asciiTheme="minorHAnsi" w:hAnsiTheme="minorHAnsi" w:cstheme="minorHAnsi"/>
          <w:sz w:val="22"/>
          <w:szCs w:val="22"/>
        </w:rPr>
      </w:pPr>
      <w:r w:rsidRPr="00592182">
        <w:rPr>
          <w:rFonts w:asciiTheme="minorHAnsi" w:hAnsiTheme="minorHAnsi" w:cstheme="minorHAnsi"/>
          <w:sz w:val="22"/>
          <w:szCs w:val="22"/>
        </w:rPr>
        <w:t xml:space="preserve">ASTM A666 - </w:t>
      </w:r>
      <w:r w:rsidR="006A07B6" w:rsidRPr="00592182">
        <w:rPr>
          <w:rFonts w:asciiTheme="minorHAnsi" w:hAnsiTheme="minorHAnsi" w:cstheme="minorHAnsi"/>
          <w:sz w:val="22"/>
          <w:szCs w:val="22"/>
        </w:rPr>
        <w:t xml:space="preserve">Standard Specification for Annealed or Cold-Worked </w:t>
      </w:r>
      <w:r w:rsidRPr="00592182">
        <w:rPr>
          <w:rFonts w:asciiTheme="minorHAnsi" w:hAnsiTheme="minorHAnsi" w:cstheme="minorHAnsi"/>
          <w:sz w:val="22"/>
          <w:szCs w:val="22"/>
        </w:rPr>
        <w:t>Austenitic Stainless Steel, Sheet, Strip, Plate and Flat Bar</w:t>
      </w:r>
    </w:p>
    <w:p w:rsidR="00A62257" w:rsidRPr="00592182" w:rsidRDefault="00A62257">
      <w:pPr>
        <w:numPr>
          <w:ilvl w:val="1"/>
          <w:numId w:val="1"/>
        </w:numPr>
        <w:rPr>
          <w:rFonts w:asciiTheme="minorHAnsi" w:hAnsiTheme="minorHAnsi" w:cstheme="minorHAnsi"/>
          <w:sz w:val="22"/>
          <w:szCs w:val="22"/>
        </w:rPr>
      </w:pPr>
      <w:r w:rsidRPr="00592182">
        <w:rPr>
          <w:rFonts w:asciiTheme="minorHAnsi" w:hAnsiTheme="minorHAnsi" w:cstheme="minorHAnsi"/>
          <w:sz w:val="22"/>
          <w:szCs w:val="22"/>
        </w:rPr>
        <w:t>ASTM C150</w:t>
      </w:r>
      <w:r w:rsidR="00CF6FE3" w:rsidRPr="00592182">
        <w:rPr>
          <w:rFonts w:asciiTheme="minorHAnsi" w:hAnsiTheme="minorHAnsi" w:cstheme="minorHAnsi"/>
          <w:sz w:val="22"/>
          <w:szCs w:val="22"/>
        </w:rPr>
        <w:t>/C150M</w:t>
      </w:r>
      <w:r w:rsidRPr="00592182">
        <w:rPr>
          <w:rFonts w:asciiTheme="minorHAnsi" w:hAnsiTheme="minorHAnsi" w:cstheme="minorHAnsi"/>
          <w:sz w:val="22"/>
          <w:szCs w:val="22"/>
        </w:rPr>
        <w:t xml:space="preserve"> - </w:t>
      </w:r>
      <w:r w:rsidR="001255D3" w:rsidRPr="00592182">
        <w:rPr>
          <w:rFonts w:asciiTheme="minorHAnsi" w:hAnsiTheme="minorHAnsi" w:cstheme="minorHAnsi"/>
          <w:sz w:val="22"/>
          <w:szCs w:val="22"/>
        </w:rPr>
        <w:t xml:space="preserve">Standard Specification for </w:t>
      </w:r>
      <w:r w:rsidRPr="00592182">
        <w:rPr>
          <w:rFonts w:asciiTheme="minorHAnsi" w:hAnsiTheme="minorHAnsi" w:cstheme="minorHAnsi"/>
          <w:sz w:val="22"/>
          <w:szCs w:val="22"/>
        </w:rPr>
        <w:t>Portland Cement</w:t>
      </w:r>
    </w:p>
    <w:p w:rsidR="00A62257" w:rsidRPr="00592182" w:rsidRDefault="00A62257">
      <w:pPr>
        <w:numPr>
          <w:ilvl w:val="1"/>
          <w:numId w:val="1"/>
        </w:numPr>
        <w:rPr>
          <w:rFonts w:asciiTheme="minorHAnsi" w:hAnsiTheme="minorHAnsi" w:cstheme="minorHAnsi"/>
          <w:sz w:val="22"/>
          <w:szCs w:val="22"/>
        </w:rPr>
      </w:pPr>
      <w:r w:rsidRPr="00592182">
        <w:rPr>
          <w:rFonts w:asciiTheme="minorHAnsi" w:hAnsiTheme="minorHAnsi" w:cstheme="minorHAnsi"/>
          <w:sz w:val="22"/>
          <w:szCs w:val="22"/>
        </w:rPr>
        <w:t>AWS D1.1</w:t>
      </w:r>
      <w:r w:rsidR="006A07B6" w:rsidRPr="00592182">
        <w:rPr>
          <w:rFonts w:asciiTheme="minorHAnsi" w:hAnsiTheme="minorHAnsi" w:cstheme="minorHAnsi"/>
          <w:sz w:val="22"/>
          <w:szCs w:val="22"/>
        </w:rPr>
        <w:t>/D1.1M</w:t>
      </w:r>
      <w:r w:rsidRPr="00592182">
        <w:rPr>
          <w:rFonts w:asciiTheme="minorHAnsi" w:hAnsiTheme="minorHAnsi" w:cstheme="minorHAnsi"/>
          <w:sz w:val="22"/>
          <w:szCs w:val="22"/>
        </w:rPr>
        <w:t xml:space="preserve"> - Structural Welding Code</w:t>
      </w:r>
      <w:r w:rsidR="006A07B6" w:rsidRPr="00592182">
        <w:rPr>
          <w:rFonts w:asciiTheme="minorHAnsi" w:hAnsiTheme="minorHAnsi" w:cstheme="minorHAnsi"/>
          <w:sz w:val="22"/>
          <w:szCs w:val="22"/>
        </w:rPr>
        <w:t xml:space="preserve"> Bundled Set B</w:t>
      </w:r>
    </w:p>
    <w:p w:rsidR="00A62257" w:rsidRPr="00592182" w:rsidRDefault="00A62257">
      <w:pPr>
        <w:numPr>
          <w:ilvl w:val="1"/>
          <w:numId w:val="1"/>
        </w:numPr>
        <w:rPr>
          <w:rFonts w:asciiTheme="minorHAnsi" w:hAnsiTheme="minorHAnsi" w:cstheme="minorHAnsi"/>
          <w:sz w:val="22"/>
          <w:szCs w:val="22"/>
        </w:rPr>
      </w:pPr>
      <w:r w:rsidRPr="00592182">
        <w:rPr>
          <w:rFonts w:asciiTheme="minorHAnsi" w:hAnsiTheme="minorHAnsi" w:cstheme="minorHAnsi"/>
          <w:sz w:val="22"/>
          <w:szCs w:val="22"/>
        </w:rPr>
        <w:t>AWS D1.4</w:t>
      </w:r>
      <w:r w:rsidR="006A07B6" w:rsidRPr="00592182">
        <w:rPr>
          <w:rFonts w:asciiTheme="minorHAnsi" w:hAnsiTheme="minorHAnsi" w:cstheme="minorHAnsi"/>
          <w:sz w:val="22"/>
          <w:szCs w:val="22"/>
        </w:rPr>
        <w:t>/D1.4M</w:t>
      </w:r>
      <w:r w:rsidRPr="00592182">
        <w:rPr>
          <w:rFonts w:asciiTheme="minorHAnsi" w:hAnsiTheme="minorHAnsi" w:cstheme="minorHAnsi"/>
          <w:sz w:val="22"/>
          <w:szCs w:val="22"/>
        </w:rPr>
        <w:t xml:space="preserve"> - Structural Welding Code - Reinforcing Steel</w:t>
      </w:r>
    </w:p>
    <w:p w:rsidR="00A62257" w:rsidRPr="00592182" w:rsidRDefault="00A62257">
      <w:pPr>
        <w:numPr>
          <w:ilvl w:val="1"/>
          <w:numId w:val="1"/>
        </w:numPr>
        <w:rPr>
          <w:rFonts w:asciiTheme="minorHAnsi" w:hAnsiTheme="minorHAnsi" w:cstheme="minorHAnsi"/>
          <w:sz w:val="22"/>
          <w:szCs w:val="22"/>
        </w:rPr>
      </w:pPr>
      <w:r w:rsidRPr="00592182">
        <w:rPr>
          <w:rFonts w:asciiTheme="minorHAnsi" w:hAnsiTheme="minorHAnsi" w:cstheme="minorHAnsi"/>
          <w:sz w:val="22"/>
          <w:szCs w:val="22"/>
        </w:rPr>
        <w:t>PCI MNL-116 - Manual for Quality Control for Plants and Production of Pre-cast Concrete Products</w:t>
      </w:r>
    </w:p>
    <w:p w:rsidR="00A62257" w:rsidRPr="00592182" w:rsidRDefault="00A62257">
      <w:pPr>
        <w:numPr>
          <w:ilvl w:val="1"/>
          <w:numId w:val="1"/>
        </w:numPr>
        <w:rPr>
          <w:rFonts w:asciiTheme="minorHAnsi" w:hAnsiTheme="minorHAnsi" w:cstheme="minorHAnsi"/>
          <w:sz w:val="22"/>
          <w:szCs w:val="22"/>
        </w:rPr>
      </w:pPr>
      <w:r w:rsidRPr="00592182">
        <w:rPr>
          <w:rFonts w:asciiTheme="minorHAnsi" w:hAnsiTheme="minorHAnsi" w:cstheme="minorHAnsi"/>
          <w:sz w:val="22"/>
          <w:szCs w:val="22"/>
        </w:rPr>
        <w:t xml:space="preserve">PCI MNL-120 </w:t>
      </w:r>
      <w:r w:rsidR="00AF149B" w:rsidRPr="00592182">
        <w:rPr>
          <w:rFonts w:asciiTheme="minorHAnsi" w:hAnsiTheme="minorHAnsi" w:cstheme="minorHAnsi"/>
          <w:sz w:val="22"/>
          <w:szCs w:val="22"/>
        </w:rPr>
        <w:t>–</w:t>
      </w:r>
      <w:r w:rsidRPr="00592182">
        <w:rPr>
          <w:rFonts w:asciiTheme="minorHAnsi" w:hAnsiTheme="minorHAnsi" w:cstheme="minorHAnsi"/>
          <w:sz w:val="22"/>
          <w:szCs w:val="22"/>
        </w:rPr>
        <w:t xml:space="preserve"> </w:t>
      </w:r>
      <w:r w:rsidR="00AF149B" w:rsidRPr="00592182">
        <w:rPr>
          <w:rFonts w:asciiTheme="minorHAnsi" w:hAnsiTheme="minorHAnsi" w:cstheme="minorHAnsi"/>
          <w:sz w:val="22"/>
          <w:szCs w:val="22"/>
        </w:rPr>
        <w:t xml:space="preserve">PCI </w:t>
      </w:r>
      <w:r w:rsidRPr="00592182">
        <w:rPr>
          <w:rFonts w:asciiTheme="minorHAnsi" w:hAnsiTheme="minorHAnsi" w:cstheme="minorHAnsi"/>
          <w:sz w:val="22"/>
          <w:szCs w:val="22"/>
        </w:rPr>
        <w:t>Design Handbook – Precast and Prestressed Concrete</w:t>
      </w:r>
    </w:p>
    <w:p w:rsidR="00A62257" w:rsidRPr="00592182" w:rsidRDefault="00A62257">
      <w:pPr>
        <w:numPr>
          <w:ilvl w:val="1"/>
          <w:numId w:val="1"/>
        </w:numPr>
        <w:rPr>
          <w:rFonts w:asciiTheme="minorHAnsi" w:hAnsiTheme="minorHAnsi" w:cstheme="minorHAnsi"/>
          <w:sz w:val="22"/>
          <w:szCs w:val="22"/>
        </w:rPr>
      </w:pPr>
      <w:r w:rsidRPr="00592182">
        <w:rPr>
          <w:rFonts w:asciiTheme="minorHAnsi" w:hAnsiTheme="minorHAnsi" w:cstheme="minorHAnsi"/>
          <w:sz w:val="22"/>
          <w:szCs w:val="22"/>
        </w:rPr>
        <w:t xml:space="preserve">PCI MNL-123 - </w:t>
      </w:r>
      <w:r w:rsidR="00AF149B" w:rsidRPr="00592182">
        <w:rPr>
          <w:rFonts w:asciiTheme="minorHAnsi" w:hAnsiTheme="minorHAnsi" w:cstheme="minorHAnsi"/>
          <w:sz w:val="22"/>
          <w:szCs w:val="22"/>
        </w:rPr>
        <w:t>Design &amp; Typical Details</w:t>
      </w:r>
      <w:r w:rsidRPr="00592182">
        <w:rPr>
          <w:rFonts w:asciiTheme="minorHAnsi" w:hAnsiTheme="minorHAnsi" w:cstheme="minorHAnsi"/>
          <w:sz w:val="22"/>
          <w:szCs w:val="22"/>
        </w:rPr>
        <w:t xml:space="preserve"> of Connections for Precast</w:t>
      </w:r>
      <w:r w:rsidR="00AF149B" w:rsidRPr="00592182">
        <w:rPr>
          <w:rFonts w:asciiTheme="minorHAnsi" w:hAnsiTheme="minorHAnsi" w:cstheme="minorHAnsi"/>
          <w:sz w:val="22"/>
          <w:szCs w:val="22"/>
        </w:rPr>
        <w:t xml:space="preserve"> &amp;</w:t>
      </w:r>
      <w:r w:rsidRPr="00592182">
        <w:rPr>
          <w:rFonts w:asciiTheme="minorHAnsi" w:hAnsiTheme="minorHAnsi" w:cstheme="minorHAnsi"/>
          <w:sz w:val="22"/>
          <w:szCs w:val="22"/>
        </w:rPr>
        <w:t xml:space="preserve"> Prestressed Concrete</w:t>
      </w:r>
    </w:p>
    <w:p w:rsidR="00A62257" w:rsidRPr="00592182" w:rsidRDefault="00A62257">
      <w:pPr>
        <w:numPr>
          <w:ilvl w:val="1"/>
          <w:numId w:val="1"/>
        </w:numPr>
        <w:rPr>
          <w:rFonts w:asciiTheme="minorHAnsi" w:hAnsiTheme="minorHAnsi" w:cstheme="minorHAnsi"/>
          <w:sz w:val="22"/>
          <w:szCs w:val="22"/>
        </w:rPr>
      </w:pPr>
      <w:r w:rsidRPr="00592182">
        <w:rPr>
          <w:rFonts w:asciiTheme="minorHAnsi" w:hAnsiTheme="minorHAnsi" w:cstheme="minorHAnsi"/>
          <w:sz w:val="22"/>
          <w:szCs w:val="22"/>
        </w:rPr>
        <w:t>PCI MNL-124 - Design for Fire Resistance of Precast Concrete</w:t>
      </w:r>
    </w:p>
    <w:p w:rsidR="00A62257" w:rsidRPr="00592182" w:rsidRDefault="001255D3">
      <w:pPr>
        <w:numPr>
          <w:ilvl w:val="1"/>
          <w:numId w:val="1"/>
        </w:numPr>
        <w:rPr>
          <w:rFonts w:asciiTheme="minorHAnsi" w:hAnsiTheme="minorHAnsi" w:cstheme="minorHAnsi"/>
          <w:sz w:val="22"/>
          <w:szCs w:val="22"/>
        </w:rPr>
      </w:pPr>
      <w:r w:rsidRPr="00592182">
        <w:rPr>
          <w:rFonts w:asciiTheme="minorHAnsi" w:hAnsiTheme="minorHAnsi" w:cstheme="minorHAnsi"/>
          <w:sz w:val="22"/>
          <w:szCs w:val="22"/>
        </w:rPr>
        <w:t xml:space="preserve">FBC - </w:t>
      </w:r>
      <w:smartTag w:uri="urn:schemas-microsoft-com:office:smarttags" w:element="place">
        <w:smartTag w:uri="urn:schemas-microsoft-com:office:smarttags" w:element="PlaceName">
          <w:r w:rsidR="00A62257" w:rsidRPr="00592182">
            <w:rPr>
              <w:rFonts w:asciiTheme="minorHAnsi" w:hAnsiTheme="minorHAnsi" w:cstheme="minorHAnsi"/>
              <w:sz w:val="22"/>
              <w:szCs w:val="22"/>
            </w:rPr>
            <w:t>Florida</w:t>
          </w:r>
        </w:smartTag>
        <w:r w:rsidR="00A62257" w:rsidRPr="00592182">
          <w:rPr>
            <w:rFonts w:asciiTheme="minorHAnsi" w:hAnsiTheme="minorHAnsi" w:cstheme="minorHAnsi"/>
            <w:sz w:val="22"/>
            <w:szCs w:val="22"/>
          </w:rPr>
          <w:t xml:space="preserve"> </w:t>
        </w:r>
        <w:smartTag w:uri="urn:schemas-microsoft-com:office:smarttags" w:element="PlaceType">
          <w:smartTag w:uri="urn:schemas-microsoft-com:office:smarttags" w:element="PersonName">
            <w:r w:rsidR="00A62257" w:rsidRPr="00592182">
              <w:rPr>
                <w:rFonts w:asciiTheme="minorHAnsi" w:hAnsiTheme="minorHAnsi" w:cstheme="minorHAnsi"/>
                <w:sz w:val="22"/>
                <w:szCs w:val="22"/>
              </w:rPr>
              <w:t>Building</w:t>
            </w:r>
          </w:smartTag>
        </w:smartTag>
      </w:smartTag>
      <w:r w:rsidR="00A62257" w:rsidRPr="00592182">
        <w:rPr>
          <w:rFonts w:asciiTheme="minorHAnsi" w:hAnsiTheme="minorHAnsi" w:cstheme="minorHAnsi"/>
          <w:sz w:val="22"/>
          <w:szCs w:val="22"/>
        </w:rPr>
        <w:t xml:space="preserve"> </w:t>
      </w:r>
      <w:r w:rsidRPr="00592182">
        <w:rPr>
          <w:rFonts w:asciiTheme="minorHAnsi" w:hAnsiTheme="minorHAnsi" w:cstheme="minorHAnsi"/>
          <w:sz w:val="22"/>
          <w:szCs w:val="22"/>
        </w:rPr>
        <w:t>Code</w:t>
      </w:r>
    </w:p>
    <w:p w:rsidR="00A62257" w:rsidRPr="00592182" w:rsidRDefault="00A62257">
      <w:pPr>
        <w:numPr>
          <w:ilvl w:val="1"/>
          <w:numId w:val="1"/>
        </w:numPr>
        <w:rPr>
          <w:rFonts w:asciiTheme="minorHAnsi" w:hAnsiTheme="minorHAnsi" w:cstheme="minorHAnsi"/>
          <w:sz w:val="22"/>
          <w:szCs w:val="22"/>
        </w:rPr>
      </w:pPr>
      <w:r w:rsidRPr="00592182">
        <w:rPr>
          <w:rFonts w:asciiTheme="minorHAnsi" w:hAnsiTheme="minorHAnsi" w:cstheme="minorHAnsi"/>
          <w:sz w:val="22"/>
          <w:szCs w:val="22"/>
        </w:rPr>
        <w:t>UL - Underwriter's Laboratories</w:t>
      </w:r>
    </w:p>
    <w:p w:rsidR="00A62257" w:rsidRPr="00592182" w:rsidRDefault="00A62257">
      <w:pPr>
        <w:numPr>
          <w:ilvl w:val="0"/>
          <w:numId w:val="1"/>
        </w:numPr>
        <w:rPr>
          <w:rFonts w:asciiTheme="minorHAnsi" w:hAnsiTheme="minorHAnsi" w:cstheme="minorHAnsi"/>
          <w:sz w:val="22"/>
          <w:szCs w:val="22"/>
        </w:rPr>
      </w:pPr>
      <w:r w:rsidRPr="00592182">
        <w:rPr>
          <w:rFonts w:asciiTheme="minorHAnsi" w:hAnsiTheme="minorHAnsi" w:cstheme="minorHAnsi"/>
          <w:sz w:val="22"/>
          <w:szCs w:val="22"/>
        </w:rPr>
        <w:t>DESIGN REQUIREMENTS</w:t>
      </w:r>
    </w:p>
    <w:p w:rsidR="00A62257" w:rsidRPr="00592182" w:rsidRDefault="00A62257">
      <w:pPr>
        <w:numPr>
          <w:ilvl w:val="1"/>
          <w:numId w:val="1"/>
        </w:numPr>
        <w:rPr>
          <w:rFonts w:asciiTheme="minorHAnsi" w:hAnsiTheme="minorHAnsi" w:cstheme="minorHAnsi"/>
          <w:sz w:val="22"/>
          <w:szCs w:val="22"/>
        </w:rPr>
      </w:pPr>
      <w:r w:rsidRPr="00592182">
        <w:rPr>
          <w:rFonts w:asciiTheme="minorHAnsi" w:hAnsiTheme="minorHAnsi" w:cstheme="minorHAnsi"/>
          <w:sz w:val="22"/>
          <w:szCs w:val="22"/>
        </w:rPr>
        <w:t>Size the components to withstand design loads.</w:t>
      </w:r>
    </w:p>
    <w:p w:rsidR="00A62257" w:rsidRPr="00592182" w:rsidRDefault="00A62257">
      <w:pPr>
        <w:numPr>
          <w:ilvl w:val="1"/>
          <w:numId w:val="1"/>
        </w:numPr>
        <w:rPr>
          <w:rFonts w:asciiTheme="minorHAnsi" w:hAnsiTheme="minorHAnsi" w:cstheme="minorHAnsi"/>
          <w:sz w:val="22"/>
          <w:szCs w:val="22"/>
        </w:rPr>
      </w:pPr>
      <w:r w:rsidRPr="00592182">
        <w:rPr>
          <w:rFonts w:asciiTheme="minorHAnsi" w:hAnsiTheme="minorHAnsi" w:cstheme="minorHAnsi"/>
          <w:sz w:val="22"/>
          <w:szCs w:val="22"/>
        </w:rPr>
        <w:t xml:space="preserve">Maximum Allowable Deflection:  In </w:t>
      </w:r>
      <w:r w:rsidR="00F45874" w:rsidRPr="00592182">
        <w:rPr>
          <w:rFonts w:asciiTheme="minorHAnsi" w:hAnsiTheme="minorHAnsi" w:cstheme="minorHAnsi"/>
          <w:sz w:val="22"/>
          <w:szCs w:val="22"/>
        </w:rPr>
        <w:t>accordance with FBC and ACI 318</w:t>
      </w:r>
    </w:p>
    <w:p w:rsidR="00A62257" w:rsidRDefault="00A62257">
      <w:pPr>
        <w:numPr>
          <w:ilvl w:val="1"/>
          <w:numId w:val="1"/>
        </w:numPr>
        <w:rPr>
          <w:rFonts w:asciiTheme="minorHAnsi" w:hAnsiTheme="minorHAnsi" w:cstheme="minorHAnsi"/>
          <w:sz w:val="22"/>
          <w:szCs w:val="22"/>
        </w:rPr>
      </w:pPr>
      <w:r w:rsidRPr="00592182">
        <w:rPr>
          <w:rFonts w:asciiTheme="minorHAnsi" w:hAnsiTheme="minorHAnsi" w:cstheme="minorHAnsi"/>
          <w:sz w:val="22"/>
          <w:szCs w:val="22"/>
        </w:rPr>
        <w:t>Design members exposed to the weather to provide for movement of components without damage, failure of joint seals, undue stress on fasteners or other detrimental effects, when subject to seasonal or cyclic day/night temperature ranges.</w:t>
      </w:r>
    </w:p>
    <w:p w:rsidR="006365FD" w:rsidRPr="00592182" w:rsidRDefault="006365FD" w:rsidP="006365FD">
      <w:pPr>
        <w:ind w:left="864"/>
        <w:rPr>
          <w:rFonts w:asciiTheme="minorHAnsi" w:hAnsiTheme="minorHAnsi" w:cstheme="minorHAnsi"/>
          <w:sz w:val="22"/>
          <w:szCs w:val="22"/>
        </w:rPr>
      </w:pPr>
    </w:p>
    <w:p w:rsidR="00A62257" w:rsidRPr="00592182" w:rsidRDefault="00A62257">
      <w:pPr>
        <w:numPr>
          <w:ilvl w:val="1"/>
          <w:numId w:val="1"/>
        </w:numPr>
        <w:rPr>
          <w:rFonts w:asciiTheme="minorHAnsi" w:hAnsiTheme="minorHAnsi" w:cstheme="minorHAnsi"/>
          <w:sz w:val="22"/>
          <w:szCs w:val="22"/>
        </w:rPr>
      </w:pPr>
      <w:r w:rsidRPr="00592182">
        <w:rPr>
          <w:rFonts w:asciiTheme="minorHAnsi" w:hAnsiTheme="minorHAnsi" w:cstheme="minorHAnsi"/>
          <w:sz w:val="22"/>
          <w:szCs w:val="22"/>
        </w:rPr>
        <w:lastRenderedPageBreak/>
        <w:t>Design system to accommodate construction tolerances, deflection of other building structural members and clearances of intended openings.</w:t>
      </w:r>
    </w:p>
    <w:p w:rsidR="00A62257" w:rsidRPr="00592182" w:rsidRDefault="00A62257">
      <w:pPr>
        <w:numPr>
          <w:ilvl w:val="1"/>
          <w:numId w:val="1"/>
        </w:numPr>
        <w:rPr>
          <w:rFonts w:asciiTheme="minorHAnsi" w:hAnsiTheme="minorHAnsi" w:cstheme="minorHAnsi"/>
          <w:sz w:val="22"/>
          <w:szCs w:val="22"/>
        </w:rPr>
      </w:pPr>
      <w:r w:rsidRPr="00592182">
        <w:rPr>
          <w:rFonts w:asciiTheme="minorHAnsi" w:hAnsiTheme="minorHAnsi" w:cstheme="minorHAnsi"/>
          <w:sz w:val="22"/>
          <w:szCs w:val="22"/>
        </w:rPr>
        <w:t xml:space="preserve">Calculate structural properties of framing members in accordance with </w:t>
      </w:r>
      <w:r w:rsidR="005264F1" w:rsidRPr="00592182">
        <w:rPr>
          <w:rFonts w:asciiTheme="minorHAnsi" w:hAnsiTheme="minorHAnsi" w:cstheme="minorHAnsi"/>
          <w:sz w:val="22"/>
          <w:szCs w:val="22"/>
        </w:rPr>
        <w:t>FBC</w:t>
      </w:r>
      <w:r w:rsidRPr="00592182">
        <w:rPr>
          <w:rFonts w:asciiTheme="minorHAnsi" w:hAnsiTheme="minorHAnsi" w:cstheme="minorHAnsi"/>
          <w:sz w:val="22"/>
          <w:szCs w:val="22"/>
        </w:rPr>
        <w:t>, and ACI 318.</w:t>
      </w:r>
    </w:p>
    <w:p w:rsidR="00A62257" w:rsidRPr="00592182" w:rsidRDefault="00A62257">
      <w:pPr>
        <w:numPr>
          <w:ilvl w:val="1"/>
          <w:numId w:val="1"/>
        </w:numPr>
        <w:rPr>
          <w:rFonts w:asciiTheme="minorHAnsi" w:hAnsiTheme="minorHAnsi" w:cstheme="minorHAnsi"/>
          <w:sz w:val="22"/>
          <w:szCs w:val="22"/>
        </w:rPr>
      </w:pPr>
      <w:r w:rsidRPr="00592182">
        <w:rPr>
          <w:rFonts w:asciiTheme="minorHAnsi" w:hAnsiTheme="minorHAnsi" w:cstheme="minorHAnsi"/>
          <w:sz w:val="22"/>
          <w:szCs w:val="22"/>
        </w:rPr>
        <w:t xml:space="preserve">Design and construction shall comply with </w:t>
      </w:r>
      <w:r w:rsidR="005264F1" w:rsidRPr="00592182">
        <w:rPr>
          <w:rFonts w:asciiTheme="minorHAnsi" w:hAnsiTheme="minorHAnsi" w:cstheme="minorHAnsi"/>
          <w:sz w:val="22"/>
          <w:szCs w:val="22"/>
        </w:rPr>
        <w:t>FBC</w:t>
      </w:r>
      <w:r w:rsidRPr="00592182">
        <w:rPr>
          <w:rFonts w:asciiTheme="minorHAnsi" w:hAnsiTheme="minorHAnsi" w:cstheme="minorHAnsi"/>
          <w:sz w:val="22"/>
          <w:szCs w:val="22"/>
        </w:rPr>
        <w:t>, ASCE 7-Wind Loads.</w:t>
      </w:r>
    </w:p>
    <w:p w:rsidR="00A62257" w:rsidRPr="00592182" w:rsidRDefault="00A62257">
      <w:pPr>
        <w:numPr>
          <w:ilvl w:val="1"/>
          <w:numId w:val="1"/>
        </w:numPr>
        <w:rPr>
          <w:rFonts w:asciiTheme="minorHAnsi" w:hAnsiTheme="minorHAnsi" w:cstheme="minorHAnsi"/>
          <w:sz w:val="22"/>
          <w:szCs w:val="22"/>
        </w:rPr>
      </w:pPr>
      <w:r w:rsidRPr="00592182">
        <w:rPr>
          <w:rFonts w:asciiTheme="minorHAnsi" w:hAnsiTheme="minorHAnsi" w:cstheme="minorHAnsi"/>
          <w:sz w:val="22"/>
          <w:szCs w:val="22"/>
        </w:rPr>
        <w:t>Superimposed design dead loads on roofs shall be the actual dead loads of the system, roofing, MEP allowance, plus 5</w:t>
      </w:r>
      <w:r w:rsidR="00591018" w:rsidRPr="00592182">
        <w:rPr>
          <w:rFonts w:asciiTheme="minorHAnsi" w:hAnsiTheme="minorHAnsi" w:cstheme="minorHAnsi"/>
          <w:sz w:val="22"/>
          <w:szCs w:val="22"/>
        </w:rPr>
        <w:t>-</w:t>
      </w:r>
      <w:r w:rsidRPr="00592182">
        <w:rPr>
          <w:rFonts w:asciiTheme="minorHAnsi" w:hAnsiTheme="minorHAnsi" w:cstheme="minorHAnsi"/>
          <w:sz w:val="22"/>
          <w:szCs w:val="22"/>
        </w:rPr>
        <w:t>psf for re-roofing.</w:t>
      </w:r>
    </w:p>
    <w:p w:rsidR="00A62257" w:rsidRPr="00592182" w:rsidRDefault="00A62257">
      <w:pPr>
        <w:numPr>
          <w:ilvl w:val="0"/>
          <w:numId w:val="1"/>
        </w:numPr>
        <w:rPr>
          <w:rFonts w:asciiTheme="minorHAnsi" w:hAnsiTheme="minorHAnsi" w:cstheme="minorHAnsi"/>
          <w:sz w:val="22"/>
          <w:szCs w:val="22"/>
        </w:rPr>
      </w:pPr>
      <w:r w:rsidRPr="00592182">
        <w:rPr>
          <w:rFonts w:asciiTheme="minorHAnsi" w:hAnsiTheme="minorHAnsi" w:cstheme="minorHAnsi"/>
          <w:sz w:val="22"/>
          <w:szCs w:val="22"/>
        </w:rPr>
        <w:t>SUBMITTALS FOR REVIEW</w:t>
      </w:r>
    </w:p>
    <w:p w:rsidR="00A62257" w:rsidRPr="00592182" w:rsidRDefault="00A62257">
      <w:pPr>
        <w:numPr>
          <w:ilvl w:val="1"/>
          <w:numId w:val="1"/>
        </w:numPr>
        <w:rPr>
          <w:rFonts w:asciiTheme="minorHAnsi" w:hAnsiTheme="minorHAnsi" w:cstheme="minorHAnsi"/>
          <w:sz w:val="22"/>
          <w:szCs w:val="22"/>
        </w:rPr>
      </w:pPr>
      <w:r w:rsidRPr="00592182">
        <w:rPr>
          <w:rFonts w:asciiTheme="minorHAnsi" w:hAnsiTheme="minorHAnsi" w:cstheme="minorHAnsi"/>
          <w:sz w:val="22"/>
          <w:szCs w:val="22"/>
        </w:rPr>
        <w:t xml:space="preserve">Section </w:t>
      </w:r>
      <w:r w:rsidR="00F45874" w:rsidRPr="00592182">
        <w:rPr>
          <w:rFonts w:asciiTheme="minorHAnsi" w:hAnsiTheme="minorHAnsi" w:cstheme="minorHAnsi"/>
          <w:sz w:val="22"/>
          <w:szCs w:val="22"/>
        </w:rPr>
        <w:t xml:space="preserve"> 01 33 00 </w:t>
      </w:r>
      <w:r w:rsidRPr="00592182">
        <w:rPr>
          <w:rFonts w:asciiTheme="minorHAnsi" w:hAnsiTheme="minorHAnsi" w:cstheme="minorHAnsi"/>
          <w:sz w:val="22"/>
          <w:szCs w:val="22"/>
        </w:rPr>
        <w:t xml:space="preserve">- </w:t>
      </w:r>
      <w:r w:rsidR="00F45874" w:rsidRPr="00592182">
        <w:rPr>
          <w:rFonts w:asciiTheme="minorHAnsi" w:hAnsiTheme="minorHAnsi" w:cstheme="minorHAnsi"/>
          <w:sz w:val="22"/>
          <w:szCs w:val="22"/>
        </w:rPr>
        <w:t>Submittals Procedures</w:t>
      </w:r>
    </w:p>
    <w:p w:rsidR="00A62257" w:rsidRPr="00592182" w:rsidRDefault="00A62257">
      <w:pPr>
        <w:numPr>
          <w:ilvl w:val="1"/>
          <w:numId w:val="1"/>
        </w:numPr>
        <w:rPr>
          <w:rFonts w:asciiTheme="minorHAnsi" w:hAnsiTheme="minorHAnsi" w:cstheme="minorHAnsi"/>
          <w:sz w:val="22"/>
          <w:szCs w:val="22"/>
        </w:rPr>
      </w:pPr>
      <w:r w:rsidRPr="00592182">
        <w:rPr>
          <w:rFonts w:asciiTheme="minorHAnsi" w:hAnsiTheme="minorHAnsi" w:cstheme="minorHAnsi"/>
          <w:sz w:val="22"/>
          <w:szCs w:val="22"/>
        </w:rPr>
        <w:t>Shop Drawings:  Indicate layout, unit locations, fabrication details, unit identification marks, reinforcement, connection details, support items, dimensions, openings and relationship to adjacent materials, and sealed by a Professional Structural Engineer licensed in the State of Florida.  Indicate design loads, deflections, cambers, bearing requirements and special conditions.</w:t>
      </w:r>
    </w:p>
    <w:p w:rsidR="00A62257" w:rsidRPr="00592182" w:rsidRDefault="00A62257">
      <w:pPr>
        <w:numPr>
          <w:ilvl w:val="1"/>
          <w:numId w:val="1"/>
        </w:numPr>
        <w:rPr>
          <w:rFonts w:asciiTheme="minorHAnsi" w:hAnsiTheme="minorHAnsi" w:cstheme="minorHAnsi"/>
          <w:sz w:val="22"/>
          <w:szCs w:val="22"/>
        </w:rPr>
      </w:pPr>
      <w:r w:rsidRPr="00592182">
        <w:rPr>
          <w:rFonts w:asciiTheme="minorHAnsi" w:hAnsiTheme="minorHAnsi" w:cstheme="minorHAnsi"/>
          <w:sz w:val="22"/>
          <w:szCs w:val="22"/>
        </w:rPr>
        <w:t>Product Data:  Indicate standard component configurations, design loads, deflections, cambers and bearing requirements.</w:t>
      </w:r>
    </w:p>
    <w:p w:rsidR="00A62257" w:rsidRPr="00592182" w:rsidRDefault="00A62257">
      <w:pPr>
        <w:numPr>
          <w:ilvl w:val="0"/>
          <w:numId w:val="1"/>
        </w:numPr>
        <w:rPr>
          <w:rFonts w:asciiTheme="minorHAnsi" w:hAnsiTheme="minorHAnsi" w:cstheme="minorHAnsi"/>
          <w:sz w:val="22"/>
          <w:szCs w:val="22"/>
        </w:rPr>
      </w:pPr>
      <w:r w:rsidRPr="00592182">
        <w:rPr>
          <w:rFonts w:asciiTheme="minorHAnsi" w:hAnsiTheme="minorHAnsi" w:cstheme="minorHAnsi"/>
          <w:sz w:val="22"/>
          <w:szCs w:val="22"/>
        </w:rPr>
        <w:t>SUBMITTALS FOR INFORMATION</w:t>
      </w:r>
    </w:p>
    <w:p w:rsidR="00A62257" w:rsidRPr="00592182" w:rsidRDefault="00A62257">
      <w:pPr>
        <w:numPr>
          <w:ilvl w:val="1"/>
          <w:numId w:val="1"/>
        </w:numPr>
        <w:rPr>
          <w:rFonts w:asciiTheme="minorHAnsi" w:hAnsiTheme="minorHAnsi" w:cstheme="minorHAnsi"/>
          <w:sz w:val="22"/>
          <w:szCs w:val="22"/>
        </w:rPr>
      </w:pPr>
      <w:r w:rsidRPr="00592182">
        <w:rPr>
          <w:rFonts w:asciiTheme="minorHAnsi" w:hAnsiTheme="minorHAnsi" w:cstheme="minorHAnsi"/>
          <w:sz w:val="22"/>
          <w:szCs w:val="22"/>
        </w:rPr>
        <w:t xml:space="preserve">Section </w:t>
      </w:r>
      <w:r w:rsidR="00F45874" w:rsidRPr="00592182">
        <w:rPr>
          <w:rFonts w:asciiTheme="minorHAnsi" w:hAnsiTheme="minorHAnsi" w:cstheme="minorHAnsi"/>
          <w:sz w:val="22"/>
          <w:szCs w:val="22"/>
        </w:rPr>
        <w:t xml:space="preserve"> 01 33 00 </w:t>
      </w:r>
      <w:r w:rsidRPr="00592182">
        <w:rPr>
          <w:rFonts w:asciiTheme="minorHAnsi" w:hAnsiTheme="minorHAnsi" w:cstheme="minorHAnsi"/>
          <w:sz w:val="22"/>
          <w:szCs w:val="22"/>
        </w:rPr>
        <w:t xml:space="preserve">- </w:t>
      </w:r>
      <w:r w:rsidR="00591018" w:rsidRPr="00592182">
        <w:rPr>
          <w:rFonts w:asciiTheme="minorHAnsi" w:hAnsiTheme="minorHAnsi" w:cstheme="minorHAnsi"/>
          <w:sz w:val="22"/>
          <w:szCs w:val="22"/>
        </w:rPr>
        <w:t>Submittals Procedures</w:t>
      </w:r>
    </w:p>
    <w:p w:rsidR="00A62257" w:rsidRPr="00592182" w:rsidRDefault="00A62257">
      <w:pPr>
        <w:numPr>
          <w:ilvl w:val="1"/>
          <w:numId w:val="1"/>
        </w:numPr>
        <w:rPr>
          <w:rFonts w:asciiTheme="minorHAnsi" w:hAnsiTheme="minorHAnsi" w:cstheme="minorHAnsi"/>
          <w:sz w:val="22"/>
          <w:szCs w:val="22"/>
        </w:rPr>
      </w:pPr>
      <w:r w:rsidRPr="00592182">
        <w:rPr>
          <w:rFonts w:asciiTheme="minorHAnsi" w:hAnsiTheme="minorHAnsi" w:cstheme="minorHAnsi"/>
          <w:sz w:val="22"/>
          <w:szCs w:val="22"/>
        </w:rPr>
        <w:t>Design Data:  Submit design data reports indicating calculations for loadings and stresses of fabricated, designed framing.</w:t>
      </w:r>
    </w:p>
    <w:p w:rsidR="00A62257" w:rsidRPr="00592182" w:rsidRDefault="00A62257">
      <w:pPr>
        <w:numPr>
          <w:ilvl w:val="1"/>
          <w:numId w:val="1"/>
        </w:numPr>
        <w:rPr>
          <w:rFonts w:asciiTheme="minorHAnsi" w:hAnsiTheme="minorHAnsi" w:cstheme="minorHAnsi"/>
          <w:sz w:val="22"/>
          <w:szCs w:val="22"/>
        </w:rPr>
      </w:pPr>
      <w:r w:rsidRPr="00592182">
        <w:rPr>
          <w:rFonts w:asciiTheme="minorHAnsi" w:hAnsiTheme="minorHAnsi" w:cstheme="minorHAnsi"/>
          <w:sz w:val="22"/>
          <w:szCs w:val="22"/>
        </w:rPr>
        <w:t>Provide a visual record of surrounding structures outside of school property at construction projects requiring driven piles.</w:t>
      </w:r>
    </w:p>
    <w:p w:rsidR="00A62257" w:rsidRPr="00592182" w:rsidRDefault="00A62257">
      <w:pPr>
        <w:numPr>
          <w:ilvl w:val="0"/>
          <w:numId w:val="1"/>
        </w:numPr>
        <w:rPr>
          <w:rFonts w:asciiTheme="minorHAnsi" w:hAnsiTheme="minorHAnsi" w:cstheme="minorHAnsi"/>
          <w:sz w:val="22"/>
          <w:szCs w:val="22"/>
        </w:rPr>
      </w:pPr>
      <w:r w:rsidRPr="00592182">
        <w:rPr>
          <w:rFonts w:asciiTheme="minorHAnsi" w:hAnsiTheme="minorHAnsi" w:cstheme="minorHAnsi"/>
          <w:sz w:val="22"/>
          <w:szCs w:val="22"/>
        </w:rPr>
        <w:t>QUALITY ASSURANCE</w:t>
      </w:r>
    </w:p>
    <w:p w:rsidR="00A62257" w:rsidRPr="00592182" w:rsidRDefault="00A62257">
      <w:pPr>
        <w:numPr>
          <w:ilvl w:val="1"/>
          <w:numId w:val="1"/>
        </w:numPr>
        <w:rPr>
          <w:rFonts w:asciiTheme="minorHAnsi" w:hAnsiTheme="minorHAnsi" w:cstheme="minorHAnsi"/>
          <w:sz w:val="22"/>
          <w:szCs w:val="22"/>
        </w:rPr>
      </w:pPr>
      <w:r w:rsidRPr="00592182">
        <w:rPr>
          <w:rFonts w:asciiTheme="minorHAnsi" w:hAnsiTheme="minorHAnsi" w:cstheme="minorHAnsi"/>
          <w:sz w:val="22"/>
          <w:szCs w:val="22"/>
        </w:rPr>
        <w:t>Perform work in accordance with the requirements of PCI MNL-116, PCI MNL-123, and PCI MNL-120.</w:t>
      </w:r>
    </w:p>
    <w:p w:rsidR="00A62257" w:rsidRPr="00592182" w:rsidRDefault="00A62257">
      <w:pPr>
        <w:numPr>
          <w:ilvl w:val="1"/>
          <w:numId w:val="1"/>
        </w:numPr>
        <w:rPr>
          <w:rFonts w:asciiTheme="minorHAnsi" w:hAnsiTheme="minorHAnsi" w:cstheme="minorHAnsi"/>
          <w:sz w:val="22"/>
          <w:szCs w:val="22"/>
        </w:rPr>
      </w:pPr>
      <w:r w:rsidRPr="00592182">
        <w:rPr>
          <w:rFonts w:asciiTheme="minorHAnsi" w:hAnsiTheme="minorHAnsi" w:cstheme="minorHAnsi"/>
          <w:sz w:val="22"/>
          <w:szCs w:val="22"/>
        </w:rPr>
        <w:t>Fabricator:  Company specializing in manufacturing the work of this section with minimum five years documented experience.</w:t>
      </w:r>
    </w:p>
    <w:p w:rsidR="00A62257" w:rsidRPr="00592182" w:rsidRDefault="00A62257">
      <w:pPr>
        <w:numPr>
          <w:ilvl w:val="1"/>
          <w:numId w:val="1"/>
        </w:numPr>
        <w:rPr>
          <w:rFonts w:asciiTheme="minorHAnsi" w:hAnsiTheme="minorHAnsi" w:cstheme="minorHAnsi"/>
          <w:sz w:val="22"/>
          <w:szCs w:val="22"/>
        </w:rPr>
      </w:pPr>
      <w:r w:rsidRPr="00592182">
        <w:rPr>
          <w:rFonts w:asciiTheme="minorHAnsi" w:hAnsiTheme="minorHAnsi" w:cstheme="minorHAnsi"/>
          <w:sz w:val="22"/>
          <w:szCs w:val="22"/>
        </w:rPr>
        <w:t>Erector:  Company specializing in erecting the work of this section with three years documented experience and approved by manufacturer.</w:t>
      </w:r>
    </w:p>
    <w:p w:rsidR="00A62257" w:rsidRPr="00592182" w:rsidRDefault="00A62257">
      <w:pPr>
        <w:numPr>
          <w:ilvl w:val="1"/>
          <w:numId w:val="1"/>
        </w:numPr>
        <w:rPr>
          <w:rFonts w:asciiTheme="minorHAnsi" w:hAnsiTheme="minorHAnsi" w:cstheme="minorHAnsi"/>
          <w:sz w:val="22"/>
          <w:szCs w:val="22"/>
        </w:rPr>
      </w:pPr>
      <w:r w:rsidRPr="00592182">
        <w:rPr>
          <w:rFonts w:asciiTheme="minorHAnsi" w:hAnsiTheme="minorHAnsi" w:cstheme="minorHAnsi"/>
          <w:sz w:val="22"/>
          <w:szCs w:val="22"/>
        </w:rPr>
        <w:t xml:space="preserve">Design pre-cast concrete members under direct supervision of a Professional Structural Engineer experienced in design of this work and licensed in the State of </w:t>
      </w:r>
      <w:smartTag w:uri="urn:schemas-microsoft-com:office:smarttags" w:element="place">
        <w:smartTag w:uri="urn:schemas-microsoft-com:office:smarttags" w:element="State">
          <w:r w:rsidRPr="00592182">
            <w:rPr>
              <w:rFonts w:asciiTheme="minorHAnsi" w:hAnsiTheme="minorHAnsi" w:cstheme="minorHAnsi"/>
              <w:sz w:val="22"/>
              <w:szCs w:val="22"/>
            </w:rPr>
            <w:t>Florida</w:t>
          </w:r>
        </w:smartTag>
      </w:smartTag>
      <w:r w:rsidRPr="00592182">
        <w:rPr>
          <w:rFonts w:asciiTheme="minorHAnsi" w:hAnsiTheme="minorHAnsi" w:cstheme="minorHAnsi"/>
          <w:sz w:val="22"/>
          <w:szCs w:val="22"/>
        </w:rPr>
        <w:t>.</w:t>
      </w:r>
    </w:p>
    <w:p w:rsidR="00A62257" w:rsidRPr="00592182" w:rsidRDefault="00A62257">
      <w:pPr>
        <w:numPr>
          <w:ilvl w:val="1"/>
          <w:numId w:val="1"/>
        </w:numPr>
        <w:rPr>
          <w:rFonts w:asciiTheme="minorHAnsi" w:hAnsiTheme="minorHAnsi" w:cstheme="minorHAnsi"/>
          <w:sz w:val="22"/>
          <w:szCs w:val="22"/>
        </w:rPr>
      </w:pPr>
      <w:r w:rsidRPr="00592182">
        <w:rPr>
          <w:rFonts w:asciiTheme="minorHAnsi" w:hAnsiTheme="minorHAnsi" w:cstheme="minorHAnsi"/>
          <w:sz w:val="22"/>
          <w:szCs w:val="22"/>
        </w:rPr>
        <w:t xml:space="preserve">Welder:  </w:t>
      </w:r>
      <w:r w:rsidR="00F45874" w:rsidRPr="00592182">
        <w:rPr>
          <w:rFonts w:asciiTheme="minorHAnsi" w:hAnsiTheme="minorHAnsi" w:cstheme="minorHAnsi"/>
          <w:sz w:val="22"/>
          <w:szCs w:val="22"/>
        </w:rPr>
        <w:t>Person q</w:t>
      </w:r>
      <w:r w:rsidRPr="00592182">
        <w:rPr>
          <w:rFonts w:asciiTheme="minorHAnsi" w:hAnsiTheme="minorHAnsi" w:cstheme="minorHAnsi"/>
          <w:sz w:val="22"/>
          <w:szCs w:val="22"/>
        </w:rPr>
        <w:t>ualified within previous 12 months in accordance with AWS D1.1 and AWS D1.4.</w:t>
      </w:r>
    </w:p>
    <w:p w:rsidR="00A62257" w:rsidRPr="00592182" w:rsidRDefault="00A62257">
      <w:pPr>
        <w:numPr>
          <w:ilvl w:val="0"/>
          <w:numId w:val="1"/>
        </w:numPr>
        <w:rPr>
          <w:rFonts w:asciiTheme="minorHAnsi" w:hAnsiTheme="minorHAnsi" w:cstheme="minorHAnsi"/>
          <w:sz w:val="22"/>
          <w:szCs w:val="22"/>
        </w:rPr>
      </w:pPr>
      <w:r w:rsidRPr="00592182">
        <w:rPr>
          <w:rFonts w:asciiTheme="minorHAnsi" w:hAnsiTheme="minorHAnsi" w:cstheme="minorHAnsi"/>
          <w:sz w:val="22"/>
          <w:szCs w:val="22"/>
        </w:rPr>
        <w:t>REGULATORY REQUIREMENTS</w:t>
      </w:r>
    </w:p>
    <w:p w:rsidR="00A62257" w:rsidRPr="00592182" w:rsidRDefault="00A62257">
      <w:pPr>
        <w:numPr>
          <w:ilvl w:val="1"/>
          <w:numId w:val="1"/>
        </w:numPr>
        <w:rPr>
          <w:rFonts w:asciiTheme="minorHAnsi" w:hAnsiTheme="minorHAnsi" w:cstheme="minorHAnsi"/>
          <w:sz w:val="22"/>
          <w:szCs w:val="22"/>
        </w:rPr>
      </w:pPr>
      <w:r w:rsidRPr="00592182">
        <w:rPr>
          <w:rFonts w:asciiTheme="minorHAnsi" w:hAnsiTheme="minorHAnsi" w:cstheme="minorHAnsi"/>
          <w:sz w:val="22"/>
          <w:szCs w:val="22"/>
        </w:rPr>
        <w:t>Conform to ACI 318 and applicable code for design load and construction requirements applicable to work of this section.</w:t>
      </w:r>
    </w:p>
    <w:p w:rsidR="00A62257" w:rsidRPr="00592182" w:rsidRDefault="00A62257">
      <w:pPr>
        <w:numPr>
          <w:ilvl w:val="1"/>
          <w:numId w:val="1"/>
        </w:numPr>
        <w:rPr>
          <w:rFonts w:asciiTheme="minorHAnsi" w:hAnsiTheme="minorHAnsi" w:cstheme="minorHAnsi"/>
          <w:sz w:val="22"/>
          <w:szCs w:val="22"/>
        </w:rPr>
      </w:pPr>
      <w:r w:rsidRPr="00592182">
        <w:rPr>
          <w:rFonts w:asciiTheme="minorHAnsi" w:hAnsiTheme="minorHAnsi" w:cstheme="minorHAnsi"/>
          <w:sz w:val="22"/>
          <w:szCs w:val="22"/>
        </w:rPr>
        <w:t xml:space="preserve">Conform to UL Assembly to achieve hour </w:t>
      </w:r>
      <w:r w:rsidR="00D84B9C" w:rsidRPr="00592182">
        <w:rPr>
          <w:rFonts w:asciiTheme="minorHAnsi" w:hAnsiTheme="minorHAnsi" w:cstheme="minorHAnsi"/>
          <w:sz w:val="22"/>
          <w:szCs w:val="22"/>
        </w:rPr>
        <w:t xml:space="preserve">fire </w:t>
      </w:r>
      <w:r w:rsidRPr="00592182">
        <w:rPr>
          <w:rFonts w:asciiTheme="minorHAnsi" w:hAnsiTheme="minorHAnsi" w:cstheme="minorHAnsi"/>
          <w:sz w:val="22"/>
          <w:szCs w:val="22"/>
        </w:rPr>
        <w:t>rating for floor or roof assembly.</w:t>
      </w:r>
    </w:p>
    <w:p w:rsidR="00A62257" w:rsidRPr="00592182" w:rsidRDefault="00A62257">
      <w:pPr>
        <w:numPr>
          <w:ilvl w:val="0"/>
          <w:numId w:val="1"/>
        </w:numPr>
        <w:rPr>
          <w:rFonts w:asciiTheme="minorHAnsi" w:hAnsiTheme="minorHAnsi" w:cstheme="minorHAnsi"/>
          <w:sz w:val="22"/>
          <w:szCs w:val="22"/>
        </w:rPr>
      </w:pPr>
      <w:r w:rsidRPr="00592182">
        <w:rPr>
          <w:rFonts w:asciiTheme="minorHAnsi" w:hAnsiTheme="minorHAnsi" w:cstheme="minorHAnsi"/>
          <w:sz w:val="22"/>
          <w:szCs w:val="22"/>
        </w:rPr>
        <w:t>PRE-INSTALLATION MEETING</w:t>
      </w:r>
    </w:p>
    <w:p w:rsidR="00A62257" w:rsidRPr="00592182" w:rsidRDefault="00A62257">
      <w:pPr>
        <w:numPr>
          <w:ilvl w:val="1"/>
          <w:numId w:val="1"/>
        </w:numPr>
        <w:rPr>
          <w:rFonts w:asciiTheme="minorHAnsi" w:hAnsiTheme="minorHAnsi" w:cstheme="minorHAnsi"/>
          <w:sz w:val="22"/>
          <w:szCs w:val="22"/>
        </w:rPr>
      </w:pPr>
      <w:r w:rsidRPr="00592182">
        <w:rPr>
          <w:rFonts w:asciiTheme="minorHAnsi" w:hAnsiTheme="minorHAnsi" w:cstheme="minorHAnsi"/>
          <w:sz w:val="22"/>
          <w:szCs w:val="22"/>
        </w:rPr>
        <w:t>Convene a pre-installation conference two weeks prior to commencing work of this section, under provisions of Section</w:t>
      </w:r>
      <w:r w:rsidR="00F45874" w:rsidRPr="00592182">
        <w:rPr>
          <w:rFonts w:asciiTheme="minorHAnsi" w:hAnsiTheme="minorHAnsi" w:cstheme="minorHAnsi"/>
          <w:sz w:val="22"/>
          <w:szCs w:val="22"/>
        </w:rPr>
        <w:t xml:space="preserve"> 01 31 00</w:t>
      </w:r>
      <w:r w:rsidRPr="00592182">
        <w:rPr>
          <w:rFonts w:asciiTheme="minorHAnsi" w:hAnsiTheme="minorHAnsi" w:cstheme="minorHAnsi"/>
          <w:sz w:val="22"/>
          <w:szCs w:val="22"/>
        </w:rPr>
        <w:t>.</w:t>
      </w:r>
    </w:p>
    <w:p w:rsidR="00A62257" w:rsidRPr="00592182" w:rsidRDefault="00A62257">
      <w:pPr>
        <w:numPr>
          <w:ilvl w:val="1"/>
          <w:numId w:val="1"/>
        </w:numPr>
        <w:rPr>
          <w:rFonts w:asciiTheme="minorHAnsi" w:hAnsiTheme="minorHAnsi" w:cstheme="minorHAnsi"/>
          <w:sz w:val="22"/>
          <w:szCs w:val="22"/>
        </w:rPr>
      </w:pPr>
      <w:r w:rsidRPr="00592182">
        <w:rPr>
          <w:rFonts w:asciiTheme="minorHAnsi" w:hAnsiTheme="minorHAnsi" w:cstheme="minorHAnsi"/>
          <w:sz w:val="22"/>
          <w:szCs w:val="22"/>
        </w:rPr>
        <w:t>Instruct others when field cutting of required openings are 10</w:t>
      </w:r>
      <w:r w:rsidR="00D84B9C" w:rsidRPr="00592182">
        <w:rPr>
          <w:rFonts w:asciiTheme="minorHAnsi" w:hAnsiTheme="minorHAnsi" w:cstheme="minorHAnsi"/>
          <w:sz w:val="22"/>
          <w:szCs w:val="22"/>
        </w:rPr>
        <w:t>:</w:t>
      </w:r>
      <w:r w:rsidRPr="00592182">
        <w:rPr>
          <w:rFonts w:asciiTheme="minorHAnsi" w:hAnsiTheme="minorHAnsi" w:cstheme="minorHAnsi"/>
          <w:sz w:val="22"/>
          <w:szCs w:val="22"/>
        </w:rPr>
        <w:t xml:space="preserve"> and smaller.</w:t>
      </w:r>
    </w:p>
    <w:p w:rsidR="00A62257" w:rsidRPr="00592182" w:rsidRDefault="00A62257">
      <w:pPr>
        <w:numPr>
          <w:ilvl w:val="0"/>
          <w:numId w:val="1"/>
        </w:numPr>
        <w:rPr>
          <w:rFonts w:asciiTheme="minorHAnsi" w:hAnsiTheme="minorHAnsi" w:cstheme="minorHAnsi"/>
          <w:sz w:val="22"/>
          <w:szCs w:val="22"/>
        </w:rPr>
      </w:pPr>
      <w:r w:rsidRPr="00592182">
        <w:rPr>
          <w:rFonts w:asciiTheme="minorHAnsi" w:hAnsiTheme="minorHAnsi" w:cstheme="minorHAnsi"/>
          <w:sz w:val="22"/>
          <w:szCs w:val="22"/>
        </w:rPr>
        <w:t>DELIVERY, STORAGE AND PROTECTION</w:t>
      </w:r>
    </w:p>
    <w:p w:rsidR="00A62257" w:rsidRPr="00592182" w:rsidRDefault="00A62257">
      <w:pPr>
        <w:numPr>
          <w:ilvl w:val="1"/>
          <w:numId w:val="1"/>
        </w:numPr>
        <w:rPr>
          <w:rFonts w:asciiTheme="minorHAnsi" w:hAnsiTheme="minorHAnsi" w:cstheme="minorHAnsi"/>
          <w:sz w:val="22"/>
          <w:szCs w:val="22"/>
        </w:rPr>
      </w:pPr>
      <w:r w:rsidRPr="00592182">
        <w:rPr>
          <w:rFonts w:asciiTheme="minorHAnsi" w:hAnsiTheme="minorHAnsi" w:cstheme="minorHAnsi"/>
          <w:sz w:val="22"/>
          <w:szCs w:val="22"/>
        </w:rPr>
        <w:t>Section</w:t>
      </w:r>
      <w:r w:rsidR="00F45874" w:rsidRPr="00592182">
        <w:rPr>
          <w:rFonts w:asciiTheme="minorHAnsi" w:hAnsiTheme="minorHAnsi" w:cstheme="minorHAnsi"/>
          <w:sz w:val="22"/>
          <w:szCs w:val="22"/>
        </w:rPr>
        <w:t xml:space="preserve"> 01 60 00 </w:t>
      </w:r>
      <w:r w:rsidRPr="00592182">
        <w:rPr>
          <w:rFonts w:asciiTheme="minorHAnsi" w:hAnsiTheme="minorHAnsi" w:cstheme="minorHAnsi"/>
          <w:sz w:val="22"/>
          <w:szCs w:val="22"/>
        </w:rPr>
        <w:t>- Material Equipment</w:t>
      </w:r>
      <w:r w:rsidR="00F45874" w:rsidRPr="00592182">
        <w:rPr>
          <w:rFonts w:asciiTheme="minorHAnsi" w:hAnsiTheme="minorHAnsi" w:cstheme="minorHAnsi"/>
          <w:sz w:val="22"/>
          <w:szCs w:val="22"/>
        </w:rPr>
        <w:t xml:space="preserve"> and approved equals</w:t>
      </w:r>
    </w:p>
    <w:p w:rsidR="00D84B9C" w:rsidRPr="00592182" w:rsidRDefault="00A62257">
      <w:pPr>
        <w:numPr>
          <w:ilvl w:val="1"/>
          <w:numId w:val="1"/>
        </w:numPr>
        <w:rPr>
          <w:rFonts w:asciiTheme="minorHAnsi" w:hAnsiTheme="minorHAnsi" w:cstheme="minorHAnsi"/>
          <w:sz w:val="22"/>
          <w:szCs w:val="22"/>
        </w:rPr>
      </w:pPr>
      <w:r w:rsidRPr="00592182">
        <w:rPr>
          <w:rFonts w:asciiTheme="minorHAnsi" w:hAnsiTheme="minorHAnsi" w:cstheme="minorHAnsi"/>
          <w:sz w:val="22"/>
          <w:szCs w:val="22"/>
        </w:rPr>
        <w:t>Handle pre-cast members in position consistent with their shape</w:t>
      </w:r>
      <w:r w:rsidR="00D84B9C" w:rsidRPr="00592182">
        <w:rPr>
          <w:rFonts w:asciiTheme="minorHAnsi" w:hAnsiTheme="minorHAnsi" w:cstheme="minorHAnsi"/>
          <w:sz w:val="22"/>
          <w:szCs w:val="22"/>
        </w:rPr>
        <w:t>,</w:t>
      </w:r>
      <w:r w:rsidRPr="00592182">
        <w:rPr>
          <w:rFonts w:asciiTheme="minorHAnsi" w:hAnsiTheme="minorHAnsi" w:cstheme="minorHAnsi"/>
          <w:sz w:val="22"/>
          <w:szCs w:val="22"/>
        </w:rPr>
        <w:t xml:space="preserve"> design</w:t>
      </w:r>
      <w:r w:rsidR="00D84B9C" w:rsidRPr="00592182">
        <w:rPr>
          <w:rFonts w:asciiTheme="minorHAnsi" w:hAnsiTheme="minorHAnsi" w:cstheme="minorHAnsi"/>
          <w:sz w:val="22"/>
          <w:szCs w:val="22"/>
        </w:rPr>
        <w:t>, and Engineer's requirements</w:t>
      </w:r>
      <w:r w:rsidRPr="00592182">
        <w:rPr>
          <w:rFonts w:asciiTheme="minorHAnsi" w:hAnsiTheme="minorHAnsi" w:cstheme="minorHAnsi"/>
          <w:sz w:val="22"/>
          <w:szCs w:val="22"/>
        </w:rPr>
        <w:t>.</w:t>
      </w:r>
    </w:p>
    <w:p w:rsidR="00A62257" w:rsidRDefault="00A62257" w:rsidP="00D84B9C">
      <w:pPr>
        <w:numPr>
          <w:ilvl w:val="2"/>
          <w:numId w:val="1"/>
        </w:numPr>
        <w:rPr>
          <w:rFonts w:asciiTheme="minorHAnsi" w:hAnsiTheme="minorHAnsi" w:cstheme="minorHAnsi"/>
          <w:sz w:val="22"/>
          <w:szCs w:val="22"/>
        </w:rPr>
      </w:pPr>
      <w:r w:rsidRPr="00592182">
        <w:rPr>
          <w:rFonts w:asciiTheme="minorHAnsi" w:hAnsiTheme="minorHAnsi" w:cstheme="minorHAnsi"/>
          <w:sz w:val="22"/>
          <w:szCs w:val="22"/>
        </w:rPr>
        <w:t>Lift and support only from support points.</w:t>
      </w:r>
    </w:p>
    <w:p w:rsidR="006365FD" w:rsidRPr="00592182" w:rsidRDefault="006365FD" w:rsidP="006365FD">
      <w:pPr>
        <w:ind w:left="1296"/>
        <w:rPr>
          <w:rFonts w:asciiTheme="minorHAnsi" w:hAnsiTheme="minorHAnsi" w:cstheme="minorHAnsi"/>
          <w:sz w:val="22"/>
          <w:szCs w:val="22"/>
        </w:rPr>
      </w:pPr>
    </w:p>
    <w:p w:rsidR="00A62257" w:rsidRPr="00592182" w:rsidRDefault="00A62257">
      <w:pPr>
        <w:numPr>
          <w:ilvl w:val="1"/>
          <w:numId w:val="1"/>
        </w:numPr>
        <w:rPr>
          <w:rFonts w:asciiTheme="minorHAnsi" w:hAnsiTheme="minorHAnsi" w:cstheme="minorHAnsi"/>
          <w:sz w:val="22"/>
          <w:szCs w:val="22"/>
        </w:rPr>
      </w:pPr>
      <w:r w:rsidRPr="00592182">
        <w:rPr>
          <w:rFonts w:asciiTheme="minorHAnsi" w:hAnsiTheme="minorHAnsi" w:cstheme="minorHAnsi"/>
          <w:sz w:val="22"/>
          <w:szCs w:val="22"/>
        </w:rPr>
        <w:lastRenderedPageBreak/>
        <w:t>Lifting or Handling Devices:  Capable of supporting member in positions anticipated during manufacture, storage, transportation</w:t>
      </w:r>
      <w:r w:rsidR="00F45874" w:rsidRPr="00592182">
        <w:rPr>
          <w:rFonts w:asciiTheme="minorHAnsi" w:hAnsiTheme="minorHAnsi" w:cstheme="minorHAnsi"/>
          <w:sz w:val="22"/>
          <w:szCs w:val="22"/>
        </w:rPr>
        <w:t>,</w:t>
      </w:r>
      <w:r w:rsidRPr="00592182">
        <w:rPr>
          <w:rFonts w:asciiTheme="minorHAnsi" w:hAnsiTheme="minorHAnsi" w:cstheme="minorHAnsi"/>
          <w:sz w:val="22"/>
          <w:szCs w:val="22"/>
        </w:rPr>
        <w:t xml:space="preserve"> and erection.</w:t>
      </w:r>
    </w:p>
    <w:p w:rsidR="00A62257" w:rsidRPr="00592182" w:rsidRDefault="00A62257">
      <w:pPr>
        <w:numPr>
          <w:ilvl w:val="1"/>
          <w:numId w:val="1"/>
        </w:numPr>
        <w:rPr>
          <w:rFonts w:asciiTheme="minorHAnsi" w:hAnsiTheme="minorHAnsi" w:cstheme="minorHAnsi"/>
          <w:sz w:val="22"/>
          <w:szCs w:val="22"/>
        </w:rPr>
      </w:pPr>
      <w:r w:rsidRPr="00592182">
        <w:rPr>
          <w:rFonts w:asciiTheme="minorHAnsi" w:hAnsiTheme="minorHAnsi" w:cstheme="minorHAnsi"/>
          <w:sz w:val="22"/>
          <w:szCs w:val="22"/>
        </w:rPr>
        <w:t>Protect members to prevent staining, chipping or spalling of concrete.</w:t>
      </w:r>
    </w:p>
    <w:p w:rsidR="00A62257" w:rsidRPr="00592182" w:rsidRDefault="00A62257">
      <w:pPr>
        <w:numPr>
          <w:ilvl w:val="1"/>
          <w:numId w:val="1"/>
        </w:numPr>
        <w:rPr>
          <w:rFonts w:asciiTheme="minorHAnsi" w:hAnsiTheme="minorHAnsi" w:cstheme="minorHAnsi"/>
          <w:sz w:val="22"/>
          <w:szCs w:val="22"/>
        </w:rPr>
      </w:pPr>
      <w:r w:rsidRPr="00592182">
        <w:rPr>
          <w:rFonts w:asciiTheme="minorHAnsi" w:hAnsiTheme="minorHAnsi" w:cstheme="minorHAnsi"/>
          <w:sz w:val="22"/>
          <w:szCs w:val="22"/>
        </w:rPr>
        <w:t>Mark each member with date of production and final position in structure.</w:t>
      </w:r>
    </w:p>
    <w:p w:rsidR="00A62257" w:rsidRPr="00592182" w:rsidRDefault="00A62257">
      <w:pPr>
        <w:numPr>
          <w:ilvl w:val="0"/>
          <w:numId w:val="1"/>
        </w:numPr>
        <w:rPr>
          <w:rFonts w:asciiTheme="minorHAnsi" w:hAnsiTheme="minorHAnsi" w:cstheme="minorHAnsi"/>
          <w:sz w:val="22"/>
          <w:szCs w:val="22"/>
        </w:rPr>
      </w:pPr>
      <w:r w:rsidRPr="00592182">
        <w:rPr>
          <w:rFonts w:asciiTheme="minorHAnsi" w:hAnsiTheme="minorHAnsi" w:cstheme="minorHAnsi"/>
          <w:sz w:val="22"/>
          <w:szCs w:val="22"/>
        </w:rPr>
        <w:t>PROJECT CONDITIONS</w:t>
      </w:r>
    </w:p>
    <w:p w:rsidR="00A62257" w:rsidRPr="00592182" w:rsidRDefault="00A62257">
      <w:pPr>
        <w:numPr>
          <w:ilvl w:val="1"/>
          <w:numId w:val="1"/>
        </w:numPr>
        <w:rPr>
          <w:rFonts w:asciiTheme="minorHAnsi" w:hAnsiTheme="minorHAnsi" w:cstheme="minorHAnsi"/>
          <w:sz w:val="22"/>
          <w:szCs w:val="22"/>
        </w:rPr>
      </w:pPr>
      <w:r w:rsidRPr="00592182">
        <w:rPr>
          <w:rFonts w:asciiTheme="minorHAnsi" w:hAnsiTheme="minorHAnsi" w:cstheme="minorHAnsi"/>
          <w:sz w:val="22"/>
          <w:szCs w:val="22"/>
        </w:rPr>
        <w:t xml:space="preserve">Section </w:t>
      </w:r>
      <w:r w:rsidR="00591018" w:rsidRPr="00592182">
        <w:rPr>
          <w:rFonts w:asciiTheme="minorHAnsi" w:hAnsiTheme="minorHAnsi" w:cstheme="minorHAnsi"/>
          <w:sz w:val="22"/>
          <w:szCs w:val="22"/>
        </w:rPr>
        <w:t>01 31 00</w:t>
      </w:r>
      <w:r w:rsidRPr="00592182">
        <w:rPr>
          <w:rFonts w:asciiTheme="minorHAnsi" w:hAnsiTheme="minorHAnsi" w:cstheme="minorHAnsi"/>
          <w:sz w:val="22"/>
          <w:szCs w:val="22"/>
        </w:rPr>
        <w:t xml:space="preserve"> - Coordination and Meetings</w:t>
      </w:r>
    </w:p>
    <w:p w:rsidR="00A62257" w:rsidRPr="00592182" w:rsidRDefault="00A62257">
      <w:pPr>
        <w:numPr>
          <w:ilvl w:val="1"/>
          <w:numId w:val="1"/>
        </w:numPr>
        <w:rPr>
          <w:rFonts w:asciiTheme="minorHAnsi" w:hAnsiTheme="minorHAnsi" w:cstheme="minorHAnsi"/>
          <w:sz w:val="22"/>
          <w:szCs w:val="22"/>
        </w:rPr>
      </w:pPr>
      <w:r w:rsidRPr="00592182">
        <w:rPr>
          <w:rFonts w:asciiTheme="minorHAnsi" w:hAnsiTheme="minorHAnsi" w:cstheme="minorHAnsi"/>
          <w:sz w:val="22"/>
          <w:szCs w:val="22"/>
        </w:rPr>
        <w:t>Coordinate the work of framing components not pre-tensioned but associated with the work of this section.</w:t>
      </w:r>
    </w:p>
    <w:p w:rsidR="00A62257" w:rsidRPr="00592182" w:rsidRDefault="00A62257">
      <w:pPr>
        <w:rPr>
          <w:rFonts w:asciiTheme="minorHAnsi" w:hAnsiTheme="minorHAnsi" w:cstheme="minorHAnsi"/>
          <w:sz w:val="22"/>
          <w:szCs w:val="22"/>
        </w:rPr>
      </w:pPr>
    </w:p>
    <w:p w:rsidR="00A62257" w:rsidRPr="00592182" w:rsidRDefault="00A62257" w:rsidP="00A8273E">
      <w:pPr>
        <w:tabs>
          <w:tab w:val="left" w:pos="900"/>
        </w:tabs>
        <w:rPr>
          <w:rFonts w:asciiTheme="minorHAnsi" w:hAnsiTheme="minorHAnsi" w:cstheme="minorHAnsi"/>
          <w:b/>
          <w:sz w:val="22"/>
          <w:szCs w:val="22"/>
        </w:rPr>
      </w:pPr>
      <w:r w:rsidRPr="00592182">
        <w:rPr>
          <w:rFonts w:asciiTheme="minorHAnsi" w:hAnsiTheme="minorHAnsi" w:cstheme="minorHAnsi"/>
          <w:b/>
          <w:sz w:val="22"/>
          <w:szCs w:val="22"/>
        </w:rPr>
        <w:t xml:space="preserve">PART </w:t>
      </w:r>
      <w:r w:rsidR="00A8273E" w:rsidRPr="00592182">
        <w:rPr>
          <w:rFonts w:asciiTheme="minorHAnsi" w:hAnsiTheme="minorHAnsi" w:cstheme="minorHAnsi"/>
          <w:b/>
          <w:sz w:val="22"/>
          <w:szCs w:val="22"/>
        </w:rPr>
        <w:t>2</w:t>
      </w:r>
      <w:r w:rsidR="00A8273E" w:rsidRPr="00592182">
        <w:rPr>
          <w:rFonts w:asciiTheme="minorHAnsi" w:hAnsiTheme="minorHAnsi" w:cstheme="minorHAnsi"/>
          <w:b/>
          <w:sz w:val="22"/>
          <w:szCs w:val="22"/>
        </w:rPr>
        <w:tab/>
      </w:r>
      <w:r w:rsidRPr="00592182">
        <w:rPr>
          <w:rFonts w:asciiTheme="minorHAnsi" w:hAnsiTheme="minorHAnsi" w:cstheme="minorHAnsi"/>
          <w:b/>
          <w:sz w:val="22"/>
          <w:szCs w:val="22"/>
        </w:rPr>
        <w:t>PRODUCTS</w:t>
      </w:r>
    </w:p>
    <w:p w:rsidR="00A62257" w:rsidRPr="00592182" w:rsidRDefault="00A62257">
      <w:pPr>
        <w:numPr>
          <w:ilvl w:val="0"/>
          <w:numId w:val="2"/>
        </w:numPr>
        <w:rPr>
          <w:rFonts w:asciiTheme="minorHAnsi" w:hAnsiTheme="minorHAnsi" w:cstheme="minorHAnsi"/>
          <w:sz w:val="22"/>
          <w:szCs w:val="22"/>
        </w:rPr>
      </w:pPr>
      <w:r w:rsidRPr="00592182">
        <w:rPr>
          <w:rFonts w:asciiTheme="minorHAnsi" w:hAnsiTheme="minorHAnsi" w:cstheme="minorHAnsi"/>
          <w:sz w:val="22"/>
          <w:szCs w:val="22"/>
        </w:rPr>
        <w:t>MATERIALS</w:t>
      </w:r>
    </w:p>
    <w:p w:rsidR="00A62257" w:rsidRPr="00592182" w:rsidRDefault="00A62257">
      <w:pPr>
        <w:numPr>
          <w:ilvl w:val="1"/>
          <w:numId w:val="2"/>
        </w:numPr>
        <w:rPr>
          <w:rFonts w:asciiTheme="minorHAnsi" w:hAnsiTheme="minorHAnsi" w:cstheme="minorHAnsi"/>
          <w:sz w:val="22"/>
          <w:szCs w:val="22"/>
        </w:rPr>
      </w:pPr>
      <w:r w:rsidRPr="00592182">
        <w:rPr>
          <w:rFonts w:asciiTheme="minorHAnsi" w:hAnsiTheme="minorHAnsi" w:cstheme="minorHAnsi"/>
          <w:sz w:val="22"/>
          <w:szCs w:val="22"/>
        </w:rPr>
        <w:t>Cement:  White or Gray Portland, conforming to ASTM C150</w:t>
      </w:r>
      <w:r w:rsidR="00AC296B" w:rsidRPr="00592182">
        <w:rPr>
          <w:rFonts w:asciiTheme="minorHAnsi" w:hAnsiTheme="minorHAnsi" w:cstheme="minorHAnsi"/>
          <w:sz w:val="22"/>
          <w:szCs w:val="22"/>
        </w:rPr>
        <w:t>/C150M</w:t>
      </w:r>
      <w:r w:rsidRPr="00592182">
        <w:rPr>
          <w:rFonts w:asciiTheme="minorHAnsi" w:hAnsiTheme="minorHAnsi" w:cstheme="minorHAnsi"/>
          <w:sz w:val="22"/>
          <w:szCs w:val="22"/>
        </w:rPr>
        <w:t xml:space="preserve"> Type I or III.</w:t>
      </w:r>
    </w:p>
    <w:p w:rsidR="00A62257" w:rsidRPr="00592182" w:rsidRDefault="00A62257">
      <w:pPr>
        <w:numPr>
          <w:ilvl w:val="1"/>
          <w:numId w:val="2"/>
        </w:numPr>
        <w:rPr>
          <w:rFonts w:asciiTheme="minorHAnsi" w:hAnsiTheme="minorHAnsi" w:cstheme="minorHAnsi"/>
          <w:sz w:val="22"/>
          <w:szCs w:val="22"/>
        </w:rPr>
      </w:pPr>
      <w:r w:rsidRPr="00592182">
        <w:rPr>
          <w:rFonts w:asciiTheme="minorHAnsi" w:hAnsiTheme="minorHAnsi" w:cstheme="minorHAnsi"/>
          <w:sz w:val="22"/>
          <w:szCs w:val="22"/>
        </w:rPr>
        <w:t>Aggregate, Sand, Water, and Admixtures</w:t>
      </w:r>
      <w:r w:rsidR="008A5261" w:rsidRPr="00592182">
        <w:rPr>
          <w:rFonts w:asciiTheme="minorHAnsi" w:hAnsiTheme="minorHAnsi" w:cstheme="minorHAnsi"/>
          <w:sz w:val="22"/>
          <w:szCs w:val="22"/>
        </w:rPr>
        <w:t>,</w:t>
      </w:r>
      <w:r w:rsidRPr="00592182">
        <w:rPr>
          <w:rFonts w:asciiTheme="minorHAnsi" w:hAnsiTheme="minorHAnsi" w:cstheme="minorHAnsi"/>
          <w:sz w:val="22"/>
          <w:szCs w:val="22"/>
        </w:rPr>
        <w:t xml:space="preserve"> </w:t>
      </w:r>
      <w:r w:rsidR="008A5261" w:rsidRPr="00592182">
        <w:rPr>
          <w:rFonts w:asciiTheme="minorHAnsi" w:hAnsiTheme="minorHAnsi" w:cstheme="minorHAnsi"/>
          <w:sz w:val="22"/>
          <w:szCs w:val="22"/>
        </w:rPr>
        <w:t>Pre</w:t>
      </w:r>
      <w:r w:rsidRPr="00592182">
        <w:rPr>
          <w:rFonts w:asciiTheme="minorHAnsi" w:hAnsiTheme="minorHAnsi" w:cstheme="minorHAnsi"/>
          <w:sz w:val="22"/>
          <w:szCs w:val="22"/>
        </w:rPr>
        <w:t xml:space="preserve">-cast </w:t>
      </w:r>
      <w:r w:rsidR="008A5261" w:rsidRPr="00592182">
        <w:rPr>
          <w:rFonts w:asciiTheme="minorHAnsi" w:hAnsiTheme="minorHAnsi" w:cstheme="minorHAnsi"/>
          <w:sz w:val="22"/>
          <w:szCs w:val="22"/>
        </w:rPr>
        <w:t>Fabricator determined</w:t>
      </w:r>
      <w:r w:rsidRPr="00592182">
        <w:rPr>
          <w:rFonts w:asciiTheme="minorHAnsi" w:hAnsiTheme="minorHAnsi" w:cstheme="minorHAnsi"/>
          <w:sz w:val="22"/>
          <w:szCs w:val="22"/>
        </w:rPr>
        <w:t xml:space="preserve"> as appropriate to design requirements and PCI MNL-116.</w:t>
      </w:r>
    </w:p>
    <w:p w:rsidR="00A62257" w:rsidRPr="00592182" w:rsidRDefault="00A62257">
      <w:pPr>
        <w:numPr>
          <w:ilvl w:val="0"/>
          <w:numId w:val="2"/>
        </w:numPr>
        <w:rPr>
          <w:rFonts w:asciiTheme="minorHAnsi" w:hAnsiTheme="minorHAnsi" w:cstheme="minorHAnsi"/>
          <w:sz w:val="22"/>
          <w:szCs w:val="22"/>
        </w:rPr>
      </w:pPr>
      <w:r w:rsidRPr="00592182">
        <w:rPr>
          <w:rFonts w:asciiTheme="minorHAnsi" w:hAnsiTheme="minorHAnsi" w:cstheme="minorHAnsi"/>
          <w:sz w:val="22"/>
          <w:szCs w:val="22"/>
        </w:rPr>
        <w:t>REINFORCEMENT</w:t>
      </w:r>
    </w:p>
    <w:p w:rsidR="00A62257" w:rsidRPr="00592182" w:rsidRDefault="00A62257">
      <w:pPr>
        <w:numPr>
          <w:ilvl w:val="1"/>
          <w:numId w:val="2"/>
        </w:numPr>
        <w:rPr>
          <w:rFonts w:asciiTheme="minorHAnsi" w:hAnsiTheme="minorHAnsi" w:cstheme="minorHAnsi"/>
          <w:sz w:val="22"/>
          <w:szCs w:val="22"/>
        </w:rPr>
      </w:pPr>
      <w:r w:rsidRPr="00592182">
        <w:rPr>
          <w:rFonts w:asciiTheme="minorHAnsi" w:hAnsiTheme="minorHAnsi" w:cstheme="minorHAnsi"/>
          <w:sz w:val="22"/>
          <w:szCs w:val="22"/>
        </w:rPr>
        <w:t>Tensioning Steel Tendons:  ASTM A416</w:t>
      </w:r>
      <w:r w:rsidR="00AC296B" w:rsidRPr="00592182">
        <w:rPr>
          <w:rFonts w:asciiTheme="minorHAnsi" w:hAnsiTheme="minorHAnsi" w:cstheme="minorHAnsi"/>
          <w:sz w:val="22"/>
          <w:szCs w:val="22"/>
        </w:rPr>
        <w:t>/A416M</w:t>
      </w:r>
      <w:r w:rsidRPr="00592182">
        <w:rPr>
          <w:rFonts w:asciiTheme="minorHAnsi" w:hAnsiTheme="minorHAnsi" w:cstheme="minorHAnsi"/>
          <w:sz w:val="22"/>
          <w:szCs w:val="22"/>
        </w:rPr>
        <w:t xml:space="preserve"> Grade 250K or 270K, of sufficient strength commensurate with member design</w:t>
      </w:r>
    </w:p>
    <w:p w:rsidR="00A62257" w:rsidRPr="00592182" w:rsidRDefault="00A62257">
      <w:pPr>
        <w:numPr>
          <w:ilvl w:val="1"/>
          <w:numId w:val="2"/>
        </w:numPr>
        <w:rPr>
          <w:rFonts w:asciiTheme="minorHAnsi" w:hAnsiTheme="minorHAnsi" w:cstheme="minorHAnsi"/>
          <w:sz w:val="22"/>
          <w:szCs w:val="22"/>
        </w:rPr>
      </w:pPr>
      <w:r w:rsidRPr="00592182">
        <w:rPr>
          <w:rFonts w:asciiTheme="minorHAnsi" w:hAnsiTheme="minorHAnsi" w:cstheme="minorHAnsi"/>
          <w:sz w:val="22"/>
          <w:szCs w:val="22"/>
        </w:rPr>
        <w:t>Reinforcing Steel:  ASTM A615/A615M Grade 60 deformed steel bars.</w:t>
      </w:r>
    </w:p>
    <w:p w:rsidR="00A62257" w:rsidRPr="00592182" w:rsidRDefault="00A62257">
      <w:pPr>
        <w:numPr>
          <w:ilvl w:val="1"/>
          <w:numId w:val="2"/>
        </w:numPr>
        <w:rPr>
          <w:rFonts w:asciiTheme="minorHAnsi" w:hAnsiTheme="minorHAnsi" w:cstheme="minorHAnsi"/>
          <w:sz w:val="22"/>
          <w:szCs w:val="22"/>
        </w:rPr>
      </w:pPr>
      <w:r w:rsidRPr="00592182">
        <w:rPr>
          <w:rFonts w:asciiTheme="minorHAnsi" w:hAnsiTheme="minorHAnsi" w:cstheme="minorHAnsi"/>
          <w:sz w:val="22"/>
          <w:szCs w:val="22"/>
        </w:rPr>
        <w:t>Welded Steel Wire Fabric:  ASTM A185</w:t>
      </w:r>
      <w:r w:rsidR="00AC296B" w:rsidRPr="00592182">
        <w:rPr>
          <w:rFonts w:asciiTheme="minorHAnsi" w:hAnsiTheme="minorHAnsi" w:cstheme="minorHAnsi"/>
          <w:sz w:val="22"/>
          <w:szCs w:val="22"/>
        </w:rPr>
        <w:t>/A185M</w:t>
      </w:r>
      <w:r w:rsidRPr="00592182">
        <w:rPr>
          <w:rFonts w:asciiTheme="minorHAnsi" w:hAnsiTheme="minorHAnsi" w:cstheme="minorHAnsi"/>
          <w:sz w:val="22"/>
          <w:szCs w:val="22"/>
        </w:rPr>
        <w:t xml:space="preserve"> Plain Type, ASTM A497</w:t>
      </w:r>
      <w:r w:rsidR="00AC296B" w:rsidRPr="00592182">
        <w:rPr>
          <w:rFonts w:asciiTheme="minorHAnsi" w:hAnsiTheme="minorHAnsi" w:cstheme="minorHAnsi"/>
          <w:sz w:val="22"/>
          <w:szCs w:val="22"/>
        </w:rPr>
        <w:t>/A497M</w:t>
      </w:r>
      <w:r w:rsidRPr="00592182">
        <w:rPr>
          <w:rFonts w:asciiTheme="minorHAnsi" w:hAnsiTheme="minorHAnsi" w:cstheme="minorHAnsi"/>
          <w:sz w:val="22"/>
          <w:szCs w:val="22"/>
        </w:rPr>
        <w:t xml:space="preserve"> Welded Deformed Type, and ASTM A497</w:t>
      </w:r>
      <w:r w:rsidR="00AC296B" w:rsidRPr="00592182">
        <w:rPr>
          <w:rFonts w:asciiTheme="minorHAnsi" w:hAnsiTheme="minorHAnsi" w:cstheme="minorHAnsi"/>
          <w:sz w:val="22"/>
          <w:szCs w:val="22"/>
        </w:rPr>
        <w:t>/A497</w:t>
      </w:r>
      <w:r w:rsidRPr="00592182">
        <w:rPr>
          <w:rFonts w:asciiTheme="minorHAnsi" w:hAnsiTheme="minorHAnsi" w:cstheme="minorHAnsi"/>
          <w:sz w:val="22"/>
          <w:szCs w:val="22"/>
        </w:rPr>
        <w:t xml:space="preserve"> Deformed Type in flat sheets galvanized.</w:t>
      </w:r>
    </w:p>
    <w:p w:rsidR="00A62257" w:rsidRPr="00592182" w:rsidRDefault="00A62257">
      <w:pPr>
        <w:numPr>
          <w:ilvl w:val="1"/>
          <w:numId w:val="2"/>
        </w:numPr>
        <w:rPr>
          <w:rFonts w:asciiTheme="minorHAnsi" w:hAnsiTheme="minorHAnsi" w:cstheme="minorHAnsi"/>
          <w:sz w:val="22"/>
          <w:szCs w:val="22"/>
        </w:rPr>
      </w:pPr>
      <w:r w:rsidRPr="00592182">
        <w:rPr>
          <w:rFonts w:asciiTheme="minorHAnsi" w:hAnsiTheme="minorHAnsi" w:cstheme="minorHAnsi"/>
          <w:sz w:val="22"/>
          <w:szCs w:val="22"/>
        </w:rPr>
        <w:t>Coating:  Galvanize reinforcement to resist corrosion.</w:t>
      </w:r>
    </w:p>
    <w:p w:rsidR="00A62257" w:rsidRPr="00592182" w:rsidRDefault="00A62257">
      <w:pPr>
        <w:numPr>
          <w:ilvl w:val="0"/>
          <w:numId w:val="2"/>
        </w:numPr>
        <w:rPr>
          <w:rFonts w:asciiTheme="minorHAnsi" w:hAnsiTheme="minorHAnsi" w:cstheme="minorHAnsi"/>
          <w:sz w:val="22"/>
          <w:szCs w:val="22"/>
        </w:rPr>
      </w:pPr>
      <w:r w:rsidRPr="00592182">
        <w:rPr>
          <w:rFonts w:asciiTheme="minorHAnsi" w:hAnsiTheme="minorHAnsi" w:cstheme="minorHAnsi"/>
          <w:sz w:val="22"/>
          <w:szCs w:val="22"/>
        </w:rPr>
        <w:t>ACCESSORIES</w:t>
      </w:r>
    </w:p>
    <w:p w:rsidR="00D84B9C" w:rsidRPr="00592182" w:rsidRDefault="00A62257">
      <w:pPr>
        <w:numPr>
          <w:ilvl w:val="1"/>
          <w:numId w:val="2"/>
        </w:numPr>
        <w:rPr>
          <w:rFonts w:asciiTheme="minorHAnsi" w:hAnsiTheme="minorHAnsi" w:cstheme="minorHAnsi"/>
          <w:sz w:val="22"/>
          <w:szCs w:val="22"/>
        </w:rPr>
      </w:pPr>
      <w:r w:rsidRPr="00592182">
        <w:rPr>
          <w:rFonts w:asciiTheme="minorHAnsi" w:hAnsiTheme="minorHAnsi" w:cstheme="minorHAnsi"/>
          <w:sz w:val="22"/>
          <w:szCs w:val="22"/>
        </w:rPr>
        <w:t>Connecting and Supporting Devices:</w:t>
      </w:r>
    </w:p>
    <w:p w:rsidR="00D84B9C" w:rsidRPr="00592182" w:rsidRDefault="00A62257" w:rsidP="00D84B9C">
      <w:pPr>
        <w:numPr>
          <w:ilvl w:val="2"/>
          <w:numId w:val="2"/>
        </w:numPr>
        <w:rPr>
          <w:rFonts w:asciiTheme="minorHAnsi" w:hAnsiTheme="minorHAnsi" w:cstheme="minorHAnsi"/>
          <w:sz w:val="22"/>
          <w:szCs w:val="22"/>
        </w:rPr>
      </w:pPr>
      <w:r w:rsidRPr="00592182">
        <w:rPr>
          <w:rFonts w:asciiTheme="minorHAnsi" w:hAnsiTheme="minorHAnsi" w:cstheme="minorHAnsi"/>
          <w:sz w:val="22"/>
          <w:szCs w:val="22"/>
        </w:rPr>
        <w:t>ASTM A36</w:t>
      </w:r>
      <w:r w:rsidR="00AC296B" w:rsidRPr="00592182">
        <w:rPr>
          <w:rFonts w:asciiTheme="minorHAnsi" w:hAnsiTheme="minorHAnsi" w:cstheme="minorHAnsi"/>
          <w:sz w:val="22"/>
          <w:szCs w:val="22"/>
        </w:rPr>
        <w:t>/A36M</w:t>
      </w:r>
      <w:r w:rsidRPr="00592182">
        <w:rPr>
          <w:rFonts w:asciiTheme="minorHAnsi" w:hAnsiTheme="minorHAnsi" w:cstheme="minorHAnsi"/>
          <w:sz w:val="22"/>
          <w:szCs w:val="22"/>
        </w:rPr>
        <w:t xml:space="preserve"> carbon steel plates, angles, items cast into concrete inserts, hot-dip galvanized in accordance with ASTM A153</w:t>
      </w:r>
      <w:r w:rsidR="00AC296B" w:rsidRPr="00592182">
        <w:rPr>
          <w:rFonts w:asciiTheme="minorHAnsi" w:hAnsiTheme="minorHAnsi" w:cstheme="minorHAnsi"/>
          <w:sz w:val="22"/>
          <w:szCs w:val="22"/>
        </w:rPr>
        <w:t>/A153M</w:t>
      </w:r>
      <w:r w:rsidRPr="00592182">
        <w:rPr>
          <w:rFonts w:asciiTheme="minorHAnsi" w:hAnsiTheme="minorHAnsi" w:cstheme="minorHAnsi"/>
          <w:sz w:val="22"/>
          <w:szCs w:val="22"/>
        </w:rPr>
        <w:t>.</w:t>
      </w:r>
    </w:p>
    <w:p w:rsidR="00A62257" w:rsidRPr="00592182" w:rsidRDefault="00A62257" w:rsidP="00D84B9C">
      <w:pPr>
        <w:numPr>
          <w:ilvl w:val="2"/>
          <w:numId w:val="2"/>
        </w:numPr>
        <w:rPr>
          <w:rFonts w:asciiTheme="minorHAnsi" w:hAnsiTheme="minorHAnsi" w:cstheme="minorHAnsi"/>
          <w:sz w:val="22"/>
          <w:szCs w:val="22"/>
        </w:rPr>
      </w:pPr>
      <w:r w:rsidRPr="00592182">
        <w:rPr>
          <w:rFonts w:asciiTheme="minorHAnsi" w:hAnsiTheme="minorHAnsi" w:cstheme="minorHAnsi"/>
          <w:sz w:val="22"/>
          <w:szCs w:val="22"/>
        </w:rPr>
        <w:t>Do not paint surfaces in contact with concrete or surfaces requiring field welding.</w:t>
      </w:r>
    </w:p>
    <w:p w:rsidR="00A62257" w:rsidRPr="00592182" w:rsidRDefault="00A62257">
      <w:pPr>
        <w:numPr>
          <w:ilvl w:val="1"/>
          <w:numId w:val="2"/>
        </w:numPr>
        <w:rPr>
          <w:rFonts w:asciiTheme="minorHAnsi" w:hAnsiTheme="minorHAnsi" w:cstheme="minorHAnsi"/>
          <w:sz w:val="22"/>
          <w:szCs w:val="22"/>
        </w:rPr>
      </w:pPr>
      <w:r w:rsidRPr="00592182">
        <w:rPr>
          <w:rFonts w:asciiTheme="minorHAnsi" w:hAnsiTheme="minorHAnsi" w:cstheme="minorHAnsi"/>
          <w:sz w:val="22"/>
          <w:szCs w:val="22"/>
        </w:rPr>
        <w:t>Grout:  Non-shrink, non-metallic, non-ferrous minimum yield strength of 10,000 psi at 28 days.</w:t>
      </w:r>
    </w:p>
    <w:p w:rsidR="00A62257" w:rsidRPr="00592182" w:rsidRDefault="00A62257">
      <w:pPr>
        <w:numPr>
          <w:ilvl w:val="1"/>
          <w:numId w:val="2"/>
        </w:numPr>
        <w:rPr>
          <w:rFonts w:asciiTheme="minorHAnsi" w:hAnsiTheme="minorHAnsi" w:cstheme="minorHAnsi"/>
          <w:sz w:val="22"/>
          <w:szCs w:val="22"/>
        </w:rPr>
      </w:pPr>
      <w:r w:rsidRPr="00592182">
        <w:rPr>
          <w:rFonts w:asciiTheme="minorHAnsi" w:hAnsiTheme="minorHAnsi" w:cstheme="minorHAnsi"/>
          <w:sz w:val="22"/>
          <w:szCs w:val="22"/>
        </w:rPr>
        <w:t>Bearing Pads:  High-density plastic, smooth both sides, Vulcanized elastomeric compound molded to size, Neoprene.</w:t>
      </w:r>
    </w:p>
    <w:p w:rsidR="00A62257" w:rsidRPr="00592182" w:rsidRDefault="00A62257">
      <w:pPr>
        <w:numPr>
          <w:ilvl w:val="1"/>
          <w:numId w:val="2"/>
        </w:numPr>
        <w:rPr>
          <w:rFonts w:asciiTheme="minorHAnsi" w:hAnsiTheme="minorHAnsi" w:cstheme="minorHAnsi"/>
          <w:sz w:val="22"/>
          <w:szCs w:val="22"/>
        </w:rPr>
      </w:pPr>
      <w:r w:rsidRPr="00592182">
        <w:rPr>
          <w:rFonts w:asciiTheme="minorHAnsi" w:hAnsiTheme="minorHAnsi" w:cstheme="minorHAnsi"/>
          <w:sz w:val="22"/>
          <w:szCs w:val="22"/>
        </w:rPr>
        <w:t>Bolts, Nuts and Washers:  High strength steel type recommended for structural steel joints.</w:t>
      </w:r>
    </w:p>
    <w:p w:rsidR="00A62257" w:rsidRPr="00592182" w:rsidRDefault="00A62257">
      <w:pPr>
        <w:numPr>
          <w:ilvl w:val="1"/>
          <w:numId w:val="2"/>
        </w:numPr>
        <w:rPr>
          <w:rFonts w:asciiTheme="minorHAnsi" w:hAnsiTheme="minorHAnsi" w:cstheme="minorHAnsi"/>
          <w:sz w:val="22"/>
          <w:szCs w:val="22"/>
        </w:rPr>
      </w:pPr>
      <w:r w:rsidRPr="00592182">
        <w:rPr>
          <w:rFonts w:asciiTheme="minorHAnsi" w:hAnsiTheme="minorHAnsi" w:cstheme="minorHAnsi"/>
          <w:sz w:val="22"/>
          <w:szCs w:val="22"/>
        </w:rPr>
        <w:t>Prime Paint:  Zinc rich alkyd type.</w:t>
      </w:r>
    </w:p>
    <w:p w:rsidR="00A62257" w:rsidRPr="00592182" w:rsidRDefault="00A62257">
      <w:pPr>
        <w:numPr>
          <w:ilvl w:val="0"/>
          <w:numId w:val="2"/>
        </w:numPr>
        <w:rPr>
          <w:rFonts w:asciiTheme="minorHAnsi" w:hAnsiTheme="minorHAnsi" w:cstheme="minorHAnsi"/>
          <w:sz w:val="22"/>
          <w:szCs w:val="22"/>
        </w:rPr>
      </w:pPr>
      <w:r w:rsidRPr="00592182">
        <w:rPr>
          <w:rFonts w:asciiTheme="minorHAnsi" w:hAnsiTheme="minorHAnsi" w:cstheme="minorHAnsi"/>
          <w:sz w:val="22"/>
          <w:szCs w:val="22"/>
        </w:rPr>
        <w:t>FABRICATION</w:t>
      </w:r>
    </w:p>
    <w:p w:rsidR="00A62257" w:rsidRPr="00592182" w:rsidRDefault="00A62257">
      <w:pPr>
        <w:numPr>
          <w:ilvl w:val="1"/>
          <w:numId w:val="2"/>
        </w:numPr>
        <w:rPr>
          <w:rFonts w:asciiTheme="minorHAnsi" w:hAnsiTheme="minorHAnsi" w:cstheme="minorHAnsi"/>
          <w:sz w:val="22"/>
          <w:szCs w:val="22"/>
        </w:rPr>
      </w:pPr>
      <w:r w:rsidRPr="00592182">
        <w:rPr>
          <w:rFonts w:asciiTheme="minorHAnsi" w:hAnsiTheme="minorHAnsi" w:cstheme="minorHAnsi"/>
          <w:sz w:val="22"/>
          <w:szCs w:val="22"/>
        </w:rPr>
        <w:t>Fabrication procedure to conform to PCI MNL-116</w:t>
      </w:r>
    </w:p>
    <w:p w:rsidR="00A62257" w:rsidRPr="00592182" w:rsidRDefault="00A62257">
      <w:pPr>
        <w:numPr>
          <w:ilvl w:val="1"/>
          <w:numId w:val="2"/>
        </w:numPr>
        <w:rPr>
          <w:rFonts w:asciiTheme="minorHAnsi" w:hAnsiTheme="minorHAnsi" w:cstheme="minorHAnsi"/>
          <w:sz w:val="22"/>
          <w:szCs w:val="22"/>
        </w:rPr>
      </w:pPr>
      <w:r w:rsidRPr="00592182">
        <w:rPr>
          <w:rFonts w:asciiTheme="minorHAnsi" w:hAnsiTheme="minorHAnsi" w:cstheme="minorHAnsi"/>
          <w:sz w:val="22"/>
          <w:szCs w:val="22"/>
        </w:rPr>
        <w:t>Maintain plant records and quality control program during production of pre-cast members and make records available upon request.</w:t>
      </w:r>
    </w:p>
    <w:p w:rsidR="00A62257" w:rsidRPr="00592182" w:rsidRDefault="00A62257">
      <w:pPr>
        <w:numPr>
          <w:ilvl w:val="1"/>
          <w:numId w:val="2"/>
        </w:numPr>
        <w:rPr>
          <w:rFonts w:asciiTheme="minorHAnsi" w:hAnsiTheme="minorHAnsi" w:cstheme="minorHAnsi"/>
          <w:sz w:val="22"/>
          <w:szCs w:val="22"/>
        </w:rPr>
      </w:pPr>
      <w:r w:rsidRPr="00592182">
        <w:rPr>
          <w:rFonts w:asciiTheme="minorHAnsi" w:hAnsiTheme="minorHAnsi" w:cstheme="minorHAnsi"/>
          <w:sz w:val="22"/>
          <w:szCs w:val="22"/>
        </w:rPr>
        <w:t>Ensure reinforcing steel, anchors, inserts, plates, angles and other cast-in items are embedded in the locations as shown on shop drawings.</w:t>
      </w:r>
    </w:p>
    <w:p w:rsidR="00A62257" w:rsidRPr="00592182" w:rsidRDefault="00A62257">
      <w:pPr>
        <w:numPr>
          <w:ilvl w:val="1"/>
          <w:numId w:val="2"/>
        </w:numPr>
        <w:rPr>
          <w:rFonts w:asciiTheme="minorHAnsi" w:hAnsiTheme="minorHAnsi" w:cstheme="minorHAnsi"/>
          <w:sz w:val="22"/>
          <w:szCs w:val="22"/>
        </w:rPr>
      </w:pPr>
      <w:r w:rsidRPr="00592182">
        <w:rPr>
          <w:rFonts w:asciiTheme="minorHAnsi" w:hAnsiTheme="minorHAnsi" w:cstheme="minorHAnsi"/>
          <w:sz w:val="22"/>
          <w:szCs w:val="22"/>
        </w:rPr>
        <w:t>Tension reinforcement tendons as required to achieve design load criteria.</w:t>
      </w:r>
    </w:p>
    <w:p w:rsidR="00A62257" w:rsidRPr="00592182" w:rsidRDefault="00A62257">
      <w:pPr>
        <w:numPr>
          <w:ilvl w:val="1"/>
          <w:numId w:val="2"/>
        </w:numPr>
        <w:rPr>
          <w:rFonts w:asciiTheme="minorHAnsi" w:hAnsiTheme="minorHAnsi" w:cstheme="minorHAnsi"/>
          <w:sz w:val="22"/>
          <w:szCs w:val="22"/>
        </w:rPr>
      </w:pPr>
      <w:r w:rsidRPr="00592182">
        <w:rPr>
          <w:rFonts w:asciiTheme="minorHAnsi" w:hAnsiTheme="minorHAnsi" w:cstheme="minorHAnsi"/>
          <w:sz w:val="22"/>
          <w:szCs w:val="22"/>
        </w:rPr>
        <w:t>Provide required openings with a dimension larger than 10</w:t>
      </w:r>
      <w:r w:rsidR="00591018" w:rsidRPr="00592182">
        <w:rPr>
          <w:rFonts w:asciiTheme="minorHAnsi" w:hAnsiTheme="minorHAnsi" w:cstheme="minorHAnsi"/>
          <w:sz w:val="22"/>
          <w:szCs w:val="22"/>
        </w:rPr>
        <w:t>-</w:t>
      </w:r>
      <w:r w:rsidRPr="00592182">
        <w:rPr>
          <w:rFonts w:asciiTheme="minorHAnsi" w:hAnsiTheme="minorHAnsi" w:cstheme="minorHAnsi"/>
          <w:sz w:val="22"/>
          <w:szCs w:val="22"/>
        </w:rPr>
        <w:t>inches and embed accessories provided by other sections, at indicated locations.</w:t>
      </w:r>
    </w:p>
    <w:p w:rsidR="00A62257" w:rsidRPr="00592182" w:rsidRDefault="00A62257">
      <w:pPr>
        <w:numPr>
          <w:ilvl w:val="1"/>
          <w:numId w:val="2"/>
        </w:numPr>
        <w:rPr>
          <w:rFonts w:asciiTheme="minorHAnsi" w:hAnsiTheme="minorHAnsi" w:cstheme="minorHAnsi"/>
          <w:sz w:val="22"/>
          <w:szCs w:val="22"/>
        </w:rPr>
      </w:pPr>
      <w:r w:rsidRPr="00592182">
        <w:rPr>
          <w:rFonts w:asciiTheme="minorHAnsi" w:hAnsiTheme="minorHAnsi" w:cstheme="minorHAnsi"/>
          <w:sz w:val="22"/>
          <w:szCs w:val="22"/>
        </w:rPr>
        <w:t>Exposed Ends at Stress</w:t>
      </w:r>
      <w:r w:rsidR="006365FD">
        <w:rPr>
          <w:rFonts w:asciiTheme="minorHAnsi" w:hAnsiTheme="minorHAnsi" w:cstheme="minorHAnsi"/>
          <w:sz w:val="22"/>
          <w:szCs w:val="22"/>
        </w:rPr>
        <w:t>ing Tendons:  Fill recess with non-shrink</w:t>
      </w:r>
      <w:r w:rsidRPr="00592182">
        <w:rPr>
          <w:rFonts w:asciiTheme="minorHAnsi" w:hAnsiTheme="minorHAnsi" w:cstheme="minorHAnsi"/>
          <w:sz w:val="22"/>
          <w:szCs w:val="22"/>
        </w:rPr>
        <w:t xml:space="preserve"> </w:t>
      </w:r>
      <w:r w:rsidR="006365FD">
        <w:rPr>
          <w:rFonts w:asciiTheme="minorHAnsi" w:hAnsiTheme="minorHAnsi" w:cstheme="minorHAnsi"/>
          <w:sz w:val="22"/>
          <w:szCs w:val="22"/>
        </w:rPr>
        <w:t>epoxy</w:t>
      </w:r>
      <w:r w:rsidRPr="00592182">
        <w:rPr>
          <w:rFonts w:asciiTheme="minorHAnsi" w:hAnsiTheme="minorHAnsi" w:cstheme="minorHAnsi"/>
          <w:sz w:val="22"/>
          <w:szCs w:val="22"/>
        </w:rPr>
        <w:t xml:space="preserve"> grout, trowel flush.</w:t>
      </w:r>
    </w:p>
    <w:p w:rsidR="00A62257" w:rsidRPr="00592182" w:rsidRDefault="00A62257">
      <w:pPr>
        <w:numPr>
          <w:ilvl w:val="0"/>
          <w:numId w:val="2"/>
        </w:numPr>
        <w:rPr>
          <w:rFonts w:asciiTheme="minorHAnsi" w:hAnsiTheme="minorHAnsi" w:cstheme="minorHAnsi"/>
          <w:sz w:val="22"/>
          <w:szCs w:val="22"/>
        </w:rPr>
      </w:pPr>
      <w:r w:rsidRPr="00592182">
        <w:rPr>
          <w:rFonts w:asciiTheme="minorHAnsi" w:hAnsiTheme="minorHAnsi" w:cstheme="minorHAnsi"/>
          <w:sz w:val="22"/>
          <w:szCs w:val="22"/>
        </w:rPr>
        <w:t>FINISHES</w:t>
      </w:r>
    </w:p>
    <w:p w:rsidR="00A62257" w:rsidRPr="00592182" w:rsidRDefault="00A62257">
      <w:pPr>
        <w:numPr>
          <w:ilvl w:val="1"/>
          <w:numId w:val="2"/>
        </w:numPr>
        <w:rPr>
          <w:rFonts w:asciiTheme="minorHAnsi" w:hAnsiTheme="minorHAnsi" w:cstheme="minorHAnsi"/>
          <w:sz w:val="22"/>
          <w:szCs w:val="22"/>
        </w:rPr>
      </w:pPr>
      <w:r w:rsidRPr="00592182">
        <w:rPr>
          <w:rFonts w:asciiTheme="minorHAnsi" w:hAnsiTheme="minorHAnsi" w:cstheme="minorHAnsi"/>
          <w:sz w:val="22"/>
          <w:szCs w:val="22"/>
        </w:rPr>
        <w:t>Ensure exposed-to-view finish surfaces of pre-cast concrete members are uniform in color and appearance.</w:t>
      </w:r>
    </w:p>
    <w:p w:rsidR="00A62257" w:rsidRPr="00592182" w:rsidRDefault="00A62257">
      <w:pPr>
        <w:numPr>
          <w:ilvl w:val="1"/>
          <w:numId w:val="2"/>
        </w:numPr>
        <w:rPr>
          <w:rFonts w:asciiTheme="minorHAnsi" w:hAnsiTheme="minorHAnsi" w:cstheme="minorHAnsi"/>
          <w:sz w:val="22"/>
          <w:szCs w:val="22"/>
        </w:rPr>
      </w:pPr>
      <w:r w:rsidRPr="00592182">
        <w:rPr>
          <w:rFonts w:asciiTheme="minorHAnsi" w:hAnsiTheme="minorHAnsi" w:cstheme="minorHAnsi"/>
          <w:sz w:val="22"/>
          <w:szCs w:val="22"/>
        </w:rPr>
        <w:t>Cure members under identical conditions to develop required concrete quality, and minimize appearance blemishes such as non-uniformity, staining</w:t>
      </w:r>
      <w:r w:rsidR="008A5261" w:rsidRPr="00592182">
        <w:rPr>
          <w:rFonts w:asciiTheme="minorHAnsi" w:hAnsiTheme="minorHAnsi" w:cstheme="minorHAnsi"/>
          <w:sz w:val="22"/>
          <w:szCs w:val="22"/>
        </w:rPr>
        <w:t>,</w:t>
      </w:r>
      <w:r w:rsidRPr="00592182">
        <w:rPr>
          <w:rFonts w:asciiTheme="minorHAnsi" w:hAnsiTheme="minorHAnsi" w:cstheme="minorHAnsi"/>
          <w:sz w:val="22"/>
          <w:szCs w:val="22"/>
        </w:rPr>
        <w:t xml:space="preserve"> or surface cracking.</w:t>
      </w:r>
    </w:p>
    <w:p w:rsidR="00A62257" w:rsidRPr="00592182" w:rsidRDefault="00A62257">
      <w:pPr>
        <w:numPr>
          <w:ilvl w:val="1"/>
          <w:numId w:val="2"/>
        </w:numPr>
        <w:rPr>
          <w:rFonts w:asciiTheme="minorHAnsi" w:hAnsiTheme="minorHAnsi" w:cstheme="minorHAnsi"/>
          <w:sz w:val="22"/>
          <w:szCs w:val="22"/>
        </w:rPr>
      </w:pPr>
      <w:r w:rsidRPr="00592182">
        <w:rPr>
          <w:rFonts w:asciiTheme="minorHAnsi" w:hAnsiTheme="minorHAnsi" w:cstheme="minorHAnsi"/>
          <w:sz w:val="22"/>
          <w:szCs w:val="22"/>
        </w:rPr>
        <w:lastRenderedPageBreak/>
        <w:t>Rubbed Finish:  Surface holes or bubbles over 1/4 inch filled with matching cementitious paste, fins or protrusions removed and surface ground smooth, surface then rubbed with neat cementitious paste to smooth and even color and texture.</w:t>
      </w:r>
    </w:p>
    <w:p w:rsidR="00A62257" w:rsidRPr="00592182" w:rsidRDefault="00A62257">
      <w:pPr>
        <w:numPr>
          <w:ilvl w:val="0"/>
          <w:numId w:val="2"/>
        </w:numPr>
        <w:rPr>
          <w:rFonts w:asciiTheme="minorHAnsi" w:hAnsiTheme="minorHAnsi" w:cstheme="minorHAnsi"/>
          <w:sz w:val="22"/>
          <w:szCs w:val="22"/>
        </w:rPr>
      </w:pPr>
      <w:r w:rsidRPr="00592182">
        <w:rPr>
          <w:rFonts w:asciiTheme="minorHAnsi" w:hAnsiTheme="minorHAnsi" w:cstheme="minorHAnsi"/>
          <w:sz w:val="22"/>
          <w:szCs w:val="22"/>
        </w:rPr>
        <w:t>FABRICATION TOLERANCES</w:t>
      </w:r>
    </w:p>
    <w:p w:rsidR="00A62257" w:rsidRPr="00592182" w:rsidRDefault="00A62257">
      <w:pPr>
        <w:numPr>
          <w:ilvl w:val="1"/>
          <w:numId w:val="2"/>
        </w:numPr>
        <w:rPr>
          <w:rFonts w:asciiTheme="minorHAnsi" w:hAnsiTheme="minorHAnsi" w:cstheme="minorHAnsi"/>
          <w:sz w:val="22"/>
          <w:szCs w:val="22"/>
        </w:rPr>
      </w:pPr>
      <w:r w:rsidRPr="00592182">
        <w:rPr>
          <w:rFonts w:asciiTheme="minorHAnsi" w:hAnsiTheme="minorHAnsi" w:cstheme="minorHAnsi"/>
          <w:sz w:val="22"/>
          <w:szCs w:val="22"/>
        </w:rPr>
        <w:t>Conform to PCI MNL-116.</w:t>
      </w:r>
    </w:p>
    <w:p w:rsidR="00A62257" w:rsidRPr="00592182" w:rsidRDefault="00A62257">
      <w:pPr>
        <w:numPr>
          <w:ilvl w:val="0"/>
          <w:numId w:val="2"/>
        </w:numPr>
        <w:rPr>
          <w:rFonts w:asciiTheme="minorHAnsi" w:hAnsiTheme="minorHAnsi" w:cstheme="minorHAnsi"/>
          <w:sz w:val="22"/>
          <w:szCs w:val="22"/>
        </w:rPr>
      </w:pPr>
      <w:r w:rsidRPr="00592182">
        <w:rPr>
          <w:rFonts w:asciiTheme="minorHAnsi" w:hAnsiTheme="minorHAnsi" w:cstheme="minorHAnsi"/>
          <w:sz w:val="22"/>
          <w:szCs w:val="22"/>
        </w:rPr>
        <w:t>SOURCE QUALITY CONTROL AND TESTS</w:t>
      </w:r>
    </w:p>
    <w:p w:rsidR="00A62257" w:rsidRPr="00592182" w:rsidRDefault="00591018">
      <w:pPr>
        <w:numPr>
          <w:ilvl w:val="1"/>
          <w:numId w:val="2"/>
        </w:numPr>
        <w:rPr>
          <w:rFonts w:asciiTheme="minorHAnsi" w:hAnsiTheme="minorHAnsi" w:cstheme="minorHAnsi"/>
          <w:sz w:val="22"/>
          <w:szCs w:val="22"/>
        </w:rPr>
      </w:pPr>
      <w:r w:rsidRPr="00592182">
        <w:rPr>
          <w:rFonts w:asciiTheme="minorHAnsi" w:hAnsiTheme="minorHAnsi" w:cstheme="minorHAnsi"/>
          <w:sz w:val="22"/>
          <w:szCs w:val="22"/>
        </w:rPr>
        <w:t>Section 01</w:t>
      </w:r>
      <w:r w:rsidR="008A5261" w:rsidRPr="00592182">
        <w:rPr>
          <w:rFonts w:asciiTheme="minorHAnsi" w:hAnsiTheme="minorHAnsi" w:cstheme="minorHAnsi"/>
          <w:sz w:val="22"/>
          <w:szCs w:val="22"/>
        </w:rPr>
        <w:t xml:space="preserve"> 40 00 </w:t>
      </w:r>
      <w:r w:rsidR="00A62257" w:rsidRPr="00592182">
        <w:rPr>
          <w:rFonts w:asciiTheme="minorHAnsi" w:hAnsiTheme="minorHAnsi" w:cstheme="minorHAnsi"/>
          <w:sz w:val="22"/>
          <w:szCs w:val="22"/>
        </w:rPr>
        <w:t xml:space="preserve">- </w:t>
      </w:r>
      <w:r w:rsidR="008A5261" w:rsidRPr="00592182">
        <w:rPr>
          <w:rFonts w:asciiTheme="minorHAnsi" w:hAnsiTheme="minorHAnsi" w:cstheme="minorHAnsi"/>
          <w:sz w:val="22"/>
          <w:szCs w:val="22"/>
        </w:rPr>
        <w:t>Quality Control</w:t>
      </w:r>
      <w:r w:rsidR="00A62257" w:rsidRPr="00592182">
        <w:rPr>
          <w:rFonts w:asciiTheme="minorHAnsi" w:hAnsiTheme="minorHAnsi" w:cstheme="minorHAnsi"/>
          <w:sz w:val="22"/>
          <w:szCs w:val="22"/>
        </w:rPr>
        <w:t>:  Provide mix design for concrete.</w:t>
      </w:r>
    </w:p>
    <w:p w:rsidR="00A62257" w:rsidRPr="00592182" w:rsidRDefault="00A62257">
      <w:pPr>
        <w:numPr>
          <w:ilvl w:val="1"/>
          <w:numId w:val="2"/>
        </w:numPr>
        <w:rPr>
          <w:rFonts w:asciiTheme="minorHAnsi" w:hAnsiTheme="minorHAnsi" w:cstheme="minorHAnsi"/>
          <w:sz w:val="22"/>
          <w:szCs w:val="22"/>
        </w:rPr>
      </w:pPr>
      <w:r w:rsidRPr="00592182">
        <w:rPr>
          <w:rFonts w:asciiTheme="minorHAnsi" w:hAnsiTheme="minorHAnsi" w:cstheme="minorHAnsi"/>
          <w:sz w:val="22"/>
          <w:szCs w:val="22"/>
        </w:rPr>
        <w:t>Test samples in accordance with applicable ASTM standard.</w:t>
      </w:r>
    </w:p>
    <w:p w:rsidR="00A62257" w:rsidRPr="00592182" w:rsidRDefault="00A62257">
      <w:pPr>
        <w:rPr>
          <w:rFonts w:asciiTheme="minorHAnsi" w:hAnsiTheme="minorHAnsi" w:cstheme="minorHAnsi"/>
          <w:sz w:val="22"/>
          <w:szCs w:val="22"/>
        </w:rPr>
      </w:pPr>
    </w:p>
    <w:p w:rsidR="00A62257" w:rsidRPr="00592182" w:rsidRDefault="00A62257" w:rsidP="00D84B9C">
      <w:pPr>
        <w:tabs>
          <w:tab w:val="left" w:pos="900"/>
        </w:tabs>
        <w:rPr>
          <w:rFonts w:asciiTheme="minorHAnsi" w:hAnsiTheme="minorHAnsi" w:cstheme="minorHAnsi"/>
          <w:b/>
          <w:sz w:val="22"/>
          <w:szCs w:val="22"/>
        </w:rPr>
      </w:pPr>
      <w:r w:rsidRPr="00592182">
        <w:rPr>
          <w:rFonts w:asciiTheme="minorHAnsi" w:hAnsiTheme="minorHAnsi" w:cstheme="minorHAnsi"/>
          <w:b/>
          <w:sz w:val="22"/>
          <w:szCs w:val="22"/>
        </w:rPr>
        <w:t xml:space="preserve">PART </w:t>
      </w:r>
      <w:r w:rsidR="00D84B9C" w:rsidRPr="00592182">
        <w:rPr>
          <w:rFonts w:asciiTheme="minorHAnsi" w:hAnsiTheme="minorHAnsi" w:cstheme="minorHAnsi"/>
          <w:b/>
          <w:sz w:val="22"/>
          <w:szCs w:val="22"/>
        </w:rPr>
        <w:t>3</w:t>
      </w:r>
      <w:r w:rsidR="00D84B9C" w:rsidRPr="00592182">
        <w:rPr>
          <w:rFonts w:asciiTheme="minorHAnsi" w:hAnsiTheme="minorHAnsi" w:cstheme="minorHAnsi"/>
          <w:b/>
          <w:sz w:val="22"/>
          <w:szCs w:val="22"/>
        </w:rPr>
        <w:tab/>
      </w:r>
      <w:r w:rsidRPr="00592182">
        <w:rPr>
          <w:rFonts w:asciiTheme="minorHAnsi" w:hAnsiTheme="minorHAnsi" w:cstheme="minorHAnsi"/>
          <w:b/>
          <w:sz w:val="22"/>
          <w:szCs w:val="22"/>
        </w:rPr>
        <w:t>EXECUTION</w:t>
      </w:r>
    </w:p>
    <w:p w:rsidR="00A62257" w:rsidRPr="00592182" w:rsidRDefault="00A62257">
      <w:pPr>
        <w:numPr>
          <w:ilvl w:val="0"/>
          <w:numId w:val="3"/>
        </w:numPr>
        <w:rPr>
          <w:rFonts w:asciiTheme="minorHAnsi" w:hAnsiTheme="minorHAnsi" w:cstheme="minorHAnsi"/>
          <w:sz w:val="22"/>
          <w:szCs w:val="22"/>
        </w:rPr>
      </w:pPr>
      <w:r w:rsidRPr="00592182">
        <w:rPr>
          <w:rFonts w:asciiTheme="minorHAnsi" w:hAnsiTheme="minorHAnsi" w:cstheme="minorHAnsi"/>
          <w:sz w:val="22"/>
          <w:szCs w:val="22"/>
        </w:rPr>
        <w:t>APPLICATION</w:t>
      </w:r>
    </w:p>
    <w:p w:rsidR="00A62257" w:rsidRPr="00592182" w:rsidRDefault="00A62257">
      <w:pPr>
        <w:numPr>
          <w:ilvl w:val="1"/>
          <w:numId w:val="3"/>
        </w:numPr>
        <w:rPr>
          <w:rFonts w:asciiTheme="minorHAnsi" w:hAnsiTheme="minorHAnsi" w:cstheme="minorHAnsi"/>
          <w:sz w:val="22"/>
          <w:szCs w:val="22"/>
        </w:rPr>
      </w:pPr>
      <w:r w:rsidRPr="00592182">
        <w:rPr>
          <w:rFonts w:asciiTheme="minorHAnsi" w:hAnsiTheme="minorHAnsi" w:cstheme="minorHAnsi"/>
          <w:sz w:val="22"/>
          <w:szCs w:val="22"/>
        </w:rPr>
        <w:t>Verify that site conditions are ready to receive work and field measurements are as shown on shop drawings.</w:t>
      </w:r>
    </w:p>
    <w:p w:rsidR="00A62257" w:rsidRPr="00592182" w:rsidRDefault="00A62257">
      <w:pPr>
        <w:numPr>
          <w:ilvl w:val="0"/>
          <w:numId w:val="3"/>
        </w:numPr>
        <w:rPr>
          <w:rFonts w:asciiTheme="minorHAnsi" w:hAnsiTheme="minorHAnsi" w:cstheme="minorHAnsi"/>
          <w:sz w:val="22"/>
          <w:szCs w:val="22"/>
        </w:rPr>
      </w:pPr>
      <w:r w:rsidRPr="00592182">
        <w:rPr>
          <w:rFonts w:asciiTheme="minorHAnsi" w:hAnsiTheme="minorHAnsi" w:cstheme="minorHAnsi"/>
          <w:sz w:val="22"/>
          <w:szCs w:val="22"/>
        </w:rPr>
        <w:t>PREPARATION</w:t>
      </w:r>
    </w:p>
    <w:p w:rsidR="00A62257" w:rsidRPr="00592182" w:rsidRDefault="00A62257">
      <w:pPr>
        <w:numPr>
          <w:ilvl w:val="1"/>
          <w:numId w:val="3"/>
        </w:numPr>
        <w:tabs>
          <w:tab w:val="left" w:pos="450"/>
        </w:tabs>
        <w:rPr>
          <w:rFonts w:asciiTheme="minorHAnsi" w:hAnsiTheme="minorHAnsi" w:cstheme="minorHAnsi"/>
          <w:sz w:val="22"/>
          <w:szCs w:val="22"/>
        </w:rPr>
      </w:pPr>
      <w:r w:rsidRPr="00592182">
        <w:rPr>
          <w:rFonts w:asciiTheme="minorHAnsi" w:hAnsiTheme="minorHAnsi" w:cstheme="minorHAnsi"/>
          <w:sz w:val="22"/>
          <w:szCs w:val="22"/>
        </w:rPr>
        <w:t xml:space="preserve">Prepare support equipment for the erection procedure, temporary </w:t>
      </w:r>
      <w:r w:rsidR="00591018" w:rsidRPr="00592182">
        <w:rPr>
          <w:rFonts w:asciiTheme="minorHAnsi" w:hAnsiTheme="minorHAnsi" w:cstheme="minorHAnsi"/>
          <w:sz w:val="22"/>
          <w:szCs w:val="22"/>
        </w:rPr>
        <w:t>bracing,</w:t>
      </w:r>
      <w:r w:rsidRPr="00592182">
        <w:rPr>
          <w:rFonts w:asciiTheme="minorHAnsi" w:hAnsiTheme="minorHAnsi" w:cstheme="minorHAnsi"/>
          <w:sz w:val="22"/>
          <w:szCs w:val="22"/>
        </w:rPr>
        <w:t xml:space="preserve"> and induced loads during erection.</w:t>
      </w:r>
    </w:p>
    <w:p w:rsidR="00A62257" w:rsidRPr="00592182" w:rsidRDefault="00A62257">
      <w:pPr>
        <w:numPr>
          <w:ilvl w:val="0"/>
          <w:numId w:val="3"/>
        </w:numPr>
        <w:rPr>
          <w:rFonts w:asciiTheme="minorHAnsi" w:hAnsiTheme="minorHAnsi" w:cstheme="minorHAnsi"/>
          <w:sz w:val="22"/>
          <w:szCs w:val="22"/>
        </w:rPr>
      </w:pPr>
      <w:r w:rsidRPr="00592182">
        <w:rPr>
          <w:rFonts w:asciiTheme="minorHAnsi" w:hAnsiTheme="minorHAnsi" w:cstheme="minorHAnsi"/>
          <w:sz w:val="22"/>
          <w:szCs w:val="22"/>
        </w:rPr>
        <w:t>ERECTION</w:t>
      </w:r>
    </w:p>
    <w:p w:rsidR="00D84B9C" w:rsidRPr="00592182" w:rsidRDefault="00A62257">
      <w:pPr>
        <w:numPr>
          <w:ilvl w:val="1"/>
          <w:numId w:val="3"/>
        </w:numPr>
        <w:tabs>
          <w:tab w:val="left" w:pos="450"/>
        </w:tabs>
        <w:rPr>
          <w:rFonts w:asciiTheme="minorHAnsi" w:hAnsiTheme="minorHAnsi" w:cstheme="minorHAnsi"/>
          <w:sz w:val="22"/>
          <w:szCs w:val="22"/>
        </w:rPr>
      </w:pPr>
      <w:r w:rsidRPr="00592182">
        <w:rPr>
          <w:rFonts w:asciiTheme="minorHAnsi" w:hAnsiTheme="minorHAnsi" w:cstheme="minorHAnsi"/>
          <w:sz w:val="22"/>
          <w:szCs w:val="22"/>
        </w:rPr>
        <w:t>Erect members without damage to structural capacity, shape</w:t>
      </w:r>
      <w:r w:rsidR="008A5261" w:rsidRPr="00592182">
        <w:rPr>
          <w:rFonts w:asciiTheme="minorHAnsi" w:hAnsiTheme="minorHAnsi" w:cstheme="minorHAnsi"/>
          <w:sz w:val="22"/>
          <w:szCs w:val="22"/>
        </w:rPr>
        <w:t>,</w:t>
      </w:r>
      <w:r w:rsidRPr="00592182">
        <w:rPr>
          <w:rFonts w:asciiTheme="minorHAnsi" w:hAnsiTheme="minorHAnsi" w:cstheme="minorHAnsi"/>
          <w:sz w:val="22"/>
          <w:szCs w:val="22"/>
        </w:rPr>
        <w:t xml:space="preserve"> or finish.</w:t>
      </w:r>
    </w:p>
    <w:p w:rsidR="00A62257" w:rsidRPr="00592182" w:rsidRDefault="00A62257" w:rsidP="00D84B9C">
      <w:pPr>
        <w:numPr>
          <w:ilvl w:val="2"/>
          <w:numId w:val="3"/>
        </w:numPr>
        <w:tabs>
          <w:tab w:val="left" w:pos="450"/>
        </w:tabs>
        <w:rPr>
          <w:rFonts w:asciiTheme="minorHAnsi" w:hAnsiTheme="minorHAnsi" w:cstheme="minorHAnsi"/>
          <w:sz w:val="22"/>
          <w:szCs w:val="22"/>
        </w:rPr>
      </w:pPr>
      <w:r w:rsidRPr="00592182">
        <w:rPr>
          <w:rFonts w:asciiTheme="minorHAnsi" w:hAnsiTheme="minorHAnsi" w:cstheme="minorHAnsi"/>
          <w:sz w:val="22"/>
          <w:szCs w:val="22"/>
        </w:rPr>
        <w:t>Replace or repair damaged members.</w:t>
      </w:r>
    </w:p>
    <w:p w:rsidR="00A62257" w:rsidRPr="00592182" w:rsidRDefault="00A62257">
      <w:pPr>
        <w:numPr>
          <w:ilvl w:val="1"/>
          <w:numId w:val="3"/>
        </w:numPr>
        <w:tabs>
          <w:tab w:val="left" w:pos="450"/>
        </w:tabs>
        <w:rPr>
          <w:rFonts w:asciiTheme="minorHAnsi" w:hAnsiTheme="minorHAnsi" w:cstheme="minorHAnsi"/>
          <w:sz w:val="22"/>
          <w:szCs w:val="22"/>
        </w:rPr>
      </w:pPr>
      <w:r w:rsidRPr="00592182">
        <w:rPr>
          <w:rFonts w:asciiTheme="minorHAnsi" w:hAnsiTheme="minorHAnsi" w:cstheme="minorHAnsi"/>
          <w:sz w:val="22"/>
          <w:szCs w:val="22"/>
        </w:rPr>
        <w:t>Align and maintain uniform horizontal and vertical joints, as erection progresses.</w:t>
      </w:r>
    </w:p>
    <w:p w:rsidR="00A62257" w:rsidRPr="00592182" w:rsidRDefault="00A62257">
      <w:pPr>
        <w:numPr>
          <w:ilvl w:val="1"/>
          <w:numId w:val="3"/>
        </w:numPr>
        <w:tabs>
          <w:tab w:val="left" w:pos="450"/>
        </w:tabs>
        <w:rPr>
          <w:rFonts w:asciiTheme="minorHAnsi" w:hAnsiTheme="minorHAnsi" w:cstheme="minorHAnsi"/>
          <w:sz w:val="22"/>
          <w:szCs w:val="22"/>
        </w:rPr>
      </w:pPr>
      <w:r w:rsidRPr="00592182">
        <w:rPr>
          <w:rFonts w:asciiTheme="minorHAnsi" w:hAnsiTheme="minorHAnsi" w:cstheme="minorHAnsi"/>
          <w:sz w:val="22"/>
          <w:szCs w:val="22"/>
        </w:rPr>
        <w:t>Protect members from staining by maintaining temporary bracing until final placement of all supports.</w:t>
      </w:r>
    </w:p>
    <w:p w:rsidR="00A62257" w:rsidRPr="00592182" w:rsidRDefault="00A62257">
      <w:pPr>
        <w:numPr>
          <w:ilvl w:val="1"/>
          <w:numId w:val="3"/>
        </w:numPr>
        <w:tabs>
          <w:tab w:val="left" w:pos="450"/>
        </w:tabs>
        <w:rPr>
          <w:rFonts w:asciiTheme="minorHAnsi" w:hAnsiTheme="minorHAnsi" w:cstheme="minorHAnsi"/>
          <w:sz w:val="22"/>
          <w:szCs w:val="22"/>
        </w:rPr>
      </w:pPr>
      <w:r w:rsidRPr="00592182">
        <w:rPr>
          <w:rFonts w:asciiTheme="minorHAnsi" w:hAnsiTheme="minorHAnsi" w:cstheme="minorHAnsi"/>
          <w:sz w:val="22"/>
          <w:szCs w:val="22"/>
        </w:rPr>
        <w:t>Provide temporary lateral support to prevent bowing, twisting</w:t>
      </w:r>
      <w:r w:rsidR="008A5261" w:rsidRPr="00592182">
        <w:rPr>
          <w:rFonts w:asciiTheme="minorHAnsi" w:hAnsiTheme="minorHAnsi" w:cstheme="minorHAnsi"/>
          <w:sz w:val="22"/>
          <w:szCs w:val="22"/>
        </w:rPr>
        <w:t>,</w:t>
      </w:r>
      <w:r w:rsidRPr="00592182">
        <w:rPr>
          <w:rFonts w:asciiTheme="minorHAnsi" w:hAnsiTheme="minorHAnsi" w:cstheme="minorHAnsi"/>
          <w:sz w:val="22"/>
          <w:szCs w:val="22"/>
        </w:rPr>
        <w:t xml:space="preserve"> or warping of members.</w:t>
      </w:r>
    </w:p>
    <w:p w:rsidR="00A62257" w:rsidRPr="00592182" w:rsidRDefault="00A62257">
      <w:pPr>
        <w:numPr>
          <w:ilvl w:val="1"/>
          <w:numId w:val="3"/>
        </w:numPr>
        <w:tabs>
          <w:tab w:val="left" w:pos="450"/>
        </w:tabs>
        <w:rPr>
          <w:rFonts w:asciiTheme="minorHAnsi" w:hAnsiTheme="minorHAnsi" w:cstheme="minorHAnsi"/>
          <w:sz w:val="22"/>
          <w:szCs w:val="22"/>
        </w:rPr>
      </w:pPr>
      <w:r w:rsidRPr="00592182">
        <w:rPr>
          <w:rFonts w:asciiTheme="minorHAnsi" w:hAnsiTheme="minorHAnsi" w:cstheme="minorHAnsi"/>
          <w:sz w:val="22"/>
          <w:szCs w:val="22"/>
        </w:rPr>
        <w:t>Adjust differential camber between precast members to tolerance before final attachment.</w:t>
      </w:r>
    </w:p>
    <w:p w:rsidR="00A62257" w:rsidRPr="00592182" w:rsidRDefault="00A62257">
      <w:pPr>
        <w:numPr>
          <w:ilvl w:val="1"/>
          <w:numId w:val="3"/>
        </w:numPr>
        <w:tabs>
          <w:tab w:val="left" w:pos="450"/>
        </w:tabs>
        <w:rPr>
          <w:rFonts w:asciiTheme="minorHAnsi" w:hAnsiTheme="minorHAnsi" w:cstheme="minorHAnsi"/>
          <w:sz w:val="22"/>
          <w:szCs w:val="22"/>
        </w:rPr>
      </w:pPr>
      <w:r w:rsidRPr="00592182">
        <w:rPr>
          <w:rFonts w:asciiTheme="minorHAnsi" w:hAnsiTheme="minorHAnsi" w:cstheme="minorHAnsi"/>
          <w:sz w:val="22"/>
          <w:szCs w:val="22"/>
        </w:rPr>
        <w:t>Install bearing pads.</w:t>
      </w:r>
    </w:p>
    <w:p w:rsidR="00A62257" w:rsidRPr="00592182" w:rsidRDefault="00A62257">
      <w:pPr>
        <w:numPr>
          <w:ilvl w:val="1"/>
          <w:numId w:val="3"/>
        </w:numPr>
        <w:tabs>
          <w:tab w:val="left" w:pos="450"/>
        </w:tabs>
        <w:rPr>
          <w:rFonts w:asciiTheme="minorHAnsi" w:hAnsiTheme="minorHAnsi" w:cstheme="minorHAnsi"/>
          <w:sz w:val="22"/>
          <w:szCs w:val="22"/>
        </w:rPr>
      </w:pPr>
      <w:r w:rsidRPr="00592182">
        <w:rPr>
          <w:rFonts w:asciiTheme="minorHAnsi" w:hAnsiTheme="minorHAnsi" w:cstheme="minorHAnsi"/>
          <w:sz w:val="22"/>
          <w:szCs w:val="22"/>
        </w:rPr>
        <w:t xml:space="preserve">Level differential elevation of adjoining horizontal members with grout to maximum slope of </w:t>
      </w:r>
      <w:smartTag w:uri="urn:schemas-microsoft-com:office:smarttags" w:element="time">
        <w:smartTagPr>
          <w:attr w:name="Minute" w:val="12"/>
          <w:attr w:name="Hour" w:val="13"/>
        </w:smartTagPr>
        <w:r w:rsidRPr="00592182">
          <w:rPr>
            <w:rFonts w:asciiTheme="minorHAnsi" w:hAnsiTheme="minorHAnsi" w:cstheme="minorHAnsi"/>
            <w:sz w:val="22"/>
            <w:szCs w:val="22"/>
          </w:rPr>
          <w:t>1:12</w:t>
        </w:r>
      </w:smartTag>
    </w:p>
    <w:p w:rsidR="00A62257" w:rsidRPr="00592182" w:rsidRDefault="00A62257">
      <w:pPr>
        <w:numPr>
          <w:ilvl w:val="1"/>
          <w:numId w:val="3"/>
        </w:numPr>
        <w:tabs>
          <w:tab w:val="left" w:pos="450"/>
        </w:tabs>
        <w:rPr>
          <w:rFonts w:asciiTheme="minorHAnsi" w:hAnsiTheme="minorHAnsi" w:cstheme="minorHAnsi"/>
          <w:sz w:val="22"/>
          <w:szCs w:val="22"/>
        </w:rPr>
      </w:pPr>
      <w:r w:rsidRPr="00592182">
        <w:rPr>
          <w:rFonts w:asciiTheme="minorHAnsi" w:hAnsiTheme="minorHAnsi" w:cstheme="minorHAnsi"/>
          <w:sz w:val="22"/>
          <w:szCs w:val="22"/>
        </w:rPr>
        <w:t>Set vertical units dry, without grout, attaining joint dimension with lead or plastic spacers.</w:t>
      </w:r>
    </w:p>
    <w:p w:rsidR="00A62257" w:rsidRPr="00592182" w:rsidRDefault="00A62257">
      <w:pPr>
        <w:numPr>
          <w:ilvl w:val="1"/>
          <w:numId w:val="3"/>
        </w:numPr>
        <w:tabs>
          <w:tab w:val="left" w:pos="450"/>
        </w:tabs>
        <w:rPr>
          <w:rFonts w:asciiTheme="minorHAnsi" w:hAnsiTheme="minorHAnsi" w:cstheme="minorHAnsi"/>
          <w:sz w:val="22"/>
          <w:szCs w:val="22"/>
        </w:rPr>
      </w:pPr>
      <w:r w:rsidRPr="00592182">
        <w:rPr>
          <w:rFonts w:asciiTheme="minorHAnsi" w:hAnsiTheme="minorHAnsi" w:cstheme="minorHAnsi"/>
          <w:sz w:val="22"/>
          <w:szCs w:val="22"/>
        </w:rPr>
        <w:t>Grout underside of column and beam bearing plates and joints between members at roof and floor locations.</w:t>
      </w:r>
    </w:p>
    <w:p w:rsidR="00A62257" w:rsidRPr="00592182" w:rsidRDefault="00A62257">
      <w:pPr>
        <w:numPr>
          <w:ilvl w:val="1"/>
          <w:numId w:val="3"/>
        </w:numPr>
        <w:tabs>
          <w:tab w:val="left" w:pos="450"/>
        </w:tabs>
        <w:rPr>
          <w:rFonts w:asciiTheme="minorHAnsi" w:hAnsiTheme="minorHAnsi" w:cstheme="minorHAnsi"/>
          <w:sz w:val="22"/>
          <w:szCs w:val="22"/>
        </w:rPr>
      </w:pPr>
      <w:r w:rsidRPr="00592182">
        <w:rPr>
          <w:rFonts w:asciiTheme="minorHAnsi" w:hAnsiTheme="minorHAnsi" w:cstheme="minorHAnsi"/>
          <w:sz w:val="22"/>
          <w:szCs w:val="22"/>
        </w:rPr>
        <w:t>Secure units in place</w:t>
      </w:r>
      <w:r w:rsidR="00D84B9C" w:rsidRPr="00592182">
        <w:rPr>
          <w:rFonts w:asciiTheme="minorHAnsi" w:hAnsiTheme="minorHAnsi" w:cstheme="minorHAnsi"/>
          <w:sz w:val="22"/>
          <w:szCs w:val="22"/>
        </w:rPr>
        <w:t xml:space="preserve"> and p</w:t>
      </w:r>
      <w:r w:rsidRPr="00592182">
        <w:rPr>
          <w:rFonts w:asciiTheme="minorHAnsi" w:hAnsiTheme="minorHAnsi" w:cstheme="minorHAnsi"/>
          <w:sz w:val="22"/>
          <w:szCs w:val="22"/>
        </w:rPr>
        <w:t>erform welding in accordance with AWS D1.1.</w:t>
      </w:r>
    </w:p>
    <w:p w:rsidR="00A62257" w:rsidRPr="00592182" w:rsidRDefault="00A62257">
      <w:pPr>
        <w:numPr>
          <w:ilvl w:val="0"/>
          <w:numId w:val="3"/>
        </w:numPr>
        <w:rPr>
          <w:rFonts w:asciiTheme="minorHAnsi" w:hAnsiTheme="minorHAnsi" w:cstheme="minorHAnsi"/>
          <w:sz w:val="22"/>
          <w:szCs w:val="22"/>
        </w:rPr>
      </w:pPr>
      <w:r w:rsidRPr="00592182">
        <w:rPr>
          <w:rFonts w:asciiTheme="minorHAnsi" w:hAnsiTheme="minorHAnsi" w:cstheme="minorHAnsi"/>
          <w:sz w:val="22"/>
          <w:szCs w:val="22"/>
        </w:rPr>
        <w:t>ERECTION TOLERANCES</w:t>
      </w:r>
    </w:p>
    <w:p w:rsidR="00A62257" w:rsidRPr="00592182" w:rsidRDefault="00A62257">
      <w:pPr>
        <w:numPr>
          <w:ilvl w:val="1"/>
          <w:numId w:val="3"/>
        </w:numPr>
        <w:tabs>
          <w:tab w:val="left" w:pos="450"/>
        </w:tabs>
        <w:rPr>
          <w:rFonts w:asciiTheme="minorHAnsi" w:hAnsiTheme="minorHAnsi" w:cstheme="minorHAnsi"/>
          <w:sz w:val="22"/>
          <w:szCs w:val="22"/>
        </w:rPr>
      </w:pPr>
      <w:r w:rsidRPr="00592182">
        <w:rPr>
          <w:rFonts w:asciiTheme="minorHAnsi" w:hAnsiTheme="minorHAnsi" w:cstheme="minorHAnsi"/>
          <w:sz w:val="22"/>
          <w:szCs w:val="22"/>
        </w:rPr>
        <w:t xml:space="preserve">Section </w:t>
      </w:r>
      <w:r w:rsidR="008A5261" w:rsidRPr="00592182">
        <w:rPr>
          <w:rFonts w:asciiTheme="minorHAnsi" w:hAnsiTheme="minorHAnsi" w:cstheme="minorHAnsi"/>
          <w:sz w:val="22"/>
          <w:szCs w:val="22"/>
        </w:rPr>
        <w:t xml:space="preserve"> 01 40 00 </w:t>
      </w:r>
      <w:r w:rsidRPr="00592182">
        <w:rPr>
          <w:rFonts w:asciiTheme="minorHAnsi" w:hAnsiTheme="minorHAnsi" w:cstheme="minorHAnsi"/>
          <w:sz w:val="22"/>
          <w:szCs w:val="22"/>
        </w:rPr>
        <w:t>- Quality Control:  Tolerances</w:t>
      </w:r>
    </w:p>
    <w:p w:rsidR="00A62257" w:rsidRPr="00592182" w:rsidRDefault="00A62257">
      <w:pPr>
        <w:numPr>
          <w:ilvl w:val="1"/>
          <w:numId w:val="3"/>
        </w:numPr>
        <w:tabs>
          <w:tab w:val="left" w:pos="450"/>
        </w:tabs>
        <w:rPr>
          <w:rFonts w:asciiTheme="minorHAnsi" w:hAnsiTheme="minorHAnsi" w:cstheme="minorHAnsi"/>
          <w:sz w:val="22"/>
          <w:szCs w:val="22"/>
        </w:rPr>
      </w:pPr>
      <w:r w:rsidRPr="00592182">
        <w:rPr>
          <w:rFonts w:asciiTheme="minorHAnsi" w:hAnsiTheme="minorHAnsi" w:cstheme="minorHAnsi"/>
          <w:sz w:val="22"/>
          <w:szCs w:val="22"/>
        </w:rPr>
        <w:t xml:space="preserve">Erect </w:t>
      </w:r>
      <w:r w:rsidR="005264F1" w:rsidRPr="00592182">
        <w:rPr>
          <w:rFonts w:asciiTheme="minorHAnsi" w:hAnsiTheme="minorHAnsi" w:cstheme="minorHAnsi"/>
          <w:sz w:val="22"/>
          <w:szCs w:val="22"/>
        </w:rPr>
        <w:t>all members'</w:t>
      </w:r>
      <w:r w:rsidRPr="00592182">
        <w:rPr>
          <w:rFonts w:asciiTheme="minorHAnsi" w:hAnsiTheme="minorHAnsi" w:cstheme="minorHAnsi"/>
          <w:sz w:val="22"/>
          <w:szCs w:val="22"/>
        </w:rPr>
        <w:t xml:space="preserve"> level and plumb within allowable tolerances.</w:t>
      </w:r>
    </w:p>
    <w:p w:rsidR="00A62257" w:rsidRPr="00592182" w:rsidRDefault="00A62257">
      <w:pPr>
        <w:numPr>
          <w:ilvl w:val="1"/>
          <w:numId w:val="3"/>
        </w:numPr>
        <w:tabs>
          <w:tab w:val="left" w:pos="450"/>
        </w:tabs>
        <w:rPr>
          <w:rFonts w:asciiTheme="minorHAnsi" w:hAnsiTheme="minorHAnsi" w:cstheme="minorHAnsi"/>
          <w:sz w:val="22"/>
          <w:szCs w:val="22"/>
        </w:rPr>
      </w:pPr>
      <w:r w:rsidRPr="00592182">
        <w:rPr>
          <w:rFonts w:asciiTheme="minorHAnsi" w:hAnsiTheme="minorHAnsi" w:cstheme="minorHAnsi"/>
          <w:sz w:val="22"/>
          <w:szCs w:val="22"/>
        </w:rPr>
        <w:t>Conform to PCI MNL-116.</w:t>
      </w:r>
    </w:p>
    <w:p w:rsidR="00D84B9C" w:rsidRPr="00592182" w:rsidRDefault="00A62257">
      <w:pPr>
        <w:numPr>
          <w:ilvl w:val="1"/>
          <w:numId w:val="3"/>
        </w:numPr>
        <w:tabs>
          <w:tab w:val="left" w:pos="450"/>
        </w:tabs>
        <w:rPr>
          <w:rFonts w:asciiTheme="minorHAnsi" w:hAnsiTheme="minorHAnsi" w:cstheme="minorHAnsi"/>
          <w:sz w:val="22"/>
          <w:szCs w:val="22"/>
        </w:rPr>
      </w:pPr>
      <w:r w:rsidRPr="00592182">
        <w:rPr>
          <w:rFonts w:asciiTheme="minorHAnsi" w:hAnsiTheme="minorHAnsi" w:cstheme="minorHAnsi"/>
          <w:sz w:val="22"/>
          <w:szCs w:val="22"/>
        </w:rPr>
        <w:t>When members cannot be adjusted to conform to design or tolerance criteria, cease work and advise Architect/Engineer.</w:t>
      </w:r>
    </w:p>
    <w:p w:rsidR="00A62257" w:rsidRPr="00592182" w:rsidRDefault="00A62257" w:rsidP="00D84B9C">
      <w:pPr>
        <w:numPr>
          <w:ilvl w:val="2"/>
          <w:numId w:val="3"/>
        </w:numPr>
        <w:tabs>
          <w:tab w:val="left" w:pos="450"/>
        </w:tabs>
        <w:rPr>
          <w:rFonts w:asciiTheme="minorHAnsi" w:hAnsiTheme="minorHAnsi" w:cstheme="minorHAnsi"/>
          <w:sz w:val="22"/>
          <w:szCs w:val="22"/>
        </w:rPr>
      </w:pPr>
      <w:r w:rsidRPr="00592182">
        <w:rPr>
          <w:rFonts w:asciiTheme="minorHAnsi" w:hAnsiTheme="minorHAnsi" w:cstheme="minorHAnsi"/>
          <w:sz w:val="22"/>
          <w:szCs w:val="22"/>
        </w:rPr>
        <w:t>Execute modifications as directed.</w:t>
      </w:r>
    </w:p>
    <w:p w:rsidR="00A62257" w:rsidRPr="00592182" w:rsidRDefault="00A62257">
      <w:pPr>
        <w:numPr>
          <w:ilvl w:val="0"/>
          <w:numId w:val="3"/>
        </w:numPr>
        <w:rPr>
          <w:rFonts w:asciiTheme="minorHAnsi" w:hAnsiTheme="minorHAnsi" w:cstheme="minorHAnsi"/>
          <w:sz w:val="22"/>
          <w:szCs w:val="22"/>
        </w:rPr>
      </w:pPr>
      <w:r w:rsidRPr="00592182">
        <w:rPr>
          <w:rFonts w:asciiTheme="minorHAnsi" w:hAnsiTheme="minorHAnsi" w:cstheme="minorHAnsi"/>
          <w:sz w:val="22"/>
          <w:szCs w:val="22"/>
        </w:rPr>
        <w:t>PROTECTION</w:t>
      </w:r>
    </w:p>
    <w:p w:rsidR="00A62257" w:rsidRPr="00592182" w:rsidRDefault="00A62257">
      <w:pPr>
        <w:numPr>
          <w:ilvl w:val="1"/>
          <w:numId w:val="3"/>
        </w:numPr>
        <w:tabs>
          <w:tab w:val="left" w:pos="450"/>
        </w:tabs>
        <w:rPr>
          <w:rFonts w:asciiTheme="minorHAnsi" w:hAnsiTheme="minorHAnsi" w:cstheme="minorHAnsi"/>
          <w:sz w:val="22"/>
          <w:szCs w:val="22"/>
        </w:rPr>
      </w:pPr>
      <w:r w:rsidRPr="00592182">
        <w:rPr>
          <w:rFonts w:asciiTheme="minorHAnsi" w:hAnsiTheme="minorHAnsi" w:cstheme="minorHAnsi"/>
          <w:sz w:val="22"/>
          <w:szCs w:val="22"/>
        </w:rPr>
        <w:t>Protect members from damage caused by field welding or erection operations.</w:t>
      </w:r>
    </w:p>
    <w:p w:rsidR="00A62257" w:rsidRPr="00592182" w:rsidRDefault="00A62257">
      <w:pPr>
        <w:numPr>
          <w:ilvl w:val="1"/>
          <w:numId w:val="3"/>
        </w:numPr>
        <w:tabs>
          <w:tab w:val="left" w:pos="450"/>
        </w:tabs>
        <w:rPr>
          <w:rFonts w:asciiTheme="minorHAnsi" w:hAnsiTheme="minorHAnsi" w:cstheme="minorHAnsi"/>
          <w:sz w:val="22"/>
          <w:szCs w:val="22"/>
        </w:rPr>
      </w:pPr>
      <w:r w:rsidRPr="00592182">
        <w:rPr>
          <w:rFonts w:asciiTheme="minorHAnsi" w:hAnsiTheme="minorHAnsi" w:cstheme="minorHAnsi"/>
          <w:sz w:val="22"/>
          <w:szCs w:val="22"/>
        </w:rPr>
        <w:t>Provide non-combustible shields during welding operations.</w:t>
      </w:r>
    </w:p>
    <w:p w:rsidR="00A62257" w:rsidRPr="00592182" w:rsidRDefault="00A62257">
      <w:pPr>
        <w:numPr>
          <w:ilvl w:val="0"/>
          <w:numId w:val="3"/>
        </w:numPr>
        <w:rPr>
          <w:rFonts w:asciiTheme="minorHAnsi" w:hAnsiTheme="minorHAnsi" w:cstheme="minorHAnsi"/>
          <w:sz w:val="22"/>
          <w:szCs w:val="22"/>
        </w:rPr>
      </w:pPr>
      <w:r w:rsidRPr="00592182">
        <w:rPr>
          <w:rFonts w:asciiTheme="minorHAnsi" w:hAnsiTheme="minorHAnsi" w:cstheme="minorHAnsi"/>
          <w:sz w:val="22"/>
          <w:szCs w:val="22"/>
        </w:rPr>
        <w:t>CLEANING</w:t>
      </w:r>
    </w:p>
    <w:p w:rsidR="00A62257" w:rsidRPr="00592182" w:rsidRDefault="00A62257">
      <w:pPr>
        <w:numPr>
          <w:ilvl w:val="1"/>
          <w:numId w:val="3"/>
        </w:numPr>
        <w:tabs>
          <w:tab w:val="left" w:pos="450"/>
        </w:tabs>
        <w:rPr>
          <w:rFonts w:asciiTheme="minorHAnsi" w:hAnsiTheme="minorHAnsi" w:cstheme="minorHAnsi"/>
          <w:sz w:val="22"/>
          <w:szCs w:val="22"/>
        </w:rPr>
      </w:pPr>
      <w:r w:rsidRPr="00592182">
        <w:rPr>
          <w:rFonts w:asciiTheme="minorHAnsi" w:hAnsiTheme="minorHAnsi" w:cstheme="minorHAnsi"/>
          <w:sz w:val="22"/>
          <w:szCs w:val="22"/>
        </w:rPr>
        <w:t>Clean weld marks, dirt or blemishes from surface of exposed members.</w:t>
      </w:r>
    </w:p>
    <w:p w:rsidR="00A62257" w:rsidRPr="00592182" w:rsidRDefault="00A62257">
      <w:pPr>
        <w:rPr>
          <w:rFonts w:asciiTheme="minorHAnsi" w:hAnsiTheme="minorHAnsi" w:cstheme="minorHAnsi"/>
          <w:sz w:val="22"/>
          <w:szCs w:val="22"/>
        </w:rPr>
      </w:pPr>
    </w:p>
    <w:p w:rsidR="00A62257" w:rsidRPr="00592182" w:rsidRDefault="00A62257" w:rsidP="0029324D">
      <w:pPr>
        <w:jc w:val="center"/>
        <w:rPr>
          <w:rFonts w:asciiTheme="minorHAnsi" w:hAnsiTheme="minorHAnsi" w:cstheme="minorHAnsi"/>
          <w:sz w:val="22"/>
          <w:szCs w:val="22"/>
        </w:rPr>
      </w:pPr>
      <w:r w:rsidRPr="00592182">
        <w:rPr>
          <w:rFonts w:asciiTheme="minorHAnsi" w:hAnsiTheme="minorHAnsi" w:cstheme="minorHAnsi"/>
          <w:sz w:val="22"/>
          <w:szCs w:val="22"/>
        </w:rPr>
        <w:t>END OF SECTION</w:t>
      </w:r>
    </w:p>
    <w:sectPr w:rsidR="00A62257" w:rsidRPr="00592182" w:rsidSect="00DD63FE">
      <w:headerReference w:type="default" r:id="rId7"/>
      <w:footerReference w:type="default" r:id="rId8"/>
      <w:endnotePr>
        <w:numFmt w:val="decimal"/>
      </w:endnotePr>
      <w:type w:val="continuous"/>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6FE3" w:rsidRDefault="00CF6FE3">
      <w:r>
        <w:separator/>
      </w:r>
    </w:p>
  </w:endnote>
  <w:endnote w:type="continuationSeparator" w:id="0">
    <w:p w:rsidR="00CF6FE3" w:rsidRDefault="00CF6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6FE3" w:rsidRPr="00592182" w:rsidRDefault="00CF6FE3">
    <w:pPr>
      <w:tabs>
        <w:tab w:val="center" w:pos="4680"/>
        <w:tab w:val="right" w:pos="9360"/>
      </w:tabs>
      <w:rPr>
        <w:rFonts w:asciiTheme="minorHAnsi" w:hAnsiTheme="minorHAnsi" w:cstheme="minorHAnsi"/>
        <w:sz w:val="22"/>
      </w:rPr>
    </w:pPr>
    <w:r w:rsidRPr="00592182">
      <w:rPr>
        <w:rFonts w:asciiTheme="minorHAnsi" w:hAnsiTheme="minorHAnsi" w:cstheme="minorHAnsi"/>
        <w:sz w:val="22"/>
      </w:rPr>
      <w:tab/>
    </w:r>
    <w:r w:rsidRPr="00592182">
      <w:rPr>
        <w:rFonts w:asciiTheme="minorHAnsi" w:hAnsiTheme="minorHAnsi" w:cstheme="minorHAnsi"/>
        <w:sz w:val="22"/>
        <w:szCs w:val="22"/>
      </w:rPr>
      <w:t>03 41 00</w:t>
    </w:r>
    <w:r w:rsidRPr="00592182">
      <w:rPr>
        <w:rFonts w:asciiTheme="minorHAnsi" w:hAnsiTheme="minorHAnsi" w:cstheme="minorHAnsi"/>
        <w:sz w:val="22"/>
      </w:rPr>
      <w:t>-</w:t>
    </w:r>
    <w:r w:rsidR="00DD63FE" w:rsidRPr="00592182">
      <w:rPr>
        <w:rFonts w:asciiTheme="minorHAnsi" w:hAnsiTheme="minorHAnsi" w:cstheme="minorHAnsi"/>
        <w:sz w:val="22"/>
      </w:rPr>
      <w:fldChar w:fldCharType="begin"/>
    </w:r>
    <w:r w:rsidRPr="00592182">
      <w:rPr>
        <w:rFonts w:asciiTheme="minorHAnsi" w:hAnsiTheme="minorHAnsi" w:cstheme="minorHAnsi"/>
        <w:sz w:val="22"/>
      </w:rPr>
      <w:instrText xml:space="preserve">PAGE </w:instrText>
    </w:r>
    <w:r w:rsidR="00DD63FE" w:rsidRPr="00592182">
      <w:rPr>
        <w:rFonts w:asciiTheme="minorHAnsi" w:hAnsiTheme="minorHAnsi" w:cstheme="minorHAnsi"/>
        <w:sz w:val="22"/>
      </w:rPr>
      <w:fldChar w:fldCharType="separate"/>
    </w:r>
    <w:r w:rsidR="006365FD">
      <w:rPr>
        <w:rFonts w:asciiTheme="minorHAnsi" w:hAnsiTheme="minorHAnsi" w:cstheme="minorHAnsi"/>
        <w:noProof/>
        <w:sz w:val="22"/>
      </w:rPr>
      <w:t>1</w:t>
    </w:r>
    <w:r w:rsidR="00DD63FE" w:rsidRPr="00592182">
      <w:rPr>
        <w:rFonts w:asciiTheme="minorHAnsi" w:hAnsiTheme="minorHAnsi" w:cstheme="minorHAnsi"/>
        <w:sz w:val="22"/>
      </w:rPr>
      <w:fldChar w:fldCharType="end"/>
    </w:r>
    <w:r w:rsidRPr="00592182">
      <w:rPr>
        <w:rFonts w:asciiTheme="minorHAnsi" w:hAnsiTheme="minorHAnsi" w:cstheme="minorHAnsi"/>
        <w:sz w:val="22"/>
      </w:rPr>
      <w:t xml:space="preserve"> of </w:t>
    </w:r>
    <w:r w:rsidR="00DD63FE" w:rsidRPr="00592182">
      <w:rPr>
        <w:rStyle w:val="PageNumber"/>
        <w:rFonts w:asciiTheme="minorHAnsi" w:hAnsiTheme="minorHAnsi" w:cstheme="minorHAnsi"/>
        <w:sz w:val="22"/>
      </w:rPr>
      <w:fldChar w:fldCharType="begin"/>
    </w:r>
    <w:r w:rsidRPr="00592182">
      <w:rPr>
        <w:rStyle w:val="PageNumber"/>
        <w:rFonts w:asciiTheme="minorHAnsi" w:hAnsiTheme="minorHAnsi" w:cstheme="minorHAnsi"/>
        <w:sz w:val="22"/>
      </w:rPr>
      <w:instrText xml:space="preserve"> NUMPAGES </w:instrText>
    </w:r>
    <w:r w:rsidR="00DD63FE" w:rsidRPr="00592182">
      <w:rPr>
        <w:rStyle w:val="PageNumber"/>
        <w:rFonts w:asciiTheme="minorHAnsi" w:hAnsiTheme="minorHAnsi" w:cstheme="minorHAnsi"/>
        <w:sz w:val="22"/>
      </w:rPr>
      <w:fldChar w:fldCharType="separate"/>
    </w:r>
    <w:r w:rsidR="006365FD">
      <w:rPr>
        <w:rStyle w:val="PageNumber"/>
        <w:rFonts w:asciiTheme="minorHAnsi" w:hAnsiTheme="minorHAnsi" w:cstheme="minorHAnsi"/>
        <w:noProof/>
        <w:sz w:val="22"/>
      </w:rPr>
      <w:t>4</w:t>
    </w:r>
    <w:r w:rsidR="00DD63FE" w:rsidRPr="00592182">
      <w:rPr>
        <w:rStyle w:val="PageNumber"/>
        <w:rFonts w:asciiTheme="minorHAnsi" w:hAnsiTheme="minorHAnsi" w:cstheme="minorHAnsi"/>
        <w:sz w:val="22"/>
      </w:rPr>
      <w:fldChar w:fldCharType="end"/>
    </w:r>
    <w:r w:rsidR="000C511C">
      <w:rPr>
        <w:rFonts w:asciiTheme="minorHAnsi" w:hAnsiTheme="minorHAnsi" w:cstheme="minorHAnsi"/>
        <w:sz w:val="22"/>
      </w:rPr>
      <w:tab/>
      <w:t>Structural Prec</w:t>
    </w:r>
    <w:r w:rsidRPr="00592182">
      <w:rPr>
        <w:rFonts w:asciiTheme="minorHAnsi" w:hAnsiTheme="minorHAnsi" w:cstheme="minorHAnsi"/>
        <w:sz w:val="22"/>
      </w:rPr>
      <w:t>ast Concrete</w:t>
    </w:r>
  </w:p>
  <w:p w:rsidR="00CF6FE3" w:rsidRPr="00592182" w:rsidRDefault="00CF6FE3">
    <w:pPr>
      <w:tabs>
        <w:tab w:val="center" w:pos="4680"/>
        <w:tab w:val="right" w:pos="9360"/>
      </w:tabs>
      <w:rPr>
        <w:rFonts w:asciiTheme="minorHAnsi" w:hAnsiTheme="minorHAnsi" w:cstheme="minorHAnsi"/>
        <w:sz w:val="22"/>
      </w:rPr>
    </w:pPr>
    <w:r w:rsidRPr="00592182">
      <w:rPr>
        <w:rFonts w:asciiTheme="minorHAnsi" w:hAnsiTheme="minorHAnsi" w:cstheme="minorHAnsi"/>
        <w:sz w:val="22"/>
      </w:rPr>
      <w:tab/>
    </w:r>
    <w:r w:rsidRPr="00592182">
      <w:rPr>
        <w:rFonts w:asciiTheme="minorHAnsi" w:hAnsiTheme="minorHAnsi" w:cstheme="minorHAnsi"/>
        <w:sz w:val="22"/>
      </w:rPr>
      <w:tab/>
    </w:r>
    <w:r w:rsidR="00592182">
      <w:rPr>
        <w:rFonts w:asciiTheme="minorHAnsi" w:hAnsiTheme="minorHAnsi" w:cstheme="minorHAnsi"/>
        <w:sz w:val="22"/>
      </w:rPr>
      <w:t>DMS 202</w:t>
    </w:r>
    <w:r w:rsidR="00B329AE">
      <w:rPr>
        <w:rFonts w:asciiTheme="minorHAnsi" w:hAnsiTheme="minorHAnsi" w:cstheme="minorHAnsi"/>
        <w:sz w:val="22"/>
      </w:rPr>
      <w:t>3</w:t>
    </w:r>
    <w:r w:rsidRPr="00592182">
      <w:rPr>
        <w:rFonts w:asciiTheme="minorHAnsi" w:hAnsiTheme="minorHAnsi" w:cstheme="minorHAnsi"/>
        <w:sz w:val="22"/>
      </w:rPr>
      <w:t xml:space="preserve"> Edition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6FE3" w:rsidRDefault="00CF6FE3">
      <w:r>
        <w:separator/>
      </w:r>
    </w:p>
  </w:footnote>
  <w:footnote w:type="continuationSeparator" w:id="0">
    <w:p w:rsidR="00CF6FE3" w:rsidRDefault="00CF6F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6FE3" w:rsidRPr="00592182" w:rsidRDefault="00CF6FE3">
    <w:pPr>
      <w:pStyle w:val="Header"/>
      <w:rPr>
        <w:rFonts w:asciiTheme="minorHAnsi" w:hAnsiTheme="minorHAnsi" w:cstheme="minorHAnsi"/>
        <w:sz w:val="22"/>
        <w:szCs w:val="22"/>
      </w:rPr>
    </w:pPr>
    <w:r w:rsidRPr="00592182">
      <w:rPr>
        <w:rFonts w:asciiTheme="minorHAnsi" w:hAnsiTheme="minorHAnsi" w:cstheme="minorHAnsi"/>
        <w:sz w:val="22"/>
        <w:szCs w:val="22"/>
      </w:rPr>
      <w:t xml:space="preserve">The School District of </w:t>
    </w:r>
    <w:smartTag w:uri="urn:schemas-microsoft-com:office:smarttags" w:element="place">
      <w:smartTag w:uri="urn:schemas-microsoft-com:office:smarttags" w:element="PlaceName">
        <w:r w:rsidRPr="00592182">
          <w:rPr>
            <w:rFonts w:asciiTheme="minorHAnsi" w:hAnsiTheme="minorHAnsi" w:cstheme="minorHAnsi"/>
            <w:sz w:val="22"/>
            <w:szCs w:val="22"/>
          </w:rPr>
          <w:t>Palm Beach</w:t>
        </w:r>
      </w:smartTag>
      <w:r w:rsidRPr="00592182">
        <w:rPr>
          <w:rFonts w:asciiTheme="minorHAnsi" w:hAnsiTheme="minorHAnsi" w:cstheme="minorHAnsi"/>
          <w:sz w:val="22"/>
          <w:szCs w:val="22"/>
        </w:rPr>
        <w:t xml:space="preserve"> </w:t>
      </w:r>
      <w:smartTag w:uri="urn:schemas-microsoft-com:office:smarttags" w:element="PlaceType">
        <w:r w:rsidRPr="00592182">
          <w:rPr>
            <w:rFonts w:asciiTheme="minorHAnsi" w:hAnsiTheme="minorHAnsi" w:cstheme="minorHAnsi"/>
            <w:sz w:val="22"/>
            <w:szCs w:val="22"/>
          </w:rPr>
          <w:t>County</w:t>
        </w:r>
      </w:smartTag>
    </w:smartTag>
  </w:p>
  <w:p w:rsidR="00CF6FE3" w:rsidRPr="00592182" w:rsidRDefault="00CF6FE3">
    <w:pPr>
      <w:pStyle w:val="Header"/>
      <w:rPr>
        <w:rFonts w:asciiTheme="minorHAnsi" w:hAnsiTheme="minorHAnsi" w:cstheme="minorHAnsi"/>
        <w:sz w:val="22"/>
        <w:szCs w:val="22"/>
      </w:rPr>
    </w:pPr>
    <w:r w:rsidRPr="00592182">
      <w:rPr>
        <w:rFonts w:asciiTheme="minorHAnsi" w:hAnsiTheme="minorHAnsi" w:cstheme="minorHAnsi"/>
        <w:sz w:val="22"/>
        <w:szCs w:val="22"/>
      </w:rPr>
      <w:t>Project Name</w:t>
    </w:r>
  </w:p>
  <w:p w:rsidR="00CF6FE3" w:rsidRPr="00592182" w:rsidRDefault="00CF6FE3">
    <w:pPr>
      <w:pStyle w:val="Header"/>
      <w:rPr>
        <w:rFonts w:asciiTheme="minorHAnsi" w:hAnsiTheme="minorHAnsi" w:cstheme="minorHAnsi"/>
        <w:sz w:val="22"/>
        <w:szCs w:val="22"/>
      </w:rPr>
    </w:pPr>
    <w:r w:rsidRPr="00592182">
      <w:rPr>
        <w:rFonts w:asciiTheme="minorHAnsi" w:hAnsiTheme="minorHAnsi" w:cstheme="minorHAnsi"/>
        <w:sz w:val="22"/>
        <w:szCs w:val="22"/>
      </w:rPr>
      <w:t>SDPBC Project No.</w:t>
    </w:r>
  </w:p>
  <w:p w:rsidR="00CF6FE3" w:rsidRPr="00592182" w:rsidRDefault="00CF6FE3">
    <w:pPr>
      <w:pStyle w:val="Header"/>
      <w:rPr>
        <w:rFonts w:asciiTheme="minorHAnsi" w:hAnsiTheme="minorHAnsi" w:cstheme="minorHAns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82621"/>
    <w:multiLevelType w:val="multilevel"/>
    <w:tmpl w:val="3E5A51C0"/>
    <w:lvl w:ilvl="0">
      <w:start w:val="1"/>
      <w:numFmt w:val="decimal"/>
      <w:lvlText w:val="3.%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1" w15:restartNumberingAfterBreak="0">
    <w:nsid w:val="12185BE6"/>
    <w:multiLevelType w:val="multilevel"/>
    <w:tmpl w:val="0978BCDA"/>
    <w:lvl w:ilvl="0">
      <w:start w:val="1"/>
      <w:numFmt w:val="decimal"/>
      <w:lvlText w:val="1.%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2" w15:restartNumberingAfterBreak="0">
    <w:nsid w:val="5CCD6009"/>
    <w:multiLevelType w:val="multilevel"/>
    <w:tmpl w:val="C09A8414"/>
    <w:lvl w:ilvl="0">
      <w:start w:val="1"/>
      <w:numFmt w:val="decimal"/>
      <w:lvlText w:val="2.%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384"/>
        </w:tabs>
        <w:ind w:left="3312" w:hanging="288"/>
      </w:pPr>
      <w:rPr>
        <w:rFonts w:hint="default"/>
      </w:rPr>
    </w:lvl>
    <w:lvl w:ilvl="8">
      <w:start w:val="1"/>
      <w:numFmt w:val="decimal"/>
      <w:lvlText w:val="(%9)"/>
      <w:lvlJc w:val="left"/>
      <w:pPr>
        <w:tabs>
          <w:tab w:val="num" w:pos="3744"/>
        </w:tabs>
        <w:ind w:left="3744" w:hanging="432"/>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48"/>
    <w:rsid w:val="000C511C"/>
    <w:rsid w:val="00117B7E"/>
    <w:rsid w:val="001255D3"/>
    <w:rsid w:val="0029324D"/>
    <w:rsid w:val="00463E9E"/>
    <w:rsid w:val="004B0A0E"/>
    <w:rsid w:val="005264F1"/>
    <w:rsid w:val="00526E5C"/>
    <w:rsid w:val="00591018"/>
    <w:rsid w:val="00592182"/>
    <w:rsid w:val="006365FD"/>
    <w:rsid w:val="006A07B6"/>
    <w:rsid w:val="00753302"/>
    <w:rsid w:val="0082016C"/>
    <w:rsid w:val="008A5261"/>
    <w:rsid w:val="008E1803"/>
    <w:rsid w:val="00923F37"/>
    <w:rsid w:val="00A62257"/>
    <w:rsid w:val="00A8273E"/>
    <w:rsid w:val="00AC296B"/>
    <w:rsid w:val="00AF149B"/>
    <w:rsid w:val="00B20932"/>
    <w:rsid w:val="00B329AE"/>
    <w:rsid w:val="00C02ADA"/>
    <w:rsid w:val="00CA1630"/>
    <w:rsid w:val="00CF6FE3"/>
    <w:rsid w:val="00D84B9C"/>
    <w:rsid w:val="00DD63FE"/>
    <w:rsid w:val="00F45874"/>
    <w:rsid w:val="00F77A48"/>
    <w:rsid w:val="00FD24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PersonName"/>
  <w:shapeDefaults>
    <o:shapedefaults v:ext="edit" spidmax="1026"/>
    <o:shapelayout v:ext="edit">
      <o:idmap v:ext="edit" data="1"/>
    </o:shapelayout>
  </w:shapeDefaults>
  <w:decimalSymbol w:val="."/>
  <w:listSeparator w:val=","/>
  <w15:docId w15:val="{18E1ABB0-067D-427E-A3E6-82E0C1EB1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D63FE"/>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DD63FE"/>
  </w:style>
  <w:style w:type="paragraph" w:styleId="Header">
    <w:name w:val="header"/>
    <w:basedOn w:val="Normal"/>
    <w:rsid w:val="00DD63FE"/>
    <w:pPr>
      <w:tabs>
        <w:tab w:val="center" w:pos="4320"/>
        <w:tab w:val="right" w:pos="8640"/>
      </w:tabs>
    </w:pPr>
  </w:style>
  <w:style w:type="paragraph" w:styleId="Footer">
    <w:name w:val="footer"/>
    <w:basedOn w:val="Normal"/>
    <w:rsid w:val="00DD63FE"/>
    <w:pPr>
      <w:tabs>
        <w:tab w:val="center" w:pos="4320"/>
        <w:tab w:val="right" w:pos="8640"/>
      </w:tabs>
    </w:pPr>
  </w:style>
  <w:style w:type="character" w:styleId="PageNumber">
    <w:name w:val="page number"/>
    <w:basedOn w:val="DefaultParagraphFont"/>
    <w:rsid w:val="00DD63FE"/>
  </w:style>
  <w:style w:type="paragraph" w:styleId="BalloonText">
    <w:name w:val="Balloon Text"/>
    <w:basedOn w:val="Normal"/>
    <w:semiHidden/>
    <w:rsid w:val="00F77A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1415</Words>
  <Characters>8069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SECTION 03411</vt:lpstr>
    </vt:vector>
  </TitlesOfParts>
  <Company>PBCSD</Company>
  <LinksUpToDate>false</LinksUpToDate>
  <CharactersWithSpaces>9466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STRUCTURAL PRECAST CONCRETE</dc:title>
  <dc:subject/>
  <dc:creator>Construction</dc:creator>
  <cp:keywords/>
  <cp:lastModifiedBy>Deanna Cruz</cp:lastModifiedBy>
  <cp:revision>2</cp:revision>
  <cp:lastPrinted>2003-06-20T13:14:00Z</cp:lastPrinted>
  <dcterms:created xsi:type="dcterms:W3CDTF">2023-03-15T17:42:00Z</dcterms:created>
  <dcterms:modified xsi:type="dcterms:W3CDTF">2023-03-15T17:42:00Z</dcterms:modified>
</cp:coreProperties>
</file>