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54" w:rsidRPr="004E7D49" w:rsidRDefault="00E96354">
      <w:pPr>
        <w:widowControl/>
        <w:jc w:val="center"/>
        <w:rPr>
          <w:rFonts w:asciiTheme="minorHAnsi" w:hAnsiTheme="minorHAnsi" w:cstheme="minorHAnsi"/>
          <w:b/>
          <w:spacing w:val="-3"/>
          <w:sz w:val="22"/>
        </w:rPr>
      </w:pPr>
      <w:bookmarkStart w:id="0" w:name="_GoBack"/>
      <w:bookmarkEnd w:id="0"/>
      <w:r w:rsidRPr="004E7D49">
        <w:rPr>
          <w:rFonts w:asciiTheme="minorHAnsi" w:hAnsiTheme="minorHAnsi" w:cstheme="minorHAnsi"/>
          <w:b/>
          <w:spacing w:val="-3"/>
          <w:sz w:val="22"/>
        </w:rPr>
        <w:t xml:space="preserve">SECTION </w:t>
      </w:r>
      <w:r w:rsidR="00087BBD" w:rsidRPr="004E7D49">
        <w:rPr>
          <w:rFonts w:asciiTheme="minorHAnsi" w:hAnsiTheme="minorHAnsi" w:cstheme="minorHAnsi"/>
          <w:b/>
          <w:spacing w:val="-3"/>
          <w:sz w:val="22"/>
        </w:rPr>
        <w:t>26 05 53</w:t>
      </w:r>
    </w:p>
    <w:p w:rsidR="00E96354" w:rsidRPr="004E7D49" w:rsidRDefault="00E96354">
      <w:pPr>
        <w:widowControl/>
        <w:jc w:val="center"/>
        <w:rPr>
          <w:rFonts w:asciiTheme="minorHAnsi" w:hAnsiTheme="minorHAnsi" w:cstheme="minorHAnsi"/>
          <w:b/>
          <w:spacing w:val="-3"/>
          <w:sz w:val="22"/>
        </w:rPr>
      </w:pPr>
      <w:r w:rsidRPr="004E7D49">
        <w:rPr>
          <w:rFonts w:asciiTheme="minorHAnsi" w:hAnsiTheme="minorHAnsi" w:cstheme="minorHAnsi"/>
          <w:b/>
          <w:spacing w:val="-3"/>
          <w:sz w:val="22"/>
        </w:rPr>
        <w:t>ELECTRICAL IDENTIFICATION</w:t>
      </w:r>
    </w:p>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pacing w:val="-3"/>
          <w:sz w:val="22"/>
        </w:rPr>
      </w:pPr>
      <w:r w:rsidRPr="004E7D49">
        <w:rPr>
          <w:rFonts w:asciiTheme="minorHAnsi" w:hAnsiTheme="minorHAnsi" w:cstheme="minorHAnsi"/>
          <w:b/>
          <w:spacing w:val="-3"/>
          <w:sz w:val="22"/>
        </w:rPr>
        <w:t>PART 1</w:t>
      </w:r>
      <w:r w:rsidR="0034665C" w:rsidRPr="004E7D49">
        <w:rPr>
          <w:rFonts w:asciiTheme="minorHAnsi" w:hAnsiTheme="minorHAnsi" w:cstheme="minorHAnsi"/>
          <w:b/>
          <w:spacing w:val="-3"/>
          <w:sz w:val="22"/>
        </w:rPr>
        <w:tab/>
      </w:r>
      <w:r w:rsidRPr="004E7D49">
        <w:rPr>
          <w:rFonts w:asciiTheme="minorHAnsi" w:hAnsiTheme="minorHAnsi" w:cstheme="minorHAnsi"/>
          <w:b/>
          <w:spacing w:val="-3"/>
          <w:sz w:val="22"/>
        </w:rPr>
        <w:t>GENERAL</w:t>
      </w:r>
    </w:p>
    <w:p w:rsidR="00E96354" w:rsidRPr="004E7D49" w:rsidRDefault="00E96354">
      <w:pPr>
        <w:widowControl/>
        <w:numPr>
          <w:ilvl w:val="0"/>
          <w:numId w:val="1"/>
        </w:numPr>
        <w:rPr>
          <w:rFonts w:asciiTheme="minorHAnsi" w:hAnsiTheme="minorHAnsi" w:cstheme="minorHAnsi"/>
          <w:spacing w:val="-3"/>
          <w:sz w:val="22"/>
        </w:rPr>
      </w:pPr>
      <w:r w:rsidRPr="004E7D49">
        <w:rPr>
          <w:rFonts w:asciiTheme="minorHAnsi" w:hAnsiTheme="minorHAnsi" w:cstheme="minorHAnsi"/>
          <w:spacing w:val="-3"/>
          <w:sz w:val="22"/>
        </w:rPr>
        <w:t>SESSION INCLUDES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Nameplates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Wire and conduit markers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Box color coding</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Lighting and power junction boxes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Panel directories</w:t>
      </w:r>
    </w:p>
    <w:p w:rsidR="00B15A4B" w:rsidRPr="004E7D49" w:rsidRDefault="00B15A4B">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Conduit</w:t>
      </w:r>
    </w:p>
    <w:p w:rsidR="00E96354" w:rsidRPr="004E7D49" w:rsidRDefault="00E96354">
      <w:pPr>
        <w:widowControl/>
        <w:numPr>
          <w:ilvl w:val="0"/>
          <w:numId w:val="1"/>
        </w:numPr>
        <w:rPr>
          <w:rFonts w:asciiTheme="minorHAnsi" w:hAnsiTheme="minorHAnsi" w:cstheme="minorHAnsi"/>
          <w:spacing w:val="-3"/>
          <w:sz w:val="22"/>
        </w:rPr>
      </w:pPr>
      <w:r w:rsidRPr="004E7D49">
        <w:rPr>
          <w:rFonts w:asciiTheme="minorHAnsi" w:hAnsiTheme="minorHAnsi" w:cstheme="minorHAnsi"/>
          <w:spacing w:val="-3"/>
          <w:sz w:val="22"/>
        </w:rPr>
        <w:t>SUBMITTALS</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Submit shop drawings under provisions of Section 01</w:t>
      </w:r>
      <w:r w:rsidR="000433FC" w:rsidRPr="004E7D49">
        <w:rPr>
          <w:rFonts w:asciiTheme="minorHAnsi" w:hAnsiTheme="minorHAnsi" w:cstheme="minorHAnsi"/>
          <w:spacing w:val="-3"/>
          <w:sz w:val="22"/>
        </w:rPr>
        <w:t xml:space="preserve"> 3</w:t>
      </w:r>
      <w:r w:rsidRPr="004E7D49">
        <w:rPr>
          <w:rFonts w:asciiTheme="minorHAnsi" w:hAnsiTheme="minorHAnsi" w:cstheme="minorHAnsi"/>
          <w:spacing w:val="-3"/>
          <w:sz w:val="22"/>
        </w:rPr>
        <w:t>3</w:t>
      </w:r>
      <w:r w:rsidR="000433FC" w:rsidRPr="004E7D49">
        <w:rPr>
          <w:rFonts w:asciiTheme="minorHAnsi" w:hAnsiTheme="minorHAnsi" w:cstheme="minorHAnsi"/>
          <w:spacing w:val="-3"/>
          <w:sz w:val="22"/>
        </w:rPr>
        <w:t xml:space="preserve"> </w:t>
      </w:r>
      <w:r w:rsidRPr="004E7D49">
        <w:rPr>
          <w:rFonts w:asciiTheme="minorHAnsi" w:hAnsiTheme="minorHAnsi" w:cstheme="minorHAnsi"/>
          <w:spacing w:val="-3"/>
          <w:sz w:val="22"/>
        </w:rPr>
        <w:t>00.</w:t>
      </w:r>
    </w:p>
    <w:p w:rsidR="00E96354" w:rsidRPr="004E7D49" w:rsidRDefault="00E96354">
      <w:pPr>
        <w:widowControl/>
        <w:numPr>
          <w:ilvl w:val="1"/>
          <w:numId w:val="1"/>
        </w:numPr>
        <w:rPr>
          <w:rFonts w:asciiTheme="minorHAnsi" w:hAnsiTheme="minorHAnsi" w:cstheme="minorHAnsi"/>
          <w:spacing w:val="-3"/>
          <w:sz w:val="22"/>
        </w:rPr>
      </w:pPr>
      <w:r w:rsidRPr="004E7D49">
        <w:rPr>
          <w:rFonts w:asciiTheme="minorHAnsi" w:hAnsiTheme="minorHAnsi" w:cstheme="minorHAnsi"/>
          <w:spacing w:val="-3"/>
          <w:sz w:val="22"/>
        </w:rPr>
        <w:t>Include schedule for nameplates.</w:t>
      </w:r>
    </w:p>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pacing w:val="-3"/>
          <w:sz w:val="22"/>
        </w:rPr>
      </w:pPr>
      <w:r w:rsidRPr="004E7D49">
        <w:rPr>
          <w:rFonts w:asciiTheme="minorHAnsi" w:hAnsiTheme="minorHAnsi" w:cstheme="minorHAnsi"/>
          <w:b/>
          <w:spacing w:val="-3"/>
          <w:sz w:val="22"/>
        </w:rPr>
        <w:t>PART 2</w:t>
      </w:r>
      <w:r w:rsidR="0034665C" w:rsidRPr="004E7D49">
        <w:rPr>
          <w:rFonts w:asciiTheme="minorHAnsi" w:hAnsiTheme="minorHAnsi" w:cstheme="minorHAnsi"/>
          <w:b/>
          <w:spacing w:val="-3"/>
          <w:sz w:val="22"/>
        </w:rPr>
        <w:tab/>
      </w:r>
      <w:r w:rsidRPr="004E7D49">
        <w:rPr>
          <w:rFonts w:asciiTheme="minorHAnsi" w:hAnsiTheme="minorHAnsi" w:cstheme="minorHAnsi"/>
          <w:b/>
          <w:spacing w:val="-3"/>
          <w:sz w:val="22"/>
        </w:rPr>
        <w:t>PRODUCTS</w:t>
      </w:r>
    </w:p>
    <w:p w:rsidR="00E96354" w:rsidRPr="004E7D49" w:rsidRDefault="00E96354">
      <w:pPr>
        <w:widowControl/>
        <w:numPr>
          <w:ilvl w:val="0"/>
          <w:numId w:val="2"/>
        </w:numPr>
        <w:rPr>
          <w:rFonts w:asciiTheme="minorHAnsi" w:hAnsiTheme="minorHAnsi" w:cstheme="minorHAnsi"/>
          <w:spacing w:val="-3"/>
          <w:sz w:val="22"/>
        </w:rPr>
      </w:pPr>
      <w:r w:rsidRPr="004E7D49">
        <w:rPr>
          <w:rFonts w:asciiTheme="minorHAnsi" w:hAnsiTheme="minorHAnsi" w:cstheme="minorHAnsi"/>
          <w:spacing w:val="-3"/>
          <w:sz w:val="22"/>
        </w:rPr>
        <w:t>MATERIALS</w:t>
      </w:r>
    </w:p>
    <w:p w:rsidR="00E96354" w:rsidRPr="004E7D49" w:rsidRDefault="006E5AD6">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Nameplates: Engraved three-</w:t>
      </w:r>
      <w:r w:rsidR="00E96354" w:rsidRPr="004E7D49">
        <w:rPr>
          <w:rFonts w:asciiTheme="minorHAnsi" w:hAnsiTheme="minorHAnsi" w:cstheme="minorHAnsi"/>
          <w:spacing w:val="-3"/>
          <w:sz w:val="22"/>
        </w:rPr>
        <w:t xml:space="preserve">layer laminated plastic, white letters on a </w:t>
      </w:r>
      <w:r w:rsidR="008C3B22" w:rsidRPr="004E7D49">
        <w:rPr>
          <w:rFonts w:asciiTheme="minorHAnsi" w:hAnsiTheme="minorHAnsi" w:cstheme="minorHAnsi"/>
          <w:spacing w:val="-3"/>
          <w:sz w:val="22"/>
        </w:rPr>
        <w:t xml:space="preserve">colored </w:t>
      </w:r>
      <w:r w:rsidR="00E96354" w:rsidRPr="004E7D49">
        <w:rPr>
          <w:rFonts w:asciiTheme="minorHAnsi" w:hAnsiTheme="minorHAnsi" w:cstheme="minorHAnsi"/>
          <w:spacing w:val="-3"/>
          <w:sz w:val="22"/>
        </w:rPr>
        <w:t>background.</w:t>
      </w:r>
    </w:p>
    <w:p w:rsidR="008C3B22" w:rsidRPr="004E7D49" w:rsidRDefault="008C3B22" w:rsidP="008C3B22">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Background color shall match box color coding schedule, see section 26 05 33 3.4A</w:t>
      </w:r>
    </w:p>
    <w:p w:rsidR="0034665C" w:rsidRPr="004E7D49" w:rsidRDefault="00E96354">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Underground-Type Plastic Line Marker:</w:t>
      </w:r>
    </w:p>
    <w:p w:rsidR="0034665C" w:rsidRPr="004E7D49" w:rsidRDefault="00E96354" w:rsidP="0034665C">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Manufacturer's standard permanent bright-colored continuous-printed plastic tape intended for direct-burial service not less than 6" wide x 4 mils thick.</w:t>
      </w:r>
    </w:p>
    <w:p w:rsidR="00E96354" w:rsidRPr="004E7D49" w:rsidRDefault="00E96354" w:rsidP="0034665C">
      <w:pPr>
        <w:widowControl/>
        <w:numPr>
          <w:ilvl w:val="2"/>
          <w:numId w:val="2"/>
        </w:numPr>
        <w:rPr>
          <w:rFonts w:asciiTheme="minorHAnsi" w:hAnsiTheme="minorHAnsi" w:cstheme="minorHAnsi"/>
          <w:spacing w:val="-3"/>
          <w:sz w:val="22"/>
        </w:rPr>
      </w:pPr>
      <w:r w:rsidRPr="004E7D49">
        <w:rPr>
          <w:rFonts w:asciiTheme="minorHAnsi" w:hAnsiTheme="minorHAnsi" w:cstheme="minorHAnsi"/>
          <w:spacing w:val="-3"/>
          <w:sz w:val="22"/>
        </w:rPr>
        <w:t>Provide tape with printing which most accurately indicates the type of the buried conduit.</w:t>
      </w:r>
    </w:p>
    <w:p w:rsidR="00E96354" w:rsidRPr="004E7D49" w:rsidRDefault="00E96354">
      <w:pPr>
        <w:widowControl/>
        <w:numPr>
          <w:ilvl w:val="1"/>
          <w:numId w:val="2"/>
        </w:numPr>
        <w:rPr>
          <w:rFonts w:asciiTheme="minorHAnsi" w:hAnsiTheme="minorHAnsi" w:cstheme="minorHAnsi"/>
          <w:spacing w:val="-3"/>
          <w:sz w:val="22"/>
        </w:rPr>
      </w:pPr>
      <w:r w:rsidRPr="004E7D49">
        <w:rPr>
          <w:rFonts w:asciiTheme="minorHAnsi" w:hAnsiTheme="minorHAnsi" w:cstheme="minorHAnsi"/>
          <w:spacing w:val="-3"/>
          <w:sz w:val="22"/>
        </w:rPr>
        <w:t xml:space="preserve">Wire and Cable Markers: </w:t>
      </w:r>
      <w:r w:rsidR="00B15A4B" w:rsidRPr="004E7D49">
        <w:rPr>
          <w:rFonts w:asciiTheme="minorHAnsi" w:hAnsiTheme="minorHAnsi" w:cstheme="minorHAnsi"/>
          <w:spacing w:val="-3"/>
          <w:sz w:val="22"/>
        </w:rPr>
        <w:t xml:space="preserve"> Provide c</w:t>
      </w:r>
      <w:r w:rsidRPr="004E7D49">
        <w:rPr>
          <w:rFonts w:asciiTheme="minorHAnsi" w:hAnsiTheme="minorHAnsi" w:cstheme="minorHAnsi"/>
          <w:spacing w:val="-3"/>
          <w:sz w:val="22"/>
        </w:rPr>
        <w:t xml:space="preserve">loth markers, split </w:t>
      </w:r>
      <w:r w:rsidR="00B15A4B" w:rsidRPr="004E7D49">
        <w:rPr>
          <w:rFonts w:asciiTheme="minorHAnsi" w:hAnsiTheme="minorHAnsi" w:cstheme="minorHAnsi"/>
          <w:spacing w:val="-3"/>
          <w:sz w:val="22"/>
        </w:rPr>
        <w:t>sleeve,</w:t>
      </w:r>
      <w:r w:rsidRPr="004E7D49">
        <w:rPr>
          <w:rFonts w:asciiTheme="minorHAnsi" w:hAnsiTheme="minorHAnsi" w:cstheme="minorHAnsi"/>
          <w:spacing w:val="-3"/>
          <w:sz w:val="22"/>
        </w:rPr>
        <w:t xml:space="preserve"> or tubing type.</w:t>
      </w:r>
    </w:p>
    <w:p w:rsidR="00E96354" w:rsidRPr="004E7D49" w:rsidRDefault="00E96354">
      <w:pPr>
        <w:widowControl/>
        <w:rPr>
          <w:rFonts w:asciiTheme="minorHAnsi" w:hAnsiTheme="minorHAnsi" w:cstheme="minorHAnsi"/>
          <w:spacing w:val="-3"/>
          <w:sz w:val="22"/>
        </w:rPr>
      </w:pPr>
    </w:p>
    <w:p w:rsidR="00E96354" w:rsidRPr="004E7D49" w:rsidRDefault="00E96354" w:rsidP="0034665C">
      <w:pPr>
        <w:widowControl/>
        <w:tabs>
          <w:tab w:val="left" w:pos="900"/>
        </w:tabs>
        <w:rPr>
          <w:rFonts w:asciiTheme="minorHAnsi" w:hAnsiTheme="minorHAnsi" w:cstheme="minorHAnsi"/>
          <w:b/>
          <w:sz w:val="22"/>
        </w:rPr>
      </w:pPr>
      <w:r w:rsidRPr="004E7D49">
        <w:rPr>
          <w:rFonts w:asciiTheme="minorHAnsi" w:hAnsiTheme="minorHAnsi" w:cstheme="minorHAnsi"/>
          <w:b/>
          <w:sz w:val="22"/>
        </w:rPr>
        <w:t>PART 3</w:t>
      </w:r>
      <w:r w:rsidR="0034665C" w:rsidRPr="004E7D49">
        <w:rPr>
          <w:rFonts w:asciiTheme="minorHAnsi" w:hAnsiTheme="minorHAnsi" w:cstheme="minorHAnsi"/>
          <w:b/>
          <w:sz w:val="22"/>
        </w:rPr>
        <w:tab/>
      </w:r>
      <w:r w:rsidRPr="004E7D49">
        <w:rPr>
          <w:rFonts w:asciiTheme="minorHAnsi" w:hAnsiTheme="minorHAnsi" w:cstheme="minorHAnsi"/>
          <w:b/>
          <w:sz w:val="22"/>
        </w:rPr>
        <w:t>EXECUTION</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INSTALLATION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Degrease and clean surfaces to receive nameplates.</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Install nameplates parallel to equipment lines.</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Secure nameplates to equipment fronts using screws, rivets, or adhesive.</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Secure nameplate to outside face of recessed panel board doors in finished locations.</w:t>
      </w:r>
    </w:p>
    <w:p w:rsidR="00E96354" w:rsidRPr="004E7D49" w:rsidRDefault="0034665C">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Do not use e</w:t>
      </w:r>
      <w:r w:rsidR="00E96354" w:rsidRPr="004E7D49">
        <w:rPr>
          <w:rFonts w:asciiTheme="minorHAnsi" w:hAnsiTheme="minorHAnsi" w:cstheme="minorHAnsi"/>
          <w:spacing w:val="-3"/>
          <w:sz w:val="22"/>
        </w:rPr>
        <w:t>mbossed tape for any application.</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Provide underground-type plastic line marker above exterior underground conduits.</w:t>
      </w:r>
    </w:p>
    <w:p w:rsidR="0034665C"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Bury 6" to 8" below finish grade.</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Provide line markers on each side of trench if wider than 16".</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WIRE IDENTIFICATION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Wire Color Coding:</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120/208-volt system, "A" phase - black, "B" phase -red, "C" phase - blue, neutral - white, and ground green.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277/480-volt system, "A" phase - brown, "B" phase - purple, "C" phase - yellow, neutral - gray, and ground - green.</w:t>
      </w:r>
    </w:p>
    <w:p w:rsidR="0034665C"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Maintain A, B, C, phase relation left to right or top to bottom when viewed from front.</w:t>
      </w:r>
    </w:p>
    <w:p w:rsidR="00E96354" w:rsidRPr="004E7D49" w:rsidRDefault="00E96354"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 xml:space="preserve">Maintain color-coding </w:t>
      </w:r>
      <w:r w:rsidR="00536A57" w:rsidRPr="004E7D49">
        <w:rPr>
          <w:rFonts w:asciiTheme="minorHAnsi" w:hAnsiTheme="minorHAnsi" w:cstheme="minorHAnsi"/>
          <w:spacing w:val="-3"/>
          <w:sz w:val="22"/>
        </w:rPr>
        <w:t xml:space="preserve">including switch legs and travelers </w:t>
      </w:r>
      <w:r w:rsidRPr="004E7D49">
        <w:rPr>
          <w:rFonts w:asciiTheme="minorHAnsi" w:hAnsiTheme="minorHAnsi" w:cstheme="minorHAnsi"/>
          <w:spacing w:val="-3"/>
          <w:sz w:val="22"/>
        </w:rPr>
        <w:t>throughout entire project.</w:t>
      </w:r>
    </w:p>
    <w:p w:rsidR="00536A57" w:rsidRPr="004E7D49" w:rsidRDefault="00536A57"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Switch legs and travelers may be marked with tape or wire markers to identify them but must maintain the phase color code.</w:t>
      </w:r>
    </w:p>
    <w:p w:rsidR="0034665C" w:rsidRPr="004E7D49" w:rsidRDefault="00B15A4B">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Conductors’</w:t>
      </w:r>
      <w:r w:rsidR="00E96354" w:rsidRPr="004E7D49">
        <w:rPr>
          <w:rFonts w:asciiTheme="minorHAnsi" w:hAnsiTheme="minorHAnsi" w:cstheme="minorHAnsi"/>
          <w:spacing w:val="-3"/>
          <w:sz w:val="22"/>
        </w:rPr>
        <w:t xml:space="preserve"> #10 and smaller shall have a continuous outer factory finish, meeting the requirements of </w:t>
      </w:r>
      <w:r w:rsidR="000433FC" w:rsidRPr="004E7D49">
        <w:rPr>
          <w:rFonts w:asciiTheme="minorHAnsi" w:hAnsiTheme="minorHAnsi" w:cstheme="minorHAnsi"/>
          <w:spacing w:val="-3"/>
          <w:sz w:val="22"/>
        </w:rPr>
        <w:t>26 05 53</w:t>
      </w:r>
      <w:r w:rsidR="00E96354" w:rsidRPr="004E7D49">
        <w:rPr>
          <w:rFonts w:asciiTheme="minorHAnsi" w:hAnsiTheme="minorHAnsi" w:cstheme="minorHAnsi"/>
          <w:spacing w:val="-3"/>
          <w:sz w:val="22"/>
        </w:rPr>
        <w:t>-3.2a.</w:t>
      </w:r>
    </w:p>
    <w:p w:rsidR="00E96354" w:rsidRPr="004E7D49" w:rsidRDefault="00536A57" w:rsidP="0034665C">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lastRenderedPageBreak/>
        <w:t>N</w:t>
      </w:r>
      <w:r w:rsidR="00E96354" w:rsidRPr="004E7D49">
        <w:rPr>
          <w:rFonts w:asciiTheme="minorHAnsi" w:hAnsiTheme="minorHAnsi" w:cstheme="minorHAnsi"/>
          <w:spacing w:val="-3"/>
          <w:sz w:val="22"/>
        </w:rPr>
        <w:t xml:space="preserve">eutrals and </w:t>
      </w:r>
      <w:r w:rsidR="00B15A4B" w:rsidRPr="004E7D49">
        <w:rPr>
          <w:rFonts w:asciiTheme="minorHAnsi" w:hAnsiTheme="minorHAnsi" w:cstheme="minorHAnsi"/>
          <w:spacing w:val="-3"/>
          <w:sz w:val="22"/>
        </w:rPr>
        <w:t>equipment-grounding</w:t>
      </w:r>
      <w:r w:rsidR="00E96354" w:rsidRPr="004E7D49">
        <w:rPr>
          <w:rFonts w:asciiTheme="minorHAnsi" w:hAnsiTheme="minorHAnsi" w:cstheme="minorHAnsi"/>
          <w:spacing w:val="-3"/>
          <w:sz w:val="22"/>
        </w:rPr>
        <w:t xml:space="preserve"> </w:t>
      </w:r>
      <w:r w:rsidR="00B15A4B" w:rsidRPr="004E7D49">
        <w:rPr>
          <w:rFonts w:asciiTheme="minorHAnsi" w:hAnsiTheme="minorHAnsi" w:cstheme="minorHAnsi"/>
          <w:spacing w:val="-3"/>
          <w:sz w:val="22"/>
        </w:rPr>
        <w:t>conductors’</w:t>
      </w:r>
      <w:r w:rsidRPr="004E7D49">
        <w:rPr>
          <w:rFonts w:asciiTheme="minorHAnsi" w:hAnsiTheme="minorHAnsi" w:cstheme="minorHAnsi"/>
          <w:spacing w:val="-3"/>
          <w:sz w:val="22"/>
        </w:rPr>
        <w:t xml:space="preserve"> #6 or smaller shall have a continuous outer factory finish (NEC 200.6 and 250.119.)</w:t>
      </w:r>
      <w:r w:rsidR="00E96354" w:rsidRPr="004E7D49">
        <w:rPr>
          <w:rFonts w:asciiTheme="minorHAnsi" w:hAnsiTheme="minorHAnsi" w:cstheme="minorHAnsi"/>
          <w:spacing w:val="-3"/>
          <w:sz w:val="22"/>
        </w:rPr>
        <w:t>.</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NAMEPLATE ENGRAVING SCHEDULE  (EXAMPLE)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Provide nameplates of minimum letter height as scheduled below.</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Panelboards, </w:t>
      </w:r>
      <w:r w:rsidR="00B15A4B" w:rsidRPr="004E7D49">
        <w:rPr>
          <w:rFonts w:asciiTheme="minorHAnsi" w:hAnsiTheme="minorHAnsi" w:cstheme="minorHAnsi"/>
          <w:spacing w:val="-3"/>
          <w:sz w:val="22"/>
        </w:rPr>
        <w:t>Switchboards,</w:t>
      </w:r>
      <w:r w:rsidRPr="004E7D49">
        <w:rPr>
          <w:rFonts w:asciiTheme="minorHAnsi" w:hAnsiTheme="minorHAnsi" w:cstheme="minorHAnsi"/>
          <w:spacing w:val="-3"/>
          <w:sz w:val="22"/>
        </w:rPr>
        <w:t xml:space="preserve"> and </w:t>
      </w:r>
      <w:smartTag w:uri="urn:schemas-microsoft-com:office:smarttags" w:element="place">
        <w:smartTag w:uri="urn:schemas-microsoft-com:office:smarttags" w:element="PlaceName">
          <w:r w:rsidRPr="004E7D49">
            <w:rPr>
              <w:rFonts w:asciiTheme="minorHAnsi" w:hAnsiTheme="minorHAnsi" w:cstheme="minorHAnsi"/>
              <w:spacing w:val="-3"/>
              <w:sz w:val="22"/>
            </w:rPr>
            <w:t>Motor</w:t>
          </w:r>
        </w:smartTag>
        <w:r w:rsidRPr="004E7D49">
          <w:rPr>
            <w:rFonts w:asciiTheme="minorHAnsi" w:hAnsiTheme="minorHAnsi" w:cstheme="minorHAnsi"/>
            <w:spacing w:val="-3"/>
            <w:sz w:val="22"/>
          </w:rPr>
          <w:t xml:space="preserve"> </w:t>
        </w:r>
        <w:smartTag w:uri="urn:schemas-microsoft-com:office:smarttags" w:element="PlaceName">
          <w:r w:rsidRPr="004E7D49">
            <w:rPr>
              <w:rFonts w:asciiTheme="minorHAnsi" w:hAnsiTheme="minorHAnsi" w:cstheme="minorHAnsi"/>
              <w:spacing w:val="-3"/>
              <w:sz w:val="22"/>
            </w:rPr>
            <w:t>Control</w:t>
          </w:r>
        </w:smartTag>
        <w:r w:rsidRPr="004E7D49">
          <w:rPr>
            <w:rFonts w:asciiTheme="minorHAnsi" w:hAnsiTheme="minorHAnsi" w:cstheme="minorHAnsi"/>
            <w:spacing w:val="-3"/>
            <w:sz w:val="22"/>
          </w:rPr>
          <w:t xml:space="preserve"> </w:t>
        </w:r>
        <w:smartTag w:uri="urn:schemas-microsoft-com:office:smarttags" w:element="PlaceType">
          <w:r w:rsidRPr="004E7D49">
            <w:rPr>
              <w:rFonts w:asciiTheme="minorHAnsi" w:hAnsiTheme="minorHAnsi" w:cstheme="minorHAnsi"/>
              <w:spacing w:val="-3"/>
              <w:sz w:val="22"/>
            </w:rPr>
            <w:t>Centers</w:t>
          </w:r>
        </w:smartTag>
      </w:smartTag>
      <w:r w:rsidRPr="004E7D49">
        <w:rPr>
          <w:rFonts w:asciiTheme="minorHAnsi" w:hAnsiTheme="minorHAnsi" w:cstheme="minorHAnsi"/>
          <w:spacing w:val="-3"/>
          <w:sz w:val="22"/>
        </w:rPr>
        <w:t>: ½" identify equipment designation</w:t>
      </w:r>
      <w:r w:rsidR="0034665C" w:rsidRPr="004E7D49">
        <w:rPr>
          <w:rFonts w:asciiTheme="minorHAnsi" w:hAnsiTheme="minorHAnsi" w:cstheme="minorHAnsi"/>
          <w:spacing w:val="-3"/>
          <w:sz w:val="22"/>
        </w:rPr>
        <w:t>,</w:t>
      </w:r>
      <w:r w:rsidRPr="004E7D49">
        <w:rPr>
          <w:rFonts w:asciiTheme="minorHAnsi" w:hAnsiTheme="minorHAnsi" w:cstheme="minorHAnsi"/>
          <w:spacing w:val="-3"/>
          <w:sz w:val="22"/>
        </w:rPr>
        <w:t xml:space="preserve"> </w:t>
      </w:r>
      <w:r w:rsidR="0034665C" w:rsidRPr="004E7D49">
        <w:rPr>
          <w:rFonts w:asciiTheme="minorHAnsi" w:hAnsiTheme="minorHAnsi" w:cstheme="minorHAnsi"/>
          <w:spacing w:val="-3"/>
          <w:sz w:val="22"/>
        </w:rPr>
        <w:t xml:space="preserve">and </w:t>
      </w:r>
      <w:r w:rsidRPr="004E7D49">
        <w:rPr>
          <w:rFonts w:asciiTheme="minorHAnsi" w:hAnsiTheme="minorHAnsi" w:cstheme="minorHAnsi"/>
          <w:spacing w:val="-3"/>
          <w:sz w:val="22"/>
        </w:rPr>
        <w:t>¼" identify voltage rating.</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Individual Circuit Breakers, Switches, and Motor Starters, Switchboards, and </w:t>
      </w:r>
      <w:smartTag w:uri="urn:schemas-microsoft-com:office:smarttags" w:element="place">
        <w:smartTag w:uri="urn:schemas-microsoft-com:office:smarttags" w:element="PlaceName">
          <w:r w:rsidRPr="004E7D49">
            <w:rPr>
              <w:rFonts w:asciiTheme="minorHAnsi" w:hAnsiTheme="minorHAnsi" w:cstheme="minorHAnsi"/>
              <w:spacing w:val="-3"/>
              <w:sz w:val="22"/>
            </w:rPr>
            <w:t>Motor</w:t>
          </w:r>
        </w:smartTag>
        <w:r w:rsidRPr="004E7D49">
          <w:rPr>
            <w:rFonts w:asciiTheme="minorHAnsi" w:hAnsiTheme="minorHAnsi" w:cstheme="minorHAnsi"/>
            <w:spacing w:val="-3"/>
            <w:sz w:val="22"/>
          </w:rPr>
          <w:t xml:space="preserve"> </w:t>
        </w:r>
        <w:smartTag w:uri="urn:schemas-microsoft-com:office:smarttags" w:element="PlaceName">
          <w:r w:rsidRPr="004E7D49">
            <w:rPr>
              <w:rFonts w:asciiTheme="minorHAnsi" w:hAnsiTheme="minorHAnsi" w:cstheme="minorHAnsi"/>
              <w:spacing w:val="-3"/>
              <w:sz w:val="22"/>
            </w:rPr>
            <w:t>Control</w:t>
          </w:r>
        </w:smartTag>
        <w:r w:rsidRPr="004E7D49">
          <w:rPr>
            <w:rFonts w:asciiTheme="minorHAnsi" w:hAnsiTheme="minorHAnsi" w:cstheme="minorHAnsi"/>
            <w:spacing w:val="-3"/>
            <w:sz w:val="22"/>
          </w:rPr>
          <w:t xml:space="preserve"> </w:t>
        </w:r>
        <w:smartTag w:uri="urn:schemas-microsoft-com:office:smarttags" w:element="PlaceType">
          <w:r w:rsidRPr="004E7D49">
            <w:rPr>
              <w:rFonts w:asciiTheme="minorHAnsi" w:hAnsiTheme="minorHAnsi" w:cstheme="minorHAnsi"/>
              <w:spacing w:val="-3"/>
              <w:sz w:val="22"/>
            </w:rPr>
            <w:t>Centers</w:t>
          </w:r>
        </w:smartTag>
      </w:smartTag>
      <w:r w:rsidRPr="004E7D49">
        <w:rPr>
          <w:rFonts w:asciiTheme="minorHAnsi" w:hAnsiTheme="minorHAnsi" w:cstheme="minorHAnsi"/>
          <w:spacing w:val="-3"/>
          <w:sz w:val="22"/>
        </w:rPr>
        <w:t>: ⅜" identify circuit and load served, including location.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Safety Switches, Enclosed Switches, and Motor Starters: ¼" identify</w:t>
      </w:r>
      <w:r w:rsidR="00B15A4B" w:rsidRPr="004E7D49">
        <w:rPr>
          <w:rFonts w:asciiTheme="minorHAnsi" w:hAnsiTheme="minorHAnsi" w:cstheme="minorHAnsi"/>
          <w:spacing w:val="-3"/>
          <w:sz w:val="22"/>
        </w:rPr>
        <w:t xml:space="preserve"> panel</w:t>
      </w:r>
      <w:r w:rsidRPr="004E7D49">
        <w:rPr>
          <w:rFonts w:asciiTheme="minorHAnsi" w:hAnsiTheme="minorHAnsi" w:cstheme="minorHAnsi"/>
          <w:spacing w:val="-3"/>
          <w:sz w:val="22"/>
        </w:rPr>
        <w:t xml:space="preserve"> load served</w:t>
      </w:r>
      <w:r w:rsidR="00B15A4B" w:rsidRPr="004E7D49">
        <w:rPr>
          <w:rFonts w:asciiTheme="minorHAnsi" w:hAnsiTheme="minorHAnsi" w:cstheme="minorHAnsi"/>
          <w:spacing w:val="-3"/>
          <w:sz w:val="22"/>
        </w:rPr>
        <w:t>, and room number</w:t>
      </w:r>
      <w:r w:rsidR="008C3B22" w:rsidRPr="004E7D49">
        <w:rPr>
          <w:rFonts w:asciiTheme="minorHAnsi" w:hAnsiTheme="minorHAnsi" w:cstheme="minorHAnsi"/>
          <w:spacing w:val="-3"/>
          <w:sz w:val="22"/>
        </w:rPr>
        <w:t xml:space="preserve"> if not obvious</w:t>
      </w:r>
      <w:r w:rsidRPr="004E7D49">
        <w:rPr>
          <w:rFonts w:asciiTheme="minorHAnsi" w:hAnsiTheme="minorHAnsi" w:cstheme="minorHAnsi"/>
          <w:spacing w:val="-3"/>
          <w:sz w:val="22"/>
        </w:rPr>
        <w:t>.</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Transformers: ⅜" identify equipment designation</w:t>
      </w:r>
      <w:r w:rsidR="0034665C" w:rsidRPr="004E7D49">
        <w:rPr>
          <w:rFonts w:asciiTheme="minorHAnsi" w:hAnsiTheme="minorHAnsi" w:cstheme="minorHAnsi"/>
          <w:spacing w:val="-3"/>
          <w:sz w:val="22"/>
        </w:rPr>
        <w:t>,</w:t>
      </w:r>
      <w:r w:rsidRPr="004E7D49">
        <w:rPr>
          <w:rFonts w:asciiTheme="minorHAnsi" w:hAnsiTheme="minorHAnsi" w:cstheme="minorHAnsi"/>
          <w:spacing w:val="-3"/>
          <w:sz w:val="22"/>
        </w:rPr>
        <w:t xml:space="preserve"> ¼" identify primary and secondary voltages.</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Electrical Cabinets and Enclosures:  ⅜" identify equipment designation.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System Terminal Cabinets:  ⅜" identify equipment designation.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Switches Not Within Sight of the Equipment or Light(s) Controlled:  ⅛" identify load served.</w:t>
      </w:r>
    </w:p>
    <w:p w:rsidR="00536A57" w:rsidRPr="004E7D49" w:rsidRDefault="00536A57" w:rsidP="00536A57">
      <w:pPr>
        <w:widowControl/>
        <w:numPr>
          <w:ilvl w:val="1"/>
          <w:numId w:val="3"/>
        </w:numPr>
        <w:tabs>
          <w:tab w:val="clear" w:pos="864"/>
          <w:tab w:val="num" w:pos="792"/>
        </w:tabs>
        <w:ind w:left="792"/>
        <w:rPr>
          <w:rFonts w:asciiTheme="minorHAnsi" w:hAnsiTheme="minorHAnsi" w:cstheme="minorHAnsi"/>
          <w:spacing w:val="-3"/>
          <w:sz w:val="22"/>
        </w:rPr>
      </w:pPr>
      <w:r w:rsidRPr="004E7D49">
        <w:rPr>
          <w:rFonts w:asciiTheme="minorHAnsi" w:hAnsiTheme="minorHAnsi" w:cstheme="minorHAnsi"/>
          <w:spacing w:val="-3"/>
          <w:sz w:val="22"/>
        </w:rPr>
        <w:t>Electrical equipment located above suspended or hard ceilings: ⅛", identify circuit number on grid or hard ceiling.</w:t>
      </w:r>
    </w:p>
    <w:p w:rsidR="00536A57" w:rsidRPr="004E7D49" w:rsidRDefault="00536A57" w:rsidP="00536A57">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Hand hole and manhole:  </w:t>
      </w:r>
      <w:r w:rsidR="002E572E" w:rsidRPr="004E7D49">
        <w:rPr>
          <w:rFonts w:asciiTheme="minorHAnsi" w:hAnsiTheme="minorHAnsi" w:cstheme="minorHAnsi"/>
          <w:spacing w:val="-3"/>
          <w:sz w:val="22"/>
        </w:rPr>
        <w:t xml:space="preserve">¼", </w:t>
      </w:r>
      <w:r w:rsidRPr="004E7D49">
        <w:rPr>
          <w:rFonts w:asciiTheme="minorHAnsi" w:hAnsiTheme="minorHAnsi" w:cstheme="minorHAnsi"/>
          <w:spacing w:val="-3"/>
          <w:sz w:val="22"/>
        </w:rPr>
        <w:t>labeled on the outside to identify system or panel.</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BOX COLOR CODING SCHEDULE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Paint junction box and cover in the following manner:</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Emergency power - red</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Fire alarm - orange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Optional Standby Power - green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Intercom system - blue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Security system - black</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ITV system - brown</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Data and Telephone systems - yellow</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 xml:space="preserve">AC and </w:t>
      </w:r>
      <w:smartTag w:uri="urn:schemas-microsoft-com:office:smarttags" w:element="place">
        <w:r w:rsidRPr="004E7D49">
          <w:rPr>
            <w:rFonts w:asciiTheme="minorHAnsi" w:hAnsiTheme="minorHAnsi" w:cstheme="minorHAnsi"/>
            <w:spacing w:val="-3"/>
            <w:sz w:val="22"/>
          </w:rPr>
          <w:t>EMS</w:t>
        </w:r>
      </w:smartTag>
      <w:r w:rsidRPr="004E7D49">
        <w:rPr>
          <w:rFonts w:asciiTheme="minorHAnsi" w:hAnsiTheme="minorHAnsi" w:cstheme="minorHAnsi"/>
          <w:spacing w:val="-3"/>
          <w:sz w:val="22"/>
        </w:rPr>
        <w:t xml:space="preserve"> controls - purple</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Video Surveillance system - Gold</w:t>
      </w:r>
    </w:p>
    <w:p w:rsidR="00E96354" w:rsidRPr="004E7D49" w:rsidRDefault="00E96354">
      <w:pPr>
        <w:widowControl/>
        <w:numPr>
          <w:ilvl w:val="2"/>
          <w:numId w:val="3"/>
        </w:numPr>
        <w:rPr>
          <w:rFonts w:asciiTheme="minorHAnsi" w:hAnsiTheme="minorHAnsi" w:cstheme="minorHAnsi"/>
          <w:spacing w:val="-3"/>
          <w:sz w:val="22"/>
        </w:rPr>
      </w:pPr>
      <w:r w:rsidRPr="004E7D49">
        <w:rPr>
          <w:rFonts w:asciiTheme="minorHAnsi" w:hAnsiTheme="minorHAnsi" w:cstheme="minorHAnsi"/>
          <w:spacing w:val="-3"/>
          <w:sz w:val="22"/>
        </w:rPr>
        <w:t>Card Access system - Tan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In exposed finished painted areas, occupied by students, identify junction box with ½" diameter self-adhesive colored dot (same as in </w:t>
      </w:r>
      <w:r w:rsidR="000433FC" w:rsidRPr="004E7D49">
        <w:rPr>
          <w:rFonts w:asciiTheme="minorHAnsi" w:hAnsiTheme="minorHAnsi" w:cstheme="minorHAnsi"/>
          <w:spacing w:val="-3"/>
          <w:sz w:val="22"/>
        </w:rPr>
        <w:t>26 05 53</w:t>
      </w:r>
      <w:r w:rsidRPr="004E7D49">
        <w:rPr>
          <w:rFonts w:asciiTheme="minorHAnsi" w:hAnsiTheme="minorHAnsi" w:cstheme="minorHAnsi"/>
          <w:spacing w:val="-3"/>
          <w:sz w:val="22"/>
        </w:rPr>
        <w:t>-3.4 A) instead of painting.</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For junction boxes above suspended ceilings, install ½" diameter self-adhesive colored dot (same as in </w:t>
      </w:r>
      <w:r w:rsidR="000433FC" w:rsidRPr="004E7D49">
        <w:rPr>
          <w:rFonts w:asciiTheme="minorHAnsi" w:hAnsiTheme="minorHAnsi" w:cstheme="minorHAnsi"/>
          <w:spacing w:val="-3"/>
          <w:sz w:val="22"/>
        </w:rPr>
        <w:t>26 05 53</w:t>
      </w:r>
      <w:r w:rsidRPr="004E7D49">
        <w:rPr>
          <w:rFonts w:asciiTheme="minorHAnsi" w:hAnsiTheme="minorHAnsi" w:cstheme="minorHAnsi"/>
          <w:spacing w:val="-3"/>
          <w:sz w:val="22"/>
        </w:rPr>
        <w:t>-3.4 A) on ceiling "T" bar below each junction box to show location.</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LIGHTING AND POWER JUNCTION BOX IDENTIFICATION</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Permanently identify lighting and power junction box covers with circuit and panel board number on the outside.</w:t>
      </w:r>
    </w:p>
    <w:p w:rsidR="00E96354" w:rsidRPr="004E7D49" w:rsidRDefault="00E96354">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In exposed finished student occupied areas, place circuit and panel board number on inside of cover.</w:t>
      </w:r>
    </w:p>
    <w:p w:rsidR="00E96354" w:rsidRPr="004E7D49" w:rsidRDefault="00E96354">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t>PANEL DIRECTORY</w:t>
      </w:r>
    </w:p>
    <w:p w:rsidR="00E96354" w:rsidRPr="004E7D49" w:rsidRDefault="00976D80">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 xml:space="preserve">Each panel </w:t>
      </w:r>
      <w:r w:rsidR="008C3B22" w:rsidRPr="004E7D49">
        <w:rPr>
          <w:rFonts w:asciiTheme="minorHAnsi" w:hAnsiTheme="minorHAnsi" w:cstheme="minorHAnsi"/>
          <w:spacing w:val="-3"/>
          <w:sz w:val="22"/>
        </w:rPr>
        <w:t xml:space="preserve">directory </w:t>
      </w:r>
      <w:r w:rsidRPr="004E7D49">
        <w:rPr>
          <w:rFonts w:asciiTheme="minorHAnsi" w:hAnsiTheme="minorHAnsi" w:cstheme="minorHAnsi"/>
          <w:spacing w:val="-3"/>
          <w:sz w:val="22"/>
        </w:rPr>
        <w:t>s</w:t>
      </w:r>
      <w:r w:rsidR="00E96354" w:rsidRPr="004E7D49">
        <w:rPr>
          <w:rFonts w:asciiTheme="minorHAnsi" w:hAnsiTheme="minorHAnsi" w:cstheme="minorHAnsi"/>
          <w:spacing w:val="-3"/>
          <w:sz w:val="22"/>
        </w:rPr>
        <w:t>hall be typewritten, indicate specific and clear area of control, using official school district room numbers, and protected by a plastic covering.</w:t>
      </w:r>
    </w:p>
    <w:p w:rsidR="002E572E" w:rsidRPr="004E7D49" w:rsidRDefault="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panel directory shall include the conductor color code.</w:t>
      </w:r>
    </w:p>
    <w:p w:rsidR="002E572E" w:rsidRPr="004E7D49" w:rsidRDefault="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panel directory shall indicate the voltage and phase of the feeder, ID of the feeder, and location of the feeder disconnect.</w:t>
      </w:r>
    </w:p>
    <w:p w:rsidR="00CC702F" w:rsidRDefault="00CC702F">
      <w:pPr>
        <w:widowControl/>
        <w:rPr>
          <w:rFonts w:asciiTheme="minorHAnsi" w:hAnsiTheme="minorHAnsi" w:cstheme="minorHAnsi"/>
          <w:spacing w:val="-3"/>
          <w:sz w:val="22"/>
        </w:rPr>
      </w:pPr>
      <w:r>
        <w:rPr>
          <w:rFonts w:asciiTheme="minorHAnsi" w:hAnsiTheme="minorHAnsi" w:cstheme="minorHAnsi"/>
          <w:spacing w:val="-3"/>
          <w:sz w:val="22"/>
        </w:rPr>
        <w:br w:type="page"/>
      </w:r>
    </w:p>
    <w:p w:rsidR="00E96354" w:rsidRPr="004E7D49" w:rsidRDefault="002E572E" w:rsidP="002E572E">
      <w:pPr>
        <w:widowControl/>
        <w:numPr>
          <w:ilvl w:val="0"/>
          <w:numId w:val="3"/>
        </w:numPr>
        <w:rPr>
          <w:rFonts w:asciiTheme="minorHAnsi" w:hAnsiTheme="minorHAnsi" w:cstheme="minorHAnsi"/>
          <w:spacing w:val="-3"/>
          <w:sz w:val="22"/>
        </w:rPr>
      </w:pPr>
      <w:r w:rsidRPr="004E7D49">
        <w:rPr>
          <w:rFonts w:asciiTheme="minorHAnsi" w:hAnsiTheme="minorHAnsi" w:cstheme="minorHAnsi"/>
          <w:spacing w:val="-3"/>
          <w:sz w:val="22"/>
        </w:rPr>
        <w:lastRenderedPageBreak/>
        <w:t>Arc Fault Hazard Warning</w:t>
      </w:r>
    </w:p>
    <w:p w:rsidR="002E572E" w:rsidRPr="004E7D49" w:rsidRDefault="002E572E" w:rsidP="002E572E">
      <w:pPr>
        <w:widowControl/>
        <w:numPr>
          <w:ilvl w:val="1"/>
          <w:numId w:val="3"/>
        </w:numPr>
        <w:rPr>
          <w:rFonts w:asciiTheme="minorHAnsi" w:hAnsiTheme="minorHAnsi" w:cstheme="minorHAnsi"/>
          <w:spacing w:val="-3"/>
          <w:sz w:val="22"/>
        </w:rPr>
      </w:pPr>
      <w:r w:rsidRPr="004E7D49">
        <w:rPr>
          <w:rFonts w:asciiTheme="minorHAnsi" w:hAnsiTheme="minorHAnsi" w:cstheme="minorHAnsi"/>
          <w:spacing w:val="-3"/>
          <w:sz w:val="22"/>
        </w:rPr>
        <w:t>Each switchboard, panel board, industrial control panel, meter socket, and motor control center shall be marked to warn of the potential electric arc flash hazards to comply with NFPA 70E and ANSI Z535.41998.</w:t>
      </w:r>
    </w:p>
    <w:p w:rsidR="004E7D49" w:rsidRPr="004E7D49" w:rsidRDefault="004E7D49">
      <w:pPr>
        <w:widowControl/>
        <w:jc w:val="center"/>
        <w:rPr>
          <w:rFonts w:asciiTheme="minorHAnsi" w:hAnsiTheme="minorHAnsi" w:cstheme="minorHAnsi"/>
          <w:spacing w:val="-3"/>
          <w:sz w:val="22"/>
        </w:rPr>
      </w:pPr>
    </w:p>
    <w:p w:rsidR="00E96354" w:rsidRPr="004E7D49" w:rsidRDefault="00E96354">
      <w:pPr>
        <w:widowControl/>
        <w:jc w:val="center"/>
        <w:rPr>
          <w:rFonts w:asciiTheme="minorHAnsi" w:hAnsiTheme="minorHAnsi" w:cstheme="minorHAnsi"/>
          <w:spacing w:val="-3"/>
          <w:sz w:val="22"/>
        </w:rPr>
      </w:pPr>
      <w:r w:rsidRPr="004E7D49">
        <w:rPr>
          <w:rFonts w:asciiTheme="minorHAnsi" w:hAnsiTheme="minorHAnsi" w:cstheme="minorHAnsi"/>
          <w:spacing w:val="-3"/>
          <w:sz w:val="22"/>
        </w:rPr>
        <w:t>END OF SECTION</w:t>
      </w:r>
    </w:p>
    <w:sectPr w:rsidR="00E96354" w:rsidRPr="004E7D49" w:rsidSect="00536A57">
      <w:headerReference w:type="default" r:id="rId7"/>
      <w:footerReference w:type="default" r:id="rId8"/>
      <w:endnotePr>
        <w:numFmt w:val="decimal"/>
      </w:endnotePr>
      <w:type w:val="continuous"/>
      <w:pgSz w:w="12240" w:h="15840"/>
      <w:pgMar w:top="1440" w:right="1440" w:bottom="144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B3" w:rsidRDefault="00345AB3">
      <w:r>
        <w:separator/>
      </w:r>
    </w:p>
  </w:endnote>
  <w:endnote w:type="continuationSeparator" w:id="0">
    <w:p w:rsidR="00345AB3" w:rsidRDefault="0034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2E" w:rsidRPr="004E7D49" w:rsidRDefault="002E572E">
    <w:pPr>
      <w:pStyle w:val="Footer"/>
      <w:tabs>
        <w:tab w:val="clear" w:pos="4320"/>
        <w:tab w:val="clear" w:pos="8640"/>
        <w:tab w:val="center" w:pos="4680"/>
        <w:tab w:val="right" w:pos="9360"/>
      </w:tabs>
      <w:rPr>
        <w:rStyle w:val="PageNumber"/>
        <w:rFonts w:asciiTheme="minorHAnsi" w:hAnsiTheme="minorHAnsi" w:cstheme="minorHAnsi"/>
        <w:sz w:val="22"/>
      </w:rPr>
    </w:pPr>
    <w:r w:rsidRPr="004E7D49">
      <w:rPr>
        <w:rFonts w:asciiTheme="minorHAnsi" w:hAnsiTheme="minorHAnsi" w:cstheme="minorHAnsi"/>
        <w:sz w:val="22"/>
      </w:rPr>
      <w:tab/>
    </w:r>
    <w:r w:rsidRPr="004E7D49">
      <w:rPr>
        <w:rFonts w:asciiTheme="minorHAnsi" w:hAnsiTheme="minorHAnsi" w:cstheme="minorHAnsi"/>
        <w:spacing w:val="-3"/>
        <w:sz w:val="22"/>
      </w:rPr>
      <w:t xml:space="preserve">26 05 53 </w:t>
    </w:r>
    <w:r w:rsidRPr="004E7D49">
      <w:rPr>
        <w:rFonts w:asciiTheme="minorHAnsi" w:hAnsiTheme="minorHAnsi" w:cstheme="minorHAnsi"/>
        <w:sz w:val="22"/>
      </w:rPr>
      <w:t xml:space="preserve">- </w:t>
    </w:r>
    <w:r w:rsidR="00602AD2" w:rsidRPr="004E7D49">
      <w:rPr>
        <w:rStyle w:val="PageNumber"/>
        <w:rFonts w:asciiTheme="minorHAnsi" w:hAnsiTheme="minorHAnsi" w:cstheme="minorHAnsi"/>
        <w:sz w:val="22"/>
      </w:rPr>
      <w:fldChar w:fldCharType="begin"/>
    </w:r>
    <w:r w:rsidRPr="004E7D49">
      <w:rPr>
        <w:rStyle w:val="PageNumber"/>
        <w:rFonts w:asciiTheme="minorHAnsi" w:hAnsiTheme="minorHAnsi" w:cstheme="minorHAnsi"/>
        <w:sz w:val="22"/>
      </w:rPr>
      <w:instrText xml:space="preserve"> PAGE </w:instrText>
    </w:r>
    <w:r w:rsidR="00602AD2" w:rsidRPr="004E7D49">
      <w:rPr>
        <w:rStyle w:val="PageNumber"/>
        <w:rFonts w:asciiTheme="minorHAnsi" w:hAnsiTheme="minorHAnsi" w:cstheme="minorHAnsi"/>
        <w:sz w:val="22"/>
      </w:rPr>
      <w:fldChar w:fldCharType="separate"/>
    </w:r>
    <w:r w:rsidR="00B93DBF">
      <w:rPr>
        <w:rStyle w:val="PageNumber"/>
        <w:rFonts w:asciiTheme="minorHAnsi" w:hAnsiTheme="minorHAnsi" w:cstheme="minorHAnsi"/>
        <w:noProof/>
        <w:sz w:val="22"/>
      </w:rPr>
      <w:t>1</w:t>
    </w:r>
    <w:r w:rsidR="00602AD2" w:rsidRPr="004E7D49">
      <w:rPr>
        <w:rStyle w:val="PageNumber"/>
        <w:rFonts w:asciiTheme="minorHAnsi" w:hAnsiTheme="minorHAnsi" w:cstheme="minorHAnsi"/>
        <w:sz w:val="22"/>
      </w:rPr>
      <w:fldChar w:fldCharType="end"/>
    </w:r>
    <w:r w:rsidRPr="004E7D49">
      <w:rPr>
        <w:rStyle w:val="PageNumber"/>
        <w:rFonts w:asciiTheme="minorHAnsi" w:hAnsiTheme="minorHAnsi" w:cstheme="minorHAnsi"/>
        <w:sz w:val="22"/>
      </w:rPr>
      <w:t xml:space="preserve"> of </w:t>
    </w:r>
    <w:r w:rsidR="00602AD2" w:rsidRPr="004E7D49">
      <w:rPr>
        <w:rStyle w:val="PageNumber"/>
        <w:rFonts w:asciiTheme="minorHAnsi" w:hAnsiTheme="minorHAnsi" w:cstheme="minorHAnsi"/>
        <w:sz w:val="22"/>
      </w:rPr>
      <w:fldChar w:fldCharType="begin"/>
    </w:r>
    <w:r w:rsidRPr="004E7D49">
      <w:rPr>
        <w:rStyle w:val="PageNumber"/>
        <w:rFonts w:asciiTheme="minorHAnsi" w:hAnsiTheme="minorHAnsi" w:cstheme="minorHAnsi"/>
        <w:sz w:val="22"/>
      </w:rPr>
      <w:instrText xml:space="preserve"> NUMPAGES </w:instrText>
    </w:r>
    <w:r w:rsidR="00602AD2" w:rsidRPr="004E7D49">
      <w:rPr>
        <w:rStyle w:val="PageNumber"/>
        <w:rFonts w:asciiTheme="minorHAnsi" w:hAnsiTheme="minorHAnsi" w:cstheme="minorHAnsi"/>
        <w:sz w:val="22"/>
      </w:rPr>
      <w:fldChar w:fldCharType="separate"/>
    </w:r>
    <w:r w:rsidR="00B93DBF">
      <w:rPr>
        <w:rStyle w:val="PageNumber"/>
        <w:rFonts w:asciiTheme="minorHAnsi" w:hAnsiTheme="minorHAnsi" w:cstheme="minorHAnsi"/>
        <w:noProof/>
        <w:sz w:val="22"/>
      </w:rPr>
      <w:t>3</w:t>
    </w:r>
    <w:r w:rsidR="00602AD2" w:rsidRPr="004E7D49">
      <w:rPr>
        <w:rStyle w:val="PageNumber"/>
        <w:rFonts w:asciiTheme="minorHAnsi" w:hAnsiTheme="minorHAnsi" w:cstheme="minorHAnsi"/>
        <w:sz w:val="22"/>
      </w:rPr>
      <w:fldChar w:fldCharType="end"/>
    </w:r>
    <w:r w:rsidRPr="004E7D49">
      <w:rPr>
        <w:rStyle w:val="PageNumber"/>
        <w:rFonts w:asciiTheme="minorHAnsi" w:hAnsiTheme="minorHAnsi" w:cstheme="minorHAnsi"/>
        <w:sz w:val="22"/>
      </w:rPr>
      <w:tab/>
      <w:t>Electrical Identification</w:t>
    </w:r>
  </w:p>
  <w:p w:rsidR="002E572E" w:rsidRPr="004E7D49" w:rsidRDefault="002E572E">
    <w:pPr>
      <w:pStyle w:val="Footer"/>
      <w:tabs>
        <w:tab w:val="clear" w:pos="8640"/>
        <w:tab w:val="right" w:pos="9360"/>
      </w:tabs>
      <w:rPr>
        <w:rFonts w:asciiTheme="minorHAnsi" w:hAnsiTheme="minorHAnsi" w:cstheme="minorHAnsi"/>
        <w:sz w:val="22"/>
      </w:rPr>
    </w:pPr>
    <w:r w:rsidRPr="004E7D49">
      <w:rPr>
        <w:rStyle w:val="PageNumber"/>
        <w:rFonts w:asciiTheme="minorHAnsi" w:hAnsiTheme="minorHAnsi" w:cstheme="minorHAnsi"/>
        <w:sz w:val="22"/>
      </w:rPr>
      <w:tab/>
    </w:r>
    <w:r w:rsidRPr="004E7D49">
      <w:rPr>
        <w:rStyle w:val="PageNumber"/>
        <w:rFonts w:asciiTheme="minorHAnsi" w:hAnsiTheme="minorHAnsi" w:cstheme="minorHAnsi"/>
        <w:sz w:val="22"/>
      </w:rPr>
      <w:tab/>
    </w:r>
    <w:r w:rsidR="004E7D49">
      <w:rPr>
        <w:rStyle w:val="PageNumber"/>
        <w:rFonts w:asciiTheme="minorHAnsi" w:hAnsiTheme="minorHAnsi" w:cstheme="minorHAnsi"/>
        <w:sz w:val="22"/>
      </w:rPr>
      <w:t>DMS 2020</w:t>
    </w:r>
    <w:r w:rsidRPr="004E7D49">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B3" w:rsidRDefault="00345AB3">
      <w:r>
        <w:separator/>
      </w:r>
    </w:p>
  </w:footnote>
  <w:footnote w:type="continuationSeparator" w:id="0">
    <w:p w:rsidR="00345AB3" w:rsidRDefault="0034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The </w:t>
    </w:r>
    <w:smartTag w:uri="urn:schemas-microsoft-com:office:smarttags" w:element="place">
      <w:r w:rsidRPr="004E7D49">
        <w:rPr>
          <w:rFonts w:asciiTheme="minorHAnsi" w:hAnsiTheme="minorHAnsi" w:cstheme="minorHAnsi"/>
          <w:sz w:val="22"/>
        </w:rPr>
        <w:t>School District</w:t>
      </w:r>
    </w:smartTag>
    <w:r w:rsidRPr="004E7D49">
      <w:rPr>
        <w:rFonts w:asciiTheme="minorHAnsi" w:hAnsiTheme="minorHAnsi" w:cstheme="minorHAnsi"/>
        <w:sz w:val="22"/>
      </w:rPr>
      <w:t xml:space="preserve"> of </w:t>
    </w:r>
    <w:smartTag w:uri="urn:schemas-microsoft-com:office:smarttags" w:element="place">
      <w:smartTag w:uri="urn:schemas-microsoft-com:office:smarttags" w:element="PlaceName">
        <w:r w:rsidRPr="004E7D49">
          <w:rPr>
            <w:rFonts w:asciiTheme="minorHAnsi" w:hAnsiTheme="minorHAnsi" w:cstheme="minorHAnsi"/>
            <w:sz w:val="22"/>
          </w:rPr>
          <w:t>Palm Beach</w:t>
        </w:r>
      </w:smartTag>
      <w:r w:rsidRPr="004E7D49">
        <w:rPr>
          <w:rFonts w:asciiTheme="minorHAnsi" w:hAnsiTheme="minorHAnsi" w:cstheme="minorHAnsi"/>
          <w:sz w:val="22"/>
        </w:rPr>
        <w:t xml:space="preserve"> </w:t>
      </w:r>
      <w:smartTag w:uri="urn:schemas-microsoft-com:office:smarttags" w:element="PlaceType">
        <w:r w:rsidRPr="004E7D49">
          <w:rPr>
            <w:rFonts w:asciiTheme="minorHAnsi" w:hAnsiTheme="minorHAnsi" w:cstheme="minorHAnsi"/>
            <w:sz w:val="22"/>
          </w:rPr>
          <w:t>County</w:t>
        </w:r>
      </w:smartTag>
    </w:smartTag>
  </w:p>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Project Name:  </w:t>
    </w:r>
  </w:p>
  <w:p w:rsidR="002E572E" w:rsidRPr="004E7D49" w:rsidRDefault="002E572E">
    <w:pPr>
      <w:pStyle w:val="Header"/>
      <w:rPr>
        <w:rFonts w:asciiTheme="minorHAnsi" w:hAnsiTheme="minorHAnsi" w:cstheme="minorHAnsi"/>
        <w:sz w:val="22"/>
      </w:rPr>
    </w:pPr>
    <w:r w:rsidRPr="004E7D49">
      <w:rPr>
        <w:rFonts w:asciiTheme="minorHAnsi" w:hAnsiTheme="minorHAnsi" w:cstheme="minorHAnsi"/>
        <w:sz w:val="22"/>
      </w:rPr>
      <w:t xml:space="preserve">SDPBC Project No.: </w:t>
    </w:r>
  </w:p>
  <w:p w:rsidR="002E572E" w:rsidRDefault="002E572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E7F"/>
    <w:multiLevelType w:val="multilevel"/>
    <w:tmpl w:val="31DAFA3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41424497"/>
    <w:multiLevelType w:val="multilevel"/>
    <w:tmpl w:val="61300B1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50A040D1"/>
    <w:multiLevelType w:val="multilevel"/>
    <w:tmpl w:val="E6C84AF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736F9"/>
    <w:rsid w:val="000433FC"/>
    <w:rsid w:val="00087BBD"/>
    <w:rsid w:val="00162812"/>
    <w:rsid w:val="001F51F4"/>
    <w:rsid w:val="002E572E"/>
    <w:rsid w:val="003210D9"/>
    <w:rsid w:val="00345AB3"/>
    <w:rsid w:val="0034665C"/>
    <w:rsid w:val="00432C87"/>
    <w:rsid w:val="0049743A"/>
    <w:rsid w:val="004E7D49"/>
    <w:rsid w:val="004F681A"/>
    <w:rsid w:val="00536A57"/>
    <w:rsid w:val="00602AD2"/>
    <w:rsid w:val="006E5AD6"/>
    <w:rsid w:val="007A7C96"/>
    <w:rsid w:val="00880785"/>
    <w:rsid w:val="008C3B22"/>
    <w:rsid w:val="00976D80"/>
    <w:rsid w:val="00B15A4B"/>
    <w:rsid w:val="00B736F9"/>
    <w:rsid w:val="00B93DBF"/>
    <w:rsid w:val="00CC702F"/>
    <w:rsid w:val="00CF0ADF"/>
    <w:rsid w:val="00E253C5"/>
    <w:rsid w:val="00E35BD8"/>
    <w:rsid w:val="00E96354"/>
    <w:rsid w:val="00F536E6"/>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B18D767-AB43-4BAA-B232-1434775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D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2AD2"/>
  </w:style>
  <w:style w:type="paragraph" w:styleId="Header">
    <w:name w:val="header"/>
    <w:basedOn w:val="Normal"/>
    <w:rsid w:val="00602AD2"/>
    <w:pPr>
      <w:tabs>
        <w:tab w:val="center" w:pos="4320"/>
        <w:tab w:val="right" w:pos="8640"/>
      </w:tabs>
    </w:pPr>
  </w:style>
  <w:style w:type="paragraph" w:styleId="Footer">
    <w:name w:val="footer"/>
    <w:basedOn w:val="Normal"/>
    <w:rsid w:val="00602AD2"/>
    <w:pPr>
      <w:tabs>
        <w:tab w:val="center" w:pos="4320"/>
        <w:tab w:val="right" w:pos="8640"/>
      </w:tabs>
    </w:pPr>
  </w:style>
  <w:style w:type="character" w:styleId="PageNumber">
    <w:name w:val="page number"/>
    <w:basedOn w:val="DefaultParagraphFont"/>
    <w:rsid w:val="00602AD2"/>
  </w:style>
  <w:style w:type="paragraph" w:styleId="BodyTextIndent">
    <w:name w:val="Body Text Indent"/>
    <w:basedOn w:val="Normal"/>
    <w:rsid w:val="00602AD2"/>
    <w:pPr>
      <w:widowControl/>
      <w:tabs>
        <w:tab w:val="left" w:pos="-1080"/>
        <w:tab w:val="left" w:pos="-720"/>
        <w:tab w:val="left" w:pos="0"/>
        <w:tab w:val="left" w:pos="360"/>
        <w:tab w:val="left" w:pos="900"/>
      </w:tabs>
      <w:ind w:left="900" w:hanging="450"/>
    </w:pPr>
    <w:rPr>
      <w:rFonts w:ascii="Times New Roman" w:hAnsi="Times New Roman"/>
      <w:sz w:val="22"/>
    </w:rPr>
  </w:style>
  <w:style w:type="paragraph" w:styleId="BalloonText">
    <w:name w:val="Balloon Text"/>
    <w:basedOn w:val="Normal"/>
    <w:semiHidden/>
    <w:rsid w:val="00346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16195</vt:lpstr>
    </vt:vector>
  </TitlesOfParts>
  <Company>SDPBC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26 05 53</dc:title>
  <dc:subject/>
  <dc:creator>SDPBC</dc:creator>
  <cp:keywords/>
  <cp:lastModifiedBy>Local Admin</cp:lastModifiedBy>
  <cp:revision>6</cp:revision>
  <dcterms:created xsi:type="dcterms:W3CDTF">2013-10-29T15:29:00Z</dcterms:created>
  <dcterms:modified xsi:type="dcterms:W3CDTF">2020-10-19T17:02:00Z</dcterms:modified>
</cp:coreProperties>
</file>