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A65" w:rsidRPr="002B2495" w:rsidRDefault="002D4A65">
      <w:pPr>
        <w:widowControl/>
        <w:jc w:val="center"/>
        <w:rPr>
          <w:rFonts w:asciiTheme="minorHAnsi" w:hAnsiTheme="minorHAnsi" w:cstheme="minorHAnsi"/>
          <w:b/>
          <w:spacing w:val="-3"/>
          <w:sz w:val="22"/>
        </w:rPr>
      </w:pPr>
      <w:bookmarkStart w:id="0" w:name="_GoBack"/>
      <w:bookmarkEnd w:id="0"/>
      <w:r w:rsidRPr="002B2495">
        <w:rPr>
          <w:rFonts w:asciiTheme="minorHAnsi" w:hAnsiTheme="minorHAnsi" w:cstheme="minorHAnsi"/>
          <w:b/>
          <w:spacing w:val="-3"/>
          <w:sz w:val="22"/>
        </w:rPr>
        <w:t xml:space="preserve">SECTION </w:t>
      </w:r>
      <w:r w:rsidR="00034823" w:rsidRPr="002B2495">
        <w:rPr>
          <w:rFonts w:asciiTheme="minorHAnsi" w:hAnsiTheme="minorHAnsi" w:cstheme="minorHAnsi"/>
          <w:b/>
          <w:spacing w:val="-3"/>
          <w:sz w:val="22"/>
        </w:rPr>
        <w:t>23 64 16</w:t>
      </w:r>
    </w:p>
    <w:p w:rsidR="002D4A65" w:rsidRPr="002B2495" w:rsidRDefault="002D4A65">
      <w:pPr>
        <w:widowControl/>
        <w:jc w:val="center"/>
        <w:rPr>
          <w:rFonts w:asciiTheme="minorHAnsi" w:hAnsiTheme="minorHAnsi" w:cstheme="minorHAnsi"/>
          <w:b/>
          <w:spacing w:val="-3"/>
          <w:sz w:val="22"/>
        </w:rPr>
      </w:pPr>
      <w:r w:rsidRPr="002B2495">
        <w:rPr>
          <w:rFonts w:asciiTheme="minorHAnsi" w:hAnsiTheme="minorHAnsi" w:cstheme="minorHAnsi"/>
          <w:b/>
          <w:spacing w:val="-3"/>
          <w:sz w:val="22"/>
        </w:rPr>
        <w:t>CENTRIFUGAL WATER CHILLERS</w:t>
      </w:r>
    </w:p>
    <w:p w:rsidR="002D4A65" w:rsidRPr="002B2495" w:rsidRDefault="002D4A65">
      <w:pPr>
        <w:widowControl/>
        <w:rPr>
          <w:rFonts w:asciiTheme="minorHAnsi" w:hAnsiTheme="minorHAnsi" w:cstheme="minorHAnsi"/>
          <w:b/>
          <w:spacing w:val="-3"/>
          <w:sz w:val="22"/>
        </w:rPr>
      </w:pPr>
    </w:p>
    <w:p w:rsidR="002D4A65" w:rsidRPr="002B2495" w:rsidRDefault="002D4A65" w:rsidP="001C2F4A">
      <w:pPr>
        <w:widowControl/>
        <w:tabs>
          <w:tab w:val="left" w:pos="900"/>
        </w:tabs>
        <w:rPr>
          <w:rFonts w:asciiTheme="minorHAnsi" w:hAnsiTheme="minorHAnsi" w:cstheme="minorHAnsi"/>
          <w:b/>
          <w:spacing w:val="-3"/>
          <w:sz w:val="22"/>
        </w:rPr>
      </w:pPr>
      <w:r w:rsidRPr="002B2495">
        <w:rPr>
          <w:rFonts w:asciiTheme="minorHAnsi" w:hAnsiTheme="minorHAnsi" w:cstheme="minorHAnsi"/>
          <w:b/>
          <w:spacing w:val="-3"/>
          <w:sz w:val="22"/>
        </w:rPr>
        <w:t xml:space="preserve">PART </w:t>
      </w:r>
      <w:r w:rsidR="001C2F4A" w:rsidRPr="002B2495">
        <w:rPr>
          <w:rFonts w:asciiTheme="minorHAnsi" w:hAnsiTheme="minorHAnsi" w:cstheme="minorHAnsi"/>
          <w:b/>
          <w:spacing w:val="-3"/>
          <w:sz w:val="22"/>
        </w:rPr>
        <w:t>1</w:t>
      </w:r>
      <w:r w:rsidR="001C2F4A" w:rsidRPr="002B2495">
        <w:rPr>
          <w:rFonts w:asciiTheme="minorHAnsi" w:hAnsiTheme="minorHAnsi" w:cstheme="minorHAnsi"/>
          <w:b/>
          <w:spacing w:val="-3"/>
          <w:sz w:val="22"/>
        </w:rPr>
        <w:tab/>
      </w:r>
      <w:r w:rsidRPr="002B2495">
        <w:rPr>
          <w:rFonts w:asciiTheme="minorHAnsi" w:hAnsiTheme="minorHAnsi" w:cstheme="minorHAnsi"/>
          <w:b/>
          <w:spacing w:val="-3"/>
          <w:sz w:val="22"/>
        </w:rPr>
        <w:t>GENERAL</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SECTION INCLUDES</w:t>
      </w:r>
    </w:p>
    <w:p w:rsidR="002D4A65" w:rsidRPr="002B2495" w:rsidRDefault="005F3EF7">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Chiller package</w:t>
      </w:r>
    </w:p>
    <w:p w:rsidR="002D4A65" w:rsidRPr="002B2495" w:rsidRDefault="005F3EF7">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Charge of refrigerant and oil</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w:t>
      </w:r>
      <w:r w:rsidR="005F3EF7" w:rsidRPr="002B2495">
        <w:rPr>
          <w:rFonts w:asciiTheme="minorHAnsi" w:hAnsiTheme="minorHAnsi" w:cstheme="minorHAnsi"/>
          <w:spacing w:val="-3"/>
          <w:sz w:val="22"/>
        </w:rPr>
        <w:t>ontrols and control connections</w:t>
      </w:r>
    </w:p>
    <w:p w:rsidR="002D4A65" w:rsidRPr="002B2495" w:rsidRDefault="005F3EF7">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Chilled water connections</w:t>
      </w:r>
    </w:p>
    <w:p w:rsidR="002D4A65" w:rsidRPr="002B2495" w:rsidRDefault="005F3EF7">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Condenser water connections</w:t>
      </w:r>
    </w:p>
    <w:p w:rsidR="002D4A65" w:rsidRPr="002B2495" w:rsidRDefault="005F3EF7">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Auxiliary water connections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S</w:t>
      </w:r>
      <w:r w:rsidR="005F3EF7" w:rsidRPr="002B2495">
        <w:rPr>
          <w:rFonts w:asciiTheme="minorHAnsi" w:hAnsiTheme="minorHAnsi" w:cstheme="minorHAnsi"/>
          <w:spacing w:val="-3"/>
          <w:sz w:val="22"/>
        </w:rPr>
        <w:t>tarters</w:t>
      </w:r>
    </w:p>
    <w:p w:rsidR="002D4A65" w:rsidRPr="002B2495" w:rsidRDefault="005F3EF7">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Electrical power connections</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REFERENCES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ASHRAE 15 </w:t>
      </w:r>
      <w:r w:rsidRPr="002B2495">
        <w:rPr>
          <w:rFonts w:asciiTheme="minorHAnsi" w:hAnsiTheme="minorHAnsi" w:cstheme="minorHAnsi"/>
          <w:spacing w:val="-3"/>
          <w:sz w:val="22"/>
        </w:rPr>
        <w:noBreakHyphen/>
        <w:t xml:space="preserve"> Safety Co</w:t>
      </w:r>
      <w:r w:rsidR="005F3EF7" w:rsidRPr="002B2495">
        <w:rPr>
          <w:rFonts w:asciiTheme="minorHAnsi" w:hAnsiTheme="minorHAnsi" w:cstheme="minorHAnsi"/>
          <w:spacing w:val="-3"/>
          <w:sz w:val="22"/>
        </w:rPr>
        <w:t>de for Mechanical Refrigeration</w:t>
      </w:r>
      <w:r w:rsidR="00E76AB4" w:rsidRPr="002B2495">
        <w:rPr>
          <w:rFonts w:asciiTheme="minorHAnsi" w:hAnsiTheme="minorHAnsi" w:cstheme="minorHAnsi"/>
          <w:spacing w:val="-3"/>
          <w:sz w:val="22"/>
        </w:rPr>
        <w:t xml:space="preserve"> Systems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ASHRAE 90</w:t>
      </w:r>
      <w:r w:rsidR="00E76AB4" w:rsidRPr="002B2495">
        <w:rPr>
          <w:rFonts w:asciiTheme="minorHAnsi" w:hAnsiTheme="minorHAnsi" w:cstheme="minorHAnsi"/>
          <w:spacing w:val="-3"/>
          <w:sz w:val="22"/>
        </w:rPr>
        <w:t>.1</w:t>
      </w:r>
      <w:r w:rsidRPr="002B2495">
        <w:rPr>
          <w:rFonts w:asciiTheme="minorHAnsi" w:hAnsiTheme="minorHAnsi" w:cstheme="minorHAnsi"/>
          <w:spacing w:val="-3"/>
          <w:sz w:val="22"/>
        </w:rPr>
        <w:t xml:space="preserve"> </w:t>
      </w:r>
      <w:r w:rsidRPr="002B2495">
        <w:rPr>
          <w:rFonts w:asciiTheme="minorHAnsi" w:hAnsiTheme="minorHAnsi" w:cstheme="minorHAnsi"/>
          <w:spacing w:val="-3"/>
          <w:sz w:val="22"/>
        </w:rPr>
        <w:noBreakHyphen/>
        <w:t xml:space="preserve"> Energy </w:t>
      </w:r>
      <w:r w:rsidR="00E76AB4" w:rsidRPr="002B2495">
        <w:rPr>
          <w:rFonts w:asciiTheme="minorHAnsi" w:hAnsiTheme="minorHAnsi" w:cstheme="minorHAnsi"/>
          <w:spacing w:val="-3"/>
          <w:sz w:val="22"/>
        </w:rPr>
        <w:t>Standard for Buildings Except Low-Rise Residential Buildings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ASME </w:t>
      </w:r>
      <w:r w:rsidR="00E76AB4" w:rsidRPr="002B2495">
        <w:rPr>
          <w:rFonts w:asciiTheme="minorHAnsi" w:hAnsiTheme="minorHAnsi" w:cstheme="minorHAnsi"/>
          <w:spacing w:val="-3"/>
          <w:sz w:val="22"/>
        </w:rPr>
        <w:t xml:space="preserve">BPVC </w:t>
      </w:r>
      <w:r w:rsidRPr="002B2495">
        <w:rPr>
          <w:rFonts w:asciiTheme="minorHAnsi" w:hAnsiTheme="minorHAnsi" w:cstheme="minorHAnsi"/>
          <w:spacing w:val="-3"/>
          <w:sz w:val="22"/>
        </w:rPr>
        <w:t xml:space="preserve">SEC 8 </w:t>
      </w:r>
      <w:r w:rsidRPr="002B2495">
        <w:rPr>
          <w:rFonts w:asciiTheme="minorHAnsi" w:hAnsiTheme="minorHAnsi" w:cstheme="minorHAnsi"/>
          <w:spacing w:val="-3"/>
          <w:sz w:val="22"/>
        </w:rPr>
        <w:noBreakHyphen/>
        <w:t xml:space="preserve"> </w:t>
      </w:r>
      <w:r w:rsidR="005F3EF7" w:rsidRPr="002B2495">
        <w:rPr>
          <w:rFonts w:asciiTheme="minorHAnsi" w:hAnsiTheme="minorHAnsi" w:cstheme="minorHAnsi"/>
          <w:spacing w:val="-3"/>
          <w:sz w:val="22"/>
        </w:rPr>
        <w:t>Boiler and Pressure Vessel Code</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UL </w:t>
      </w:r>
      <w:r w:rsidR="00E76AB4" w:rsidRPr="002B2495">
        <w:rPr>
          <w:rFonts w:asciiTheme="minorHAnsi" w:hAnsiTheme="minorHAnsi" w:cstheme="minorHAnsi"/>
          <w:spacing w:val="-3"/>
          <w:sz w:val="22"/>
        </w:rPr>
        <w:t xml:space="preserve">1995 </w:t>
      </w:r>
      <w:r w:rsidRPr="002B2495">
        <w:rPr>
          <w:rFonts w:asciiTheme="minorHAnsi" w:hAnsiTheme="minorHAnsi" w:cstheme="minorHAnsi"/>
          <w:spacing w:val="-3"/>
          <w:sz w:val="22"/>
        </w:rPr>
        <w:noBreakHyphen/>
        <w:t xml:space="preserve"> </w:t>
      </w:r>
      <w:r w:rsidR="00E76AB4" w:rsidRPr="002B2495">
        <w:rPr>
          <w:rFonts w:asciiTheme="minorHAnsi" w:hAnsiTheme="minorHAnsi" w:cstheme="minorHAnsi"/>
          <w:spacing w:val="-3"/>
          <w:sz w:val="22"/>
        </w:rPr>
        <w:t>Heating and Cooling Equipment</w:t>
      </w:r>
      <w:r w:rsidR="007D4B23" w:rsidRPr="002B2495">
        <w:rPr>
          <w:rFonts w:asciiTheme="minorHAnsi" w:hAnsiTheme="minorHAnsi" w:cstheme="minorHAnsi"/>
          <w:spacing w:val="-3"/>
          <w:sz w:val="22"/>
        </w:rPr>
        <w:t xml:space="preserve"> </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A</w:t>
      </w:r>
      <w:r w:rsidR="00E76AB4" w:rsidRPr="002B2495">
        <w:rPr>
          <w:rFonts w:asciiTheme="minorHAnsi" w:hAnsiTheme="minorHAnsi" w:cstheme="minorHAnsi"/>
          <w:spacing w:val="-3"/>
          <w:sz w:val="22"/>
        </w:rPr>
        <w:t>H</w:t>
      </w:r>
      <w:r w:rsidRPr="002B2495">
        <w:rPr>
          <w:rFonts w:asciiTheme="minorHAnsi" w:hAnsiTheme="minorHAnsi" w:cstheme="minorHAnsi"/>
          <w:spacing w:val="-3"/>
          <w:sz w:val="22"/>
        </w:rPr>
        <w:t>RI 550</w:t>
      </w:r>
      <w:r w:rsidR="00E76AB4" w:rsidRPr="002B2495">
        <w:rPr>
          <w:rFonts w:asciiTheme="minorHAnsi" w:hAnsiTheme="minorHAnsi" w:cstheme="minorHAnsi"/>
          <w:spacing w:val="-3"/>
          <w:sz w:val="22"/>
        </w:rPr>
        <w:t>/590</w:t>
      </w:r>
      <w:r w:rsidRPr="002B2495">
        <w:rPr>
          <w:rFonts w:asciiTheme="minorHAnsi" w:hAnsiTheme="minorHAnsi" w:cstheme="minorHAnsi"/>
          <w:spacing w:val="-3"/>
          <w:sz w:val="22"/>
        </w:rPr>
        <w:t xml:space="preserve"> </w:t>
      </w:r>
      <w:r w:rsidR="00E76AB4" w:rsidRPr="002B2495">
        <w:rPr>
          <w:rFonts w:asciiTheme="minorHAnsi" w:hAnsiTheme="minorHAnsi" w:cstheme="minorHAnsi"/>
          <w:spacing w:val="-3"/>
          <w:sz w:val="22"/>
        </w:rPr>
        <w:t>–</w:t>
      </w:r>
      <w:r w:rsidRPr="002B2495">
        <w:rPr>
          <w:rFonts w:asciiTheme="minorHAnsi" w:hAnsiTheme="minorHAnsi" w:cstheme="minorHAnsi"/>
          <w:spacing w:val="-3"/>
          <w:sz w:val="22"/>
        </w:rPr>
        <w:t xml:space="preserve"> </w:t>
      </w:r>
      <w:r w:rsidR="00E76AB4" w:rsidRPr="002B2495">
        <w:rPr>
          <w:rFonts w:asciiTheme="minorHAnsi" w:hAnsiTheme="minorHAnsi" w:cstheme="minorHAnsi"/>
          <w:spacing w:val="-3"/>
          <w:sz w:val="22"/>
        </w:rPr>
        <w:t xml:space="preserve">Standard for Performance Rating of Water-Chilling and Heat Pump Water-Heating Packages Using the Vapor Compression Cycle </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SUBMITTALS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Submit shop drawings under provisions of Section </w:t>
      </w:r>
      <w:r w:rsidR="005F3EF7" w:rsidRPr="002B2495">
        <w:rPr>
          <w:rFonts w:asciiTheme="minorHAnsi" w:hAnsiTheme="minorHAnsi" w:cstheme="minorHAnsi"/>
          <w:spacing w:val="-3"/>
          <w:sz w:val="22"/>
        </w:rPr>
        <w:t>01 33 00</w:t>
      </w:r>
      <w:r w:rsidRPr="002B2495">
        <w:rPr>
          <w:rFonts w:asciiTheme="minorHAnsi" w:hAnsiTheme="minorHAnsi" w:cstheme="minorHAnsi"/>
          <w:spacing w:val="-3"/>
          <w:sz w:val="22"/>
        </w:rPr>
        <w:t>.</w:t>
      </w:r>
    </w:p>
    <w:p w:rsidR="00552DA0"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Submit shop drawings indicating components, assembly, dimensions, weights and loadings, required clearances, and location and size of field connections.</w:t>
      </w:r>
    </w:p>
    <w:p w:rsidR="002D4A65" w:rsidRPr="002B2495" w:rsidRDefault="002D4A65" w:rsidP="00552DA0">
      <w:pPr>
        <w:widowControl/>
        <w:numPr>
          <w:ilvl w:val="2"/>
          <w:numId w:val="1"/>
        </w:numPr>
        <w:rPr>
          <w:rFonts w:asciiTheme="minorHAnsi" w:hAnsiTheme="minorHAnsi" w:cstheme="minorHAnsi"/>
          <w:spacing w:val="-3"/>
          <w:sz w:val="22"/>
        </w:rPr>
      </w:pPr>
      <w:r w:rsidRPr="002B2495">
        <w:rPr>
          <w:rFonts w:asciiTheme="minorHAnsi" w:hAnsiTheme="minorHAnsi" w:cstheme="minorHAnsi"/>
          <w:spacing w:val="-3"/>
          <w:sz w:val="22"/>
        </w:rPr>
        <w:t>Indicate equipment, piping and connections, valves, strainers, and thermostatic valves required for complete system.</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Submit product data under provisions of Section </w:t>
      </w:r>
      <w:r w:rsidR="005F3EF7" w:rsidRPr="002B2495">
        <w:rPr>
          <w:rFonts w:asciiTheme="minorHAnsi" w:hAnsiTheme="minorHAnsi" w:cstheme="minorHAnsi"/>
          <w:spacing w:val="-3"/>
          <w:sz w:val="22"/>
        </w:rPr>
        <w:t>01 33 00</w:t>
      </w:r>
      <w:r w:rsidRPr="002B2495">
        <w:rPr>
          <w:rFonts w:asciiTheme="minorHAnsi" w:hAnsiTheme="minorHAnsi" w:cstheme="minorHAnsi"/>
          <w:spacing w:val="-3"/>
          <w:sz w:val="22"/>
        </w:rPr>
        <w:t>.</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Submit product data indicating rated capacities, weights, specialties and accessories, electrical requirements and wiring diagrams.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Submit written certification that </w:t>
      </w:r>
      <w:r w:rsidR="00552DA0" w:rsidRPr="002B2495">
        <w:rPr>
          <w:rFonts w:asciiTheme="minorHAnsi" w:hAnsiTheme="minorHAnsi" w:cstheme="minorHAnsi"/>
          <w:spacing w:val="-3"/>
          <w:sz w:val="22"/>
        </w:rPr>
        <w:t xml:space="preserve">non-manufacturer furnished </w:t>
      </w:r>
      <w:r w:rsidRPr="002B2495">
        <w:rPr>
          <w:rFonts w:asciiTheme="minorHAnsi" w:hAnsiTheme="minorHAnsi" w:cstheme="minorHAnsi"/>
          <w:spacing w:val="-3"/>
          <w:sz w:val="22"/>
        </w:rPr>
        <w:t xml:space="preserve">components of package </w:t>
      </w:r>
      <w:r w:rsidR="00552DA0" w:rsidRPr="002B2495">
        <w:rPr>
          <w:rFonts w:asciiTheme="minorHAnsi" w:hAnsiTheme="minorHAnsi" w:cstheme="minorHAnsi"/>
          <w:spacing w:val="-3"/>
          <w:sz w:val="22"/>
        </w:rPr>
        <w:t xml:space="preserve">meet the </w:t>
      </w:r>
      <w:r w:rsidRPr="002B2495">
        <w:rPr>
          <w:rFonts w:asciiTheme="minorHAnsi" w:hAnsiTheme="minorHAnsi" w:cstheme="minorHAnsi"/>
          <w:spacing w:val="-3"/>
          <w:sz w:val="22"/>
        </w:rPr>
        <w:t>manufacturer's requirements.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Submit manufacturer's installation instructions under provisions of Section </w:t>
      </w:r>
      <w:r w:rsidR="005F3EF7" w:rsidRPr="002B2495">
        <w:rPr>
          <w:rFonts w:asciiTheme="minorHAnsi" w:hAnsiTheme="minorHAnsi" w:cstheme="minorHAnsi"/>
          <w:spacing w:val="-3"/>
          <w:sz w:val="22"/>
        </w:rPr>
        <w:t>01 33 00</w:t>
      </w:r>
      <w:r w:rsidRPr="002B2495">
        <w:rPr>
          <w:rFonts w:asciiTheme="minorHAnsi" w:hAnsiTheme="minorHAnsi" w:cstheme="minorHAnsi"/>
          <w:spacing w:val="-3"/>
          <w:sz w:val="22"/>
        </w:rPr>
        <w:t>.</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Submit performance data indicating energy input versus cooling load output from 0% to 100% of full load at specified and minimum condenser water temperature.</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OPERATION AND MAINTENANCE DATA</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Submit operation data under provisions of Section </w:t>
      </w:r>
      <w:r w:rsidR="005F3EF7" w:rsidRPr="002B2495">
        <w:rPr>
          <w:rFonts w:asciiTheme="minorHAnsi" w:hAnsiTheme="minorHAnsi" w:cstheme="minorHAnsi"/>
          <w:spacing w:val="-3"/>
          <w:sz w:val="22"/>
        </w:rPr>
        <w:t>01 77 00</w:t>
      </w:r>
      <w:r w:rsidRPr="002B2495">
        <w:rPr>
          <w:rFonts w:asciiTheme="minorHAnsi" w:hAnsiTheme="minorHAnsi" w:cstheme="minorHAnsi"/>
          <w:spacing w:val="-3"/>
          <w:sz w:val="22"/>
        </w:rPr>
        <w:t>.</w:t>
      </w:r>
    </w:p>
    <w:p w:rsidR="00552DA0"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Include start</w:t>
      </w:r>
      <w:r w:rsidRPr="002B2495">
        <w:rPr>
          <w:rFonts w:asciiTheme="minorHAnsi" w:hAnsiTheme="minorHAnsi" w:cstheme="minorHAnsi"/>
          <w:spacing w:val="-3"/>
          <w:sz w:val="22"/>
        </w:rPr>
        <w:noBreakHyphen/>
        <w:t>up instructions, maintenance data, parts lists, controls, and accessories.</w:t>
      </w:r>
    </w:p>
    <w:p w:rsidR="00552DA0" w:rsidRPr="002B2495" w:rsidRDefault="002D4A65" w:rsidP="00552DA0">
      <w:pPr>
        <w:widowControl/>
        <w:numPr>
          <w:ilvl w:val="2"/>
          <w:numId w:val="1"/>
        </w:numPr>
        <w:rPr>
          <w:rFonts w:asciiTheme="minorHAnsi" w:hAnsiTheme="minorHAnsi" w:cstheme="minorHAnsi"/>
          <w:spacing w:val="-3"/>
          <w:sz w:val="22"/>
        </w:rPr>
      </w:pPr>
      <w:r w:rsidRPr="002B2495">
        <w:rPr>
          <w:rFonts w:asciiTheme="minorHAnsi" w:hAnsiTheme="minorHAnsi" w:cstheme="minorHAnsi"/>
          <w:spacing w:val="-3"/>
          <w:sz w:val="22"/>
        </w:rPr>
        <w:t>Include trouble-shooting guide and installation manual.</w:t>
      </w:r>
    </w:p>
    <w:p w:rsidR="002D4A65" w:rsidRPr="002B2495" w:rsidRDefault="002D4A65" w:rsidP="00552DA0">
      <w:pPr>
        <w:widowControl/>
        <w:numPr>
          <w:ilvl w:val="2"/>
          <w:numId w:val="1"/>
        </w:numPr>
        <w:rPr>
          <w:rFonts w:asciiTheme="minorHAnsi" w:hAnsiTheme="minorHAnsi" w:cstheme="minorHAnsi"/>
          <w:spacing w:val="-3"/>
          <w:sz w:val="22"/>
        </w:rPr>
      </w:pPr>
      <w:r w:rsidRPr="002B2495">
        <w:rPr>
          <w:rFonts w:asciiTheme="minorHAnsi" w:hAnsiTheme="minorHAnsi" w:cstheme="minorHAnsi"/>
          <w:spacing w:val="-3"/>
          <w:sz w:val="22"/>
        </w:rPr>
        <w:t>Provide expanded breakdown of machine including parts list and number, factory generated service repair manuals and complete as-built wiring diagram of machine and controls.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Submit maintenance data under provisions of Section </w:t>
      </w:r>
      <w:r w:rsidR="005F3EF7" w:rsidRPr="002B2495">
        <w:rPr>
          <w:rFonts w:asciiTheme="minorHAnsi" w:hAnsiTheme="minorHAnsi" w:cstheme="minorHAnsi"/>
          <w:spacing w:val="-3"/>
          <w:sz w:val="22"/>
        </w:rPr>
        <w:t>01 77 00</w:t>
      </w:r>
      <w:r w:rsidRPr="002B2495">
        <w:rPr>
          <w:rFonts w:asciiTheme="minorHAnsi" w:hAnsiTheme="minorHAnsi" w:cstheme="minorHAnsi"/>
          <w:spacing w:val="-3"/>
          <w:sz w:val="22"/>
        </w:rPr>
        <w:t>.</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QUALIFICATIONS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Manufacturer: Company specializing in the manufacture of the products specified in this Section with minimum five years documented experience.</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REGULATORY REQUIREMENTS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Conform to A</w:t>
      </w:r>
      <w:r w:rsidR="00E76AB4" w:rsidRPr="002B2495">
        <w:rPr>
          <w:rFonts w:asciiTheme="minorHAnsi" w:hAnsiTheme="minorHAnsi" w:cstheme="minorHAnsi"/>
          <w:spacing w:val="-3"/>
          <w:sz w:val="22"/>
        </w:rPr>
        <w:t>H</w:t>
      </w:r>
      <w:r w:rsidRPr="002B2495">
        <w:rPr>
          <w:rFonts w:asciiTheme="minorHAnsi" w:hAnsiTheme="minorHAnsi" w:cstheme="minorHAnsi"/>
          <w:spacing w:val="-3"/>
          <w:sz w:val="22"/>
        </w:rPr>
        <w:t>RI 550</w:t>
      </w:r>
      <w:r w:rsidR="00E76AB4" w:rsidRPr="002B2495">
        <w:rPr>
          <w:rFonts w:asciiTheme="minorHAnsi" w:hAnsiTheme="minorHAnsi" w:cstheme="minorHAnsi"/>
          <w:spacing w:val="-3"/>
          <w:sz w:val="22"/>
        </w:rPr>
        <w:t>/590</w:t>
      </w:r>
      <w:r w:rsidRPr="002B2495">
        <w:rPr>
          <w:rFonts w:asciiTheme="minorHAnsi" w:hAnsiTheme="minorHAnsi" w:cstheme="minorHAnsi"/>
          <w:spacing w:val="-3"/>
          <w:sz w:val="22"/>
        </w:rPr>
        <w:t xml:space="preserve"> code for testing and rating of centrifugal chillers.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lastRenderedPageBreak/>
        <w:t xml:space="preserve">Conform to UL </w:t>
      </w:r>
      <w:r w:rsidR="00E76AB4" w:rsidRPr="002B2495">
        <w:rPr>
          <w:rFonts w:asciiTheme="minorHAnsi" w:hAnsiTheme="minorHAnsi" w:cstheme="minorHAnsi"/>
          <w:spacing w:val="-3"/>
          <w:sz w:val="22"/>
        </w:rPr>
        <w:t xml:space="preserve">1955 </w:t>
      </w:r>
      <w:r w:rsidRPr="002B2495">
        <w:rPr>
          <w:rFonts w:asciiTheme="minorHAnsi" w:hAnsiTheme="minorHAnsi" w:cstheme="minorHAnsi"/>
          <w:spacing w:val="-3"/>
          <w:sz w:val="22"/>
        </w:rPr>
        <w:t xml:space="preserve">code for construction of centrifugal chillers. </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Conform to ASME </w:t>
      </w:r>
      <w:r w:rsidR="00E76AB4" w:rsidRPr="002B2495">
        <w:rPr>
          <w:rFonts w:asciiTheme="minorHAnsi" w:hAnsiTheme="minorHAnsi" w:cstheme="minorHAnsi"/>
          <w:spacing w:val="-3"/>
          <w:sz w:val="22"/>
        </w:rPr>
        <w:t xml:space="preserve">BPVC </w:t>
      </w:r>
      <w:r w:rsidRPr="002B2495">
        <w:rPr>
          <w:rFonts w:asciiTheme="minorHAnsi" w:hAnsiTheme="minorHAnsi" w:cstheme="minorHAnsi"/>
          <w:spacing w:val="-3"/>
          <w:sz w:val="22"/>
        </w:rPr>
        <w:t>SEC 8 for construction and testing of centrifugal chillers.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Conform to ASHRAE 15 code for construction and operation of centrifugal chillers.</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Provide certification of inspection for conforming authority having jurisdiction approval.</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Mechanical equipment rooms where chiller components containing refrigerant</w:t>
      </w:r>
      <w:r w:rsidR="007D50FE" w:rsidRPr="002B2495">
        <w:rPr>
          <w:rFonts w:asciiTheme="minorHAnsi" w:hAnsiTheme="minorHAnsi" w:cstheme="minorHAnsi"/>
          <w:spacing w:val="-3"/>
          <w:sz w:val="22"/>
        </w:rPr>
        <w:t>s</w:t>
      </w:r>
      <w:r w:rsidRPr="002B2495">
        <w:rPr>
          <w:rFonts w:asciiTheme="minorHAnsi" w:hAnsiTheme="minorHAnsi" w:cstheme="minorHAnsi"/>
          <w:spacing w:val="-3"/>
          <w:sz w:val="22"/>
        </w:rPr>
        <w:t xml:space="preserve"> shall meet all requirements of the FBC-M, Chapter 11, including but not limited to design, installation, construction, ventilation, refrigerant detection with alarms, safety equipment, system pressure </w:t>
      </w:r>
      <w:r w:rsidR="005F3EF7" w:rsidRPr="002B2495">
        <w:rPr>
          <w:rFonts w:asciiTheme="minorHAnsi" w:hAnsiTheme="minorHAnsi" w:cstheme="minorHAnsi"/>
          <w:spacing w:val="-3"/>
          <w:sz w:val="22"/>
        </w:rPr>
        <w:t>testing,</w:t>
      </w:r>
      <w:r w:rsidRPr="002B2495">
        <w:rPr>
          <w:rFonts w:asciiTheme="minorHAnsi" w:hAnsiTheme="minorHAnsi" w:cstheme="minorHAnsi"/>
          <w:spacing w:val="-3"/>
          <w:sz w:val="22"/>
        </w:rPr>
        <w:t xml:space="preserve"> and refrigerant leak testing.</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DELIVERY, STORAGE, AND HANDLING</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Deliver products to site under provisions of Section </w:t>
      </w:r>
      <w:r w:rsidR="005F3EF7" w:rsidRPr="002B2495">
        <w:rPr>
          <w:rFonts w:asciiTheme="minorHAnsi" w:hAnsiTheme="minorHAnsi" w:cstheme="minorHAnsi"/>
          <w:spacing w:val="-3"/>
          <w:sz w:val="22"/>
        </w:rPr>
        <w:t>01 60 00</w:t>
      </w:r>
      <w:r w:rsidRPr="002B2495">
        <w:rPr>
          <w:rFonts w:asciiTheme="minorHAnsi" w:hAnsiTheme="minorHAnsi" w:cstheme="minorHAnsi"/>
          <w:spacing w:val="-3"/>
          <w:sz w:val="22"/>
        </w:rPr>
        <w:t>.</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Store and protect products under provisions of Section </w:t>
      </w:r>
      <w:r w:rsidR="005F3EF7" w:rsidRPr="002B2495">
        <w:rPr>
          <w:rFonts w:asciiTheme="minorHAnsi" w:hAnsiTheme="minorHAnsi" w:cstheme="minorHAnsi"/>
          <w:spacing w:val="-3"/>
          <w:sz w:val="22"/>
        </w:rPr>
        <w:t>01 60 00</w:t>
      </w:r>
      <w:r w:rsidRPr="002B2495">
        <w:rPr>
          <w:rFonts w:asciiTheme="minorHAnsi" w:hAnsiTheme="minorHAnsi" w:cstheme="minorHAnsi"/>
          <w:spacing w:val="-3"/>
          <w:sz w:val="22"/>
        </w:rPr>
        <w:t>.</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Comply with manufacturer's installation instructions for rigging, unloading, and transporting units.</w:t>
      </w:r>
    </w:p>
    <w:p w:rsidR="00552DA0"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Protect units from physical damage.</w:t>
      </w:r>
    </w:p>
    <w:p w:rsidR="002D4A65" w:rsidRPr="002B2495" w:rsidRDefault="002D4A65" w:rsidP="00552DA0">
      <w:pPr>
        <w:widowControl/>
        <w:numPr>
          <w:ilvl w:val="2"/>
          <w:numId w:val="1"/>
        </w:numPr>
        <w:rPr>
          <w:rFonts w:asciiTheme="minorHAnsi" w:hAnsiTheme="minorHAnsi" w:cstheme="minorHAnsi"/>
          <w:spacing w:val="-3"/>
          <w:sz w:val="22"/>
        </w:rPr>
      </w:pPr>
      <w:r w:rsidRPr="002B2495">
        <w:rPr>
          <w:rFonts w:asciiTheme="minorHAnsi" w:hAnsiTheme="minorHAnsi" w:cstheme="minorHAnsi"/>
          <w:spacing w:val="-3"/>
          <w:sz w:val="22"/>
        </w:rPr>
        <w:t>Leave factory-shipping covers in place until installation.</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WARRANTY</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Provide </w:t>
      </w:r>
      <w:r w:rsidR="000B1C9C">
        <w:rPr>
          <w:rFonts w:asciiTheme="minorHAnsi" w:hAnsiTheme="minorHAnsi" w:cstheme="minorHAnsi"/>
          <w:spacing w:val="-3"/>
          <w:sz w:val="22"/>
        </w:rPr>
        <w:t>10</w:t>
      </w:r>
      <w:r w:rsidRPr="002B2495">
        <w:rPr>
          <w:rFonts w:asciiTheme="minorHAnsi" w:hAnsiTheme="minorHAnsi" w:cstheme="minorHAnsi"/>
          <w:spacing w:val="-3"/>
          <w:sz w:val="22"/>
        </w:rPr>
        <w:t xml:space="preserve">-year warranty under provisions of Section </w:t>
      </w:r>
      <w:r w:rsidR="005F3EF7" w:rsidRPr="002B2495">
        <w:rPr>
          <w:rFonts w:asciiTheme="minorHAnsi" w:hAnsiTheme="minorHAnsi" w:cstheme="minorHAnsi"/>
          <w:spacing w:val="-3"/>
          <w:sz w:val="22"/>
        </w:rPr>
        <w:t>01 77 00</w:t>
      </w:r>
      <w:r w:rsidRPr="002B2495">
        <w:rPr>
          <w:rFonts w:asciiTheme="minorHAnsi" w:hAnsiTheme="minorHAnsi" w:cstheme="minorHAnsi"/>
          <w:spacing w:val="-3"/>
          <w:sz w:val="22"/>
        </w:rPr>
        <w:t>.</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Warranty coverage is for complete chiller package as manufactured and delivered to site including materials and labor.</w:t>
      </w:r>
    </w:p>
    <w:p w:rsidR="001C2F4A" w:rsidRPr="002B2495" w:rsidRDefault="001C2F4A" w:rsidP="001C2F4A">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COMMISSIONING</w:t>
      </w:r>
    </w:p>
    <w:p w:rsidR="001C2F4A" w:rsidRPr="002B2495" w:rsidRDefault="001C2F4A" w:rsidP="001C2F4A">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Commissioning of a system or systems specified in this section is part of the construction process.</w:t>
      </w:r>
    </w:p>
    <w:p w:rsidR="001C2F4A" w:rsidRDefault="001C2F4A" w:rsidP="001C2F4A">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Documentation and testing of these systems, as well as training of the Owner’s operation and maintenance personnel, is required in cooperation with the Owner's Representative and the Commissioning Authority.</w:t>
      </w:r>
    </w:p>
    <w:p w:rsidR="00643506" w:rsidRDefault="00643506" w:rsidP="00643506">
      <w:pPr>
        <w:widowControl/>
        <w:numPr>
          <w:ilvl w:val="2"/>
          <w:numId w:val="1"/>
        </w:numPr>
        <w:rPr>
          <w:rFonts w:asciiTheme="minorHAnsi" w:hAnsiTheme="minorHAnsi" w:cstheme="minorHAnsi"/>
          <w:spacing w:val="-3"/>
          <w:sz w:val="22"/>
        </w:rPr>
      </w:pPr>
      <w:r>
        <w:rPr>
          <w:rFonts w:asciiTheme="minorHAnsi" w:hAnsiTheme="minorHAnsi" w:cstheme="minorHAnsi"/>
          <w:spacing w:val="-3"/>
          <w:sz w:val="22"/>
        </w:rPr>
        <w:t>The chiller shall be 4 point performance tested on an AHRI certified factory test loop in accordance with AHRI 550/590.</w:t>
      </w:r>
      <w:r w:rsidR="00A07163">
        <w:rPr>
          <w:rFonts w:asciiTheme="minorHAnsi" w:hAnsiTheme="minorHAnsi" w:cstheme="minorHAnsi"/>
          <w:spacing w:val="-3"/>
          <w:sz w:val="22"/>
        </w:rPr>
        <w:t xml:space="preserve"> If the chiller manufacturer is not able to test the unit in their facility, the contractor shall coordinate with a qualified AHRI certified third party testing company to perform testing per the specifications.</w:t>
      </w:r>
    </w:p>
    <w:p w:rsidR="00643506" w:rsidRDefault="00643506" w:rsidP="00643506">
      <w:pPr>
        <w:widowControl/>
        <w:numPr>
          <w:ilvl w:val="3"/>
          <w:numId w:val="1"/>
        </w:numPr>
        <w:rPr>
          <w:rFonts w:asciiTheme="minorHAnsi" w:hAnsiTheme="minorHAnsi" w:cstheme="minorHAnsi"/>
          <w:spacing w:val="-3"/>
          <w:sz w:val="22"/>
        </w:rPr>
      </w:pPr>
      <w:r>
        <w:rPr>
          <w:rFonts w:asciiTheme="minorHAnsi" w:hAnsiTheme="minorHAnsi" w:cstheme="minorHAnsi"/>
          <w:spacing w:val="-3"/>
          <w:sz w:val="22"/>
        </w:rPr>
        <w:t>Testing shall be conducted at 100%, 75%, 50% and 25% of design load and at specified entering condenser water temperatures for each condition.</w:t>
      </w:r>
    </w:p>
    <w:p w:rsidR="00643506" w:rsidRPr="002B2495" w:rsidRDefault="00643506" w:rsidP="00643506">
      <w:pPr>
        <w:widowControl/>
        <w:numPr>
          <w:ilvl w:val="3"/>
          <w:numId w:val="1"/>
        </w:numPr>
        <w:rPr>
          <w:rFonts w:asciiTheme="minorHAnsi" w:hAnsiTheme="minorHAnsi" w:cstheme="minorHAnsi"/>
          <w:spacing w:val="-3"/>
          <w:sz w:val="22"/>
        </w:rPr>
      </w:pPr>
      <w:r>
        <w:rPr>
          <w:rFonts w:asciiTheme="minorHAnsi" w:hAnsiTheme="minorHAnsi" w:cstheme="minorHAnsi"/>
          <w:spacing w:val="-3"/>
          <w:sz w:val="22"/>
        </w:rPr>
        <w:t>A certified test report of all data shall be submitted</w:t>
      </w:r>
      <w:r w:rsidR="00A07163">
        <w:rPr>
          <w:rFonts w:asciiTheme="minorHAnsi" w:hAnsiTheme="minorHAnsi" w:cstheme="minorHAnsi"/>
          <w:spacing w:val="-3"/>
          <w:sz w:val="22"/>
        </w:rPr>
        <w:t xml:space="preserve"> to the Contracting Officer and the District prior to completion of the project.</w:t>
      </w:r>
    </w:p>
    <w:p w:rsidR="001C2F4A" w:rsidRPr="002B2495" w:rsidRDefault="001C2F4A" w:rsidP="001C2F4A">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Project Closeout is dependent on successful completion of all commissioning procedures, documentation, and issue closure.</w:t>
      </w:r>
    </w:p>
    <w:p w:rsidR="001C2F4A" w:rsidRPr="002B2495" w:rsidRDefault="001C2F4A" w:rsidP="001C2F4A">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Refer to Section </w:t>
      </w:r>
      <w:r w:rsidR="005F3EF7" w:rsidRPr="002B2495">
        <w:rPr>
          <w:rFonts w:asciiTheme="minorHAnsi" w:hAnsiTheme="minorHAnsi" w:cstheme="minorHAnsi"/>
          <w:spacing w:val="-3"/>
          <w:sz w:val="22"/>
        </w:rPr>
        <w:t xml:space="preserve">01 77 00 </w:t>
      </w:r>
      <w:r w:rsidRPr="002B2495">
        <w:rPr>
          <w:rFonts w:asciiTheme="minorHAnsi" w:hAnsiTheme="minorHAnsi" w:cstheme="minorHAnsi"/>
          <w:spacing w:val="-3"/>
          <w:sz w:val="22"/>
        </w:rPr>
        <w:t>- Contract Closeout, for substantial completion details.</w:t>
      </w:r>
    </w:p>
    <w:p w:rsidR="001C2F4A" w:rsidRPr="002B2495" w:rsidRDefault="001C2F4A" w:rsidP="001C2F4A">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 xml:space="preserve">Refer to Section </w:t>
      </w:r>
      <w:r w:rsidR="005F3EF7" w:rsidRPr="002B2495">
        <w:rPr>
          <w:rFonts w:asciiTheme="minorHAnsi" w:hAnsiTheme="minorHAnsi" w:cstheme="minorHAnsi"/>
          <w:spacing w:val="-3"/>
          <w:sz w:val="22"/>
        </w:rPr>
        <w:t>01 91 00</w:t>
      </w:r>
      <w:r w:rsidRPr="002B2495">
        <w:rPr>
          <w:rFonts w:asciiTheme="minorHAnsi" w:hAnsiTheme="minorHAnsi" w:cstheme="minorHAnsi"/>
          <w:spacing w:val="-3"/>
          <w:sz w:val="22"/>
        </w:rPr>
        <w:t>, Commissioning, for detailed commissioning requirements.</w:t>
      </w:r>
    </w:p>
    <w:p w:rsidR="002D4A65" w:rsidRPr="002B2495" w:rsidRDefault="002D4A65">
      <w:pPr>
        <w:widowControl/>
        <w:numPr>
          <w:ilvl w:val="0"/>
          <w:numId w:val="1"/>
        </w:numPr>
        <w:rPr>
          <w:rFonts w:asciiTheme="minorHAnsi" w:hAnsiTheme="minorHAnsi" w:cstheme="minorHAnsi"/>
          <w:spacing w:val="-3"/>
          <w:sz w:val="22"/>
        </w:rPr>
      </w:pPr>
      <w:r w:rsidRPr="002B2495">
        <w:rPr>
          <w:rFonts w:asciiTheme="minorHAnsi" w:hAnsiTheme="minorHAnsi" w:cstheme="minorHAnsi"/>
          <w:spacing w:val="-3"/>
          <w:sz w:val="22"/>
        </w:rPr>
        <w:t>MAINTENANCE SERVICE</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Furnish service and maintenance of chillers for period of one year from Date of Substantial Completion in accordance with manufacturer's instructions.</w:t>
      </w:r>
      <w:r w:rsidR="00B832A3">
        <w:rPr>
          <w:rFonts w:asciiTheme="minorHAnsi" w:hAnsiTheme="minorHAnsi" w:cstheme="minorHAnsi"/>
          <w:spacing w:val="-3"/>
          <w:sz w:val="22"/>
        </w:rPr>
        <w:t xml:space="preserve"> Maintenance and service to be provided by chiller OEM.</w:t>
      </w:r>
    </w:p>
    <w:p w:rsidR="002D4A65" w:rsidRPr="002B2495" w:rsidRDefault="002D4A65">
      <w:pPr>
        <w:widowControl/>
        <w:numPr>
          <w:ilvl w:val="1"/>
          <w:numId w:val="1"/>
        </w:numPr>
        <w:rPr>
          <w:rFonts w:asciiTheme="minorHAnsi" w:hAnsiTheme="minorHAnsi" w:cstheme="minorHAnsi"/>
          <w:spacing w:val="-3"/>
          <w:sz w:val="22"/>
        </w:rPr>
      </w:pPr>
      <w:r w:rsidRPr="002B2495">
        <w:rPr>
          <w:rFonts w:asciiTheme="minorHAnsi" w:hAnsiTheme="minorHAnsi" w:cstheme="minorHAnsi"/>
          <w:spacing w:val="-3"/>
          <w:sz w:val="22"/>
        </w:rPr>
        <w:t>Provide factory generated start-up reports to Owner upon commissioning of each chiller, along with manufacturer's recommended periodic service reports.</w:t>
      </w:r>
    </w:p>
    <w:p w:rsidR="002D4A65" w:rsidRPr="002B2495" w:rsidRDefault="002D4A65">
      <w:pPr>
        <w:widowControl/>
        <w:rPr>
          <w:rFonts w:asciiTheme="minorHAnsi" w:hAnsiTheme="minorHAnsi" w:cstheme="minorHAnsi"/>
          <w:spacing w:val="-3"/>
          <w:sz w:val="22"/>
        </w:rPr>
      </w:pPr>
    </w:p>
    <w:p w:rsidR="002D4A65" w:rsidRPr="002B2495" w:rsidRDefault="002D4A65" w:rsidP="001C2F4A">
      <w:pPr>
        <w:widowControl/>
        <w:tabs>
          <w:tab w:val="left" w:pos="900"/>
        </w:tabs>
        <w:rPr>
          <w:rFonts w:asciiTheme="minorHAnsi" w:hAnsiTheme="minorHAnsi" w:cstheme="minorHAnsi"/>
          <w:b/>
          <w:spacing w:val="-3"/>
          <w:sz w:val="22"/>
        </w:rPr>
      </w:pPr>
      <w:r w:rsidRPr="002B2495">
        <w:rPr>
          <w:rFonts w:asciiTheme="minorHAnsi" w:hAnsiTheme="minorHAnsi" w:cstheme="minorHAnsi"/>
          <w:b/>
          <w:spacing w:val="-3"/>
          <w:sz w:val="22"/>
        </w:rPr>
        <w:t xml:space="preserve">PART </w:t>
      </w:r>
      <w:r w:rsidR="001C2F4A" w:rsidRPr="002B2495">
        <w:rPr>
          <w:rFonts w:asciiTheme="minorHAnsi" w:hAnsiTheme="minorHAnsi" w:cstheme="minorHAnsi"/>
          <w:b/>
          <w:spacing w:val="-3"/>
          <w:sz w:val="22"/>
        </w:rPr>
        <w:t>2</w:t>
      </w:r>
      <w:r w:rsidR="001C2F4A" w:rsidRPr="002B2495">
        <w:rPr>
          <w:rFonts w:asciiTheme="minorHAnsi" w:hAnsiTheme="minorHAnsi" w:cstheme="minorHAnsi"/>
          <w:b/>
          <w:spacing w:val="-3"/>
          <w:sz w:val="22"/>
        </w:rPr>
        <w:tab/>
      </w:r>
      <w:r w:rsidRPr="002B2495">
        <w:rPr>
          <w:rFonts w:asciiTheme="minorHAnsi" w:hAnsiTheme="minorHAnsi" w:cstheme="minorHAnsi"/>
          <w:b/>
          <w:spacing w:val="-3"/>
          <w:sz w:val="22"/>
        </w:rPr>
        <w:t>PRODUCTS</w:t>
      </w:r>
    </w:p>
    <w:p w:rsidR="002D4A65" w:rsidRPr="002B2495" w:rsidRDefault="002D4A65">
      <w:pPr>
        <w:widowControl/>
        <w:numPr>
          <w:ilvl w:val="0"/>
          <w:numId w:val="2"/>
        </w:numPr>
        <w:rPr>
          <w:rFonts w:asciiTheme="minorHAnsi" w:hAnsiTheme="minorHAnsi" w:cstheme="minorHAnsi"/>
          <w:spacing w:val="-3"/>
          <w:sz w:val="22"/>
        </w:rPr>
      </w:pPr>
      <w:r w:rsidRPr="002B2495">
        <w:rPr>
          <w:rFonts w:asciiTheme="minorHAnsi" w:hAnsiTheme="minorHAnsi" w:cstheme="minorHAnsi"/>
          <w:spacing w:val="-3"/>
          <w:sz w:val="22"/>
        </w:rPr>
        <w:t>MANUFACTURERS</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Trane</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Carrier</w:t>
      </w:r>
    </w:p>
    <w:p w:rsidR="002D4A65" w:rsidRPr="002B2495" w:rsidRDefault="002D4A65">
      <w:pPr>
        <w:widowControl/>
        <w:numPr>
          <w:ilvl w:val="1"/>
          <w:numId w:val="2"/>
        </w:numPr>
        <w:rPr>
          <w:rFonts w:asciiTheme="minorHAnsi" w:hAnsiTheme="minorHAnsi" w:cstheme="minorHAnsi"/>
          <w:spacing w:val="-3"/>
          <w:sz w:val="22"/>
        </w:rPr>
      </w:pPr>
      <w:smartTag w:uri="urn:schemas-microsoft-com:office:smarttags" w:element="place">
        <w:smartTag w:uri="urn:schemas-microsoft-com:office:smarttags" w:element="City">
          <w:r w:rsidRPr="002B2495">
            <w:rPr>
              <w:rFonts w:asciiTheme="minorHAnsi" w:hAnsiTheme="minorHAnsi" w:cstheme="minorHAnsi"/>
              <w:spacing w:val="-3"/>
              <w:sz w:val="22"/>
            </w:rPr>
            <w:lastRenderedPageBreak/>
            <w:t>York</w:t>
          </w:r>
        </w:smartTag>
      </w:smartTag>
    </w:p>
    <w:p w:rsidR="002D4A65" w:rsidRPr="002B2495" w:rsidRDefault="00DD38B5">
      <w:pPr>
        <w:widowControl/>
        <w:numPr>
          <w:ilvl w:val="1"/>
          <w:numId w:val="2"/>
        </w:numPr>
        <w:rPr>
          <w:rFonts w:asciiTheme="minorHAnsi" w:hAnsiTheme="minorHAnsi" w:cstheme="minorHAnsi"/>
          <w:spacing w:val="-3"/>
          <w:sz w:val="22"/>
        </w:rPr>
      </w:pPr>
      <w:r>
        <w:rPr>
          <w:rFonts w:asciiTheme="minorHAnsi" w:hAnsiTheme="minorHAnsi" w:cstheme="minorHAnsi"/>
          <w:spacing w:val="-3"/>
          <w:sz w:val="22"/>
        </w:rPr>
        <w:t>Daikin</w:t>
      </w:r>
    </w:p>
    <w:p w:rsidR="002D4A65" w:rsidRPr="002B2495" w:rsidRDefault="002D4A65">
      <w:pPr>
        <w:widowControl/>
        <w:numPr>
          <w:ilvl w:val="0"/>
          <w:numId w:val="2"/>
        </w:numPr>
        <w:rPr>
          <w:rFonts w:asciiTheme="minorHAnsi" w:hAnsiTheme="minorHAnsi" w:cstheme="minorHAnsi"/>
          <w:spacing w:val="-3"/>
          <w:sz w:val="22"/>
        </w:rPr>
      </w:pPr>
      <w:r w:rsidRPr="002B2495">
        <w:rPr>
          <w:rFonts w:asciiTheme="minorHAnsi" w:hAnsiTheme="minorHAnsi" w:cstheme="minorHAnsi"/>
          <w:spacing w:val="-3"/>
          <w:sz w:val="22"/>
        </w:rPr>
        <w:t>MANUFACTURED UNITS</w:t>
      </w:r>
    </w:p>
    <w:p w:rsidR="00552DA0"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factory assembled and tested, packaged, water cooled, liquid chillers consisting of centrifugal compressors, compressor motor, condenser, evaporator, refrigeration accessories, instrument and control panel including gages and indicating lights, all optional auxiliary components and accessories, and motor starters.</w:t>
      </w:r>
    </w:p>
    <w:p w:rsidR="002D4A65" w:rsidRDefault="002D4A65" w:rsidP="00552DA0">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Construction and ratings shall be in accordance with A</w:t>
      </w:r>
      <w:r w:rsidR="00E76AB4" w:rsidRPr="002B2495">
        <w:rPr>
          <w:rFonts w:asciiTheme="minorHAnsi" w:hAnsiTheme="minorHAnsi" w:cstheme="minorHAnsi"/>
          <w:spacing w:val="-3"/>
          <w:sz w:val="22"/>
        </w:rPr>
        <w:t>H</w:t>
      </w:r>
      <w:r w:rsidRPr="002B2495">
        <w:rPr>
          <w:rFonts w:asciiTheme="minorHAnsi" w:hAnsiTheme="minorHAnsi" w:cstheme="minorHAnsi"/>
          <w:spacing w:val="-3"/>
          <w:sz w:val="22"/>
        </w:rPr>
        <w:t>RI 550</w:t>
      </w:r>
      <w:r w:rsidR="00E76AB4" w:rsidRPr="002B2495">
        <w:rPr>
          <w:rFonts w:asciiTheme="minorHAnsi" w:hAnsiTheme="minorHAnsi" w:cstheme="minorHAnsi"/>
          <w:spacing w:val="-3"/>
          <w:sz w:val="22"/>
        </w:rPr>
        <w:t>/590</w:t>
      </w:r>
      <w:r w:rsidRPr="002B2495">
        <w:rPr>
          <w:rFonts w:asciiTheme="minorHAnsi" w:hAnsiTheme="minorHAnsi" w:cstheme="minorHAnsi"/>
          <w:spacing w:val="-3"/>
          <w:sz w:val="22"/>
        </w:rPr>
        <w:t>.</w:t>
      </w:r>
    </w:p>
    <w:p w:rsidR="00DD38B5" w:rsidRDefault="00DD38B5" w:rsidP="00552DA0">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Chiller shall have the capability to unload to 25% of design tonnage with constant entering water temperature. The chiller loading capabilities shall be demonstrated at the time of the factory performance test. The chiller shall be modified to include hot gas bypass if the minimum load cannot be met.</w:t>
      </w:r>
    </w:p>
    <w:p w:rsidR="00DD38B5" w:rsidRPr="002B2495" w:rsidRDefault="00DD38B5" w:rsidP="00552DA0">
      <w:pPr>
        <w:widowControl/>
        <w:numPr>
          <w:ilvl w:val="2"/>
          <w:numId w:val="2"/>
        </w:numPr>
        <w:rPr>
          <w:rFonts w:asciiTheme="minorHAnsi" w:hAnsiTheme="minorHAnsi" w:cstheme="minorHAnsi"/>
          <w:spacing w:val="-3"/>
          <w:sz w:val="22"/>
        </w:rPr>
      </w:pPr>
      <w:r>
        <w:rPr>
          <w:rFonts w:asciiTheme="minorHAnsi" w:hAnsiTheme="minorHAnsi" w:cstheme="minorHAnsi"/>
          <w:spacing w:val="-3"/>
          <w:sz w:val="22"/>
        </w:rPr>
        <w:t>On loss of power the chiller’s compressor must have the capability to restart within 70 seconds, and reach 80% load within 240 seconds.</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Units shall have Energy Efficiency Rating (EER) not less than prescribed by ASHRAE 90</w:t>
      </w:r>
      <w:r w:rsidR="00E76AB4" w:rsidRPr="002B2495">
        <w:rPr>
          <w:rFonts w:asciiTheme="minorHAnsi" w:hAnsiTheme="minorHAnsi" w:cstheme="minorHAnsi"/>
          <w:spacing w:val="-3"/>
          <w:sz w:val="22"/>
        </w:rPr>
        <w:t>.1</w:t>
      </w:r>
      <w:r w:rsidRPr="002B2495">
        <w:rPr>
          <w:rFonts w:asciiTheme="minorHAnsi" w:hAnsiTheme="minorHAnsi" w:cstheme="minorHAnsi"/>
          <w:spacing w:val="-3"/>
          <w:sz w:val="22"/>
        </w:rPr>
        <w:t>.</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 xml:space="preserve">The Engineer </w:t>
      </w:r>
      <w:r w:rsidR="00B0594A" w:rsidRPr="002B2495">
        <w:rPr>
          <w:rFonts w:asciiTheme="minorHAnsi" w:hAnsiTheme="minorHAnsi" w:cstheme="minorHAnsi"/>
          <w:spacing w:val="-3"/>
          <w:sz w:val="22"/>
        </w:rPr>
        <w:t xml:space="preserve">shall </w:t>
      </w:r>
      <w:r w:rsidRPr="002B2495">
        <w:rPr>
          <w:rFonts w:asciiTheme="minorHAnsi" w:hAnsiTheme="minorHAnsi" w:cstheme="minorHAnsi"/>
          <w:spacing w:val="-3"/>
          <w:sz w:val="22"/>
        </w:rPr>
        <w:t>refer to FPL Commercial/Industrial HVAC Trade Ally Program Standards and select chillers with KW/ton or EER ratings that qualify for incentive rebate payments from FPL</w:t>
      </w:r>
      <w:r w:rsidR="00F70E46" w:rsidRPr="002B2495">
        <w:rPr>
          <w:rFonts w:asciiTheme="minorHAnsi" w:hAnsiTheme="minorHAnsi" w:cstheme="minorHAnsi"/>
          <w:spacing w:val="-3"/>
          <w:sz w:val="22"/>
        </w:rPr>
        <w:t>, and the Contractor shall supply and install units meeting these minimum requirement</w:t>
      </w:r>
      <w:r w:rsidRPr="002B2495">
        <w:rPr>
          <w:rFonts w:asciiTheme="minorHAnsi" w:hAnsiTheme="minorHAnsi" w:cstheme="minorHAnsi"/>
          <w:spacing w:val="-3"/>
          <w:sz w:val="22"/>
        </w:rPr>
        <w:t>.</w:t>
      </w:r>
    </w:p>
    <w:p w:rsidR="00552DA0"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 xml:space="preserve">For cooling </w:t>
      </w:r>
      <w:r w:rsidR="005F3EF7" w:rsidRPr="002B2495">
        <w:rPr>
          <w:rFonts w:asciiTheme="minorHAnsi" w:hAnsiTheme="minorHAnsi" w:cstheme="minorHAnsi"/>
          <w:spacing w:val="-3"/>
          <w:sz w:val="22"/>
        </w:rPr>
        <w:t>loads,</w:t>
      </w:r>
      <w:r w:rsidRPr="002B2495">
        <w:rPr>
          <w:rFonts w:asciiTheme="minorHAnsi" w:hAnsiTheme="minorHAnsi" w:cstheme="minorHAnsi"/>
          <w:spacing w:val="-3"/>
          <w:sz w:val="22"/>
        </w:rPr>
        <w:t xml:space="preserve"> exceeding 600 tons of refrigeration and for high schools the engineer shall design the central chiller plant to facilitate stable 1 to 3 hour operation at partial loads ranging from 3.6% to 18% of the total </w:t>
      </w:r>
      <w:r w:rsidR="005F3EF7" w:rsidRPr="002B2495">
        <w:rPr>
          <w:rFonts w:asciiTheme="minorHAnsi" w:hAnsiTheme="minorHAnsi" w:cstheme="minorHAnsi"/>
          <w:spacing w:val="-3"/>
          <w:sz w:val="22"/>
        </w:rPr>
        <w:t>design-cooling</w:t>
      </w:r>
      <w:r w:rsidRPr="002B2495">
        <w:rPr>
          <w:rFonts w:asciiTheme="minorHAnsi" w:hAnsiTheme="minorHAnsi" w:cstheme="minorHAnsi"/>
          <w:spacing w:val="-3"/>
          <w:sz w:val="22"/>
        </w:rPr>
        <w:t xml:space="preserve"> load.</w:t>
      </w:r>
    </w:p>
    <w:p w:rsidR="00552DA0"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The alternatives may include two or three water-cooled centrifugal and/or screw compressor chillers.</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 xml:space="preserve">For air-cooled chillers refer Section </w:t>
      </w:r>
      <w:r w:rsidR="005F3EF7" w:rsidRPr="002B2495">
        <w:rPr>
          <w:rFonts w:asciiTheme="minorHAnsi" w:hAnsiTheme="minorHAnsi" w:cstheme="minorHAnsi"/>
          <w:spacing w:val="-3"/>
          <w:sz w:val="22"/>
        </w:rPr>
        <w:t xml:space="preserve">23 64 10 </w:t>
      </w:r>
      <w:r w:rsidRPr="002B2495">
        <w:rPr>
          <w:rFonts w:asciiTheme="minorHAnsi" w:hAnsiTheme="minorHAnsi" w:cstheme="minorHAnsi"/>
          <w:spacing w:val="-3"/>
          <w:sz w:val="22"/>
        </w:rPr>
        <w:t xml:space="preserve">and for rotary (screw compressor) chillers refer to Section </w:t>
      </w:r>
      <w:r w:rsidR="005F3EF7" w:rsidRPr="002B2495">
        <w:rPr>
          <w:rFonts w:asciiTheme="minorHAnsi" w:hAnsiTheme="minorHAnsi" w:cstheme="minorHAnsi"/>
          <w:spacing w:val="-3"/>
          <w:sz w:val="22"/>
        </w:rPr>
        <w:t>23 64 26</w:t>
      </w:r>
      <w:r w:rsidRPr="002B2495">
        <w:rPr>
          <w:rFonts w:asciiTheme="minorHAnsi" w:hAnsiTheme="minorHAnsi" w:cstheme="minorHAnsi"/>
          <w:spacing w:val="-3"/>
          <w:sz w:val="22"/>
        </w:rPr>
        <w:t>.</w:t>
      </w:r>
    </w:p>
    <w:p w:rsidR="00552DA0"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Design chiller plant to deliver chilled water at temperature not exceeding 44°F.</w:t>
      </w:r>
    </w:p>
    <w:p w:rsidR="002D4A65" w:rsidRPr="002B2495" w:rsidRDefault="002D4A65" w:rsidP="00552DA0">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Use chilled water-fouling factor of not less than 0.00025 for condenser water EWT at 85°F with condenser fouling factor of not less than 0.00025.</w:t>
      </w:r>
    </w:p>
    <w:p w:rsidR="002D4A65" w:rsidRPr="002B2495" w:rsidRDefault="002D4A65">
      <w:pPr>
        <w:widowControl/>
        <w:numPr>
          <w:ilvl w:val="0"/>
          <w:numId w:val="2"/>
        </w:numPr>
        <w:rPr>
          <w:rFonts w:asciiTheme="minorHAnsi" w:hAnsiTheme="minorHAnsi" w:cstheme="minorHAnsi"/>
          <w:spacing w:val="-3"/>
          <w:sz w:val="22"/>
        </w:rPr>
      </w:pPr>
      <w:r w:rsidRPr="002B2495">
        <w:rPr>
          <w:rFonts w:asciiTheme="minorHAnsi" w:hAnsiTheme="minorHAnsi" w:cstheme="minorHAnsi"/>
          <w:spacing w:val="-3"/>
          <w:sz w:val="22"/>
        </w:rPr>
        <w:t>COMPRESSORS</w:t>
      </w:r>
    </w:p>
    <w:p w:rsidR="00552DA0"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Compressor Casing: Cast iron, horizontally or vertically split with machined passages, leak tested with refrigerant trace gas to 45</w:t>
      </w:r>
      <w:r w:rsidR="001B2E21" w:rsidRPr="002B2495">
        <w:rPr>
          <w:rFonts w:asciiTheme="minorHAnsi" w:hAnsiTheme="minorHAnsi" w:cstheme="minorHAnsi"/>
          <w:spacing w:val="-3"/>
          <w:sz w:val="22"/>
        </w:rPr>
        <w:t>-</w:t>
      </w:r>
      <w:r w:rsidRPr="002B2495">
        <w:rPr>
          <w:rFonts w:asciiTheme="minorHAnsi" w:hAnsiTheme="minorHAnsi" w:cstheme="minorHAnsi"/>
          <w:spacing w:val="-3"/>
          <w:sz w:val="22"/>
        </w:rPr>
        <w:t>psig.</w:t>
      </w:r>
    </w:p>
    <w:p w:rsidR="002D4A65" w:rsidRPr="002B2495" w:rsidRDefault="002D4A65" w:rsidP="00552DA0">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Provide sight glass for monitoring compressor rotation and oil level.</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Impellers: Direct drive multi</w:t>
      </w:r>
      <w:r w:rsidR="005F3EF7" w:rsidRPr="002B2495">
        <w:rPr>
          <w:rFonts w:asciiTheme="minorHAnsi" w:hAnsiTheme="minorHAnsi" w:cstheme="minorHAnsi"/>
          <w:spacing w:val="-3"/>
          <w:sz w:val="22"/>
        </w:rPr>
        <w:t>-</w:t>
      </w:r>
      <w:r w:rsidRPr="002B2495">
        <w:rPr>
          <w:rFonts w:asciiTheme="minorHAnsi" w:hAnsiTheme="minorHAnsi" w:cstheme="minorHAnsi"/>
          <w:spacing w:val="-3"/>
          <w:sz w:val="22"/>
        </w:rPr>
        <w:t>stage, in</w:t>
      </w:r>
      <w:r w:rsidR="001B2E21" w:rsidRPr="002B2495">
        <w:rPr>
          <w:rFonts w:asciiTheme="minorHAnsi" w:hAnsiTheme="minorHAnsi" w:cstheme="minorHAnsi"/>
          <w:spacing w:val="-3"/>
          <w:sz w:val="22"/>
        </w:rPr>
        <w:t>-</w:t>
      </w:r>
      <w:r w:rsidRPr="002B2495">
        <w:rPr>
          <w:rFonts w:asciiTheme="minorHAnsi" w:hAnsiTheme="minorHAnsi" w:cstheme="minorHAnsi"/>
          <w:spacing w:val="-3"/>
          <w:sz w:val="22"/>
        </w:rPr>
        <w:t>line design, fully shrouded, statically and dynamically balanced, over speed tested to 20% over operating speed, mounted on heat treated forged or rolled steel shaft, nonferrous, labyrinth seals between stages.</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Guide Vanes: Modulating radial blade dampers, with externally mounted operator, suitable for capacity reduction to 10% of specified load without hot gas bypass when supplied with design entering water quantity and design temperature of water entering condenser.</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Bearings: Roller bearings, self-aligning, pressure lubricated.</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Motor:</w:t>
      </w:r>
      <w:r w:rsidR="005F3EF7" w:rsidRPr="002B2495">
        <w:rPr>
          <w:rFonts w:asciiTheme="minorHAnsi" w:hAnsiTheme="minorHAnsi" w:cstheme="minorHAnsi"/>
          <w:spacing w:val="-3"/>
          <w:sz w:val="22"/>
        </w:rPr>
        <w:t xml:space="preserve"> </w:t>
      </w:r>
      <w:r w:rsidRPr="002B2495">
        <w:rPr>
          <w:rFonts w:asciiTheme="minorHAnsi" w:hAnsiTheme="minorHAnsi" w:cstheme="minorHAnsi"/>
          <w:spacing w:val="-3"/>
          <w:sz w:val="22"/>
        </w:rPr>
        <w:t xml:space="preserve"> </w:t>
      </w:r>
      <w:r w:rsidR="001B2E21" w:rsidRPr="002B2495">
        <w:rPr>
          <w:rFonts w:asciiTheme="minorHAnsi" w:hAnsiTheme="minorHAnsi" w:cstheme="minorHAnsi"/>
          <w:spacing w:val="-3"/>
          <w:sz w:val="22"/>
        </w:rPr>
        <w:t>Shall be a</w:t>
      </w:r>
      <w:r w:rsidR="005F3EF7" w:rsidRPr="002B2495">
        <w:rPr>
          <w:rFonts w:asciiTheme="minorHAnsi" w:hAnsiTheme="minorHAnsi" w:cstheme="minorHAnsi"/>
          <w:spacing w:val="-3"/>
          <w:sz w:val="22"/>
        </w:rPr>
        <w:t xml:space="preserve"> h</w:t>
      </w:r>
      <w:r w:rsidRPr="002B2495">
        <w:rPr>
          <w:rFonts w:asciiTheme="minorHAnsi" w:hAnsiTheme="minorHAnsi" w:cstheme="minorHAnsi"/>
          <w:spacing w:val="-3"/>
          <w:sz w:val="22"/>
        </w:rPr>
        <w:t xml:space="preserve">ermetically sealed single speed low slip induction type </w:t>
      </w:r>
      <w:r w:rsidR="005F3EF7" w:rsidRPr="002B2495">
        <w:rPr>
          <w:rFonts w:asciiTheme="minorHAnsi" w:hAnsiTheme="minorHAnsi" w:cstheme="minorHAnsi"/>
          <w:spacing w:val="-3"/>
          <w:sz w:val="22"/>
        </w:rPr>
        <w:t>3,600-rpm</w:t>
      </w:r>
      <w:r w:rsidRPr="002B2495">
        <w:rPr>
          <w:rFonts w:asciiTheme="minorHAnsi" w:hAnsiTheme="minorHAnsi" w:cstheme="minorHAnsi"/>
          <w:spacing w:val="-3"/>
          <w:sz w:val="22"/>
        </w:rPr>
        <w:t xml:space="preserve"> max.</w:t>
      </w:r>
    </w:p>
    <w:p w:rsidR="000F61FD"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Lubrication:</w:t>
      </w:r>
    </w:p>
    <w:p w:rsidR="000F61FD"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Direct drive, positive displacement oil pump, with oil cooler, pressure regulator, oil filters, thermostatically controlled oil heater, and motor controls ¼ HP minimum motor.</w:t>
      </w:r>
    </w:p>
    <w:p w:rsidR="000F61FD"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Interlock to start before chiller motor and run after motor shutdown.</w:t>
      </w:r>
    </w:p>
    <w:p w:rsidR="000F61FD"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Provide sight glass for monitoring oil level.</w:t>
      </w:r>
    </w:p>
    <w:p w:rsidR="002D4A65"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Provide cut off valves before and after oil filter.</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lastRenderedPageBreak/>
        <w:t>Refrigerant: The unit shall be factory pre</w:t>
      </w:r>
      <w:r w:rsidR="001B2E21" w:rsidRPr="002B2495">
        <w:rPr>
          <w:rFonts w:asciiTheme="minorHAnsi" w:hAnsiTheme="minorHAnsi" w:cstheme="minorHAnsi"/>
          <w:spacing w:val="-3"/>
          <w:sz w:val="22"/>
        </w:rPr>
        <w:t>-</w:t>
      </w:r>
      <w:r w:rsidRPr="002B2495">
        <w:rPr>
          <w:rFonts w:asciiTheme="minorHAnsi" w:hAnsiTheme="minorHAnsi" w:cstheme="minorHAnsi"/>
          <w:spacing w:val="-3"/>
          <w:sz w:val="22"/>
        </w:rPr>
        <w:t>charged and all chillers in the chiller plant shall use the same EPA approved refrigerant.</w:t>
      </w:r>
    </w:p>
    <w:p w:rsidR="002D4A65" w:rsidRPr="002B2495" w:rsidRDefault="002D4A65">
      <w:pPr>
        <w:pStyle w:val="Heading2"/>
        <w:keepNext w:val="0"/>
        <w:rPr>
          <w:rFonts w:asciiTheme="minorHAnsi" w:hAnsiTheme="minorHAnsi" w:cstheme="minorHAnsi"/>
          <w:spacing w:val="-3"/>
        </w:rPr>
      </w:pPr>
      <w:r w:rsidRPr="002B2495">
        <w:rPr>
          <w:rFonts w:asciiTheme="minorHAnsi" w:hAnsiTheme="minorHAnsi" w:cstheme="minorHAnsi"/>
        </w:rPr>
        <w:t>Compressor motor shall be rated 3-phase 480 Volt</w:t>
      </w:r>
      <w:r w:rsidR="000F61FD" w:rsidRPr="002B2495">
        <w:rPr>
          <w:rFonts w:asciiTheme="minorHAnsi" w:hAnsiTheme="minorHAnsi" w:cstheme="minorHAnsi"/>
        </w:rPr>
        <w:t>.</w:t>
      </w:r>
    </w:p>
    <w:p w:rsidR="002D4A65" w:rsidRPr="002B2495" w:rsidRDefault="002D4A65">
      <w:pPr>
        <w:widowControl/>
        <w:numPr>
          <w:ilvl w:val="0"/>
          <w:numId w:val="2"/>
        </w:numPr>
        <w:rPr>
          <w:rFonts w:asciiTheme="minorHAnsi" w:hAnsiTheme="minorHAnsi" w:cstheme="minorHAnsi"/>
          <w:spacing w:val="-3"/>
          <w:sz w:val="22"/>
        </w:rPr>
      </w:pPr>
      <w:r w:rsidRPr="002B2495">
        <w:rPr>
          <w:rFonts w:asciiTheme="minorHAnsi" w:hAnsiTheme="minorHAnsi" w:cstheme="minorHAnsi"/>
          <w:spacing w:val="-3"/>
          <w:sz w:val="22"/>
        </w:rPr>
        <w:t>EVAPORATOR</w:t>
      </w:r>
    </w:p>
    <w:p w:rsidR="000F61FD"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condensers of shell and tube type, seamless or welded steel construction with cast iron or fabricated steel heads, seamless copper tubes or red brass tubes with integral fins, rolled into tube sheets.</w:t>
      </w:r>
    </w:p>
    <w:p w:rsidR="000F61FD"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Space tube support sheets approximately 2.5'.</w:t>
      </w:r>
    </w:p>
    <w:p w:rsidR="002D4A65"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Smoot</w:t>
      </w:r>
      <w:r w:rsidR="001B2E21" w:rsidRPr="002B2495">
        <w:rPr>
          <w:rFonts w:asciiTheme="minorHAnsi" w:hAnsiTheme="minorHAnsi" w:cstheme="minorHAnsi"/>
          <w:spacing w:val="-3"/>
          <w:sz w:val="22"/>
        </w:rPr>
        <w:t>h bore tubes, extra thick</w:t>
      </w:r>
    </w:p>
    <w:p w:rsidR="000F61FD"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Design and stamp refrigerant side for working pressure</w:t>
      </w:r>
      <w:r w:rsidR="001B2E21" w:rsidRPr="002B2495">
        <w:rPr>
          <w:rFonts w:asciiTheme="minorHAnsi" w:hAnsiTheme="minorHAnsi" w:cstheme="minorHAnsi"/>
          <w:spacing w:val="-3"/>
          <w:sz w:val="22"/>
        </w:rPr>
        <w:t xml:space="preserve"> and</w:t>
      </w:r>
      <w:r w:rsidRPr="002B2495">
        <w:rPr>
          <w:rFonts w:asciiTheme="minorHAnsi" w:hAnsiTheme="minorHAnsi" w:cstheme="minorHAnsi"/>
          <w:spacing w:val="-3"/>
          <w:sz w:val="22"/>
        </w:rPr>
        <w:t xml:space="preserve"> test refrigerant side at design pressure.</w:t>
      </w:r>
    </w:p>
    <w:p w:rsidR="002D4A65"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 xml:space="preserve">Test and stamp water side for 150 psig working pressure in accordance with ASME </w:t>
      </w:r>
      <w:r w:rsidR="00E76AB4" w:rsidRPr="002B2495">
        <w:rPr>
          <w:rFonts w:asciiTheme="minorHAnsi" w:hAnsiTheme="minorHAnsi" w:cstheme="minorHAnsi"/>
          <w:spacing w:val="-3"/>
          <w:sz w:val="22"/>
        </w:rPr>
        <w:t xml:space="preserve">BPVC </w:t>
      </w:r>
      <w:r w:rsidRPr="002B2495">
        <w:rPr>
          <w:rFonts w:asciiTheme="minorHAnsi" w:hAnsiTheme="minorHAnsi" w:cstheme="minorHAnsi"/>
          <w:spacing w:val="-3"/>
          <w:sz w:val="22"/>
        </w:rPr>
        <w:t>SEC. 8.</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baffles to ensure even distribution of incoming gas and to concentrate non</w:t>
      </w:r>
      <w:r w:rsidRPr="002B2495">
        <w:rPr>
          <w:rFonts w:asciiTheme="minorHAnsi" w:hAnsiTheme="minorHAnsi" w:cstheme="minorHAnsi"/>
          <w:spacing w:val="-3"/>
          <w:sz w:val="22"/>
        </w:rPr>
        <w:noBreakHyphen/>
        <w:t>condensable gases.</w:t>
      </w:r>
    </w:p>
    <w:p w:rsidR="00020D01" w:rsidRPr="002B2495" w:rsidRDefault="00020D01" w:rsidP="00020D01">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Equipment manufacturer shall provide epoxy coating of tube sheets and end bells.</w:t>
      </w:r>
    </w:p>
    <w:p w:rsidR="00020D01" w:rsidRPr="002B2495" w:rsidRDefault="001B2E21" w:rsidP="001B2E21">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Use o</w:t>
      </w:r>
      <w:r w:rsidR="00020D01" w:rsidRPr="002B2495">
        <w:rPr>
          <w:rFonts w:asciiTheme="minorHAnsi" w:hAnsiTheme="minorHAnsi" w:cstheme="minorHAnsi"/>
          <w:spacing w:val="-3"/>
          <w:sz w:val="22"/>
        </w:rPr>
        <w:t>ne of the following two-pack high solids epoxy phenolic or high molecular weight reactive polymer coating materials:</w:t>
      </w:r>
    </w:p>
    <w:p w:rsidR="00020D01" w:rsidRPr="002B2495" w:rsidRDefault="00020D01" w:rsidP="001B2E21">
      <w:pPr>
        <w:widowControl/>
        <w:numPr>
          <w:ilvl w:val="3"/>
          <w:numId w:val="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Heresite CSE 6100,</w:t>
      </w:r>
    </w:p>
    <w:p w:rsidR="00020D01" w:rsidRPr="002B2495" w:rsidRDefault="00020D01" w:rsidP="001B2E21">
      <w:pPr>
        <w:widowControl/>
        <w:numPr>
          <w:ilvl w:val="3"/>
          <w:numId w:val="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Jotamastic 80,</w:t>
      </w:r>
    </w:p>
    <w:p w:rsidR="00020D01" w:rsidRPr="002B2495" w:rsidRDefault="00020D01" w:rsidP="001B2E21">
      <w:pPr>
        <w:widowControl/>
        <w:numPr>
          <w:ilvl w:val="3"/>
          <w:numId w:val="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Belzona 1321</w:t>
      </w:r>
    </w:p>
    <w:p w:rsidR="00020D01" w:rsidRPr="002B2495" w:rsidRDefault="00020D01" w:rsidP="001B2E21">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All above products have common characteristics:</w:t>
      </w:r>
    </w:p>
    <w:p w:rsidR="00020D01" w:rsidRPr="002B2495" w:rsidRDefault="00020D01" w:rsidP="001B2E21">
      <w:pPr>
        <w:widowControl/>
        <w:numPr>
          <w:ilvl w:val="3"/>
          <w:numId w:val="7"/>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They are manufactured and stored as two components mixed prior to application</w:t>
      </w:r>
      <w:r w:rsidR="001B2E21" w:rsidRPr="002B2495">
        <w:rPr>
          <w:rFonts w:asciiTheme="minorHAnsi" w:hAnsiTheme="minorHAnsi" w:cstheme="minorHAnsi"/>
          <w:spacing w:val="-3"/>
          <w:sz w:val="22"/>
        </w:rPr>
        <w:t>, c</w:t>
      </w:r>
      <w:r w:rsidRPr="002B2495">
        <w:rPr>
          <w:rFonts w:asciiTheme="minorHAnsi" w:hAnsiTheme="minorHAnsi" w:cstheme="minorHAnsi"/>
          <w:spacing w:val="-3"/>
          <w:sz w:val="22"/>
        </w:rPr>
        <w:t>omponent A (base as a powder or paste material) and component B (solvent, curing agent/solidifier or highly reactive polymer)</w:t>
      </w:r>
    </w:p>
    <w:p w:rsidR="00020D01" w:rsidRPr="002B2495" w:rsidRDefault="007D50FE" w:rsidP="001B2E21">
      <w:pPr>
        <w:widowControl/>
        <w:numPr>
          <w:ilvl w:val="3"/>
          <w:numId w:val="7"/>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T</w:t>
      </w:r>
      <w:r w:rsidR="009D6010" w:rsidRPr="002B2495">
        <w:rPr>
          <w:rFonts w:asciiTheme="minorHAnsi" w:hAnsiTheme="minorHAnsi" w:cstheme="minorHAnsi"/>
          <w:spacing w:val="-3"/>
          <w:sz w:val="22"/>
        </w:rPr>
        <w:t>he product</w:t>
      </w:r>
      <w:r w:rsidRPr="002B2495">
        <w:rPr>
          <w:rFonts w:asciiTheme="minorHAnsi" w:hAnsiTheme="minorHAnsi" w:cstheme="minorHAnsi"/>
          <w:spacing w:val="-3"/>
          <w:sz w:val="22"/>
        </w:rPr>
        <w:t xml:space="preserve"> can be applied</w:t>
      </w:r>
      <w:r w:rsidR="009D6010" w:rsidRPr="002B2495">
        <w:rPr>
          <w:rFonts w:asciiTheme="minorHAnsi" w:hAnsiTheme="minorHAnsi" w:cstheme="minorHAnsi"/>
          <w:spacing w:val="-3"/>
          <w:sz w:val="22"/>
        </w:rPr>
        <w:t xml:space="preserve"> </w:t>
      </w:r>
      <w:r w:rsidR="00020D01" w:rsidRPr="002B2495">
        <w:rPr>
          <w:rFonts w:asciiTheme="minorHAnsi" w:hAnsiTheme="minorHAnsi" w:cstheme="minorHAnsi"/>
          <w:spacing w:val="-3"/>
          <w:sz w:val="22"/>
        </w:rPr>
        <w:t>by spray</w:t>
      </w:r>
      <w:r w:rsidR="009D6010" w:rsidRPr="002B2495">
        <w:rPr>
          <w:rFonts w:asciiTheme="minorHAnsi" w:hAnsiTheme="minorHAnsi" w:cstheme="minorHAnsi"/>
          <w:spacing w:val="-3"/>
          <w:sz w:val="22"/>
        </w:rPr>
        <w:t>,</w:t>
      </w:r>
      <w:r w:rsidR="00020D01" w:rsidRPr="002B2495">
        <w:rPr>
          <w:rFonts w:asciiTheme="minorHAnsi" w:hAnsiTheme="minorHAnsi" w:cstheme="minorHAnsi"/>
          <w:spacing w:val="-3"/>
          <w:sz w:val="22"/>
        </w:rPr>
        <w:t xml:space="preserve"> brush</w:t>
      </w:r>
      <w:r w:rsidR="009D6010" w:rsidRPr="002B2495">
        <w:rPr>
          <w:rFonts w:asciiTheme="minorHAnsi" w:hAnsiTheme="minorHAnsi" w:cstheme="minorHAnsi"/>
          <w:spacing w:val="-3"/>
          <w:sz w:val="22"/>
        </w:rPr>
        <w:t>,</w:t>
      </w:r>
      <w:r w:rsidR="00020D01" w:rsidRPr="002B2495">
        <w:rPr>
          <w:rFonts w:asciiTheme="minorHAnsi" w:hAnsiTheme="minorHAnsi" w:cstheme="minorHAnsi"/>
          <w:spacing w:val="-3"/>
          <w:sz w:val="22"/>
        </w:rPr>
        <w:t xml:space="preserve"> or by immersion to obtain</w:t>
      </w:r>
      <w:r w:rsidR="009D6010" w:rsidRPr="002B2495">
        <w:rPr>
          <w:rFonts w:asciiTheme="minorHAnsi" w:hAnsiTheme="minorHAnsi" w:cstheme="minorHAnsi"/>
          <w:spacing w:val="-3"/>
          <w:sz w:val="22"/>
        </w:rPr>
        <w:t xml:space="preserve"> the</w:t>
      </w:r>
      <w:r w:rsidR="00020D01" w:rsidRPr="002B2495">
        <w:rPr>
          <w:rFonts w:asciiTheme="minorHAnsi" w:hAnsiTheme="minorHAnsi" w:cstheme="minorHAnsi"/>
          <w:spacing w:val="-3"/>
          <w:sz w:val="22"/>
        </w:rPr>
        <w:t xml:space="preserve"> prescribed coverage and </w:t>
      </w:r>
      <w:r w:rsidR="009D6010" w:rsidRPr="002B2495">
        <w:rPr>
          <w:rFonts w:asciiTheme="minorHAnsi" w:hAnsiTheme="minorHAnsi" w:cstheme="minorHAnsi"/>
          <w:spacing w:val="-3"/>
          <w:sz w:val="22"/>
        </w:rPr>
        <w:t xml:space="preserve">the </w:t>
      </w:r>
      <w:r w:rsidR="00020D01" w:rsidRPr="002B2495">
        <w:rPr>
          <w:rFonts w:asciiTheme="minorHAnsi" w:hAnsiTheme="minorHAnsi" w:cstheme="minorHAnsi"/>
          <w:spacing w:val="-3"/>
          <w:sz w:val="22"/>
        </w:rPr>
        <w:t xml:space="preserve">dry film thickness </w:t>
      </w:r>
      <w:r w:rsidR="009D6010" w:rsidRPr="002B2495">
        <w:rPr>
          <w:rFonts w:asciiTheme="minorHAnsi" w:hAnsiTheme="minorHAnsi" w:cstheme="minorHAnsi"/>
          <w:spacing w:val="-3"/>
          <w:sz w:val="22"/>
        </w:rPr>
        <w:t>(</w:t>
      </w:r>
      <w:r w:rsidR="00020D01" w:rsidRPr="002B2495">
        <w:rPr>
          <w:rFonts w:asciiTheme="minorHAnsi" w:hAnsiTheme="minorHAnsi" w:cstheme="minorHAnsi"/>
          <w:spacing w:val="-3"/>
          <w:sz w:val="22"/>
        </w:rPr>
        <w:t>6 to 15 mills or 150 to 375 microns</w:t>
      </w:r>
      <w:r w:rsidR="009D6010" w:rsidRPr="002B2495">
        <w:rPr>
          <w:rFonts w:asciiTheme="minorHAnsi" w:hAnsiTheme="minorHAnsi" w:cstheme="minorHAnsi"/>
          <w:spacing w:val="-3"/>
          <w:sz w:val="22"/>
        </w:rPr>
        <w:t>)</w:t>
      </w:r>
      <w:r w:rsidR="00020D01" w:rsidRPr="002B2495">
        <w:rPr>
          <w:rFonts w:asciiTheme="minorHAnsi" w:hAnsiTheme="minorHAnsi" w:cstheme="minorHAnsi"/>
          <w:spacing w:val="-3"/>
          <w:sz w:val="22"/>
        </w:rPr>
        <w:t>.</w:t>
      </w:r>
    </w:p>
    <w:p w:rsidR="00020D01" w:rsidRPr="002B2495" w:rsidRDefault="00020D01" w:rsidP="001B2E21">
      <w:pPr>
        <w:widowControl/>
        <w:numPr>
          <w:ilvl w:val="3"/>
          <w:numId w:val="7"/>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Coating materials solidify and cure within 24 hours from application.</w:t>
      </w:r>
    </w:p>
    <w:p w:rsidR="00915242" w:rsidRPr="002B2495" w:rsidRDefault="00020D01" w:rsidP="001B2E21">
      <w:pPr>
        <w:widowControl/>
        <w:numPr>
          <w:ilvl w:val="3"/>
          <w:numId w:val="7"/>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 xml:space="preserve">Equipment manufacturer shall include a </w:t>
      </w:r>
      <w:r w:rsidR="000B1C9C">
        <w:rPr>
          <w:rFonts w:asciiTheme="minorHAnsi" w:hAnsiTheme="minorHAnsi" w:cstheme="minorHAnsi"/>
          <w:spacing w:val="-3"/>
          <w:sz w:val="22"/>
        </w:rPr>
        <w:t>10</w:t>
      </w:r>
      <w:r w:rsidR="001B2E21" w:rsidRPr="002B2495">
        <w:rPr>
          <w:rFonts w:asciiTheme="minorHAnsi" w:hAnsiTheme="minorHAnsi" w:cstheme="minorHAnsi"/>
          <w:spacing w:val="-3"/>
          <w:sz w:val="22"/>
        </w:rPr>
        <w:t>-</w:t>
      </w:r>
      <w:r w:rsidRPr="002B2495">
        <w:rPr>
          <w:rFonts w:asciiTheme="minorHAnsi" w:hAnsiTheme="minorHAnsi" w:cstheme="minorHAnsi"/>
          <w:spacing w:val="-3"/>
          <w:sz w:val="22"/>
        </w:rPr>
        <w:t>year warranty for the coating materials to provide high corrosion resistance to Water Treatment chemicals</w:t>
      </w:r>
      <w:r w:rsidR="00915242" w:rsidRPr="002B2495">
        <w:rPr>
          <w:rFonts w:asciiTheme="minorHAnsi" w:hAnsiTheme="minorHAnsi" w:cstheme="minorHAnsi"/>
          <w:spacing w:val="-3"/>
          <w:sz w:val="22"/>
        </w:rPr>
        <w:t>.</w:t>
      </w:r>
    </w:p>
    <w:p w:rsidR="00020D01" w:rsidRPr="002B2495" w:rsidRDefault="00915242" w:rsidP="00915242">
      <w:pPr>
        <w:widowControl/>
        <w:numPr>
          <w:ilvl w:val="4"/>
          <w:numId w:val="7"/>
        </w:numPr>
        <w:tabs>
          <w:tab w:val="clear" w:pos="3600"/>
          <w:tab w:val="left" w:pos="864"/>
        </w:tabs>
        <w:ind w:left="2160" w:hanging="360"/>
        <w:rPr>
          <w:rFonts w:asciiTheme="minorHAnsi" w:hAnsiTheme="minorHAnsi" w:cstheme="minorHAnsi"/>
          <w:spacing w:val="-3"/>
          <w:sz w:val="22"/>
        </w:rPr>
      </w:pPr>
      <w:r w:rsidRPr="002B2495">
        <w:rPr>
          <w:rFonts w:asciiTheme="minorHAnsi" w:hAnsiTheme="minorHAnsi" w:cstheme="minorHAnsi"/>
          <w:spacing w:val="-3"/>
          <w:sz w:val="22"/>
        </w:rPr>
        <w:t>See s</w:t>
      </w:r>
      <w:r w:rsidR="00020D01" w:rsidRPr="002B2495">
        <w:rPr>
          <w:rFonts w:asciiTheme="minorHAnsi" w:hAnsiTheme="minorHAnsi" w:cstheme="minorHAnsi"/>
          <w:spacing w:val="-3"/>
          <w:sz w:val="22"/>
        </w:rPr>
        <w:t>pecification 23 25 00, protect</w:t>
      </w:r>
      <w:r w:rsidR="00FA11BC" w:rsidRPr="002B2495">
        <w:rPr>
          <w:rFonts w:asciiTheme="minorHAnsi" w:hAnsiTheme="minorHAnsi" w:cstheme="minorHAnsi"/>
          <w:spacing w:val="-3"/>
          <w:sz w:val="22"/>
        </w:rPr>
        <w:t>ion</w:t>
      </w:r>
      <w:r w:rsidR="00020D01" w:rsidRPr="002B2495">
        <w:rPr>
          <w:rFonts w:asciiTheme="minorHAnsi" w:hAnsiTheme="minorHAnsi" w:cstheme="minorHAnsi"/>
          <w:spacing w:val="-3"/>
          <w:sz w:val="22"/>
        </w:rPr>
        <w:t xml:space="preserve"> against galvanic corrosion and erosion damage of the coated substrate metals.</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 xml:space="preserve">Construction and materials shall conform to ASME </w:t>
      </w:r>
      <w:r w:rsidR="00CE1040" w:rsidRPr="002B2495">
        <w:rPr>
          <w:rFonts w:asciiTheme="minorHAnsi" w:hAnsiTheme="minorHAnsi" w:cstheme="minorHAnsi"/>
          <w:spacing w:val="-3"/>
          <w:sz w:val="22"/>
        </w:rPr>
        <w:t xml:space="preserve">BPVC </w:t>
      </w:r>
      <w:r w:rsidRPr="002B2495">
        <w:rPr>
          <w:rFonts w:asciiTheme="minorHAnsi" w:hAnsiTheme="minorHAnsi" w:cstheme="minorHAnsi"/>
          <w:spacing w:val="-3"/>
          <w:sz w:val="22"/>
        </w:rPr>
        <w:t>SEC 8.</w:t>
      </w:r>
    </w:p>
    <w:p w:rsidR="002D4A65" w:rsidRPr="002B2495" w:rsidRDefault="002D4A65">
      <w:pPr>
        <w:widowControl/>
        <w:numPr>
          <w:ilvl w:val="0"/>
          <w:numId w:val="2"/>
        </w:numPr>
        <w:rPr>
          <w:rFonts w:asciiTheme="minorHAnsi" w:hAnsiTheme="minorHAnsi" w:cstheme="minorHAnsi"/>
          <w:spacing w:val="-3"/>
          <w:sz w:val="22"/>
        </w:rPr>
      </w:pPr>
      <w:r w:rsidRPr="002B2495">
        <w:rPr>
          <w:rFonts w:asciiTheme="minorHAnsi" w:hAnsiTheme="minorHAnsi" w:cstheme="minorHAnsi"/>
          <w:spacing w:val="-3"/>
          <w:sz w:val="22"/>
        </w:rPr>
        <w:t>CONDENSERS</w:t>
      </w:r>
    </w:p>
    <w:p w:rsidR="000F61FD"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condensers of shell and tube type, seamless or welded steel construction with cast iron or fabricated steel heads, seamless copper tubes or red brass tubes with integral fins, rolled into tube sheets.</w:t>
      </w:r>
    </w:p>
    <w:p w:rsidR="000F61FD"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Space tube su</w:t>
      </w:r>
      <w:r w:rsidR="001B2E21" w:rsidRPr="002B2495">
        <w:rPr>
          <w:rFonts w:asciiTheme="minorHAnsi" w:hAnsiTheme="minorHAnsi" w:cstheme="minorHAnsi"/>
          <w:spacing w:val="-3"/>
          <w:sz w:val="22"/>
        </w:rPr>
        <w:t>pport sheets approximately 2.5'</w:t>
      </w:r>
    </w:p>
    <w:p w:rsidR="002D4A65" w:rsidRPr="002B2495" w:rsidRDefault="001B2E21"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Smooth bore tubes, extra thick</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 xml:space="preserve">Design and stamp refrigerant side for 45 psig working pressure, test refrigerant side at; design, test and stamp </w:t>
      </w:r>
      <w:r w:rsidR="001B2E21" w:rsidRPr="002B2495">
        <w:rPr>
          <w:rFonts w:asciiTheme="minorHAnsi" w:hAnsiTheme="minorHAnsi" w:cstheme="minorHAnsi"/>
          <w:spacing w:val="-3"/>
          <w:sz w:val="22"/>
        </w:rPr>
        <w:t>waterside</w:t>
      </w:r>
      <w:r w:rsidRPr="002B2495">
        <w:rPr>
          <w:rFonts w:asciiTheme="minorHAnsi" w:hAnsiTheme="minorHAnsi" w:cstheme="minorHAnsi"/>
          <w:spacing w:val="-3"/>
          <w:sz w:val="22"/>
        </w:rPr>
        <w:t xml:space="preserve"> for 150 psig working pressure; in accordance with ASME </w:t>
      </w:r>
      <w:r w:rsidR="00CE1040" w:rsidRPr="002B2495">
        <w:rPr>
          <w:rFonts w:asciiTheme="minorHAnsi" w:hAnsiTheme="minorHAnsi" w:cstheme="minorHAnsi"/>
          <w:spacing w:val="-3"/>
          <w:sz w:val="22"/>
        </w:rPr>
        <w:t xml:space="preserve">BPVC </w:t>
      </w:r>
      <w:r w:rsidRPr="002B2495">
        <w:rPr>
          <w:rFonts w:asciiTheme="minorHAnsi" w:hAnsiTheme="minorHAnsi" w:cstheme="minorHAnsi"/>
          <w:spacing w:val="-3"/>
          <w:sz w:val="22"/>
        </w:rPr>
        <w:t>SEC. 8.</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baffles to ensure even distribution of incoming gas and to concentrate non</w:t>
      </w:r>
      <w:r w:rsidRPr="002B2495">
        <w:rPr>
          <w:rFonts w:asciiTheme="minorHAnsi" w:hAnsiTheme="minorHAnsi" w:cstheme="minorHAnsi"/>
          <w:spacing w:val="-3"/>
          <w:sz w:val="22"/>
        </w:rPr>
        <w:noBreakHyphen/>
        <w:t>condensable gases.</w:t>
      </w:r>
    </w:p>
    <w:p w:rsidR="00020D01" w:rsidRPr="002B2495" w:rsidRDefault="00020D01" w:rsidP="00020D01">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Equipment manufacturer shall provide epoxy coating of tube sheets and end bells.</w:t>
      </w:r>
    </w:p>
    <w:p w:rsidR="00020D01" w:rsidRPr="002B2495" w:rsidRDefault="00915242" w:rsidP="00915242">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Use o</w:t>
      </w:r>
      <w:r w:rsidR="00020D01" w:rsidRPr="002B2495">
        <w:rPr>
          <w:rFonts w:asciiTheme="minorHAnsi" w:hAnsiTheme="minorHAnsi" w:cstheme="minorHAnsi"/>
          <w:spacing w:val="-3"/>
          <w:sz w:val="22"/>
        </w:rPr>
        <w:t>ne of the following two-pack high solids epoxy phenolic or high molecular weight reactive polymer coating materials:</w:t>
      </w:r>
    </w:p>
    <w:p w:rsidR="00020D01" w:rsidRPr="002B2495" w:rsidRDefault="00020D01" w:rsidP="00915242">
      <w:pPr>
        <w:widowControl/>
        <w:numPr>
          <w:ilvl w:val="3"/>
          <w:numId w:val="8"/>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lastRenderedPageBreak/>
        <w:t>Heresite CSE 6100,</w:t>
      </w:r>
    </w:p>
    <w:p w:rsidR="00020D01" w:rsidRPr="002B2495" w:rsidRDefault="00020D01" w:rsidP="00915242">
      <w:pPr>
        <w:widowControl/>
        <w:numPr>
          <w:ilvl w:val="3"/>
          <w:numId w:val="8"/>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Jotamastic 80,</w:t>
      </w:r>
    </w:p>
    <w:p w:rsidR="00020D01" w:rsidRPr="002B2495" w:rsidRDefault="00020D01" w:rsidP="00915242">
      <w:pPr>
        <w:widowControl/>
        <w:numPr>
          <w:ilvl w:val="3"/>
          <w:numId w:val="8"/>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Belzona 1321</w:t>
      </w:r>
    </w:p>
    <w:p w:rsidR="00020D01" w:rsidRPr="002B2495" w:rsidRDefault="00020D01" w:rsidP="00915242">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All above products have common characteristics:</w:t>
      </w:r>
    </w:p>
    <w:p w:rsidR="00020D01" w:rsidRPr="002B2495" w:rsidRDefault="00020D01" w:rsidP="00915242">
      <w:pPr>
        <w:widowControl/>
        <w:numPr>
          <w:ilvl w:val="3"/>
          <w:numId w:val="9"/>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They are manufactured and stored as two components to be mixed prior to application.</w:t>
      </w:r>
      <w:r w:rsidR="009D6010" w:rsidRPr="002B2495">
        <w:rPr>
          <w:rFonts w:asciiTheme="minorHAnsi" w:hAnsiTheme="minorHAnsi" w:cstheme="minorHAnsi"/>
          <w:spacing w:val="-3"/>
          <w:sz w:val="22"/>
        </w:rPr>
        <w:t xml:space="preserve"> </w:t>
      </w:r>
      <w:r w:rsidRPr="002B2495">
        <w:rPr>
          <w:rFonts w:asciiTheme="minorHAnsi" w:hAnsiTheme="minorHAnsi" w:cstheme="minorHAnsi"/>
          <w:spacing w:val="-3"/>
          <w:sz w:val="22"/>
        </w:rPr>
        <w:t xml:space="preserve"> Component A (base as a powder or paste material) and component B (solvent, curing agent/solidifier or highly reactive polymer)</w:t>
      </w:r>
    </w:p>
    <w:p w:rsidR="00020D01" w:rsidRPr="002B2495" w:rsidRDefault="007D50FE" w:rsidP="00915242">
      <w:pPr>
        <w:widowControl/>
        <w:numPr>
          <w:ilvl w:val="3"/>
          <w:numId w:val="9"/>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The product c</w:t>
      </w:r>
      <w:r w:rsidR="00020D01" w:rsidRPr="002B2495">
        <w:rPr>
          <w:rFonts w:asciiTheme="minorHAnsi" w:hAnsiTheme="minorHAnsi" w:cstheme="minorHAnsi"/>
          <w:spacing w:val="-3"/>
          <w:sz w:val="22"/>
        </w:rPr>
        <w:t>an</w:t>
      </w:r>
      <w:r w:rsidRPr="002B2495">
        <w:rPr>
          <w:rFonts w:asciiTheme="minorHAnsi" w:hAnsiTheme="minorHAnsi" w:cstheme="minorHAnsi"/>
          <w:spacing w:val="-3"/>
          <w:sz w:val="22"/>
        </w:rPr>
        <w:t xml:space="preserve"> be applied</w:t>
      </w:r>
      <w:r w:rsidR="00020D01" w:rsidRPr="002B2495">
        <w:rPr>
          <w:rFonts w:asciiTheme="minorHAnsi" w:hAnsiTheme="minorHAnsi" w:cstheme="minorHAnsi"/>
          <w:spacing w:val="-3"/>
          <w:sz w:val="22"/>
        </w:rPr>
        <w:t xml:space="preserve"> by spray</w:t>
      </w:r>
      <w:r w:rsidR="009D6010" w:rsidRPr="002B2495">
        <w:rPr>
          <w:rFonts w:asciiTheme="minorHAnsi" w:hAnsiTheme="minorHAnsi" w:cstheme="minorHAnsi"/>
          <w:spacing w:val="-3"/>
          <w:sz w:val="22"/>
        </w:rPr>
        <w:t>,</w:t>
      </w:r>
      <w:r w:rsidR="00020D01" w:rsidRPr="002B2495">
        <w:rPr>
          <w:rFonts w:asciiTheme="minorHAnsi" w:hAnsiTheme="minorHAnsi" w:cstheme="minorHAnsi"/>
          <w:spacing w:val="-3"/>
          <w:sz w:val="22"/>
        </w:rPr>
        <w:t xml:space="preserve"> brush</w:t>
      </w:r>
      <w:r w:rsidR="009D6010" w:rsidRPr="002B2495">
        <w:rPr>
          <w:rFonts w:asciiTheme="minorHAnsi" w:hAnsiTheme="minorHAnsi" w:cstheme="minorHAnsi"/>
          <w:spacing w:val="-3"/>
          <w:sz w:val="22"/>
        </w:rPr>
        <w:t>,</w:t>
      </w:r>
      <w:r w:rsidR="00020D01" w:rsidRPr="002B2495">
        <w:rPr>
          <w:rFonts w:asciiTheme="minorHAnsi" w:hAnsiTheme="minorHAnsi" w:cstheme="minorHAnsi"/>
          <w:spacing w:val="-3"/>
          <w:sz w:val="22"/>
        </w:rPr>
        <w:t xml:space="preserve"> or by immersion to obtain </w:t>
      </w:r>
      <w:r w:rsidR="009D6010" w:rsidRPr="002B2495">
        <w:rPr>
          <w:rFonts w:asciiTheme="minorHAnsi" w:hAnsiTheme="minorHAnsi" w:cstheme="minorHAnsi"/>
          <w:spacing w:val="-3"/>
          <w:sz w:val="22"/>
        </w:rPr>
        <w:t xml:space="preserve">the </w:t>
      </w:r>
      <w:r w:rsidR="00020D01" w:rsidRPr="002B2495">
        <w:rPr>
          <w:rFonts w:asciiTheme="minorHAnsi" w:hAnsiTheme="minorHAnsi" w:cstheme="minorHAnsi"/>
          <w:spacing w:val="-3"/>
          <w:sz w:val="22"/>
        </w:rPr>
        <w:t>prescribed coverage and dry film thickness (6 to 15 mills or 150 to 375 microns).</w:t>
      </w:r>
    </w:p>
    <w:p w:rsidR="00020D01" w:rsidRPr="002B2495" w:rsidRDefault="00020D01" w:rsidP="00915242">
      <w:pPr>
        <w:widowControl/>
        <w:numPr>
          <w:ilvl w:val="3"/>
          <w:numId w:val="9"/>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Coating materials solidify and cure within 24 hours from application.</w:t>
      </w:r>
    </w:p>
    <w:p w:rsidR="00FA11BC" w:rsidRPr="002B2495" w:rsidRDefault="00020D01" w:rsidP="00915242">
      <w:pPr>
        <w:widowControl/>
        <w:numPr>
          <w:ilvl w:val="3"/>
          <w:numId w:val="9"/>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 xml:space="preserve">Equipment manufacturer shall include a </w:t>
      </w:r>
      <w:r w:rsidR="000B1C9C">
        <w:rPr>
          <w:rFonts w:asciiTheme="minorHAnsi" w:hAnsiTheme="minorHAnsi" w:cstheme="minorHAnsi"/>
          <w:spacing w:val="-3"/>
          <w:sz w:val="22"/>
        </w:rPr>
        <w:t>10</w:t>
      </w:r>
      <w:r w:rsidR="00915242" w:rsidRPr="002B2495">
        <w:rPr>
          <w:rFonts w:asciiTheme="minorHAnsi" w:hAnsiTheme="minorHAnsi" w:cstheme="minorHAnsi"/>
          <w:spacing w:val="-3"/>
          <w:sz w:val="22"/>
        </w:rPr>
        <w:t>-</w:t>
      </w:r>
      <w:r w:rsidRPr="002B2495">
        <w:rPr>
          <w:rFonts w:asciiTheme="minorHAnsi" w:hAnsiTheme="minorHAnsi" w:cstheme="minorHAnsi"/>
          <w:spacing w:val="-3"/>
          <w:sz w:val="22"/>
        </w:rPr>
        <w:t>year warranty for the coating materials to provide high corrosion resistance to Water Treatment chemicals</w:t>
      </w:r>
      <w:r w:rsidR="00FA11BC" w:rsidRPr="002B2495">
        <w:rPr>
          <w:rFonts w:asciiTheme="minorHAnsi" w:hAnsiTheme="minorHAnsi" w:cstheme="minorHAnsi"/>
          <w:spacing w:val="-3"/>
          <w:sz w:val="22"/>
        </w:rPr>
        <w:t>.</w:t>
      </w:r>
    </w:p>
    <w:p w:rsidR="00020D01" w:rsidRPr="002B2495" w:rsidRDefault="00FA11BC" w:rsidP="00FA11BC">
      <w:pPr>
        <w:widowControl/>
        <w:numPr>
          <w:ilvl w:val="4"/>
          <w:numId w:val="10"/>
        </w:numPr>
        <w:tabs>
          <w:tab w:val="clear" w:pos="3600"/>
          <w:tab w:val="left" w:pos="864"/>
        </w:tabs>
        <w:ind w:left="2160" w:hanging="360"/>
        <w:rPr>
          <w:rFonts w:asciiTheme="minorHAnsi" w:hAnsiTheme="minorHAnsi" w:cstheme="minorHAnsi"/>
          <w:spacing w:val="-3"/>
          <w:sz w:val="22"/>
        </w:rPr>
      </w:pPr>
      <w:r w:rsidRPr="002B2495">
        <w:rPr>
          <w:rFonts w:asciiTheme="minorHAnsi" w:hAnsiTheme="minorHAnsi" w:cstheme="minorHAnsi"/>
          <w:spacing w:val="-3"/>
          <w:sz w:val="22"/>
        </w:rPr>
        <w:t>See s</w:t>
      </w:r>
      <w:r w:rsidR="00020D01" w:rsidRPr="002B2495">
        <w:rPr>
          <w:rFonts w:asciiTheme="minorHAnsi" w:hAnsiTheme="minorHAnsi" w:cstheme="minorHAnsi"/>
          <w:spacing w:val="-3"/>
          <w:sz w:val="22"/>
        </w:rPr>
        <w:t>pecification 23 25 00, protect</w:t>
      </w:r>
      <w:r w:rsidRPr="002B2495">
        <w:rPr>
          <w:rFonts w:asciiTheme="minorHAnsi" w:hAnsiTheme="minorHAnsi" w:cstheme="minorHAnsi"/>
          <w:spacing w:val="-3"/>
          <w:sz w:val="22"/>
        </w:rPr>
        <w:t>ion</w:t>
      </w:r>
      <w:r w:rsidR="00020D01" w:rsidRPr="002B2495">
        <w:rPr>
          <w:rFonts w:asciiTheme="minorHAnsi" w:hAnsiTheme="minorHAnsi" w:cstheme="minorHAnsi"/>
          <w:spacing w:val="-3"/>
          <w:sz w:val="22"/>
        </w:rPr>
        <w:t xml:space="preserve"> against galvanic corrosion and erosion damage of the coated substrate metals.</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 xml:space="preserve">Construction and materials shall conform to ASME </w:t>
      </w:r>
      <w:r w:rsidR="00CE1040" w:rsidRPr="002B2495">
        <w:rPr>
          <w:rFonts w:asciiTheme="minorHAnsi" w:hAnsiTheme="minorHAnsi" w:cstheme="minorHAnsi"/>
          <w:spacing w:val="-3"/>
          <w:sz w:val="22"/>
        </w:rPr>
        <w:t xml:space="preserve">BPVC </w:t>
      </w:r>
      <w:r w:rsidRPr="002B2495">
        <w:rPr>
          <w:rFonts w:asciiTheme="minorHAnsi" w:hAnsiTheme="minorHAnsi" w:cstheme="minorHAnsi"/>
          <w:spacing w:val="-3"/>
          <w:sz w:val="22"/>
        </w:rPr>
        <w:t>SEC 8.</w:t>
      </w:r>
    </w:p>
    <w:p w:rsidR="002D4A65" w:rsidRPr="002B2495" w:rsidRDefault="002D4A65">
      <w:pPr>
        <w:widowControl/>
        <w:numPr>
          <w:ilvl w:val="0"/>
          <w:numId w:val="2"/>
        </w:numPr>
        <w:rPr>
          <w:rFonts w:asciiTheme="minorHAnsi" w:hAnsiTheme="minorHAnsi" w:cstheme="minorHAnsi"/>
          <w:spacing w:val="-3"/>
          <w:sz w:val="22"/>
        </w:rPr>
      </w:pPr>
      <w:r w:rsidRPr="002B2495">
        <w:rPr>
          <w:rFonts w:asciiTheme="minorHAnsi" w:hAnsiTheme="minorHAnsi" w:cstheme="minorHAnsi"/>
          <w:spacing w:val="-3"/>
          <w:sz w:val="22"/>
        </w:rPr>
        <w:t>PURGE SYSTEM</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 xml:space="preserve">Provide high efficiency purge system consisting of motor driven compressor, electrically heated oil separator, and baffled drum, </w:t>
      </w:r>
      <w:r w:rsidR="00FA11BC" w:rsidRPr="002B2495">
        <w:rPr>
          <w:rFonts w:asciiTheme="minorHAnsi" w:hAnsiTheme="minorHAnsi" w:cstheme="minorHAnsi"/>
          <w:spacing w:val="-3"/>
          <w:sz w:val="22"/>
        </w:rPr>
        <w:t xml:space="preserve">for the </w:t>
      </w:r>
      <w:r w:rsidRPr="002B2495">
        <w:rPr>
          <w:rFonts w:asciiTheme="minorHAnsi" w:hAnsiTheme="minorHAnsi" w:cstheme="minorHAnsi"/>
          <w:spacing w:val="-3"/>
          <w:sz w:val="22"/>
        </w:rPr>
        <w:t>automatic remov</w:t>
      </w:r>
      <w:r w:rsidR="00FA11BC" w:rsidRPr="002B2495">
        <w:rPr>
          <w:rFonts w:asciiTheme="minorHAnsi" w:hAnsiTheme="minorHAnsi" w:cstheme="minorHAnsi"/>
          <w:spacing w:val="-3"/>
          <w:sz w:val="22"/>
        </w:rPr>
        <w:t>al of</w:t>
      </w:r>
      <w:r w:rsidRPr="002B2495">
        <w:rPr>
          <w:rFonts w:asciiTheme="minorHAnsi" w:hAnsiTheme="minorHAnsi" w:cstheme="minorHAnsi"/>
          <w:spacing w:val="-3"/>
          <w:sz w:val="22"/>
        </w:rPr>
        <w:t xml:space="preserve"> non</w:t>
      </w:r>
      <w:r w:rsidR="00FA11BC" w:rsidRPr="002B2495">
        <w:rPr>
          <w:rFonts w:asciiTheme="minorHAnsi" w:hAnsiTheme="minorHAnsi" w:cstheme="minorHAnsi"/>
          <w:spacing w:val="-3"/>
          <w:sz w:val="22"/>
        </w:rPr>
        <w:t>-</w:t>
      </w:r>
      <w:r w:rsidRPr="002B2495">
        <w:rPr>
          <w:rFonts w:asciiTheme="minorHAnsi" w:hAnsiTheme="minorHAnsi" w:cstheme="minorHAnsi"/>
          <w:spacing w:val="-3"/>
          <w:sz w:val="22"/>
        </w:rPr>
        <w:t>condensable and water vapor.</w:t>
      </w:r>
    </w:p>
    <w:p w:rsidR="000F61FD"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System shall automatically discharge non</w:t>
      </w:r>
      <w:r w:rsidR="00FA11BC" w:rsidRPr="002B2495">
        <w:rPr>
          <w:rFonts w:asciiTheme="minorHAnsi" w:hAnsiTheme="minorHAnsi" w:cstheme="minorHAnsi"/>
          <w:spacing w:val="-3"/>
          <w:sz w:val="22"/>
        </w:rPr>
        <w:t>-</w:t>
      </w:r>
      <w:r w:rsidRPr="002B2495">
        <w:rPr>
          <w:rFonts w:asciiTheme="minorHAnsi" w:hAnsiTheme="minorHAnsi" w:cstheme="minorHAnsi"/>
          <w:spacing w:val="-3"/>
          <w:sz w:val="22"/>
        </w:rPr>
        <w:t>condensable.</w:t>
      </w:r>
    </w:p>
    <w:p w:rsidR="000F61FD"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Provide for manual blow</w:t>
      </w:r>
      <w:r w:rsidR="00FA11BC" w:rsidRPr="002B2495">
        <w:rPr>
          <w:rFonts w:asciiTheme="minorHAnsi" w:hAnsiTheme="minorHAnsi" w:cstheme="minorHAnsi"/>
          <w:spacing w:val="-3"/>
          <w:sz w:val="22"/>
        </w:rPr>
        <w:t>-</w:t>
      </w:r>
      <w:r w:rsidRPr="002B2495">
        <w:rPr>
          <w:rFonts w:asciiTheme="minorHAnsi" w:hAnsiTheme="minorHAnsi" w:cstheme="minorHAnsi"/>
          <w:spacing w:val="-3"/>
          <w:sz w:val="22"/>
        </w:rPr>
        <w:t>off of water vapor.</w:t>
      </w:r>
    </w:p>
    <w:p w:rsidR="002D4A65"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Provide sight glass for monitoring purge condenser drum.</w:t>
      </w:r>
    </w:p>
    <w:p w:rsidR="002D4A65" w:rsidRPr="002B2495" w:rsidRDefault="002D4A65">
      <w:pPr>
        <w:widowControl/>
        <w:numPr>
          <w:ilvl w:val="0"/>
          <w:numId w:val="2"/>
        </w:numPr>
        <w:rPr>
          <w:rFonts w:asciiTheme="minorHAnsi" w:hAnsiTheme="minorHAnsi" w:cstheme="minorHAnsi"/>
          <w:spacing w:val="-3"/>
          <w:sz w:val="22"/>
        </w:rPr>
      </w:pPr>
      <w:r w:rsidRPr="002B2495">
        <w:rPr>
          <w:rFonts w:asciiTheme="minorHAnsi" w:hAnsiTheme="minorHAnsi" w:cstheme="minorHAnsi"/>
          <w:spacing w:val="-3"/>
          <w:sz w:val="22"/>
        </w:rPr>
        <w:t xml:space="preserve">CONTROLS </w:t>
      </w:r>
      <w:r w:rsidR="00FA11BC" w:rsidRPr="002B2495">
        <w:rPr>
          <w:rFonts w:asciiTheme="minorHAnsi" w:hAnsiTheme="minorHAnsi" w:cstheme="minorHAnsi"/>
          <w:spacing w:val="-3"/>
          <w:sz w:val="22"/>
        </w:rPr>
        <w:t>–</w:t>
      </w:r>
      <w:r w:rsidRPr="002B2495">
        <w:rPr>
          <w:rFonts w:asciiTheme="minorHAnsi" w:hAnsiTheme="minorHAnsi" w:cstheme="minorHAnsi"/>
          <w:spacing w:val="-3"/>
          <w:sz w:val="22"/>
        </w:rPr>
        <w:t xml:space="preserve"> </w:t>
      </w:r>
      <w:r w:rsidR="00FA11BC" w:rsidRPr="002B2495">
        <w:rPr>
          <w:rFonts w:asciiTheme="minorHAnsi" w:hAnsiTheme="minorHAnsi" w:cstheme="minorHAnsi"/>
          <w:spacing w:val="-3"/>
          <w:sz w:val="22"/>
        </w:rPr>
        <w:t xml:space="preserve">Provided </w:t>
      </w:r>
      <w:r w:rsidRPr="002B2495">
        <w:rPr>
          <w:rFonts w:asciiTheme="minorHAnsi" w:hAnsiTheme="minorHAnsi" w:cstheme="minorHAnsi"/>
          <w:spacing w:val="-3"/>
          <w:sz w:val="22"/>
        </w:rPr>
        <w:t xml:space="preserve">by </w:t>
      </w:r>
      <w:r w:rsidR="00FA11BC" w:rsidRPr="002B2495">
        <w:rPr>
          <w:rFonts w:asciiTheme="minorHAnsi" w:hAnsiTheme="minorHAnsi" w:cstheme="minorHAnsi"/>
          <w:spacing w:val="-3"/>
          <w:sz w:val="22"/>
        </w:rPr>
        <w:t xml:space="preserve">the </w:t>
      </w:r>
      <w:r w:rsidRPr="002B2495">
        <w:rPr>
          <w:rFonts w:asciiTheme="minorHAnsi" w:hAnsiTheme="minorHAnsi" w:cstheme="minorHAnsi"/>
          <w:spacing w:val="-3"/>
          <w:sz w:val="22"/>
        </w:rPr>
        <w:t>chiller manufacturer including translator/interface module compatible with Owner’s Energy Management Control System (EMCS) hardware and software</w:t>
      </w:r>
      <w:r w:rsidR="00FA11BC" w:rsidRPr="002B2495">
        <w:rPr>
          <w:rFonts w:asciiTheme="minorHAnsi" w:hAnsiTheme="minorHAnsi" w:cstheme="minorHAnsi"/>
          <w:spacing w:val="-3"/>
          <w:sz w:val="22"/>
        </w:rPr>
        <w:t>,</w:t>
      </w:r>
      <w:r w:rsidRPr="002B2495">
        <w:rPr>
          <w:rFonts w:asciiTheme="minorHAnsi" w:hAnsiTheme="minorHAnsi" w:cstheme="minorHAnsi"/>
          <w:spacing w:val="-3"/>
          <w:sz w:val="22"/>
        </w:rPr>
        <w:t xml:space="preserve"> </w:t>
      </w:r>
      <w:r w:rsidR="00FA11BC" w:rsidRPr="002B2495">
        <w:rPr>
          <w:rFonts w:asciiTheme="minorHAnsi" w:hAnsiTheme="minorHAnsi" w:cstheme="minorHAnsi"/>
          <w:spacing w:val="-3"/>
          <w:sz w:val="22"/>
        </w:rPr>
        <w:t>see</w:t>
      </w:r>
      <w:r w:rsidRPr="002B2495">
        <w:rPr>
          <w:rFonts w:asciiTheme="minorHAnsi" w:hAnsiTheme="minorHAnsi" w:cstheme="minorHAnsi"/>
          <w:spacing w:val="-3"/>
          <w:sz w:val="22"/>
        </w:rPr>
        <w:t xml:space="preserve"> design drawings with controls schematics and sequence of operations</w:t>
      </w:r>
      <w:r w:rsidR="00FA11BC" w:rsidRPr="002B2495">
        <w:rPr>
          <w:rFonts w:asciiTheme="minorHAnsi" w:hAnsiTheme="minorHAnsi" w:cstheme="minorHAnsi"/>
          <w:spacing w:val="-3"/>
          <w:sz w:val="22"/>
        </w:rPr>
        <w:t xml:space="preserve"> for details</w:t>
      </w:r>
      <w:r w:rsidRPr="002B2495">
        <w:rPr>
          <w:rFonts w:asciiTheme="minorHAnsi" w:hAnsiTheme="minorHAnsi" w:cstheme="minorHAnsi"/>
          <w:spacing w:val="-3"/>
          <w:sz w:val="22"/>
        </w:rPr>
        <w:t>.</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 xml:space="preserve">On or near chiller, mount steel control panel containing solid state, fully automatic </w:t>
      </w:r>
      <w:r w:rsidR="00FA11BC" w:rsidRPr="002B2495">
        <w:rPr>
          <w:rFonts w:asciiTheme="minorHAnsi" w:hAnsiTheme="minorHAnsi" w:cstheme="minorHAnsi"/>
          <w:spacing w:val="-3"/>
          <w:sz w:val="22"/>
        </w:rPr>
        <w:t>operating,</w:t>
      </w:r>
      <w:r w:rsidRPr="002B2495">
        <w:rPr>
          <w:rFonts w:asciiTheme="minorHAnsi" w:hAnsiTheme="minorHAnsi" w:cstheme="minorHAnsi"/>
          <w:spacing w:val="-3"/>
          <w:sz w:val="22"/>
        </w:rPr>
        <w:t xml:space="preserve"> and safety controls.</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the minimum shown but not limited to safety controls arranged so that operating any one will shut down machine and require manual reset:</w:t>
      </w:r>
    </w:p>
    <w:p w:rsidR="002D4A65" w:rsidRPr="002B2495" w:rsidRDefault="002D4A65">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High r</w:t>
      </w:r>
      <w:r w:rsidR="00FA11BC" w:rsidRPr="002B2495">
        <w:rPr>
          <w:rFonts w:asciiTheme="minorHAnsi" w:hAnsiTheme="minorHAnsi" w:cstheme="minorHAnsi"/>
          <w:spacing w:val="-3"/>
          <w:sz w:val="22"/>
        </w:rPr>
        <w:t>efrigerant (condenser) pressure</w:t>
      </w:r>
    </w:p>
    <w:p w:rsidR="002D4A65" w:rsidRPr="002B2495" w:rsidRDefault="002D4A65">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Low refri</w:t>
      </w:r>
      <w:r w:rsidR="00FA11BC" w:rsidRPr="002B2495">
        <w:rPr>
          <w:rFonts w:asciiTheme="minorHAnsi" w:hAnsiTheme="minorHAnsi" w:cstheme="minorHAnsi"/>
          <w:spacing w:val="-3"/>
          <w:sz w:val="22"/>
        </w:rPr>
        <w:t>gerant (evaporator) temperature</w:t>
      </w:r>
    </w:p>
    <w:p w:rsidR="002D4A65" w:rsidRPr="002B2495" w:rsidRDefault="002D4A65">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Low refrigerant (evaporator) pressur</w:t>
      </w:r>
      <w:r w:rsidR="00FA11BC" w:rsidRPr="002B2495">
        <w:rPr>
          <w:rFonts w:asciiTheme="minorHAnsi" w:hAnsiTheme="minorHAnsi" w:cstheme="minorHAnsi"/>
          <w:spacing w:val="-3"/>
          <w:sz w:val="22"/>
        </w:rPr>
        <w:t>e</w:t>
      </w:r>
    </w:p>
    <w:p w:rsidR="002D4A65" w:rsidRPr="002B2495" w:rsidRDefault="00FA11BC">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High bearing temperature</w:t>
      </w:r>
    </w:p>
    <w:p w:rsidR="002D4A65" w:rsidRPr="002B2495" w:rsidRDefault="00FA11BC">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Motor winding temperature</w:t>
      </w:r>
    </w:p>
    <w:p w:rsidR="002D4A65" w:rsidRPr="002B2495" w:rsidRDefault="00FA11BC">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Motor overload</w:t>
      </w:r>
    </w:p>
    <w:p w:rsidR="002D4A65" w:rsidRPr="002B2495" w:rsidRDefault="00FA11BC">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Low chilled water temperature</w:t>
      </w:r>
    </w:p>
    <w:p w:rsidR="002D4A65" w:rsidRPr="002B2495" w:rsidRDefault="002D4A65">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Low oil pressure</w:t>
      </w:r>
      <w:r w:rsidR="00FA11BC" w:rsidRPr="002B2495">
        <w:rPr>
          <w:rFonts w:asciiTheme="minorHAnsi" w:hAnsiTheme="minorHAnsi" w:cstheme="minorHAnsi"/>
          <w:spacing w:val="-3"/>
          <w:sz w:val="22"/>
        </w:rPr>
        <w:t xml:space="preserve"> (differential pressure switch)</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the following safety controls arranged so that operating any one will shut down machine and automatically reset:</w:t>
      </w:r>
    </w:p>
    <w:p w:rsidR="002D4A65" w:rsidRPr="002B2495" w:rsidRDefault="00FA11BC">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Chilled water flow switch</w:t>
      </w:r>
    </w:p>
    <w:p w:rsidR="002D4A65" w:rsidRPr="002B2495" w:rsidRDefault="00FA11BC">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Condenser water flow switch</w:t>
      </w:r>
    </w:p>
    <w:p w:rsidR="002D4A65" w:rsidRPr="002B2495" w:rsidRDefault="002D4A65">
      <w:pPr>
        <w:widowControl/>
        <w:numPr>
          <w:ilvl w:val="2"/>
          <w:numId w:val="2"/>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P</w:t>
      </w:r>
      <w:r w:rsidR="00FA11BC" w:rsidRPr="002B2495">
        <w:rPr>
          <w:rFonts w:asciiTheme="minorHAnsi" w:hAnsiTheme="minorHAnsi" w:cstheme="minorHAnsi"/>
          <w:spacing w:val="-3"/>
          <w:sz w:val="22"/>
        </w:rPr>
        <w:t>hase protection and delay start</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the following devices on control panel face</w:t>
      </w:r>
      <w:r w:rsidR="00FA11BC" w:rsidRPr="002B2495">
        <w:rPr>
          <w:rFonts w:asciiTheme="minorHAnsi" w:hAnsiTheme="minorHAnsi" w:cstheme="minorHAnsi"/>
          <w:spacing w:val="-3"/>
          <w:sz w:val="22"/>
        </w:rPr>
        <w:t xml:space="preserve"> of</w:t>
      </w:r>
      <w:r w:rsidRPr="002B2495">
        <w:rPr>
          <w:rFonts w:asciiTheme="minorHAnsi" w:hAnsiTheme="minorHAnsi" w:cstheme="minorHAnsi"/>
          <w:spacing w:val="-3"/>
          <w:sz w:val="22"/>
        </w:rPr>
        <w:t xml:space="preserve"> each chiller.</w:t>
      </w:r>
    </w:p>
    <w:p w:rsidR="002D4A65" w:rsidRPr="002B2495" w:rsidRDefault="00FA11BC">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Machine off, auto switch</w:t>
      </w:r>
    </w:p>
    <w:p w:rsidR="002D4A65" w:rsidRPr="002B2495" w:rsidRDefault="00FA11BC">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A m</w:t>
      </w:r>
      <w:r w:rsidR="002D4A65" w:rsidRPr="002B2495">
        <w:rPr>
          <w:rFonts w:asciiTheme="minorHAnsi" w:hAnsiTheme="minorHAnsi" w:cstheme="minorHAnsi"/>
          <w:spacing w:val="-3"/>
          <w:sz w:val="22"/>
        </w:rPr>
        <w:t>achine selector switch allow</w:t>
      </w:r>
      <w:r w:rsidRPr="002B2495">
        <w:rPr>
          <w:rFonts w:asciiTheme="minorHAnsi" w:hAnsiTheme="minorHAnsi" w:cstheme="minorHAnsi"/>
          <w:spacing w:val="-3"/>
          <w:sz w:val="22"/>
        </w:rPr>
        <w:t>ing</w:t>
      </w:r>
      <w:r w:rsidR="002D4A65" w:rsidRPr="002B2495">
        <w:rPr>
          <w:rFonts w:asciiTheme="minorHAnsi" w:hAnsiTheme="minorHAnsi" w:cstheme="minorHAnsi"/>
          <w:spacing w:val="-3"/>
          <w:sz w:val="22"/>
        </w:rPr>
        <w:t xml:space="preserve"> load, unload, hold</w:t>
      </w:r>
      <w:r w:rsidRPr="002B2495">
        <w:rPr>
          <w:rFonts w:asciiTheme="minorHAnsi" w:hAnsiTheme="minorHAnsi" w:cstheme="minorHAnsi"/>
          <w:spacing w:val="-3"/>
          <w:sz w:val="22"/>
        </w:rPr>
        <w:t>,</w:t>
      </w:r>
      <w:r w:rsidR="002D4A65" w:rsidRPr="002B2495">
        <w:rPr>
          <w:rFonts w:asciiTheme="minorHAnsi" w:hAnsiTheme="minorHAnsi" w:cstheme="minorHAnsi"/>
          <w:spacing w:val="-3"/>
          <w:sz w:val="22"/>
        </w:rPr>
        <w:t xml:space="preserve"> or automatic operation.</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Sequential start pilot light</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Operating pilot light</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lastRenderedPageBreak/>
        <w:t>Condenser pressure gage</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Evaporator pressure gage</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Oil pressure gage</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Oil pump pilot light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Oil pu</w:t>
      </w:r>
      <w:r w:rsidR="00666595" w:rsidRPr="002B2495">
        <w:rPr>
          <w:rFonts w:asciiTheme="minorHAnsi" w:hAnsiTheme="minorHAnsi" w:cstheme="minorHAnsi"/>
          <w:spacing w:val="-3"/>
          <w:sz w:val="22"/>
        </w:rPr>
        <w:t>mp switch (manual or automatic)</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Purge drum pr</w:t>
      </w:r>
      <w:r w:rsidR="00666595" w:rsidRPr="002B2495">
        <w:rPr>
          <w:rFonts w:asciiTheme="minorHAnsi" w:hAnsiTheme="minorHAnsi" w:cstheme="minorHAnsi"/>
          <w:spacing w:val="-3"/>
          <w:sz w:val="22"/>
        </w:rPr>
        <w:t>essure gage</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Purge pump pilot light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Purg</w:t>
      </w:r>
      <w:r w:rsidR="00666595" w:rsidRPr="002B2495">
        <w:rPr>
          <w:rFonts w:asciiTheme="minorHAnsi" w:hAnsiTheme="minorHAnsi" w:cstheme="minorHAnsi"/>
          <w:spacing w:val="-3"/>
          <w:sz w:val="22"/>
        </w:rPr>
        <w:t>e pump switch (manual</w:t>
      </w:r>
      <w:r w:rsidR="00666595" w:rsidRPr="002B2495">
        <w:rPr>
          <w:rFonts w:asciiTheme="minorHAnsi" w:hAnsiTheme="minorHAnsi" w:cstheme="minorHAnsi"/>
          <w:spacing w:val="-3"/>
          <w:sz w:val="22"/>
        </w:rPr>
        <w:noBreakHyphen/>
        <w:t>off</w:t>
      </w:r>
      <w:r w:rsidR="00666595" w:rsidRPr="002B2495">
        <w:rPr>
          <w:rFonts w:asciiTheme="minorHAnsi" w:hAnsiTheme="minorHAnsi" w:cstheme="minorHAnsi"/>
          <w:spacing w:val="-3"/>
          <w:sz w:val="22"/>
        </w:rPr>
        <w:noBreakHyphen/>
        <w:t>auto)</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Purge o</w:t>
      </w:r>
      <w:r w:rsidR="00666595" w:rsidRPr="002B2495">
        <w:rPr>
          <w:rFonts w:asciiTheme="minorHAnsi" w:hAnsiTheme="minorHAnsi" w:cstheme="minorHAnsi"/>
          <w:spacing w:val="-3"/>
          <w:sz w:val="22"/>
        </w:rPr>
        <w:t>il separator heater pilot light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Pu</w:t>
      </w:r>
      <w:r w:rsidR="00666595" w:rsidRPr="002B2495">
        <w:rPr>
          <w:rFonts w:asciiTheme="minorHAnsi" w:hAnsiTheme="minorHAnsi" w:cstheme="minorHAnsi"/>
          <w:spacing w:val="-3"/>
          <w:sz w:val="22"/>
        </w:rPr>
        <w:t>rge oil separator heater switch</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Evaporator low</w:t>
      </w:r>
      <w:r w:rsidR="00666595" w:rsidRPr="002B2495">
        <w:rPr>
          <w:rFonts w:asciiTheme="minorHAnsi" w:hAnsiTheme="minorHAnsi" w:cstheme="minorHAnsi"/>
          <w:spacing w:val="-3"/>
          <w:sz w:val="22"/>
        </w:rPr>
        <w:t xml:space="preserve"> temperature cutout pilot light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 xml:space="preserve">Evaporator </w:t>
      </w:r>
      <w:r w:rsidR="00666595" w:rsidRPr="002B2495">
        <w:rPr>
          <w:rFonts w:asciiTheme="minorHAnsi" w:hAnsiTheme="minorHAnsi" w:cstheme="minorHAnsi"/>
          <w:spacing w:val="-3"/>
          <w:sz w:val="22"/>
        </w:rPr>
        <w:t>low-pressure cutout pilot light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Condenser high-p</w:t>
      </w:r>
      <w:r w:rsidR="00666595" w:rsidRPr="002B2495">
        <w:rPr>
          <w:rFonts w:asciiTheme="minorHAnsi" w:hAnsiTheme="minorHAnsi" w:cstheme="minorHAnsi"/>
          <w:spacing w:val="-3"/>
          <w:sz w:val="22"/>
        </w:rPr>
        <w:t>ressure cutout pilot light</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Demand limit switch</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Moto</w:t>
      </w:r>
      <w:r w:rsidR="00666595" w:rsidRPr="002B2495">
        <w:rPr>
          <w:rFonts w:asciiTheme="minorHAnsi" w:hAnsiTheme="minorHAnsi" w:cstheme="minorHAnsi"/>
          <w:spacing w:val="-3"/>
          <w:sz w:val="22"/>
        </w:rPr>
        <w:t>r driven elapsed run time meter</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Start counter</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the following operating controls:</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Solid state, chilled water temperature controller which controls electronic guide vane operator within throttling range setting of 0.8°F and features adjustable load rate.  Locate temperature sensor in leaving chilled water.</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Adjustable thirty minute off timer prevents compressor from short cycling.</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A d</w:t>
      </w:r>
      <w:r w:rsidR="002D4A65" w:rsidRPr="002B2495">
        <w:rPr>
          <w:rFonts w:asciiTheme="minorHAnsi" w:hAnsiTheme="minorHAnsi" w:cstheme="minorHAnsi"/>
          <w:spacing w:val="-3"/>
          <w:sz w:val="22"/>
        </w:rPr>
        <w:t xml:space="preserve">emand limit device </w:t>
      </w:r>
      <w:r w:rsidRPr="002B2495">
        <w:rPr>
          <w:rFonts w:asciiTheme="minorHAnsi" w:hAnsiTheme="minorHAnsi" w:cstheme="minorHAnsi"/>
          <w:spacing w:val="-3"/>
          <w:sz w:val="22"/>
        </w:rPr>
        <w:t>allowing for manual</w:t>
      </w:r>
      <w:r w:rsidR="002D4A65" w:rsidRPr="002B2495">
        <w:rPr>
          <w:rFonts w:asciiTheme="minorHAnsi" w:hAnsiTheme="minorHAnsi" w:cstheme="minorHAnsi"/>
          <w:spacing w:val="-3"/>
          <w:sz w:val="22"/>
        </w:rPr>
        <w:t xml:space="preserve"> set</w:t>
      </w:r>
      <w:r w:rsidRPr="002B2495">
        <w:rPr>
          <w:rFonts w:asciiTheme="minorHAnsi" w:hAnsiTheme="minorHAnsi" w:cstheme="minorHAnsi"/>
          <w:spacing w:val="-3"/>
          <w:sz w:val="22"/>
        </w:rPr>
        <w:t>ting of</w:t>
      </w:r>
      <w:r w:rsidR="002D4A65" w:rsidRPr="002B2495">
        <w:rPr>
          <w:rFonts w:asciiTheme="minorHAnsi" w:hAnsiTheme="minorHAnsi" w:cstheme="minorHAnsi"/>
          <w:spacing w:val="-3"/>
          <w:sz w:val="22"/>
        </w:rPr>
        <w:t xml:space="preserve"> maximum current infinitely between 40% and 100% of full load amperes.</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 xml:space="preserve">Provide </w:t>
      </w:r>
      <w:r w:rsidR="00666595" w:rsidRPr="002B2495">
        <w:rPr>
          <w:rFonts w:asciiTheme="minorHAnsi" w:hAnsiTheme="minorHAnsi" w:cstheme="minorHAnsi"/>
          <w:spacing w:val="-3"/>
          <w:sz w:val="22"/>
        </w:rPr>
        <w:t xml:space="preserve">a </w:t>
      </w:r>
      <w:r w:rsidRPr="002B2495">
        <w:rPr>
          <w:rFonts w:asciiTheme="minorHAnsi" w:hAnsiTheme="minorHAnsi" w:cstheme="minorHAnsi"/>
          <w:spacing w:val="-3"/>
          <w:sz w:val="22"/>
        </w:rPr>
        <w:t>condenser water</w:t>
      </w:r>
      <w:r w:rsidR="00666595" w:rsidRPr="002B2495">
        <w:rPr>
          <w:rFonts w:asciiTheme="minorHAnsi" w:hAnsiTheme="minorHAnsi" w:cstheme="minorHAnsi"/>
          <w:spacing w:val="-3"/>
          <w:sz w:val="22"/>
        </w:rPr>
        <w:t>-</w:t>
      </w:r>
      <w:r w:rsidRPr="002B2495">
        <w:rPr>
          <w:rFonts w:asciiTheme="minorHAnsi" w:hAnsiTheme="minorHAnsi" w:cstheme="minorHAnsi"/>
          <w:spacing w:val="-3"/>
          <w:sz w:val="22"/>
        </w:rPr>
        <w:t>temperature sensor.</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self-diagnostic digital display module with microprocessor to indicate faults.</w:t>
      </w:r>
    </w:p>
    <w:p w:rsidR="002D4A65" w:rsidRPr="002B2495" w:rsidRDefault="002D4A65">
      <w:pPr>
        <w:widowControl/>
        <w:numPr>
          <w:ilvl w:val="0"/>
          <w:numId w:val="2"/>
        </w:numPr>
        <w:rPr>
          <w:rFonts w:asciiTheme="minorHAnsi" w:hAnsiTheme="minorHAnsi" w:cstheme="minorHAnsi"/>
          <w:spacing w:val="-3"/>
          <w:sz w:val="22"/>
        </w:rPr>
      </w:pPr>
      <w:r w:rsidRPr="002B2495">
        <w:rPr>
          <w:rFonts w:asciiTheme="minorHAnsi" w:hAnsiTheme="minorHAnsi" w:cstheme="minorHAnsi"/>
          <w:spacing w:val="-3"/>
          <w:sz w:val="22"/>
        </w:rPr>
        <w:t>STARTER</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unit mounted steel NEMA 1 type enclosure, containing Star Delta closed transition starter, factory wired and tested.</w:t>
      </w:r>
    </w:p>
    <w:p w:rsidR="000F61FD" w:rsidRPr="002B2495" w:rsidRDefault="000F61FD">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Design the e</w:t>
      </w:r>
      <w:r w:rsidR="002D4A65" w:rsidRPr="002B2495">
        <w:rPr>
          <w:rFonts w:asciiTheme="minorHAnsi" w:hAnsiTheme="minorHAnsi" w:cstheme="minorHAnsi"/>
          <w:spacing w:val="-3"/>
          <w:sz w:val="22"/>
        </w:rPr>
        <w:t>nclosure for bottom cable entry with front access.</w:t>
      </w:r>
    </w:p>
    <w:p w:rsidR="002D4A65" w:rsidRPr="002B2495" w:rsidRDefault="002D4A65" w:rsidP="000F61FD">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Door, interlocked with circuit breaker, shall accommodate padlock.</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Mount the following devices within enclosure:</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Disconnect switch on line side with fuses.</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A h</w:t>
      </w:r>
      <w:r w:rsidR="002D4A65" w:rsidRPr="002B2495">
        <w:rPr>
          <w:rFonts w:asciiTheme="minorHAnsi" w:hAnsiTheme="minorHAnsi" w:cstheme="minorHAnsi"/>
          <w:spacing w:val="-3"/>
          <w:sz w:val="22"/>
        </w:rPr>
        <w:t xml:space="preserve">igh interrupting capacity </w:t>
      </w:r>
      <w:r w:rsidRPr="002B2495">
        <w:rPr>
          <w:rFonts w:asciiTheme="minorHAnsi" w:hAnsiTheme="minorHAnsi" w:cstheme="minorHAnsi"/>
          <w:spacing w:val="-3"/>
          <w:sz w:val="22"/>
        </w:rPr>
        <w:t>circuit breaker</w:t>
      </w:r>
      <w:r w:rsidR="002D4A65" w:rsidRPr="002B2495">
        <w:rPr>
          <w:rFonts w:asciiTheme="minorHAnsi" w:hAnsiTheme="minorHAnsi" w:cstheme="minorHAnsi"/>
          <w:spacing w:val="-3"/>
          <w:sz w:val="22"/>
        </w:rPr>
        <w:t xml:space="preserve"> with ground fault protection.</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Pilot relays to start and stop compressor on signal from chiller control panel.</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Electronic overload provides overload protection, protects compressor motor from distribution system irregularities, phase protection with manual or automatic reset, and provides motor current signal to chiller</w:t>
      </w:r>
      <w:r w:rsidR="00666595" w:rsidRPr="002B2495">
        <w:rPr>
          <w:rFonts w:asciiTheme="minorHAnsi" w:hAnsiTheme="minorHAnsi" w:cstheme="minorHAnsi"/>
          <w:spacing w:val="-3"/>
          <w:sz w:val="22"/>
        </w:rPr>
        <w:t>-</w:t>
      </w:r>
      <w:r w:rsidRPr="002B2495">
        <w:rPr>
          <w:rFonts w:asciiTheme="minorHAnsi" w:hAnsiTheme="minorHAnsi" w:cstheme="minorHAnsi"/>
          <w:spacing w:val="-3"/>
          <w:sz w:val="22"/>
        </w:rPr>
        <w:t>capacity control module.</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Control power transformer.</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Fused control circuits for control circuit, oil pump motor, oil heater, and purge control unit.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Contactor interlocks for communication between starter and control panel.</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Capacitors one per phase, to correct power factor to minimum 95%.</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Fused disconnect and starter for oil pump.</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the following devices on starter door:</w:t>
      </w:r>
    </w:p>
    <w:p w:rsidR="002D4A65" w:rsidRPr="002B2495" w:rsidRDefault="0066659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A s</w:t>
      </w:r>
      <w:r w:rsidR="002D4A65" w:rsidRPr="002B2495">
        <w:rPr>
          <w:rFonts w:asciiTheme="minorHAnsi" w:hAnsiTheme="minorHAnsi" w:cstheme="minorHAnsi"/>
          <w:spacing w:val="-3"/>
          <w:sz w:val="22"/>
        </w:rPr>
        <w:t>tarter fault</w:t>
      </w:r>
      <w:r w:rsidRPr="002B2495">
        <w:rPr>
          <w:rFonts w:asciiTheme="minorHAnsi" w:hAnsiTheme="minorHAnsi" w:cstheme="minorHAnsi"/>
          <w:spacing w:val="-3"/>
          <w:sz w:val="22"/>
        </w:rPr>
        <w:t>-</w:t>
      </w:r>
      <w:r w:rsidR="002D4A65" w:rsidRPr="002B2495">
        <w:rPr>
          <w:rFonts w:asciiTheme="minorHAnsi" w:hAnsiTheme="minorHAnsi" w:cstheme="minorHAnsi"/>
          <w:spacing w:val="-3"/>
          <w:sz w:val="22"/>
        </w:rPr>
        <w:t>trip indicator and reset</w:t>
      </w:r>
      <w:r w:rsidRPr="002B2495">
        <w:rPr>
          <w:rFonts w:asciiTheme="minorHAnsi" w:hAnsiTheme="minorHAnsi" w:cstheme="minorHAnsi"/>
          <w:spacing w:val="-3"/>
          <w:sz w:val="22"/>
        </w:rPr>
        <w:t xml:space="preserve"> control</w:t>
      </w:r>
      <w:r w:rsidR="002D4A65" w:rsidRPr="002B2495">
        <w:rPr>
          <w:rFonts w:asciiTheme="minorHAnsi" w:hAnsiTheme="minorHAnsi" w:cstheme="minorHAnsi"/>
          <w:spacing w:val="-3"/>
          <w:sz w:val="22"/>
        </w:rPr>
        <w: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Overload trip indicator and reset</w:t>
      </w:r>
      <w:r w:rsidR="00666595" w:rsidRPr="002B2495">
        <w:rPr>
          <w:rFonts w:asciiTheme="minorHAnsi" w:hAnsiTheme="minorHAnsi" w:cstheme="minorHAnsi"/>
          <w:spacing w:val="-3"/>
          <w:sz w:val="22"/>
        </w:rPr>
        <w:t xml:space="preserve"> control</w:t>
      </w:r>
      <w:r w:rsidRPr="002B2495">
        <w:rPr>
          <w:rFonts w:asciiTheme="minorHAnsi" w:hAnsiTheme="minorHAnsi" w:cstheme="minorHAnsi"/>
          <w:spacing w:val="-3"/>
          <w:sz w:val="22"/>
        </w:rPr>
        <w: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Distribution fault trip indicator and reset</w:t>
      </w:r>
      <w:r w:rsidR="00666595" w:rsidRPr="002B2495">
        <w:rPr>
          <w:rFonts w:asciiTheme="minorHAnsi" w:hAnsiTheme="minorHAnsi" w:cstheme="minorHAnsi"/>
          <w:spacing w:val="-3"/>
          <w:sz w:val="22"/>
        </w:rPr>
        <w:t xml:space="preserve"> control</w:t>
      </w:r>
      <w:r w:rsidRPr="002B2495">
        <w:rPr>
          <w:rFonts w:asciiTheme="minorHAnsi" w:hAnsiTheme="minorHAnsi" w:cstheme="minorHAnsi"/>
          <w:spacing w:val="-3"/>
          <w:sz w:val="22"/>
        </w:rPr>
        <w: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lastRenderedPageBreak/>
        <w:t>Ground fault trip indicator and reset</w:t>
      </w:r>
      <w:r w:rsidR="00666595" w:rsidRPr="002B2495">
        <w:rPr>
          <w:rFonts w:asciiTheme="minorHAnsi" w:hAnsiTheme="minorHAnsi" w:cstheme="minorHAnsi"/>
          <w:spacing w:val="-3"/>
          <w:sz w:val="22"/>
        </w:rPr>
        <w:t xml:space="preserve"> control</w:t>
      </w:r>
      <w:r w:rsidRPr="002B2495">
        <w:rPr>
          <w:rFonts w:asciiTheme="minorHAnsi" w:hAnsiTheme="minorHAnsi" w:cstheme="minorHAnsi"/>
          <w:spacing w:val="-3"/>
          <w:sz w:val="22"/>
        </w:rPr>
        <w:t>.</w:t>
      </w:r>
    </w:p>
    <w:p w:rsidR="002D4A65" w:rsidRPr="002B2495" w:rsidRDefault="002D4A65">
      <w:pPr>
        <w:widowControl/>
        <w:numPr>
          <w:ilvl w:val="1"/>
          <w:numId w:val="2"/>
        </w:numPr>
        <w:rPr>
          <w:rFonts w:asciiTheme="minorHAnsi" w:hAnsiTheme="minorHAnsi" w:cstheme="minorHAnsi"/>
          <w:spacing w:val="-3"/>
          <w:sz w:val="22"/>
        </w:rPr>
      </w:pPr>
      <w:r w:rsidRPr="002B2495">
        <w:rPr>
          <w:rFonts w:asciiTheme="minorHAnsi" w:hAnsiTheme="minorHAnsi" w:cstheme="minorHAnsi"/>
          <w:spacing w:val="-3"/>
          <w:sz w:val="22"/>
        </w:rPr>
        <w:t>Provide chiller sequencing panel</w:t>
      </w:r>
      <w:r w:rsidR="000F61FD" w:rsidRPr="002B2495">
        <w:rPr>
          <w:rFonts w:asciiTheme="minorHAnsi" w:hAnsiTheme="minorHAnsi" w:cstheme="minorHAnsi"/>
          <w:spacing w:val="-3"/>
          <w:sz w:val="22"/>
        </w:rPr>
        <w:t>:</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For optimizing multiple chiller operation.</w:t>
      </w:r>
    </w:p>
    <w:p w:rsidR="002D4A65" w:rsidRPr="002B2495" w:rsidRDefault="002D4A65">
      <w:pPr>
        <w:widowControl/>
        <w:numPr>
          <w:ilvl w:val="2"/>
          <w:numId w:val="2"/>
        </w:numPr>
        <w:rPr>
          <w:rFonts w:asciiTheme="minorHAnsi" w:hAnsiTheme="minorHAnsi" w:cstheme="minorHAnsi"/>
          <w:spacing w:val="-3"/>
          <w:sz w:val="22"/>
        </w:rPr>
      </w:pPr>
      <w:r w:rsidRPr="002B2495">
        <w:rPr>
          <w:rFonts w:asciiTheme="minorHAnsi" w:hAnsiTheme="minorHAnsi" w:cstheme="minorHAnsi"/>
          <w:spacing w:val="-3"/>
          <w:sz w:val="22"/>
        </w:rPr>
        <w:t>Chiller manufacturer shall make panel.</w:t>
      </w:r>
    </w:p>
    <w:p w:rsidR="00561447" w:rsidRPr="002B2495" w:rsidRDefault="00561447" w:rsidP="00561447">
      <w:pPr>
        <w:widowControl/>
        <w:numPr>
          <w:ilvl w:val="0"/>
          <w:numId w:val="11"/>
        </w:numPr>
        <w:rPr>
          <w:rFonts w:asciiTheme="minorHAnsi" w:hAnsiTheme="minorHAnsi" w:cstheme="minorHAnsi"/>
          <w:spacing w:val="-3"/>
          <w:sz w:val="22"/>
        </w:rPr>
      </w:pPr>
      <w:r w:rsidRPr="002B2495">
        <w:rPr>
          <w:rFonts w:asciiTheme="minorHAnsi" w:hAnsiTheme="minorHAnsi" w:cstheme="minorHAnsi"/>
          <w:spacing w:val="-3"/>
          <w:sz w:val="22"/>
        </w:rPr>
        <w:t>REFRIGANT MONITOR</w:t>
      </w:r>
    </w:p>
    <w:p w:rsidR="00561447" w:rsidRPr="002B2495" w:rsidRDefault="00561447" w:rsidP="00561447">
      <w:pPr>
        <w:widowControl/>
        <w:numPr>
          <w:ilvl w:val="1"/>
          <w:numId w:val="12"/>
        </w:numPr>
        <w:rPr>
          <w:rFonts w:asciiTheme="minorHAnsi" w:hAnsiTheme="minorHAnsi" w:cstheme="minorHAnsi"/>
          <w:spacing w:val="-3"/>
          <w:sz w:val="22"/>
        </w:rPr>
      </w:pPr>
      <w:r w:rsidRPr="002B2495">
        <w:rPr>
          <w:rFonts w:asciiTheme="minorHAnsi" w:hAnsiTheme="minorHAnsi" w:cstheme="minorHAnsi"/>
          <w:spacing w:val="-3"/>
          <w:sz w:val="22"/>
        </w:rPr>
        <w:t>Monitor system shall meet ASHRAE 15</w:t>
      </w:r>
    </w:p>
    <w:p w:rsidR="00561447" w:rsidRPr="002B2495" w:rsidRDefault="00561447" w:rsidP="00561447">
      <w:pPr>
        <w:widowControl/>
        <w:numPr>
          <w:ilvl w:val="1"/>
          <w:numId w:val="12"/>
        </w:numPr>
        <w:rPr>
          <w:rFonts w:asciiTheme="minorHAnsi" w:hAnsiTheme="minorHAnsi" w:cstheme="minorHAnsi"/>
          <w:spacing w:val="-3"/>
          <w:sz w:val="22"/>
        </w:rPr>
      </w:pPr>
      <w:r w:rsidRPr="002B2495">
        <w:rPr>
          <w:rFonts w:asciiTheme="minorHAnsi" w:hAnsiTheme="minorHAnsi" w:cstheme="minorHAnsi"/>
          <w:spacing w:val="-3"/>
          <w:sz w:val="22"/>
        </w:rPr>
        <w:t>Monitor shall have minimum sensitivity of 1ppm</w:t>
      </w:r>
    </w:p>
    <w:p w:rsidR="00561447" w:rsidRPr="002B2495" w:rsidRDefault="00561447" w:rsidP="00561447">
      <w:pPr>
        <w:widowControl/>
        <w:numPr>
          <w:ilvl w:val="1"/>
          <w:numId w:val="12"/>
        </w:numPr>
        <w:rPr>
          <w:rFonts w:asciiTheme="minorHAnsi" w:hAnsiTheme="minorHAnsi" w:cstheme="minorHAnsi"/>
          <w:spacing w:val="-3"/>
          <w:sz w:val="22"/>
        </w:rPr>
      </w:pPr>
      <w:r w:rsidRPr="002B2495">
        <w:rPr>
          <w:rFonts w:asciiTheme="minorHAnsi" w:hAnsiTheme="minorHAnsi" w:cstheme="minorHAnsi"/>
          <w:spacing w:val="-3"/>
          <w:sz w:val="22"/>
        </w:rPr>
        <w:t>Monitor shall have minimum of 4 sensing ports with locations determined by the Engineer.</w:t>
      </w:r>
    </w:p>
    <w:p w:rsidR="00561447" w:rsidRPr="002B2495" w:rsidRDefault="00561447" w:rsidP="00561447">
      <w:pPr>
        <w:widowControl/>
        <w:numPr>
          <w:ilvl w:val="1"/>
          <w:numId w:val="12"/>
        </w:numPr>
        <w:rPr>
          <w:rFonts w:asciiTheme="minorHAnsi" w:hAnsiTheme="minorHAnsi" w:cstheme="minorHAnsi"/>
          <w:spacing w:val="-3"/>
          <w:sz w:val="22"/>
        </w:rPr>
      </w:pPr>
      <w:r w:rsidRPr="002B2495">
        <w:rPr>
          <w:rFonts w:asciiTheme="minorHAnsi" w:hAnsiTheme="minorHAnsi" w:cstheme="minorHAnsi"/>
          <w:spacing w:val="-3"/>
          <w:sz w:val="22"/>
        </w:rPr>
        <w:t>Monitor shall be capable of sensing more than one type of refrigerant during operation.</w:t>
      </w:r>
    </w:p>
    <w:p w:rsidR="00561447" w:rsidRPr="002B2495" w:rsidRDefault="00561447" w:rsidP="00561447">
      <w:pPr>
        <w:widowControl/>
        <w:numPr>
          <w:ilvl w:val="1"/>
          <w:numId w:val="12"/>
        </w:numPr>
        <w:rPr>
          <w:rFonts w:asciiTheme="minorHAnsi" w:hAnsiTheme="minorHAnsi" w:cstheme="minorHAnsi"/>
          <w:spacing w:val="-3"/>
          <w:sz w:val="22"/>
        </w:rPr>
      </w:pPr>
      <w:r w:rsidRPr="002B2495">
        <w:rPr>
          <w:rFonts w:asciiTheme="minorHAnsi" w:hAnsiTheme="minorHAnsi" w:cstheme="minorHAnsi"/>
          <w:spacing w:val="-3"/>
          <w:sz w:val="22"/>
        </w:rPr>
        <w:t>Monitor shall be capable of initiating required alarms.</w:t>
      </w:r>
    </w:p>
    <w:p w:rsidR="00561447" w:rsidRPr="002B2495" w:rsidRDefault="00561447" w:rsidP="00561447">
      <w:pPr>
        <w:widowControl/>
        <w:numPr>
          <w:ilvl w:val="1"/>
          <w:numId w:val="12"/>
        </w:numPr>
        <w:rPr>
          <w:rFonts w:asciiTheme="minorHAnsi" w:hAnsiTheme="minorHAnsi" w:cstheme="minorHAnsi"/>
          <w:spacing w:val="-3"/>
          <w:sz w:val="22"/>
        </w:rPr>
      </w:pPr>
      <w:r w:rsidRPr="002B2495">
        <w:rPr>
          <w:rFonts w:asciiTheme="minorHAnsi" w:hAnsiTheme="minorHAnsi" w:cstheme="minorHAnsi"/>
          <w:spacing w:val="-3"/>
          <w:sz w:val="22"/>
        </w:rPr>
        <w:t>Monitor shall sample continuously.</w:t>
      </w:r>
    </w:p>
    <w:p w:rsidR="00561447" w:rsidRPr="002B2495" w:rsidRDefault="00561447">
      <w:pPr>
        <w:widowControl/>
        <w:rPr>
          <w:rFonts w:asciiTheme="minorHAnsi" w:hAnsiTheme="minorHAnsi" w:cstheme="minorHAnsi"/>
          <w:spacing w:val="-3"/>
          <w:sz w:val="22"/>
        </w:rPr>
      </w:pPr>
    </w:p>
    <w:p w:rsidR="002D4A65" w:rsidRPr="002B2495" w:rsidRDefault="002D4A65" w:rsidP="001C2F4A">
      <w:pPr>
        <w:widowControl/>
        <w:tabs>
          <w:tab w:val="left" w:pos="900"/>
        </w:tabs>
        <w:rPr>
          <w:rFonts w:asciiTheme="minorHAnsi" w:hAnsiTheme="minorHAnsi" w:cstheme="minorHAnsi"/>
          <w:b/>
          <w:spacing w:val="-3"/>
          <w:sz w:val="22"/>
        </w:rPr>
      </w:pPr>
      <w:r w:rsidRPr="002B2495">
        <w:rPr>
          <w:rFonts w:asciiTheme="minorHAnsi" w:hAnsiTheme="minorHAnsi" w:cstheme="minorHAnsi"/>
          <w:b/>
          <w:spacing w:val="-3"/>
          <w:sz w:val="22"/>
        </w:rPr>
        <w:t xml:space="preserve">PART </w:t>
      </w:r>
      <w:r w:rsidR="001C2F4A" w:rsidRPr="002B2495">
        <w:rPr>
          <w:rFonts w:asciiTheme="minorHAnsi" w:hAnsiTheme="minorHAnsi" w:cstheme="minorHAnsi"/>
          <w:b/>
          <w:spacing w:val="-3"/>
          <w:sz w:val="22"/>
        </w:rPr>
        <w:t>3</w:t>
      </w:r>
      <w:r w:rsidR="001C2F4A" w:rsidRPr="002B2495">
        <w:rPr>
          <w:rFonts w:asciiTheme="minorHAnsi" w:hAnsiTheme="minorHAnsi" w:cstheme="minorHAnsi"/>
          <w:b/>
          <w:spacing w:val="-3"/>
          <w:sz w:val="22"/>
        </w:rPr>
        <w:tab/>
      </w:r>
      <w:r w:rsidRPr="002B2495">
        <w:rPr>
          <w:rFonts w:asciiTheme="minorHAnsi" w:hAnsiTheme="minorHAnsi" w:cstheme="minorHAnsi"/>
          <w:b/>
          <w:spacing w:val="-3"/>
          <w:sz w:val="22"/>
        </w:rPr>
        <w:t>EXECUTION</w:t>
      </w:r>
    </w:p>
    <w:p w:rsidR="002D4A65" w:rsidRPr="002B2495" w:rsidRDefault="002D4A65" w:rsidP="00D57F39">
      <w:pPr>
        <w:widowControl/>
        <w:numPr>
          <w:ilvl w:val="0"/>
          <w:numId w:val="13"/>
        </w:numPr>
        <w:rPr>
          <w:rFonts w:asciiTheme="minorHAnsi" w:hAnsiTheme="minorHAnsi" w:cstheme="minorHAnsi"/>
          <w:spacing w:val="-3"/>
          <w:sz w:val="22"/>
        </w:rPr>
      </w:pPr>
      <w:r w:rsidRPr="002B2495">
        <w:rPr>
          <w:rFonts w:asciiTheme="minorHAnsi" w:hAnsiTheme="minorHAnsi" w:cstheme="minorHAnsi"/>
          <w:spacing w:val="-3"/>
          <w:sz w:val="22"/>
        </w:rPr>
        <w:t>INSTALLATION</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Install in accordance with manufacturer's instructions.</w:t>
      </w:r>
    </w:p>
    <w:p w:rsidR="000F61FD"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for connection to electrical service.</w:t>
      </w:r>
    </w:p>
    <w:p w:rsidR="000F61FD"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Refer to Section </w:t>
      </w:r>
      <w:r w:rsidR="005F3EF7" w:rsidRPr="002B2495">
        <w:rPr>
          <w:rFonts w:asciiTheme="minorHAnsi" w:hAnsiTheme="minorHAnsi" w:cstheme="minorHAnsi"/>
          <w:spacing w:val="-3"/>
          <w:sz w:val="22"/>
        </w:rPr>
        <w:t>26 05 19</w:t>
      </w:r>
      <w:r w:rsidRPr="002B2495">
        <w:rPr>
          <w:rFonts w:asciiTheme="minorHAnsi" w:hAnsiTheme="minorHAnsi" w:cstheme="minorHAnsi"/>
          <w:spacing w:val="-3"/>
          <w:sz w:val="22"/>
        </w:rPr>
        <w:t>.</w:t>
      </w:r>
    </w:p>
    <w:p w:rsidR="002D4A65"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Include for connection of oil pump to separately fused circuit.</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for connection of electrical wiring between starter and chiller control panel, oil pump, and purge unit</w:t>
      </w:r>
      <w:r w:rsidR="000F61FD" w:rsidRPr="002B2495">
        <w:rPr>
          <w:rFonts w:asciiTheme="minorHAnsi" w:hAnsiTheme="minorHAnsi" w:cstheme="minorHAnsi"/>
          <w:spacing w:val="-3"/>
          <w:sz w:val="22"/>
        </w:rPr>
        <w:t>,</w:t>
      </w:r>
      <w:r w:rsidRPr="002B2495">
        <w:rPr>
          <w:rFonts w:asciiTheme="minorHAnsi" w:hAnsiTheme="minorHAnsi" w:cstheme="minorHAnsi"/>
          <w:spacing w:val="-3"/>
          <w:sz w:val="22"/>
        </w:rPr>
        <w:t xml:space="preserve"> </w:t>
      </w:r>
      <w:r w:rsidR="000F61FD" w:rsidRPr="002B2495">
        <w:rPr>
          <w:rFonts w:asciiTheme="minorHAnsi" w:hAnsiTheme="minorHAnsi" w:cstheme="minorHAnsi"/>
          <w:spacing w:val="-3"/>
          <w:sz w:val="22"/>
        </w:rPr>
        <w:t>r</w:t>
      </w:r>
      <w:r w:rsidRPr="002B2495">
        <w:rPr>
          <w:rFonts w:asciiTheme="minorHAnsi" w:hAnsiTheme="minorHAnsi" w:cstheme="minorHAnsi"/>
          <w:spacing w:val="-3"/>
          <w:sz w:val="22"/>
        </w:rPr>
        <w:t xml:space="preserve">efer to Section </w:t>
      </w:r>
      <w:r w:rsidR="005F3EF7" w:rsidRPr="002B2495">
        <w:rPr>
          <w:rFonts w:asciiTheme="minorHAnsi" w:hAnsiTheme="minorHAnsi" w:cstheme="minorHAnsi"/>
          <w:spacing w:val="-3"/>
          <w:sz w:val="22"/>
        </w:rPr>
        <w:t>26 05 19</w:t>
      </w:r>
      <w:r w:rsidRPr="002B2495">
        <w:rPr>
          <w:rFonts w:asciiTheme="minorHAnsi" w:hAnsiTheme="minorHAnsi" w:cstheme="minorHAnsi"/>
          <w:spacing w:val="-3"/>
          <w:sz w:val="22"/>
        </w:rPr>
        <w:t>.</w:t>
      </w:r>
    </w:p>
    <w:p w:rsidR="000F61FD"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Align chiller on concrete foundations, sole plates, and sub</w:t>
      </w:r>
      <w:r w:rsidR="00F70E46" w:rsidRPr="002B2495">
        <w:rPr>
          <w:rFonts w:asciiTheme="minorHAnsi" w:hAnsiTheme="minorHAnsi" w:cstheme="minorHAnsi"/>
          <w:spacing w:val="-3"/>
          <w:sz w:val="22"/>
        </w:rPr>
        <w:t>-</w:t>
      </w:r>
      <w:r w:rsidRPr="002B2495">
        <w:rPr>
          <w:rFonts w:asciiTheme="minorHAnsi" w:hAnsiTheme="minorHAnsi" w:cstheme="minorHAnsi"/>
          <w:spacing w:val="-3"/>
          <w:sz w:val="22"/>
        </w:rPr>
        <w:t>bases.</w:t>
      </w:r>
    </w:p>
    <w:p w:rsidR="002D4A65"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Level, grout, and bolt in place.</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Install units in vibration </w:t>
      </w:r>
      <w:r w:rsidR="00F70E46" w:rsidRPr="002B2495">
        <w:rPr>
          <w:rFonts w:asciiTheme="minorHAnsi" w:hAnsiTheme="minorHAnsi" w:cstheme="minorHAnsi"/>
          <w:spacing w:val="-3"/>
          <w:sz w:val="22"/>
        </w:rPr>
        <w:t>isolation;</w:t>
      </w:r>
      <w:r w:rsidRPr="002B2495">
        <w:rPr>
          <w:rFonts w:asciiTheme="minorHAnsi" w:hAnsiTheme="minorHAnsi" w:cstheme="minorHAnsi"/>
          <w:spacing w:val="-3"/>
          <w:sz w:val="22"/>
        </w:rPr>
        <w:t xml:space="preserve"> </w:t>
      </w:r>
      <w:r w:rsidR="000F61FD" w:rsidRPr="002B2495">
        <w:rPr>
          <w:rFonts w:asciiTheme="minorHAnsi" w:hAnsiTheme="minorHAnsi" w:cstheme="minorHAnsi"/>
          <w:spacing w:val="-3"/>
          <w:sz w:val="22"/>
        </w:rPr>
        <w:t>r</w:t>
      </w:r>
      <w:r w:rsidRPr="002B2495">
        <w:rPr>
          <w:rFonts w:asciiTheme="minorHAnsi" w:hAnsiTheme="minorHAnsi" w:cstheme="minorHAnsi"/>
          <w:spacing w:val="-3"/>
          <w:sz w:val="22"/>
        </w:rPr>
        <w:t xml:space="preserve">efer to Section </w:t>
      </w:r>
      <w:r w:rsidR="005F3EF7" w:rsidRPr="002B2495">
        <w:rPr>
          <w:rFonts w:asciiTheme="minorHAnsi" w:hAnsiTheme="minorHAnsi" w:cstheme="minorHAnsi"/>
          <w:spacing w:val="-3"/>
          <w:sz w:val="22"/>
        </w:rPr>
        <w:t>23 05 48</w:t>
      </w:r>
      <w:r w:rsidRPr="002B2495">
        <w:rPr>
          <w:rFonts w:asciiTheme="minorHAnsi" w:hAnsiTheme="minorHAnsi" w:cstheme="minorHAnsi"/>
          <w:spacing w:val="-3"/>
          <w:sz w:val="22"/>
        </w:rPr>
        <w:t>.</w:t>
      </w:r>
    </w:p>
    <w:p w:rsidR="000F61FD"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evaporator connections to chilled water piping.</w:t>
      </w:r>
    </w:p>
    <w:p w:rsidR="000F61FD"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Refer to Section </w:t>
      </w:r>
      <w:r w:rsidR="005F3EF7" w:rsidRPr="002B2495">
        <w:rPr>
          <w:rFonts w:asciiTheme="minorHAnsi" w:hAnsiTheme="minorHAnsi" w:cstheme="minorHAnsi"/>
          <w:spacing w:val="-3"/>
          <w:sz w:val="22"/>
        </w:rPr>
        <w:t>23 21 13</w:t>
      </w:r>
      <w:r w:rsidRPr="002B2495">
        <w:rPr>
          <w:rFonts w:asciiTheme="minorHAnsi" w:hAnsiTheme="minorHAnsi" w:cstheme="minorHAnsi"/>
          <w:spacing w:val="-3"/>
          <w:sz w:val="22"/>
        </w:rPr>
        <w:t>.</w:t>
      </w:r>
    </w:p>
    <w:p w:rsidR="000F61FD"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On inlet, provide thermometer well for temperature controller, thermometer well and thermometer, strainer, 1½" threaded weld-o-let for flow switch, flexible stainless steel corrugated pipe connector, pressure gage, and shut</w:t>
      </w:r>
      <w:r w:rsidR="00F70E46" w:rsidRPr="002B2495">
        <w:rPr>
          <w:rFonts w:asciiTheme="minorHAnsi" w:hAnsiTheme="minorHAnsi" w:cstheme="minorHAnsi"/>
          <w:spacing w:val="-3"/>
          <w:sz w:val="22"/>
        </w:rPr>
        <w:t>-</w:t>
      </w:r>
      <w:r w:rsidRPr="002B2495">
        <w:rPr>
          <w:rFonts w:asciiTheme="minorHAnsi" w:hAnsiTheme="minorHAnsi" w:cstheme="minorHAnsi"/>
          <w:spacing w:val="-3"/>
          <w:sz w:val="22"/>
        </w:rPr>
        <w:t>off valve, ball valve type.</w:t>
      </w:r>
    </w:p>
    <w:p w:rsidR="002D4A65"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On outlet, provide thermometer well and thermometer, corrugated stainless steel flexible pipe connector, pressure gage, and shut</w:t>
      </w:r>
      <w:r w:rsidR="00F70E46" w:rsidRPr="002B2495">
        <w:rPr>
          <w:rFonts w:asciiTheme="minorHAnsi" w:hAnsiTheme="minorHAnsi" w:cstheme="minorHAnsi"/>
          <w:spacing w:val="-3"/>
          <w:sz w:val="22"/>
        </w:rPr>
        <w:t>-</w:t>
      </w:r>
      <w:r w:rsidRPr="002B2495">
        <w:rPr>
          <w:rFonts w:asciiTheme="minorHAnsi" w:hAnsiTheme="minorHAnsi" w:cstheme="minorHAnsi"/>
          <w:spacing w:val="-3"/>
          <w:sz w:val="22"/>
        </w:rPr>
        <w:t>off valve.</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Furnish and install necessary auxiliary water piping for oil cooling units and purge condensers with strainers and cut-off valves.</w:t>
      </w:r>
    </w:p>
    <w:p w:rsidR="002D4A65" w:rsidRPr="00A07163" w:rsidRDefault="002D4A65" w:rsidP="00A07163">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Insulate Evaporator and any other cold surfaces in accordance with manufacturer's instructions.</w:t>
      </w:r>
      <w:r w:rsidR="00A07163">
        <w:rPr>
          <w:rFonts w:asciiTheme="minorHAnsi" w:hAnsiTheme="minorHAnsi" w:cstheme="minorHAnsi"/>
          <w:spacing w:val="-3"/>
          <w:sz w:val="22"/>
        </w:rPr>
        <w:t xml:space="preserve"> </w:t>
      </w:r>
      <w:r w:rsidR="00A07163" w:rsidRPr="00A07163">
        <w:rPr>
          <w:rFonts w:asciiTheme="minorHAnsi" w:hAnsiTheme="minorHAnsi" w:cstheme="minorHAnsi"/>
          <w:spacing w:val="-3"/>
          <w:sz w:val="22"/>
        </w:rPr>
        <w:t>Minimum 1.5” thick closed cell insulation covering all components subject to sweating. Insulation k value-0.28</w:t>
      </w:r>
      <w:r w:rsidRPr="00A07163">
        <w:rPr>
          <w:rFonts w:asciiTheme="minorHAnsi" w:hAnsiTheme="minorHAnsi" w:cstheme="minorHAnsi"/>
          <w:spacing w:val="-3"/>
          <w:sz w:val="22"/>
        </w:rPr>
        <w:t>.</w:t>
      </w:r>
    </w:p>
    <w:p w:rsidR="000F61FD"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condenser connection to condenser water piping.</w:t>
      </w:r>
    </w:p>
    <w:p w:rsidR="000F61FD"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Refer to Section </w:t>
      </w:r>
      <w:r w:rsidR="005F3EF7" w:rsidRPr="002B2495">
        <w:rPr>
          <w:rFonts w:asciiTheme="minorHAnsi" w:hAnsiTheme="minorHAnsi" w:cstheme="minorHAnsi"/>
          <w:spacing w:val="-3"/>
          <w:sz w:val="22"/>
        </w:rPr>
        <w:t>23 21 13</w:t>
      </w:r>
      <w:r w:rsidRPr="002B2495">
        <w:rPr>
          <w:rFonts w:asciiTheme="minorHAnsi" w:hAnsiTheme="minorHAnsi" w:cstheme="minorHAnsi"/>
          <w:spacing w:val="-3"/>
          <w:sz w:val="22"/>
        </w:rPr>
        <w:t>.</w:t>
      </w:r>
    </w:p>
    <w:p w:rsidR="000F61FD"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On inlet, provide thermometer well and temperature limit controller, thermometer well and thermometer, strainer, 1¼" (minimum) weld-o-let and flow switch, flexible pipe connector, pressure gage, and shut</w:t>
      </w:r>
      <w:r w:rsidR="00F70E46" w:rsidRPr="002B2495">
        <w:rPr>
          <w:rFonts w:asciiTheme="minorHAnsi" w:hAnsiTheme="minorHAnsi" w:cstheme="minorHAnsi"/>
          <w:spacing w:val="-3"/>
          <w:sz w:val="22"/>
        </w:rPr>
        <w:t>-</w:t>
      </w:r>
      <w:r w:rsidRPr="002B2495">
        <w:rPr>
          <w:rFonts w:asciiTheme="minorHAnsi" w:hAnsiTheme="minorHAnsi" w:cstheme="minorHAnsi"/>
          <w:spacing w:val="-3"/>
          <w:sz w:val="22"/>
        </w:rPr>
        <w:t>off valve.</w:t>
      </w:r>
    </w:p>
    <w:p w:rsidR="002D4A65"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On outlet, provide thermometer well and thermometer, flexible pipe connector, pressure gage, and shut</w:t>
      </w:r>
      <w:r w:rsidR="00F70E46" w:rsidRPr="002B2495">
        <w:rPr>
          <w:rFonts w:asciiTheme="minorHAnsi" w:hAnsiTheme="minorHAnsi" w:cstheme="minorHAnsi"/>
          <w:spacing w:val="-3"/>
          <w:sz w:val="22"/>
        </w:rPr>
        <w:t>-</w:t>
      </w:r>
      <w:r w:rsidRPr="002B2495">
        <w:rPr>
          <w:rFonts w:asciiTheme="minorHAnsi" w:hAnsiTheme="minorHAnsi" w:cstheme="minorHAnsi"/>
          <w:spacing w:val="-3"/>
          <w:sz w:val="22"/>
        </w:rPr>
        <w:t>off valve.</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Arrange piping for easy dismantling and clearance to permit tube cleaning and removal.</w:t>
      </w:r>
    </w:p>
    <w:p w:rsidR="000F61FD"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piping from chiller rupture disc to outdoors.</w:t>
      </w:r>
    </w:p>
    <w:p w:rsidR="002D4A65"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Size as recommended by manufacturer, with removable flexible connection at disc.</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Locate chillers to align with exterior doors for tube pull.</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lastRenderedPageBreak/>
        <w:t>A minimum clearance of 3' must be maintained between chiller and nearest external system component and 6' between any two chillers or man</w:t>
      </w:r>
      <w:r w:rsidR="002D284F">
        <w:rPr>
          <w:rFonts w:asciiTheme="minorHAnsi" w:hAnsiTheme="minorHAnsi" w:cstheme="minorHAnsi"/>
          <w:spacing w:val="-3"/>
          <w:sz w:val="22"/>
        </w:rPr>
        <w:t>ufacturer's commendations which</w:t>
      </w:r>
      <w:r w:rsidRPr="002B2495">
        <w:rPr>
          <w:rFonts w:asciiTheme="minorHAnsi" w:hAnsiTheme="minorHAnsi" w:cstheme="minorHAnsi"/>
          <w:spacing w:val="-3"/>
          <w:sz w:val="22"/>
        </w:rPr>
        <w:t>ever is greater.</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clearance above the top of chiller highest component as recommended by unit’s supplier.</w:t>
      </w:r>
    </w:p>
    <w:p w:rsidR="002377C3"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a trolley I</w:t>
      </w:r>
      <w:r w:rsidR="00F70E46" w:rsidRPr="002B2495">
        <w:rPr>
          <w:rFonts w:asciiTheme="minorHAnsi" w:hAnsiTheme="minorHAnsi" w:cstheme="minorHAnsi"/>
          <w:spacing w:val="-3"/>
          <w:sz w:val="22"/>
        </w:rPr>
        <w:t>-</w:t>
      </w:r>
      <w:r w:rsidRPr="002B2495">
        <w:rPr>
          <w:rFonts w:asciiTheme="minorHAnsi" w:hAnsiTheme="minorHAnsi" w:cstheme="minorHAnsi"/>
          <w:spacing w:val="-3"/>
          <w:sz w:val="22"/>
        </w:rPr>
        <w:t>beam lifting structure built over chillers.</w:t>
      </w:r>
    </w:p>
    <w:p w:rsidR="002D4A65"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Chiller supplier shall specify the recommended clearances and trolley lifting capacity to allow service and removal of heaviest chiller components.</w:t>
      </w:r>
    </w:p>
    <w:p w:rsidR="002377C3"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Locate control panels facing each other for dual chillers.</w:t>
      </w:r>
    </w:p>
    <w:p w:rsidR="002D4A65" w:rsidRPr="002B2495" w:rsidRDefault="002D4A65"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Three or more chiller panels will face same direction.</w:t>
      </w:r>
    </w:p>
    <w:p w:rsidR="002D4A65" w:rsidRPr="002B2495" w:rsidRDefault="002D4A65" w:rsidP="00D57F39">
      <w:pPr>
        <w:widowControl/>
        <w:numPr>
          <w:ilvl w:val="0"/>
          <w:numId w:val="13"/>
        </w:numPr>
        <w:rPr>
          <w:rFonts w:asciiTheme="minorHAnsi" w:hAnsiTheme="minorHAnsi" w:cstheme="minorHAnsi"/>
          <w:spacing w:val="-3"/>
          <w:sz w:val="22"/>
        </w:rPr>
      </w:pPr>
      <w:r w:rsidRPr="002B2495">
        <w:rPr>
          <w:rFonts w:asciiTheme="minorHAnsi" w:hAnsiTheme="minorHAnsi" w:cstheme="minorHAnsi"/>
          <w:spacing w:val="-3"/>
          <w:sz w:val="22"/>
        </w:rPr>
        <w:t>MANUFACTURER'S FIELD SERVICES</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Prepare and start systems under provisions of Section </w:t>
      </w:r>
      <w:r w:rsidR="005F3EF7" w:rsidRPr="002B2495">
        <w:rPr>
          <w:rFonts w:asciiTheme="minorHAnsi" w:hAnsiTheme="minorHAnsi" w:cstheme="minorHAnsi"/>
          <w:spacing w:val="-3"/>
          <w:sz w:val="22"/>
        </w:rPr>
        <w:t>01 60 00</w:t>
      </w:r>
      <w:r w:rsidRPr="002B2495">
        <w:rPr>
          <w:rFonts w:asciiTheme="minorHAnsi" w:hAnsiTheme="minorHAnsi" w:cstheme="minorHAnsi"/>
          <w:spacing w:val="-3"/>
          <w:sz w:val="22"/>
        </w:rPr>
        <w:t>.</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Provide services of </w:t>
      </w:r>
      <w:r w:rsidR="00950881" w:rsidRPr="002B2495">
        <w:rPr>
          <w:rFonts w:asciiTheme="minorHAnsi" w:hAnsiTheme="minorHAnsi" w:cstheme="minorHAnsi"/>
          <w:spacing w:val="-3"/>
          <w:sz w:val="22"/>
        </w:rPr>
        <w:t>factory-trained</w:t>
      </w:r>
      <w:r w:rsidRPr="002B2495">
        <w:rPr>
          <w:rFonts w:asciiTheme="minorHAnsi" w:hAnsiTheme="minorHAnsi" w:cstheme="minorHAnsi"/>
          <w:spacing w:val="-3"/>
          <w:sz w:val="22"/>
        </w:rPr>
        <w:t xml:space="preserve"> representative to leak test, refrigerant pressure test, evacuate, dehydrate, charge, startup, calibrate controls, and instruct Owner on operation and maintenance to Owner's satisfaction.</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Supply initial charge of refrigerant and oil.</w:t>
      </w:r>
    </w:p>
    <w:p w:rsidR="001C2F4A" w:rsidRPr="002B2495" w:rsidRDefault="001C2F4A"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Contractors' startup shall be scheduled and documented in accordance with the commissioning requirements.</w:t>
      </w:r>
    </w:p>
    <w:p w:rsidR="001C2F4A" w:rsidRPr="002B2495" w:rsidRDefault="001C2F4A"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Refer to Section </w:t>
      </w:r>
      <w:r w:rsidR="005F3EF7" w:rsidRPr="002B2495">
        <w:rPr>
          <w:rFonts w:asciiTheme="minorHAnsi" w:hAnsiTheme="minorHAnsi" w:cstheme="minorHAnsi"/>
          <w:spacing w:val="-3"/>
          <w:sz w:val="22"/>
        </w:rPr>
        <w:t>01 91 00</w:t>
      </w:r>
      <w:r w:rsidRPr="002B2495">
        <w:rPr>
          <w:rFonts w:asciiTheme="minorHAnsi" w:hAnsiTheme="minorHAnsi" w:cstheme="minorHAnsi"/>
          <w:spacing w:val="-3"/>
          <w:sz w:val="22"/>
        </w:rPr>
        <w:t>, Commissioning, for further details</w:t>
      </w:r>
      <w:r w:rsidR="002377C3" w:rsidRPr="002B2495">
        <w:rPr>
          <w:rFonts w:asciiTheme="minorHAnsi" w:hAnsiTheme="minorHAnsi" w:cstheme="minorHAnsi"/>
          <w:spacing w:val="-3"/>
          <w:sz w:val="22"/>
        </w:rPr>
        <w:t>.</w:t>
      </w:r>
    </w:p>
    <w:p w:rsidR="002D4A65" w:rsidRPr="002B2495" w:rsidRDefault="001C2F4A" w:rsidP="00D57F39">
      <w:pPr>
        <w:widowControl/>
        <w:numPr>
          <w:ilvl w:val="0"/>
          <w:numId w:val="13"/>
        </w:numPr>
        <w:rPr>
          <w:rFonts w:asciiTheme="minorHAnsi" w:hAnsiTheme="minorHAnsi" w:cstheme="minorHAnsi"/>
          <w:spacing w:val="-3"/>
          <w:sz w:val="22"/>
        </w:rPr>
      </w:pPr>
      <w:r w:rsidRPr="002B2495">
        <w:rPr>
          <w:rFonts w:asciiTheme="minorHAnsi" w:hAnsiTheme="minorHAnsi" w:cstheme="minorHAnsi"/>
          <w:spacing w:val="-3"/>
          <w:sz w:val="22"/>
        </w:rPr>
        <w:t>OPERATIONAL DATA</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Start-up and demonstrate system operation and verify specified performance</w:t>
      </w:r>
      <w:r w:rsidR="001C2F4A" w:rsidRPr="002B2495">
        <w:rPr>
          <w:rFonts w:asciiTheme="minorHAnsi" w:hAnsiTheme="minorHAnsi" w:cstheme="minorHAnsi"/>
          <w:spacing w:val="-3"/>
          <w:sz w:val="22"/>
        </w:rPr>
        <w:t>,</w:t>
      </w:r>
      <w:r w:rsidRPr="002B2495">
        <w:rPr>
          <w:rFonts w:asciiTheme="minorHAnsi" w:hAnsiTheme="minorHAnsi" w:cstheme="minorHAnsi"/>
          <w:spacing w:val="-3"/>
          <w:sz w:val="22"/>
        </w:rPr>
        <w:t xml:space="preserve"> </w:t>
      </w:r>
      <w:r w:rsidR="001C2F4A" w:rsidRPr="002B2495">
        <w:rPr>
          <w:rFonts w:asciiTheme="minorHAnsi" w:hAnsiTheme="minorHAnsi" w:cstheme="minorHAnsi"/>
          <w:spacing w:val="-3"/>
          <w:sz w:val="22"/>
        </w:rPr>
        <w:t>r</w:t>
      </w:r>
      <w:r w:rsidRPr="002B2495">
        <w:rPr>
          <w:rFonts w:asciiTheme="minorHAnsi" w:hAnsiTheme="minorHAnsi" w:cstheme="minorHAnsi"/>
          <w:spacing w:val="-3"/>
          <w:sz w:val="22"/>
        </w:rPr>
        <w:t xml:space="preserve">efer to Sec </w:t>
      </w:r>
      <w:r w:rsidR="005F3EF7" w:rsidRPr="002B2495">
        <w:rPr>
          <w:rFonts w:asciiTheme="minorHAnsi" w:hAnsiTheme="minorHAnsi" w:cstheme="minorHAnsi"/>
          <w:spacing w:val="-3"/>
          <w:sz w:val="22"/>
        </w:rPr>
        <w:t>23 08 00</w:t>
      </w:r>
      <w:r w:rsidR="002377C3" w:rsidRPr="002B2495">
        <w:rPr>
          <w:rFonts w:asciiTheme="minorHAnsi" w:hAnsiTheme="minorHAnsi" w:cstheme="minorHAnsi"/>
          <w:spacing w:val="-3"/>
          <w:sz w:val="22"/>
        </w:rPr>
        <w:t>.</w:t>
      </w:r>
    </w:p>
    <w:p w:rsidR="002D4A65" w:rsidRPr="002B2495" w:rsidRDefault="002D4A65"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equipment schedule on the drawings to include the following data:</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Manufacturer</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Model Number</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Cooling Capacity</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Refrigerant</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Unit EER</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Evaporator</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Water Flow</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Entering Water Temperature</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Leaving Water Temperature</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Pressure Drop</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Fouling Factor</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Condenser</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Water Flow</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Entering Air Temperature</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Leaving Water Temperature</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Pressure Drop</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Fouling Factor</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Heating Recovery Condenser (if applicable)</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Water Flow</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Entering Water Temperature</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Leaving Water Temperature</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Pressure Drop</w:t>
      </w:r>
    </w:p>
    <w:p w:rsidR="002D4A65" w:rsidRPr="002B2495" w:rsidRDefault="002D4A65" w:rsidP="00D57F39">
      <w:pPr>
        <w:widowControl/>
        <w:numPr>
          <w:ilvl w:val="3"/>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Fouling Factor</w:t>
      </w:r>
    </w:p>
    <w:p w:rsidR="002D4A65" w:rsidRPr="002B2495" w:rsidRDefault="002D4A65" w:rsidP="00D57F39">
      <w:pPr>
        <w:widowControl/>
        <w:numPr>
          <w:ilvl w:val="2"/>
          <w:numId w:val="13"/>
        </w:numPr>
        <w:tabs>
          <w:tab w:val="left" w:pos="864"/>
        </w:tabs>
        <w:rPr>
          <w:rFonts w:asciiTheme="minorHAnsi" w:hAnsiTheme="minorHAnsi" w:cstheme="minorHAnsi"/>
          <w:spacing w:val="-3"/>
          <w:sz w:val="22"/>
        </w:rPr>
      </w:pPr>
      <w:r w:rsidRPr="002B2495">
        <w:rPr>
          <w:rFonts w:asciiTheme="minorHAnsi" w:hAnsiTheme="minorHAnsi" w:cstheme="minorHAnsi"/>
          <w:spacing w:val="-3"/>
          <w:sz w:val="22"/>
        </w:rPr>
        <w:t>Compressor</w:t>
      </w:r>
    </w:p>
    <w:p w:rsidR="002D4A65" w:rsidRPr="002B2495" w:rsidRDefault="002D4A65" w:rsidP="00D57F39">
      <w:pPr>
        <w:widowControl/>
        <w:numPr>
          <w:ilvl w:val="3"/>
          <w:numId w:val="13"/>
        </w:numPr>
        <w:rPr>
          <w:rFonts w:asciiTheme="minorHAnsi" w:hAnsiTheme="minorHAnsi" w:cstheme="minorHAnsi"/>
          <w:spacing w:val="-3"/>
          <w:sz w:val="22"/>
        </w:rPr>
      </w:pPr>
      <w:r w:rsidRPr="002B2495">
        <w:rPr>
          <w:rFonts w:asciiTheme="minorHAnsi" w:hAnsiTheme="minorHAnsi" w:cstheme="minorHAnsi"/>
          <w:spacing w:val="-3"/>
          <w:sz w:val="22"/>
        </w:rPr>
        <w:lastRenderedPageBreak/>
        <w:t>Maximum Power Input</w:t>
      </w:r>
    </w:p>
    <w:p w:rsidR="002D4A65" w:rsidRPr="002B2495" w:rsidRDefault="002D4A65" w:rsidP="00D57F39">
      <w:pPr>
        <w:widowControl/>
        <w:numPr>
          <w:ilvl w:val="3"/>
          <w:numId w:val="13"/>
        </w:numPr>
        <w:rPr>
          <w:rFonts w:asciiTheme="minorHAnsi" w:hAnsiTheme="minorHAnsi" w:cstheme="minorHAnsi"/>
          <w:spacing w:val="-3"/>
          <w:sz w:val="22"/>
        </w:rPr>
      </w:pPr>
      <w:r w:rsidRPr="002B2495">
        <w:rPr>
          <w:rFonts w:asciiTheme="minorHAnsi" w:hAnsiTheme="minorHAnsi" w:cstheme="minorHAnsi"/>
          <w:spacing w:val="-3"/>
          <w:sz w:val="22"/>
        </w:rPr>
        <w:t>Starter Type</w:t>
      </w:r>
    </w:p>
    <w:p w:rsidR="001C2F4A" w:rsidRPr="002B2495" w:rsidRDefault="001C2F4A" w:rsidP="00D57F39">
      <w:pPr>
        <w:widowControl/>
        <w:numPr>
          <w:ilvl w:val="0"/>
          <w:numId w:val="13"/>
        </w:numPr>
        <w:rPr>
          <w:rFonts w:asciiTheme="minorHAnsi" w:hAnsiTheme="minorHAnsi" w:cstheme="minorHAnsi"/>
          <w:spacing w:val="-3"/>
          <w:sz w:val="22"/>
        </w:rPr>
      </w:pPr>
      <w:r w:rsidRPr="002B2495">
        <w:rPr>
          <w:rFonts w:asciiTheme="minorHAnsi" w:hAnsiTheme="minorHAnsi" w:cstheme="minorHAnsi"/>
          <w:spacing w:val="-3"/>
          <w:sz w:val="22"/>
        </w:rPr>
        <w:t>FUNCTIONAL PERFORMANCE TESTING</w:t>
      </w:r>
    </w:p>
    <w:p w:rsidR="001C2F4A" w:rsidRPr="002B2495" w:rsidRDefault="001C2F4A"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System Functional Performance Testing is part of the Commissioning Process.</w:t>
      </w:r>
    </w:p>
    <w:p w:rsidR="001C2F4A" w:rsidRPr="002B2495" w:rsidRDefault="001C2F4A"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The Contractor shall perform Functional Performance Testing and the Commissioning Authority shall witness and document the test.</w:t>
      </w:r>
    </w:p>
    <w:p w:rsidR="001C2F4A" w:rsidRPr="002B2495" w:rsidRDefault="001C2F4A"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Refer to Section </w:t>
      </w:r>
      <w:r w:rsidR="005F3EF7" w:rsidRPr="002B2495">
        <w:rPr>
          <w:rFonts w:asciiTheme="minorHAnsi" w:hAnsiTheme="minorHAnsi" w:cstheme="minorHAnsi"/>
          <w:spacing w:val="-3"/>
          <w:sz w:val="22"/>
        </w:rPr>
        <w:t>01 91 00</w:t>
      </w:r>
      <w:r w:rsidRPr="002B2495">
        <w:rPr>
          <w:rFonts w:asciiTheme="minorHAnsi" w:hAnsiTheme="minorHAnsi" w:cstheme="minorHAnsi"/>
          <w:spacing w:val="-3"/>
          <w:sz w:val="22"/>
        </w:rPr>
        <w:t>, Commissioning, for functional performance tests and commissioning requirements.</w:t>
      </w:r>
    </w:p>
    <w:p w:rsidR="001C2F4A" w:rsidRPr="002B2495" w:rsidRDefault="001C2F4A"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Systems Readiness Checklists shall be completed and submitted for each piece of equipment included in this section.</w:t>
      </w:r>
    </w:p>
    <w:p w:rsidR="001C2F4A" w:rsidRPr="002B2495" w:rsidRDefault="001C2F4A"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Include the functional performance testing of HVAC pumps as part of the Chilled Water System Functional Performance testing.</w:t>
      </w:r>
    </w:p>
    <w:p w:rsidR="001C2F4A" w:rsidRPr="002B2495" w:rsidRDefault="001C2F4A" w:rsidP="00D57F39">
      <w:pPr>
        <w:widowControl/>
        <w:numPr>
          <w:ilvl w:val="0"/>
          <w:numId w:val="13"/>
        </w:numPr>
        <w:rPr>
          <w:rFonts w:asciiTheme="minorHAnsi" w:hAnsiTheme="minorHAnsi" w:cstheme="minorHAnsi"/>
          <w:spacing w:val="-3"/>
          <w:sz w:val="22"/>
        </w:rPr>
      </w:pPr>
      <w:r w:rsidRPr="002B2495">
        <w:rPr>
          <w:rFonts w:asciiTheme="minorHAnsi" w:hAnsiTheme="minorHAnsi" w:cstheme="minorHAnsi"/>
          <w:spacing w:val="-3"/>
          <w:sz w:val="22"/>
        </w:rPr>
        <w:t>DEMONSTRATION AND TRAINING</w:t>
      </w:r>
    </w:p>
    <w:p w:rsidR="001C2F4A" w:rsidRPr="002B2495" w:rsidRDefault="001C2F4A"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Training of the Owner’s operation and maintenance personnel is required in cooperation with the Owner's Representative.</w:t>
      </w:r>
    </w:p>
    <w:p w:rsidR="001C2F4A" w:rsidRPr="002B2495" w:rsidRDefault="001C2F4A"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Provide competent, factory authorized personnel to provide instruction to operation and maintenance personnel concerning the location, operation, and troubleshooting of the installed systems.</w:t>
      </w:r>
    </w:p>
    <w:p w:rsidR="001C2F4A" w:rsidRPr="002B2495" w:rsidRDefault="001C2F4A"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Schedule the instruction in coordination with the Owner's Representative after submission and approval of formal training plans.</w:t>
      </w:r>
    </w:p>
    <w:p w:rsidR="001C2F4A" w:rsidRPr="002B2495" w:rsidRDefault="001C2F4A" w:rsidP="00D57F39">
      <w:pPr>
        <w:widowControl/>
        <w:numPr>
          <w:ilvl w:val="2"/>
          <w:numId w:val="13"/>
        </w:numPr>
        <w:rPr>
          <w:rFonts w:asciiTheme="minorHAnsi" w:hAnsiTheme="minorHAnsi" w:cstheme="minorHAnsi"/>
          <w:spacing w:val="-3"/>
          <w:sz w:val="22"/>
        </w:rPr>
      </w:pPr>
      <w:r w:rsidRPr="002B2495">
        <w:rPr>
          <w:rFonts w:asciiTheme="minorHAnsi" w:hAnsiTheme="minorHAnsi" w:cstheme="minorHAnsi"/>
          <w:spacing w:val="-3"/>
          <w:sz w:val="22"/>
        </w:rPr>
        <w:t xml:space="preserve">Refer to Section </w:t>
      </w:r>
      <w:r w:rsidR="005F3EF7" w:rsidRPr="002B2495">
        <w:rPr>
          <w:rFonts w:asciiTheme="minorHAnsi" w:hAnsiTheme="minorHAnsi" w:cstheme="minorHAnsi"/>
          <w:spacing w:val="-3"/>
          <w:sz w:val="22"/>
        </w:rPr>
        <w:t>01 91 00</w:t>
      </w:r>
      <w:r w:rsidRPr="002B2495">
        <w:rPr>
          <w:rFonts w:asciiTheme="minorHAnsi" w:hAnsiTheme="minorHAnsi" w:cstheme="minorHAnsi"/>
          <w:spacing w:val="-3"/>
          <w:sz w:val="22"/>
        </w:rPr>
        <w:t>, Commissioning, for further contractor training requirements.</w:t>
      </w:r>
    </w:p>
    <w:p w:rsidR="001C2F4A" w:rsidRPr="002B2495" w:rsidRDefault="00552DA0" w:rsidP="00D57F39">
      <w:pPr>
        <w:widowControl/>
        <w:numPr>
          <w:ilvl w:val="1"/>
          <w:numId w:val="13"/>
        </w:numPr>
        <w:rPr>
          <w:rFonts w:asciiTheme="minorHAnsi" w:hAnsiTheme="minorHAnsi" w:cstheme="minorHAnsi"/>
          <w:spacing w:val="-3"/>
          <w:sz w:val="22"/>
        </w:rPr>
      </w:pPr>
      <w:r w:rsidRPr="002B2495">
        <w:rPr>
          <w:rFonts w:asciiTheme="minorHAnsi" w:hAnsiTheme="minorHAnsi" w:cstheme="minorHAnsi"/>
          <w:spacing w:val="-3"/>
          <w:sz w:val="22"/>
        </w:rPr>
        <w:t>Provide d</w:t>
      </w:r>
      <w:r w:rsidR="001C2F4A" w:rsidRPr="002B2495">
        <w:rPr>
          <w:rFonts w:asciiTheme="minorHAnsi" w:hAnsiTheme="minorHAnsi" w:cstheme="minorHAnsi"/>
          <w:spacing w:val="-3"/>
          <w:sz w:val="22"/>
        </w:rPr>
        <w:t xml:space="preserve">emonstration and training for all equipment covered by this section </w:t>
      </w:r>
      <w:r w:rsidRPr="002B2495">
        <w:rPr>
          <w:rFonts w:asciiTheme="minorHAnsi" w:hAnsiTheme="minorHAnsi" w:cstheme="minorHAnsi"/>
          <w:spacing w:val="-3"/>
          <w:sz w:val="22"/>
        </w:rPr>
        <w:t xml:space="preserve">and </w:t>
      </w:r>
      <w:r w:rsidR="001C2F4A" w:rsidRPr="002B2495">
        <w:rPr>
          <w:rFonts w:asciiTheme="minorHAnsi" w:hAnsiTheme="minorHAnsi" w:cstheme="minorHAnsi"/>
          <w:spacing w:val="-3"/>
          <w:sz w:val="22"/>
        </w:rPr>
        <w:t>installed in this project.</w:t>
      </w:r>
    </w:p>
    <w:p w:rsidR="002D4A65" w:rsidRPr="002B2495" w:rsidRDefault="002D4A65">
      <w:pPr>
        <w:widowControl/>
        <w:rPr>
          <w:rFonts w:asciiTheme="minorHAnsi" w:hAnsiTheme="minorHAnsi" w:cstheme="minorHAnsi"/>
          <w:spacing w:val="-3"/>
          <w:sz w:val="22"/>
        </w:rPr>
      </w:pPr>
    </w:p>
    <w:p w:rsidR="002D4A65" w:rsidRPr="002B2495" w:rsidRDefault="002D4A65">
      <w:pPr>
        <w:widowControl/>
        <w:jc w:val="center"/>
        <w:rPr>
          <w:rFonts w:asciiTheme="minorHAnsi" w:hAnsiTheme="minorHAnsi" w:cstheme="minorHAnsi"/>
          <w:spacing w:val="-3"/>
          <w:sz w:val="22"/>
        </w:rPr>
      </w:pPr>
      <w:r w:rsidRPr="002B2495">
        <w:rPr>
          <w:rFonts w:asciiTheme="minorHAnsi" w:hAnsiTheme="minorHAnsi" w:cstheme="minorHAnsi"/>
          <w:spacing w:val="-3"/>
          <w:sz w:val="22"/>
        </w:rPr>
        <w:t>END OF SECTION</w:t>
      </w:r>
    </w:p>
    <w:sectPr w:rsidR="002D4A65" w:rsidRPr="002B2495" w:rsidSect="00A05615">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D1E" w:rsidRDefault="008F3D1E">
      <w:r>
        <w:separator/>
      </w:r>
    </w:p>
  </w:endnote>
  <w:endnote w:type="continuationSeparator" w:id="0">
    <w:p w:rsidR="008F3D1E" w:rsidRDefault="008F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S">
    <w:altName w:val="Segoe UI Semilight"/>
    <w:charset w:val="00"/>
    <w:family w:val="auto"/>
    <w:pitch w:val="variable"/>
    <w:sig w:usb0="00000000"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23" w:rsidRPr="002B2495" w:rsidRDefault="007D4B23">
    <w:pPr>
      <w:tabs>
        <w:tab w:val="center" w:pos="4680"/>
        <w:tab w:val="right" w:pos="9360"/>
      </w:tabs>
      <w:jc w:val="both"/>
      <w:rPr>
        <w:rStyle w:val="PageNumber"/>
        <w:rFonts w:asciiTheme="minorHAnsi" w:hAnsiTheme="minorHAnsi" w:cstheme="minorHAnsi"/>
        <w:sz w:val="22"/>
      </w:rPr>
    </w:pPr>
    <w:r w:rsidRPr="002B2495">
      <w:rPr>
        <w:rFonts w:asciiTheme="minorHAnsi" w:hAnsiTheme="minorHAnsi" w:cstheme="minorHAnsi"/>
        <w:sz w:val="22"/>
      </w:rPr>
      <w:tab/>
    </w:r>
    <w:r w:rsidRPr="002B2495">
      <w:rPr>
        <w:rFonts w:asciiTheme="minorHAnsi" w:hAnsiTheme="minorHAnsi" w:cstheme="minorHAnsi"/>
        <w:spacing w:val="-3"/>
        <w:sz w:val="22"/>
      </w:rPr>
      <w:t xml:space="preserve">23 64 16 </w:t>
    </w:r>
    <w:r w:rsidRPr="002B2495">
      <w:rPr>
        <w:rFonts w:asciiTheme="minorHAnsi" w:hAnsiTheme="minorHAnsi" w:cstheme="minorHAnsi"/>
        <w:sz w:val="22"/>
      </w:rPr>
      <w:t xml:space="preserve">- </w:t>
    </w:r>
    <w:r w:rsidR="00454CF8" w:rsidRPr="002B2495">
      <w:rPr>
        <w:rStyle w:val="PageNumber"/>
        <w:rFonts w:asciiTheme="minorHAnsi" w:hAnsiTheme="minorHAnsi" w:cstheme="minorHAnsi"/>
        <w:sz w:val="22"/>
      </w:rPr>
      <w:fldChar w:fldCharType="begin"/>
    </w:r>
    <w:r w:rsidRPr="002B2495">
      <w:rPr>
        <w:rStyle w:val="PageNumber"/>
        <w:rFonts w:asciiTheme="minorHAnsi" w:hAnsiTheme="minorHAnsi" w:cstheme="minorHAnsi"/>
        <w:sz w:val="22"/>
      </w:rPr>
      <w:instrText xml:space="preserve"> PAGE </w:instrText>
    </w:r>
    <w:r w:rsidR="00454CF8" w:rsidRPr="002B2495">
      <w:rPr>
        <w:rStyle w:val="PageNumber"/>
        <w:rFonts w:asciiTheme="minorHAnsi" w:hAnsiTheme="minorHAnsi" w:cstheme="minorHAnsi"/>
        <w:sz w:val="22"/>
      </w:rPr>
      <w:fldChar w:fldCharType="separate"/>
    </w:r>
    <w:r w:rsidR="00730E9C">
      <w:rPr>
        <w:rStyle w:val="PageNumber"/>
        <w:rFonts w:asciiTheme="minorHAnsi" w:hAnsiTheme="minorHAnsi" w:cstheme="minorHAnsi"/>
        <w:noProof/>
        <w:sz w:val="22"/>
      </w:rPr>
      <w:t>1</w:t>
    </w:r>
    <w:r w:rsidR="00454CF8" w:rsidRPr="002B2495">
      <w:rPr>
        <w:rStyle w:val="PageNumber"/>
        <w:rFonts w:asciiTheme="minorHAnsi" w:hAnsiTheme="minorHAnsi" w:cstheme="minorHAnsi"/>
        <w:sz w:val="22"/>
      </w:rPr>
      <w:fldChar w:fldCharType="end"/>
    </w:r>
    <w:r w:rsidRPr="002B2495">
      <w:rPr>
        <w:rStyle w:val="PageNumber"/>
        <w:rFonts w:asciiTheme="minorHAnsi" w:hAnsiTheme="minorHAnsi" w:cstheme="minorHAnsi"/>
        <w:sz w:val="22"/>
      </w:rPr>
      <w:t xml:space="preserve"> of </w:t>
    </w:r>
    <w:r w:rsidR="00454CF8" w:rsidRPr="002B2495">
      <w:rPr>
        <w:rStyle w:val="PageNumber"/>
        <w:rFonts w:asciiTheme="minorHAnsi" w:hAnsiTheme="minorHAnsi" w:cstheme="minorHAnsi"/>
        <w:sz w:val="22"/>
      </w:rPr>
      <w:fldChar w:fldCharType="begin"/>
    </w:r>
    <w:r w:rsidRPr="002B2495">
      <w:rPr>
        <w:rStyle w:val="PageNumber"/>
        <w:rFonts w:asciiTheme="minorHAnsi" w:hAnsiTheme="minorHAnsi" w:cstheme="minorHAnsi"/>
        <w:sz w:val="22"/>
      </w:rPr>
      <w:instrText xml:space="preserve"> NUMPAGES </w:instrText>
    </w:r>
    <w:r w:rsidR="00454CF8" w:rsidRPr="002B2495">
      <w:rPr>
        <w:rStyle w:val="PageNumber"/>
        <w:rFonts w:asciiTheme="minorHAnsi" w:hAnsiTheme="minorHAnsi" w:cstheme="minorHAnsi"/>
        <w:sz w:val="22"/>
      </w:rPr>
      <w:fldChar w:fldCharType="separate"/>
    </w:r>
    <w:r w:rsidR="00730E9C">
      <w:rPr>
        <w:rStyle w:val="PageNumber"/>
        <w:rFonts w:asciiTheme="minorHAnsi" w:hAnsiTheme="minorHAnsi" w:cstheme="minorHAnsi"/>
        <w:noProof/>
        <w:sz w:val="22"/>
      </w:rPr>
      <w:t>9</w:t>
    </w:r>
    <w:r w:rsidR="00454CF8" w:rsidRPr="002B2495">
      <w:rPr>
        <w:rStyle w:val="PageNumber"/>
        <w:rFonts w:asciiTheme="minorHAnsi" w:hAnsiTheme="minorHAnsi" w:cstheme="minorHAnsi"/>
        <w:sz w:val="22"/>
      </w:rPr>
      <w:fldChar w:fldCharType="end"/>
    </w:r>
    <w:r w:rsidRPr="002B2495">
      <w:rPr>
        <w:rStyle w:val="PageNumber"/>
        <w:rFonts w:asciiTheme="minorHAnsi" w:hAnsiTheme="minorHAnsi" w:cstheme="minorHAnsi"/>
        <w:sz w:val="22"/>
      </w:rPr>
      <w:tab/>
      <w:t>Centrifugal Water Chillers</w:t>
    </w:r>
  </w:p>
  <w:p w:rsidR="007D4B23" w:rsidRPr="002B2495" w:rsidRDefault="007D4B23">
    <w:pPr>
      <w:tabs>
        <w:tab w:val="center" w:pos="5040"/>
        <w:tab w:val="right" w:pos="9360"/>
      </w:tabs>
      <w:jc w:val="both"/>
      <w:rPr>
        <w:rFonts w:asciiTheme="minorHAnsi" w:hAnsiTheme="minorHAnsi" w:cstheme="minorHAnsi"/>
        <w:sz w:val="22"/>
      </w:rPr>
    </w:pPr>
    <w:r w:rsidRPr="002B2495">
      <w:rPr>
        <w:rFonts w:asciiTheme="minorHAnsi" w:hAnsiTheme="minorHAnsi" w:cstheme="minorHAnsi"/>
        <w:sz w:val="22"/>
      </w:rPr>
      <w:tab/>
    </w:r>
    <w:r w:rsidRPr="002B2495">
      <w:rPr>
        <w:rFonts w:asciiTheme="minorHAnsi" w:hAnsiTheme="minorHAnsi" w:cstheme="minorHAnsi"/>
        <w:sz w:val="22"/>
      </w:rPr>
      <w:tab/>
    </w:r>
    <w:r w:rsidR="002B2495">
      <w:rPr>
        <w:rFonts w:asciiTheme="minorHAnsi" w:hAnsiTheme="minorHAnsi" w:cstheme="minorHAnsi"/>
        <w:sz w:val="22"/>
      </w:rPr>
      <w:t>DMS 2020</w:t>
    </w:r>
    <w:r w:rsidRPr="002B2495">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D1E" w:rsidRDefault="008F3D1E">
      <w:r>
        <w:separator/>
      </w:r>
    </w:p>
  </w:footnote>
  <w:footnote w:type="continuationSeparator" w:id="0">
    <w:p w:rsidR="008F3D1E" w:rsidRDefault="008F3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23" w:rsidRPr="002B2495" w:rsidRDefault="007D4B23">
    <w:pPr>
      <w:pStyle w:val="Header"/>
      <w:rPr>
        <w:rFonts w:asciiTheme="minorHAnsi" w:hAnsiTheme="minorHAnsi" w:cstheme="minorHAnsi"/>
        <w:sz w:val="22"/>
      </w:rPr>
    </w:pPr>
    <w:r w:rsidRPr="002B2495">
      <w:rPr>
        <w:rFonts w:asciiTheme="minorHAnsi" w:hAnsiTheme="minorHAnsi" w:cstheme="minorHAnsi"/>
        <w:sz w:val="22"/>
      </w:rPr>
      <w:t xml:space="preserve">The </w:t>
    </w:r>
    <w:smartTag w:uri="urn:schemas-microsoft-com:office:smarttags" w:element="place">
      <w:r w:rsidRPr="002B2495">
        <w:rPr>
          <w:rFonts w:asciiTheme="minorHAnsi" w:hAnsiTheme="minorHAnsi" w:cstheme="minorHAnsi"/>
          <w:sz w:val="22"/>
        </w:rPr>
        <w:t>School District</w:t>
      </w:r>
    </w:smartTag>
    <w:r w:rsidRPr="002B2495">
      <w:rPr>
        <w:rFonts w:asciiTheme="minorHAnsi" w:hAnsiTheme="minorHAnsi" w:cstheme="minorHAnsi"/>
        <w:sz w:val="22"/>
      </w:rPr>
      <w:t xml:space="preserve"> of </w:t>
    </w:r>
    <w:smartTag w:uri="urn:schemas-microsoft-com:office:smarttags" w:element="place">
      <w:smartTag w:uri="urn:schemas-microsoft-com:office:smarttags" w:element="PlaceName">
        <w:r w:rsidRPr="002B2495">
          <w:rPr>
            <w:rFonts w:asciiTheme="minorHAnsi" w:hAnsiTheme="minorHAnsi" w:cstheme="minorHAnsi"/>
            <w:sz w:val="22"/>
          </w:rPr>
          <w:t>Palm Beach</w:t>
        </w:r>
      </w:smartTag>
      <w:r w:rsidRPr="002B2495">
        <w:rPr>
          <w:rFonts w:asciiTheme="minorHAnsi" w:hAnsiTheme="minorHAnsi" w:cstheme="minorHAnsi"/>
          <w:sz w:val="22"/>
        </w:rPr>
        <w:t xml:space="preserve"> </w:t>
      </w:r>
      <w:smartTag w:uri="urn:schemas-microsoft-com:office:smarttags" w:element="PlaceType">
        <w:r w:rsidRPr="002B2495">
          <w:rPr>
            <w:rFonts w:asciiTheme="minorHAnsi" w:hAnsiTheme="minorHAnsi" w:cstheme="minorHAnsi"/>
            <w:sz w:val="22"/>
          </w:rPr>
          <w:t>County</w:t>
        </w:r>
      </w:smartTag>
    </w:smartTag>
  </w:p>
  <w:p w:rsidR="007D4B23" w:rsidRPr="002B2495" w:rsidRDefault="007D4B23">
    <w:pPr>
      <w:pStyle w:val="Header"/>
      <w:rPr>
        <w:rFonts w:asciiTheme="minorHAnsi" w:hAnsiTheme="minorHAnsi" w:cstheme="minorHAnsi"/>
        <w:sz w:val="22"/>
      </w:rPr>
    </w:pPr>
    <w:r w:rsidRPr="002B2495">
      <w:rPr>
        <w:rFonts w:asciiTheme="minorHAnsi" w:hAnsiTheme="minorHAnsi" w:cstheme="minorHAnsi"/>
        <w:sz w:val="22"/>
      </w:rPr>
      <w:t xml:space="preserve">Project Name: </w:t>
    </w:r>
  </w:p>
  <w:p w:rsidR="007D4B23" w:rsidRPr="002B2495" w:rsidRDefault="007D4B23">
    <w:pPr>
      <w:pStyle w:val="Header"/>
      <w:rPr>
        <w:rFonts w:asciiTheme="minorHAnsi" w:hAnsiTheme="minorHAnsi" w:cstheme="minorHAnsi"/>
        <w:sz w:val="22"/>
      </w:rPr>
    </w:pPr>
    <w:r w:rsidRPr="002B2495">
      <w:rPr>
        <w:rFonts w:asciiTheme="minorHAnsi" w:hAnsiTheme="minorHAnsi" w:cstheme="minorHAnsi"/>
        <w:sz w:val="22"/>
      </w:rPr>
      <w:t xml:space="preserve">SDPBC Project No.: </w:t>
    </w:r>
  </w:p>
  <w:p w:rsidR="007D4B23" w:rsidRDefault="007D4B23">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18AC"/>
    <w:multiLevelType w:val="multilevel"/>
    <w:tmpl w:val="110EB33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pStyle w:val="Heading2"/>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ascii="Calibri" w:eastAsia="Calibri" w:hAnsi="Calibri" w:cs="Times New Roman"/>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15:restartNumberingAfterBreak="0">
    <w:nsid w:val="1760000D"/>
    <w:multiLevelType w:val="multilevel"/>
    <w:tmpl w:val="87262290"/>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25A974B6"/>
    <w:multiLevelType w:val="multilevel"/>
    <w:tmpl w:val="85CE955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26861763"/>
    <w:multiLevelType w:val="multilevel"/>
    <w:tmpl w:val="305200E4"/>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4" w15:restartNumberingAfterBreak="0">
    <w:nsid w:val="2C4A4963"/>
    <w:multiLevelType w:val="multilevel"/>
    <w:tmpl w:val="5D84FB8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32965B49"/>
    <w:multiLevelType w:val="multilevel"/>
    <w:tmpl w:val="A61ACCA8"/>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6" w15:restartNumberingAfterBreak="0">
    <w:nsid w:val="390A04C0"/>
    <w:multiLevelType w:val="multilevel"/>
    <w:tmpl w:val="7F4E727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7" w15:restartNumberingAfterBreak="0">
    <w:nsid w:val="46491A45"/>
    <w:multiLevelType w:val="multilevel"/>
    <w:tmpl w:val="85CE955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8" w15:restartNumberingAfterBreak="0">
    <w:nsid w:val="5FCD0B44"/>
    <w:multiLevelType w:val="multilevel"/>
    <w:tmpl w:val="305200E4"/>
    <w:lvl w:ilvl="0">
      <w:start w:val="1"/>
      <w:numFmt w:val="decimal"/>
      <w:lvlText w:val="2.%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2160"/>
        </w:tabs>
        <w:ind w:left="2160" w:hanging="360"/>
      </w:pPr>
    </w:lvl>
    <w:lvl w:ilvl="5">
      <w:start w:val="1"/>
      <w:numFmt w:val="lowerLetter"/>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600"/>
        </w:tabs>
        <w:ind w:left="3240" w:hanging="360"/>
      </w:pPr>
    </w:lvl>
    <w:lvl w:ilvl="8">
      <w:start w:val="1"/>
      <w:numFmt w:val="decimal"/>
      <w:lvlText w:val="(%9)"/>
      <w:lvlJc w:val="left"/>
      <w:pPr>
        <w:tabs>
          <w:tab w:val="num" w:pos="3960"/>
        </w:tabs>
        <w:ind w:left="3600" w:hanging="360"/>
      </w:pPr>
    </w:lvl>
  </w:abstractNum>
  <w:abstractNum w:abstractNumId="9" w15:restartNumberingAfterBreak="0">
    <w:nsid w:val="60672A8D"/>
    <w:multiLevelType w:val="multilevel"/>
    <w:tmpl w:val="85CE955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0" w15:restartNumberingAfterBreak="0">
    <w:nsid w:val="7649101E"/>
    <w:multiLevelType w:val="multilevel"/>
    <w:tmpl w:val="85CE955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1" w15:restartNumberingAfterBreak="0">
    <w:nsid w:val="7A2366F9"/>
    <w:multiLevelType w:val="hybridMultilevel"/>
    <w:tmpl w:val="5A26F0AE"/>
    <w:lvl w:ilvl="0" w:tplc="0409000F">
      <w:start w:val="1"/>
      <w:numFmt w:val="decimal"/>
      <w:lvlText w:val="%1."/>
      <w:lvlJc w:val="left"/>
      <w:pPr>
        <w:ind w:left="1512" w:hanging="360"/>
      </w:pPr>
    </w:lvl>
    <w:lvl w:ilvl="1" w:tplc="04090019">
      <w:start w:val="1"/>
      <w:numFmt w:val="decimal"/>
      <w:lvlText w:val="%2."/>
      <w:lvlJc w:val="left"/>
      <w:pPr>
        <w:tabs>
          <w:tab w:val="num" w:pos="2232"/>
        </w:tabs>
        <w:ind w:left="2232" w:hanging="360"/>
      </w:pPr>
    </w:lvl>
    <w:lvl w:ilvl="2" w:tplc="0409001B">
      <w:start w:val="1"/>
      <w:numFmt w:val="decimal"/>
      <w:lvlText w:val="%3."/>
      <w:lvlJc w:val="left"/>
      <w:pPr>
        <w:tabs>
          <w:tab w:val="num" w:pos="2952"/>
        </w:tabs>
        <w:ind w:left="2952" w:hanging="360"/>
      </w:pPr>
    </w:lvl>
    <w:lvl w:ilvl="3" w:tplc="0409000F">
      <w:start w:val="1"/>
      <w:numFmt w:val="decimal"/>
      <w:lvlText w:val="%4."/>
      <w:lvlJc w:val="left"/>
      <w:pPr>
        <w:tabs>
          <w:tab w:val="num" w:pos="3672"/>
        </w:tabs>
        <w:ind w:left="3672" w:hanging="360"/>
      </w:pPr>
    </w:lvl>
    <w:lvl w:ilvl="4" w:tplc="04090019">
      <w:start w:val="1"/>
      <w:numFmt w:val="decimal"/>
      <w:lvlText w:val="%5."/>
      <w:lvlJc w:val="left"/>
      <w:pPr>
        <w:tabs>
          <w:tab w:val="num" w:pos="4392"/>
        </w:tabs>
        <w:ind w:left="4392" w:hanging="360"/>
      </w:pPr>
    </w:lvl>
    <w:lvl w:ilvl="5" w:tplc="0409001B">
      <w:start w:val="1"/>
      <w:numFmt w:val="decimal"/>
      <w:lvlText w:val="%6."/>
      <w:lvlJc w:val="left"/>
      <w:pPr>
        <w:tabs>
          <w:tab w:val="num" w:pos="5112"/>
        </w:tabs>
        <w:ind w:left="5112" w:hanging="360"/>
      </w:pPr>
    </w:lvl>
    <w:lvl w:ilvl="6" w:tplc="0409000F">
      <w:start w:val="1"/>
      <w:numFmt w:val="decimal"/>
      <w:lvlText w:val="%7."/>
      <w:lvlJc w:val="left"/>
      <w:pPr>
        <w:tabs>
          <w:tab w:val="num" w:pos="5832"/>
        </w:tabs>
        <w:ind w:left="5832" w:hanging="360"/>
      </w:pPr>
    </w:lvl>
    <w:lvl w:ilvl="7" w:tplc="04090019">
      <w:start w:val="1"/>
      <w:numFmt w:val="decimal"/>
      <w:lvlText w:val="%8."/>
      <w:lvlJc w:val="left"/>
      <w:pPr>
        <w:tabs>
          <w:tab w:val="num" w:pos="6552"/>
        </w:tabs>
        <w:ind w:left="6552" w:hanging="360"/>
      </w:pPr>
    </w:lvl>
    <w:lvl w:ilvl="8" w:tplc="0409001B">
      <w:start w:val="1"/>
      <w:numFmt w:val="decimal"/>
      <w:lvlText w:val="%9."/>
      <w:lvlJc w:val="left"/>
      <w:pPr>
        <w:tabs>
          <w:tab w:val="num" w:pos="7272"/>
        </w:tabs>
        <w:ind w:left="7272" w:hanging="360"/>
      </w:pPr>
    </w:lvl>
  </w:abstractNum>
  <w:num w:numId="1">
    <w:abstractNumId w:val="4"/>
  </w:num>
  <w:num w:numId="2">
    <w:abstractNumId w:val="0"/>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0"/>
  </w:num>
  <w:num w:numId="9">
    <w:abstractNumId w:val="2"/>
  </w:num>
  <w:num w:numId="10">
    <w:abstractNumId w:val="5"/>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DA3B2E"/>
    <w:rsid w:val="00020D01"/>
    <w:rsid w:val="00034823"/>
    <w:rsid w:val="000B1C9C"/>
    <w:rsid w:val="000F61FD"/>
    <w:rsid w:val="00123304"/>
    <w:rsid w:val="001A107B"/>
    <w:rsid w:val="001A7099"/>
    <w:rsid w:val="001B2E21"/>
    <w:rsid w:val="001C2F4A"/>
    <w:rsid w:val="002377C3"/>
    <w:rsid w:val="002B2495"/>
    <w:rsid w:val="002D284F"/>
    <w:rsid w:val="002D4A65"/>
    <w:rsid w:val="004037DE"/>
    <w:rsid w:val="00410599"/>
    <w:rsid w:val="00454CF8"/>
    <w:rsid w:val="004A7980"/>
    <w:rsid w:val="004C65E6"/>
    <w:rsid w:val="00552DA0"/>
    <w:rsid w:val="00561447"/>
    <w:rsid w:val="00591D03"/>
    <w:rsid w:val="00595767"/>
    <w:rsid w:val="005F3EF7"/>
    <w:rsid w:val="00643506"/>
    <w:rsid w:val="00666595"/>
    <w:rsid w:val="006B6CF7"/>
    <w:rsid w:val="007037C2"/>
    <w:rsid w:val="00730E9C"/>
    <w:rsid w:val="007A06A6"/>
    <w:rsid w:val="007D4B23"/>
    <w:rsid w:val="007D50FE"/>
    <w:rsid w:val="008F3D1E"/>
    <w:rsid w:val="00915242"/>
    <w:rsid w:val="00950881"/>
    <w:rsid w:val="009B7CAC"/>
    <w:rsid w:val="009D6010"/>
    <w:rsid w:val="00A05615"/>
    <w:rsid w:val="00A07163"/>
    <w:rsid w:val="00B0594A"/>
    <w:rsid w:val="00B832A3"/>
    <w:rsid w:val="00C11441"/>
    <w:rsid w:val="00C55EB1"/>
    <w:rsid w:val="00C831AA"/>
    <w:rsid w:val="00CE1040"/>
    <w:rsid w:val="00D13851"/>
    <w:rsid w:val="00D57F39"/>
    <w:rsid w:val="00DA3B2E"/>
    <w:rsid w:val="00DD38B5"/>
    <w:rsid w:val="00DD4BA6"/>
    <w:rsid w:val="00E76AB4"/>
    <w:rsid w:val="00ED4CD4"/>
    <w:rsid w:val="00F70E46"/>
    <w:rsid w:val="00FA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013600FE-031C-450F-B00B-37CB53D3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615"/>
    <w:pPr>
      <w:widowControl w:val="0"/>
    </w:pPr>
    <w:rPr>
      <w:rFonts w:ascii="RomanS" w:hAnsi="RomanS"/>
      <w:snapToGrid w:val="0"/>
      <w:sz w:val="24"/>
    </w:rPr>
  </w:style>
  <w:style w:type="paragraph" w:styleId="Heading1">
    <w:name w:val="heading 1"/>
    <w:basedOn w:val="Normal"/>
    <w:next w:val="Normal"/>
    <w:qFormat/>
    <w:rsid w:val="00A05615"/>
    <w:pPr>
      <w:keepNext/>
      <w:widowControl/>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both"/>
      <w:outlineLvl w:val="0"/>
    </w:pPr>
    <w:rPr>
      <w:rFonts w:ascii="Times New Roman" w:hAnsi="Times New Roman"/>
      <w:sz w:val="22"/>
      <w:u w:val="single"/>
    </w:rPr>
  </w:style>
  <w:style w:type="paragraph" w:styleId="Heading2">
    <w:name w:val="heading 2"/>
    <w:basedOn w:val="Normal"/>
    <w:next w:val="Normal"/>
    <w:qFormat/>
    <w:rsid w:val="00A05615"/>
    <w:pPr>
      <w:keepNext/>
      <w:widowControl/>
      <w:numPr>
        <w:ilvl w:val="1"/>
        <w:numId w:val="2"/>
      </w:numPr>
      <w:outlineLvl w:val="1"/>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5615"/>
  </w:style>
  <w:style w:type="paragraph" w:styleId="Header">
    <w:name w:val="header"/>
    <w:basedOn w:val="Normal"/>
    <w:rsid w:val="00A05615"/>
    <w:pPr>
      <w:tabs>
        <w:tab w:val="center" w:pos="4320"/>
        <w:tab w:val="right" w:pos="8640"/>
      </w:tabs>
    </w:pPr>
  </w:style>
  <w:style w:type="paragraph" w:styleId="Footer">
    <w:name w:val="footer"/>
    <w:basedOn w:val="Normal"/>
    <w:rsid w:val="00A05615"/>
    <w:pPr>
      <w:tabs>
        <w:tab w:val="center" w:pos="4320"/>
        <w:tab w:val="right" w:pos="8640"/>
      </w:tabs>
    </w:pPr>
  </w:style>
  <w:style w:type="character" w:styleId="PageNumber">
    <w:name w:val="page number"/>
    <w:basedOn w:val="DefaultParagraphFont"/>
    <w:rsid w:val="00A05615"/>
  </w:style>
  <w:style w:type="paragraph" w:styleId="BodyTextIndent">
    <w:name w:val="Body Text Indent"/>
    <w:basedOn w:val="Normal"/>
    <w:rsid w:val="00A05615"/>
    <w:pPr>
      <w:widowControl/>
      <w:tabs>
        <w:tab w:val="left" w:pos="-1152"/>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900" w:hanging="450"/>
      <w:jc w:val="both"/>
    </w:pPr>
    <w:rPr>
      <w:rFonts w:ascii="Times New Roman" w:hAnsi="Times New Roman"/>
      <w:sz w:val="22"/>
    </w:rPr>
  </w:style>
  <w:style w:type="paragraph" w:styleId="BodyTextIndent2">
    <w:name w:val="Body Text Indent 2"/>
    <w:basedOn w:val="Normal"/>
    <w:rsid w:val="00A05615"/>
    <w:pPr>
      <w:widowControl/>
      <w:tabs>
        <w:tab w:val="left" w:pos="-1152"/>
        <w:tab w:val="left" w:pos="-864"/>
        <w:tab w:val="left" w:pos="-288"/>
        <w:tab w:val="left" w:pos="288"/>
        <w:tab w:val="left" w:pos="864"/>
        <w:tab w:val="left" w:pos="900"/>
        <w:tab w:val="left" w:pos="1440"/>
        <w:tab w:val="left" w:pos="3744"/>
        <w:tab w:val="left" w:pos="4320"/>
        <w:tab w:val="left" w:pos="4896"/>
        <w:tab w:val="left" w:pos="5472"/>
        <w:tab w:val="left" w:pos="6048"/>
        <w:tab w:val="left" w:pos="6624"/>
        <w:tab w:val="left" w:pos="7200"/>
        <w:tab w:val="left" w:pos="7776"/>
        <w:tab w:val="left" w:pos="8352"/>
        <w:tab w:val="left" w:pos="8928"/>
      </w:tabs>
      <w:ind w:left="900"/>
      <w:jc w:val="both"/>
    </w:pPr>
    <w:rPr>
      <w:rFonts w:ascii="Times New Roman" w:hAnsi="Times New Roman"/>
      <w:sz w:val="22"/>
    </w:rPr>
  </w:style>
  <w:style w:type="paragraph" w:styleId="BodyTextIndent3">
    <w:name w:val="Body Text Indent 3"/>
    <w:basedOn w:val="Normal"/>
    <w:rsid w:val="00A05615"/>
    <w:pPr>
      <w:widowControl/>
      <w:tabs>
        <w:tab w:val="left" w:pos="-1152"/>
        <w:tab w:val="left" w:pos="-864"/>
        <w:tab w:val="left" w:pos="-288"/>
        <w:tab w:val="left" w:pos="450"/>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450" w:hanging="450"/>
      <w:jc w:val="both"/>
    </w:pPr>
    <w:rPr>
      <w:rFonts w:ascii="Times New Roman" w:hAnsi="Times New Roman"/>
      <w:sz w:val="22"/>
    </w:rPr>
  </w:style>
  <w:style w:type="paragraph" w:styleId="BalloonText">
    <w:name w:val="Balloon Text"/>
    <w:basedOn w:val="Normal"/>
    <w:semiHidden/>
    <w:rsid w:val="001C2F4A"/>
    <w:rPr>
      <w:rFonts w:ascii="Tahoma" w:hAnsi="Tahoma" w:cs="Tahoma"/>
      <w:sz w:val="16"/>
      <w:szCs w:val="16"/>
    </w:rPr>
  </w:style>
  <w:style w:type="paragraph" w:styleId="ListParagraph">
    <w:name w:val="List Paragraph"/>
    <w:basedOn w:val="Normal"/>
    <w:uiPriority w:val="34"/>
    <w:qFormat/>
    <w:rsid w:val="004037DE"/>
    <w:pPr>
      <w:widowControl/>
      <w:ind w:left="720"/>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0714">
      <w:bodyDiv w:val="1"/>
      <w:marLeft w:val="0"/>
      <w:marRight w:val="0"/>
      <w:marTop w:val="0"/>
      <w:marBottom w:val="0"/>
      <w:divBdr>
        <w:top w:val="none" w:sz="0" w:space="0" w:color="auto"/>
        <w:left w:val="none" w:sz="0" w:space="0" w:color="auto"/>
        <w:bottom w:val="none" w:sz="0" w:space="0" w:color="auto"/>
        <w:right w:val="none" w:sz="0" w:space="0" w:color="auto"/>
      </w:divBdr>
    </w:div>
    <w:div w:id="655499682">
      <w:bodyDiv w:val="1"/>
      <w:marLeft w:val="0"/>
      <w:marRight w:val="0"/>
      <w:marTop w:val="0"/>
      <w:marBottom w:val="0"/>
      <w:divBdr>
        <w:top w:val="none" w:sz="0" w:space="0" w:color="auto"/>
        <w:left w:val="none" w:sz="0" w:space="0" w:color="auto"/>
        <w:bottom w:val="none" w:sz="0" w:space="0" w:color="auto"/>
        <w:right w:val="none" w:sz="0" w:space="0" w:color="auto"/>
      </w:divBdr>
    </w:div>
    <w:div w:id="950433581">
      <w:bodyDiv w:val="1"/>
      <w:marLeft w:val="0"/>
      <w:marRight w:val="0"/>
      <w:marTop w:val="0"/>
      <w:marBottom w:val="0"/>
      <w:divBdr>
        <w:top w:val="none" w:sz="0" w:space="0" w:color="auto"/>
        <w:left w:val="none" w:sz="0" w:space="0" w:color="auto"/>
        <w:bottom w:val="none" w:sz="0" w:space="0" w:color="auto"/>
        <w:right w:val="none" w:sz="0" w:space="0" w:color="auto"/>
      </w:divBdr>
    </w:div>
    <w:div w:id="19548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3174</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SECTION 15684</vt:lpstr>
    </vt:vector>
  </TitlesOfParts>
  <Company>SDPBC</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23 64 16</dc:title>
  <dc:subject/>
  <dc:creator>SDPBC</dc:creator>
  <cp:keywords/>
  <cp:lastModifiedBy>Local Admin</cp:lastModifiedBy>
  <cp:revision>10</cp:revision>
  <cp:lastPrinted>2003-09-05T18:11:00Z</cp:lastPrinted>
  <dcterms:created xsi:type="dcterms:W3CDTF">2013-10-28T16:50:00Z</dcterms:created>
  <dcterms:modified xsi:type="dcterms:W3CDTF">2020-10-19T13:33:00Z</dcterms:modified>
</cp:coreProperties>
</file>