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CFA" w:rsidRPr="00CD1ECD" w:rsidRDefault="00375CFA">
      <w:pPr>
        <w:widowControl/>
        <w:jc w:val="center"/>
        <w:rPr>
          <w:rFonts w:asciiTheme="minorHAnsi" w:hAnsiTheme="minorHAnsi" w:cstheme="minorHAnsi"/>
          <w:b/>
          <w:spacing w:val="-3"/>
          <w:sz w:val="22"/>
          <w:szCs w:val="22"/>
        </w:rPr>
      </w:pPr>
      <w:bookmarkStart w:id="0" w:name="_GoBack"/>
      <w:bookmarkEnd w:id="0"/>
      <w:r w:rsidRPr="00CD1ECD">
        <w:rPr>
          <w:rFonts w:asciiTheme="minorHAnsi" w:hAnsiTheme="minorHAnsi" w:cstheme="minorHAnsi"/>
          <w:b/>
          <w:spacing w:val="-3"/>
          <w:sz w:val="22"/>
          <w:szCs w:val="22"/>
        </w:rPr>
        <w:t>SECTION 23 05 53</w:t>
      </w:r>
    </w:p>
    <w:p w:rsidR="00375CFA" w:rsidRPr="00CD1ECD" w:rsidRDefault="00375CFA">
      <w:pPr>
        <w:widowControl/>
        <w:jc w:val="center"/>
        <w:rPr>
          <w:rFonts w:asciiTheme="minorHAnsi" w:hAnsiTheme="minorHAnsi" w:cstheme="minorHAnsi"/>
          <w:b/>
          <w:spacing w:val="-3"/>
          <w:sz w:val="22"/>
          <w:szCs w:val="22"/>
        </w:rPr>
      </w:pPr>
      <w:r w:rsidRPr="00CD1ECD">
        <w:rPr>
          <w:rFonts w:asciiTheme="minorHAnsi" w:hAnsiTheme="minorHAnsi" w:cstheme="minorHAnsi"/>
          <w:b/>
          <w:spacing w:val="-3"/>
          <w:sz w:val="22"/>
          <w:szCs w:val="22"/>
        </w:rPr>
        <w:t>IDENTIFICATION for HVAC PIPING and EQUIPMENT</w:t>
      </w:r>
    </w:p>
    <w:p w:rsidR="00375CFA" w:rsidRPr="00CD1ECD" w:rsidRDefault="00375CFA">
      <w:pPr>
        <w:widowControl/>
        <w:rPr>
          <w:rFonts w:asciiTheme="minorHAnsi" w:hAnsiTheme="minorHAnsi" w:cstheme="minorHAnsi"/>
          <w:spacing w:val="-3"/>
          <w:sz w:val="22"/>
          <w:szCs w:val="22"/>
        </w:rPr>
      </w:pPr>
    </w:p>
    <w:p w:rsidR="00375CFA" w:rsidRPr="00CD1ECD" w:rsidRDefault="00375CFA">
      <w:pPr>
        <w:widowControl/>
        <w:tabs>
          <w:tab w:val="left" w:pos="900"/>
        </w:tabs>
        <w:ind w:left="720" w:hanging="720"/>
        <w:rPr>
          <w:rFonts w:asciiTheme="minorHAnsi" w:hAnsiTheme="minorHAnsi" w:cstheme="minorHAnsi"/>
          <w:b/>
          <w:spacing w:val="-3"/>
          <w:sz w:val="22"/>
          <w:szCs w:val="22"/>
        </w:rPr>
      </w:pPr>
      <w:r w:rsidRPr="00CD1ECD">
        <w:rPr>
          <w:rFonts w:asciiTheme="minorHAnsi" w:hAnsiTheme="minorHAnsi" w:cstheme="minorHAnsi"/>
          <w:b/>
          <w:spacing w:val="-3"/>
          <w:sz w:val="22"/>
          <w:szCs w:val="22"/>
        </w:rPr>
        <w:t>PART 1</w:t>
      </w:r>
      <w:r w:rsidRPr="00CD1ECD">
        <w:rPr>
          <w:rFonts w:asciiTheme="minorHAnsi" w:hAnsiTheme="minorHAnsi" w:cstheme="minorHAnsi"/>
          <w:b/>
          <w:spacing w:val="-3"/>
          <w:sz w:val="22"/>
          <w:szCs w:val="22"/>
        </w:rPr>
        <w:tab/>
      </w:r>
      <w:r w:rsidR="005354B7" w:rsidRPr="00CD1ECD">
        <w:rPr>
          <w:rFonts w:asciiTheme="minorHAnsi" w:hAnsiTheme="minorHAnsi" w:cstheme="minorHAnsi"/>
          <w:b/>
          <w:spacing w:val="-3"/>
          <w:sz w:val="22"/>
          <w:szCs w:val="22"/>
        </w:rPr>
        <w:tab/>
      </w:r>
      <w:r w:rsidRPr="00CD1ECD">
        <w:rPr>
          <w:rFonts w:asciiTheme="minorHAnsi" w:hAnsiTheme="minorHAnsi" w:cstheme="minorHAnsi"/>
          <w:b/>
          <w:spacing w:val="-3"/>
          <w:sz w:val="22"/>
          <w:szCs w:val="22"/>
        </w:rPr>
        <w:t>GENERAL</w:t>
      </w:r>
    </w:p>
    <w:p w:rsidR="00375CFA" w:rsidRPr="00CD1ECD" w:rsidRDefault="00375CFA">
      <w:pPr>
        <w:widowControl/>
        <w:numPr>
          <w:ilvl w:val="0"/>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SECTION INCLUDES</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Nameplates</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Tags</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Stencils</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Pipe Markers</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Pipe Color Coding</w:t>
      </w:r>
    </w:p>
    <w:p w:rsidR="00375CFA" w:rsidRPr="00CD1ECD" w:rsidRDefault="00375CFA">
      <w:pPr>
        <w:widowControl/>
        <w:numPr>
          <w:ilvl w:val="0"/>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REFERENCES</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ASME A13.1 </w:t>
      </w:r>
      <w:r w:rsidRPr="00CD1ECD">
        <w:rPr>
          <w:rFonts w:asciiTheme="minorHAnsi" w:hAnsiTheme="minorHAnsi" w:cstheme="minorHAnsi"/>
          <w:spacing w:val="-3"/>
          <w:sz w:val="22"/>
          <w:szCs w:val="22"/>
        </w:rPr>
        <w:noBreakHyphen/>
        <w:t xml:space="preserve"> Scheme for the Identification of Piping Systems</w:t>
      </w:r>
    </w:p>
    <w:p w:rsidR="00375CFA" w:rsidRPr="00CD1ECD" w:rsidRDefault="00375CFA">
      <w:pPr>
        <w:widowControl/>
        <w:numPr>
          <w:ilvl w:val="0"/>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SUBMITTALS</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Submit under provisions of </w:t>
      </w:r>
      <w:r w:rsidR="005F1E17" w:rsidRPr="00CD1ECD">
        <w:rPr>
          <w:rFonts w:asciiTheme="minorHAnsi" w:hAnsiTheme="minorHAnsi" w:cstheme="minorHAnsi"/>
          <w:spacing w:val="-3"/>
          <w:sz w:val="22"/>
          <w:szCs w:val="22"/>
        </w:rPr>
        <w:t>Section 01</w:t>
      </w:r>
      <w:r w:rsidRPr="00CD1ECD">
        <w:rPr>
          <w:rFonts w:asciiTheme="minorHAnsi" w:hAnsiTheme="minorHAnsi" w:cstheme="minorHAnsi"/>
          <w:spacing w:val="-3"/>
          <w:sz w:val="22"/>
          <w:szCs w:val="22"/>
        </w:rPr>
        <w:t xml:space="preserve"> 33 00.</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Submit list of wording, symbols, letter size, and color-coding for mechanical identification.</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Submit valve chart and schedule, including valve tag number, location, function, and valve manufacturer's name and model number.</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Product Data:  Provide manufacturer's catalog literature for each product required.</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Manufacturer Installation Instructions:  Indicate special procedures and installation.</w:t>
      </w:r>
    </w:p>
    <w:p w:rsidR="00375CFA" w:rsidRPr="00CD1ECD" w:rsidRDefault="00375CFA">
      <w:pPr>
        <w:widowControl/>
        <w:numPr>
          <w:ilvl w:val="0"/>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PROJECT RECORD DOCUMENTS</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Submit under provisions of </w:t>
      </w:r>
      <w:r w:rsidR="005F1E17" w:rsidRPr="00CD1ECD">
        <w:rPr>
          <w:rFonts w:asciiTheme="minorHAnsi" w:hAnsiTheme="minorHAnsi" w:cstheme="minorHAnsi"/>
          <w:spacing w:val="-3"/>
          <w:sz w:val="22"/>
          <w:szCs w:val="22"/>
        </w:rPr>
        <w:t>section 01</w:t>
      </w:r>
      <w:r w:rsidRPr="00CD1ECD">
        <w:rPr>
          <w:rFonts w:asciiTheme="minorHAnsi" w:hAnsiTheme="minorHAnsi" w:cstheme="minorHAnsi"/>
          <w:spacing w:val="-3"/>
          <w:sz w:val="22"/>
          <w:szCs w:val="22"/>
        </w:rPr>
        <w:t xml:space="preserve"> 77 00.</w:t>
      </w:r>
    </w:p>
    <w:p w:rsidR="00375CFA" w:rsidRPr="00CD1ECD" w:rsidRDefault="00375CFA">
      <w:pPr>
        <w:widowControl/>
        <w:numPr>
          <w:ilvl w:val="1"/>
          <w:numId w:val="3"/>
        </w:numPr>
        <w:rPr>
          <w:rFonts w:asciiTheme="minorHAnsi" w:hAnsiTheme="minorHAnsi" w:cstheme="minorHAnsi"/>
          <w:spacing w:val="-3"/>
          <w:sz w:val="22"/>
          <w:szCs w:val="22"/>
        </w:rPr>
      </w:pPr>
      <w:r w:rsidRPr="00CD1ECD">
        <w:rPr>
          <w:rFonts w:asciiTheme="minorHAnsi" w:hAnsiTheme="minorHAnsi" w:cstheme="minorHAnsi"/>
          <w:spacing w:val="-3"/>
          <w:sz w:val="22"/>
          <w:szCs w:val="22"/>
        </w:rPr>
        <w:t>Record the actual locations of the tagged valves.</w:t>
      </w:r>
    </w:p>
    <w:p w:rsidR="00375CFA" w:rsidRPr="00CD1ECD" w:rsidRDefault="00375CFA">
      <w:pPr>
        <w:widowControl/>
        <w:rPr>
          <w:rFonts w:asciiTheme="minorHAnsi" w:hAnsiTheme="minorHAnsi" w:cstheme="minorHAnsi"/>
          <w:b/>
          <w:spacing w:val="-3"/>
          <w:sz w:val="22"/>
          <w:szCs w:val="22"/>
        </w:rPr>
      </w:pPr>
    </w:p>
    <w:p w:rsidR="00375CFA" w:rsidRPr="00CD1ECD" w:rsidRDefault="00375CFA">
      <w:pPr>
        <w:widowControl/>
        <w:tabs>
          <w:tab w:val="left" w:pos="900"/>
        </w:tabs>
        <w:ind w:left="720" w:hanging="720"/>
        <w:rPr>
          <w:rFonts w:asciiTheme="minorHAnsi" w:hAnsiTheme="minorHAnsi" w:cstheme="minorHAnsi"/>
          <w:b/>
          <w:spacing w:val="-3"/>
          <w:sz w:val="22"/>
          <w:szCs w:val="22"/>
        </w:rPr>
      </w:pPr>
      <w:r w:rsidRPr="00CD1ECD">
        <w:rPr>
          <w:rFonts w:asciiTheme="minorHAnsi" w:hAnsiTheme="minorHAnsi" w:cstheme="minorHAnsi"/>
          <w:b/>
          <w:spacing w:val="-3"/>
          <w:sz w:val="22"/>
          <w:szCs w:val="22"/>
        </w:rPr>
        <w:t>PART 2</w:t>
      </w:r>
      <w:r w:rsidR="005354B7" w:rsidRPr="00CD1ECD">
        <w:rPr>
          <w:rFonts w:asciiTheme="minorHAnsi" w:hAnsiTheme="minorHAnsi" w:cstheme="minorHAnsi"/>
          <w:b/>
          <w:spacing w:val="-3"/>
          <w:sz w:val="22"/>
          <w:szCs w:val="22"/>
        </w:rPr>
        <w:tab/>
      </w:r>
      <w:r w:rsidRPr="00CD1ECD">
        <w:rPr>
          <w:rFonts w:asciiTheme="minorHAnsi" w:hAnsiTheme="minorHAnsi" w:cstheme="minorHAnsi"/>
          <w:b/>
          <w:spacing w:val="-3"/>
          <w:sz w:val="22"/>
          <w:szCs w:val="22"/>
        </w:rPr>
        <w:tab/>
        <w:t>PRODUCTS</w:t>
      </w:r>
    </w:p>
    <w:p w:rsidR="00375CFA" w:rsidRPr="00CD1ECD" w:rsidRDefault="00375CFA">
      <w:pPr>
        <w:widowControl/>
        <w:numPr>
          <w:ilvl w:val="0"/>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NAMEPLATES</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Label Description:  Laminated three-layer plastic with engraved black letters on light contrasting background color.</w:t>
      </w:r>
    </w:p>
    <w:p w:rsidR="00375CFA" w:rsidRPr="00CD1ECD" w:rsidRDefault="00375CFA">
      <w:pPr>
        <w:widowControl/>
        <w:numPr>
          <w:ilvl w:val="0"/>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TAGS</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Plastic Tags:  Laminated three-layer plastic with engraved black letters on light contrasting background color, tag size minimum 1½" diameter.</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Metal Tags:  Brass with stamped letters; tag size minimum 1½" diameter with smooth edges.</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Chart:  Provide a typewritten letter size list in anodized aluminum frame.</w:t>
      </w:r>
    </w:p>
    <w:p w:rsidR="00375CFA" w:rsidRPr="00CD1ECD" w:rsidRDefault="00375CFA">
      <w:pPr>
        <w:widowControl/>
        <w:numPr>
          <w:ilvl w:val="0"/>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STENCILS</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Stencils:  With clean cut symbols and letters of following size:</w:t>
      </w:r>
    </w:p>
    <w:p w:rsidR="00375CFA" w:rsidRPr="00CD1ECD" w:rsidRDefault="00375CFA">
      <w:pPr>
        <w:widowControl/>
        <w:tabs>
          <w:tab w:val="left" w:pos="4050"/>
          <w:tab w:val="left" w:pos="6480"/>
        </w:tabs>
        <w:ind w:left="900"/>
        <w:rPr>
          <w:rFonts w:asciiTheme="minorHAnsi" w:hAnsiTheme="minorHAnsi" w:cstheme="minorHAnsi"/>
          <w:spacing w:val="-3"/>
          <w:sz w:val="22"/>
          <w:szCs w:val="22"/>
        </w:rPr>
      </w:pPr>
      <w:r w:rsidRPr="00CD1ECD">
        <w:rPr>
          <w:rFonts w:asciiTheme="minorHAnsi" w:hAnsiTheme="minorHAnsi" w:cstheme="minorHAnsi"/>
          <w:spacing w:val="-3"/>
          <w:sz w:val="22"/>
          <w:szCs w:val="22"/>
        </w:rPr>
        <w:t>OUTSIDE DIAMETER OF</w:t>
      </w:r>
      <w:r w:rsidRPr="00CD1ECD">
        <w:rPr>
          <w:rFonts w:asciiTheme="minorHAnsi" w:hAnsiTheme="minorHAnsi" w:cstheme="minorHAnsi"/>
          <w:spacing w:val="-3"/>
          <w:sz w:val="22"/>
          <w:szCs w:val="22"/>
        </w:rPr>
        <w:tab/>
        <w:t>LENGTH OF</w:t>
      </w:r>
      <w:r w:rsidRPr="00CD1ECD">
        <w:rPr>
          <w:rFonts w:asciiTheme="minorHAnsi" w:hAnsiTheme="minorHAnsi" w:cstheme="minorHAnsi"/>
          <w:spacing w:val="-3"/>
          <w:sz w:val="22"/>
          <w:szCs w:val="22"/>
        </w:rPr>
        <w:tab/>
        <w:t>SIZE OF</w:t>
      </w:r>
    </w:p>
    <w:p w:rsidR="00375CFA" w:rsidRPr="00CD1ECD" w:rsidRDefault="00375CFA">
      <w:pPr>
        <w:widowControl/>
        <w:tabs>
          <w:tab w:val="left" w:pos="4050"/>
          <w:tab w:val="left" w:pos="6480"/>
        </w:tabs>
        <w:ind w:left="900"/>
        <w:rPr>
          <w:rFonts w:asciiTheme="minorHAnsi" w:hAnsiTheme="minorHAnsi" w:cstheme="minorHAnsi"/>
          <w:spacing w:val="-3"/>
          <w:sz w:val="22"/>
          <w:szCs w:val="22"/>
        </w:rPr>
      </w:pPr>
      <w:r w:rsidRPr="00CD1ECD">
        <w:rPr>
          <w:rFonts w:asciiTheme="minorHAnsi" w:hAnsiTheme="minorHAnsi" w:cstheme="minorHAnsi"/>
          <w:spacing w:val="-3"/>
          <w:sz w:val="22"/>
          <w:szCs w:val="22"/>
        </w:rPr>
        <w:t>INSULATION OR PIPE</w:t>
      </w:r>
      <w:r w:rsidRPr="00CD1ECD">
        <w:rPr>
          <w:rFonts w:asciiTheme="minorHAnsi" w:hAnsiTheme="minorHAnsi" w:cstheme="minorHAnsi"/>
          <w:spacing w:val="-3"/>
          <w:sz w:val="22"/>
          <w:szCs w:val="22"/>
        </w:rPr>
        <w:tab/>
        <w:t>COLOR FIELD</w:t>
      </w:r>
      <w:r w:rsidRPr="00CD1ECD">
        <w:rPr>
          <w:rFonts w:asciiTheme="minorHAnsi" w:hAnsiTheme="minorHAnsi" w:cstheme="minorHAnsi"/>
          <w:spacing w:val="-3"/>
          <w:sz w:val="22"/>
          <w:szCs w:val="22"/>
        </w:rPr>
        <w:tab/>
        <w:t>LETTERS</w:t>
      </w:r>
    </w:p>
    <w:p w:rsidR="00375CFA" w:rsidRPr="00CD1ECD" w:rsidRDefault="00375CFA">
      <w:pPr>
        <w:widowControl/>
        <w:tabs>
          <w:tab w:val="right" w:pos="4860"/>
          <w:tab w:val="right" w:pos="7200"/>
        </w:tabs>
        <w:ind w:left="900"/>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¾" </w:t>
      </w:r>
      <w:r w:rsidRPr="00CD1ECD">
        <w:rPr>
          <w:rFonts w:asciiTheme="minorHAnsi" w:hAnsiTheme="minorHAnsi" w:cstheme="minorHAnsi"/>
          <w:spacing w:val="-3"/>
          <w:sz w:val="22"/>
          <w:szCs w:val="22"/>
        </w:rPr>
        <w:noBreakHyphen/>
        <w:t xml:space="preserve"> 1¼"</w:t>
      </w:r>
      <w:r w:rsidRPr="00CD1ECD">
        <w:rPr>
          <w:rFonts w:asciiTheme="minorHAnsi" w:hAnsiTheme="minorHAnsi" w:cstheme="minorHAnsi"/>
          <w:spacing w:val="-3"/>
          <w:sz w:val="22"/>
          <w:szCs w:val="22"/>
        </w:rPr>
        <w:tab/>
        <w:t>8"</w:t>
      </w:r>
      <w:r w:rsidRPr="00CD1ECD">
        <w:rPr>
          <w:rFonts w:asciiTheme="minorHAnsi" w:hAnsiTheme="minorHAnsi" w:cstheme="minorHAnsi"/>
          <w:spacing w:val="-3"/>
          <w:sz w:val="22"/>
          <w:szCs w:val="22"/>
        </w:rPr>
        <w:tab/>
        <w:t>½"</w:t>
      </w:r>
    </w:p>
    <w:p w:rsidR="00375CFA" w:rsidRPr="00CD1ECD" w:rsidRDefault="00375CFA">
      <w:pPr>
        <w:widowControl/>
        <w:tabs>
          <w:tab w:val="right" w:pos="4860"/>
          <w:tab w:val="right" w:pos="7200"/>
        </w:tabs>
        <w:ind w:left="900"/>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1½" </w:t>
      </w:r>
      <w:r w:rsidRPr="00CD1ECD">
        <w:rPr>
          <w:rFonts w:asciiTheme="minorHAnsi" w:hAnsiTheme="minorHAnsi" w:cstheme="minorHAnsi"/>
          <w:spacing w:val="-3"/>
          <w:sz w:val="22"/>
          <w:szCs w:val="22"/>
        </w:rPr>
        <w:noBreakHyphen/>
        <w:t xml:space="preserve"> 2"</w:t>
      </w:r>
      <w:r w:rsidRPr="00CD1ECD">
        <w:rPr>
          <w:rFonts w:asciiTheme="minorHAnsi" w:hAnsiTheme="minorHAnsi" w:cstheme="minorHAnsi"/>
          <w:spacing w:val="-3"/>
          <w:sz w:val="22"/>
          <w:szCs w:val="22"/>
        </w:rPr>
        <w:tab/>
        <w:t>8"</w:t>
      </w:r>
      <w:r w:rsidRPr="00CD1ECD">
        <w:rPr>
          <w:rFonts w:asciiTheme="minorHAnsi" w:hAnsiTheme="minorHAnsi" w:cstheme="minorHAnsi"/>
          <w:spacing w:val="-3"/>
          <w:sz w:val="22"/>
          <w:szCs w:val="22"/>
        </w:rPr>
        <w:tab/>
        <w:t>¾"</w:t>
      </w:r>
    </w:p>
    <w:p w:rsidR="00375CFA" w:rsidRPr="00CD1ECD" w:rsidRDefault="00375CFA">
      <w:pPr>
        <w:widowControl/>
        <w:tabs>
          <w:tab w:val="right" w:pos="4860"/>
          <w:tab w:val="right" w:pos="7200"/>
        </w:tabs>
        <w:ind w:left="900"/>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2½" </w:t>
      </w:r>
      <w:r w:rsidRPr="00CD1ECD">
        <w:rPr>
          <w:rFonts w:asciiTheme="minorHAnsi" w:hAnsiTheme="minorHAnsi" w:cstheme="minorHAnsi"/>
          <w:spacing w:val="-3"/>
          <w:sz w:val="22"/>
          <w:szCs w:val="22"/>
        </w:rPr>
        <w:noBreakHyphen/>
        <w:t xml:space="preserve"> 6"</w:t>
      </w:r>
      <w:r w:rsidRPr="00CD1ECD">
        <w:rPr>
          <w:rFonts w:asciiTheme="minorHAnsi" w:hAnsiTheme="minorHAnsi" w:cstheme="minorHAnsi"/>
          <w:spacing w:val="-3"/>
          <w:sz w:val="22"/>
          <w:szCs w:val="22"/>
        </w:rPr>
        <w:tab/>
        <w:t>12"</w:t>
      </w:r>
      <w:r w:rsidRPr="00CD1ECD">
        <w:rPr>
          <w:rFonts w:asciiTheme="minorHAnsi" w:hAnsiTheme="minorHAnsi" w:cstheme="minorHAnsi"/>
          <w:spacing w:val="-3"/>
          <w:sz w:val="22"/>
          <w:szCs w:val="22"/>
        </w:rPr>
        <w:tab/>
        <w:t>1</w:t>
      </w:r>
      <w:r w:rsidRPr="00CD1ECD">
        <w:rPr>
          <w:rFonts w:asciiTheme="minorHAnsi" w:hAnsiTheme="minorHAnsi" w:cstheme="minorHAnsi"/>
          <w:spacing w:val="-3"/>
          <w:sz w:val="22"/>
          <w:szCs w:val="22"/>
        </w:rPr>
        <w:noBreakHyphen/>
        <w:t>1/4"</w:t>
      </w:r>
    </w:p>
    <w:p w:rsidR="00375CFA" w:rsidRPr="00CD1ECD" w:rsidRDefault="00375CFA">
      <w:pPr>
        <w:widowControl/>
        <w:tabs>
          <w:tab w:val="right" w:pos="4860"/>
          <w:tab w:val="right" w:pos="7200"/>
        </w:tabs>
        <w:ind w:left="900"/>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8" </w:t>
      </w:r>
      <w:r w:rsidRPr="00CD1ECD">
        <w:rPr>
          <w:rFonts w:asciiTheme="minorHAnsi" w:hAnsiTheme="minorHAnsi" w:cstheme="minorHAnsi"/>
          <w:spacing w:val="-3"/>
          <w:sz w:val="22"/>
          <w:szCs w:val="22"/>
        </w:rPr>
        <w:noBreakHyphen/>
        <w:t xml:space="preserve"> 10"</w:t>
      </w:r>
      <w:r w:rsidRPr="00CD1ECD">
        <w:rPr>
          <w:rFonts w:asciiTheme="minorHAnsi" w:hAnsiTheme="minorHAnsi" w:cstheme="minorHAnsi"/>
          <w:spacing w:val="-3"/>
          <w:sz w:val="22"/>
          <w:szCs w:val="22"/>
        </w:rPr>
        <w:tab/>
        <w:t>24"</w:t>
      </w:r>
      <w:r w:rsidRPr="00CD1ECD">
        <w:rPr>
          <w:rFonts w:asciiTheme="minorHAnsi" w:hAnsiTheme="minorHAnsi" w:cstheme="minorHAnsi"/>
          <w:spacing w:val="-3"/>
          <w:sz w:val="22"/>
          <w:szCs w:val="22"/>
        </w:rPr>
        <w:tab/>
        <w:t>2½"</w:t>
      </w:r>
    </w:p>
    <w:p w:rsidR="00375CFA" w:rsidRPr="00CD1ECD" w:rsidRDefault="00375CFA">
      <w:pPr>
        <w:widowControl/>
        <w:tabs>
          <w:tab w:val="right" w:pos="4860"/>
          <w:tab w:val="right" w:pos="7200"/>
        </w:tabs>
        <w:ind w:left="900"/>
        <w:rPr>
          <w:rFonts w:asciiTheme="minorHAnsi" w:hAnsiTheme="minorHAnsi" w:cstheme="minorHAnsi"/>
          <w:spacing w:val="-3"/>
          <w:sz w:val="22"/>
          <w:szCs w:val="22"/>
        </w:rPr>
      </w:pPr>
      <w:r w:rsidRPr="00CD1ECD">
        <w:rPr>
          <w:rFonts w:asciiTheme="minorHAnsi" w:hAnsiTheme="minorHAnsi" w:cstheme="minorHAnsi"/>
          <w:spacing w:val="-3"/>
          <w:sz w:val="22"/>
          <w:szCs w:val="22"/>
        </w:rPr>
        <w:t>Over 10"</w:t>
      </w:r>
      <w:r w:rsidRPr="00CD1ECD">
        <w:rPr>
          <w:rFonts w:asciiTheme="minorHAnsi" w:hAnsiTheme="minorHAnsi" w:cstheme="minorHAnsi"/>
          <w:spacing w:val="-3"/>
          <w:sz w:val="22"/>
          <w:szCs w:val="22"/>
        </w:rPr>
        <w:tab/>
        <w:t>32"</w:t>
      </w:r>
      <w:r w:rsidRPr="00CD1ECD">
        <w:rPr>
          <w:rFonts w:asciiTheme="minorHAnsi" w:hAnsiTheme="minorHAnsi" w:cstheme="minorHAnsi"/>
          <w:spacing w:val="-3"/>
          <w:sz w:val="22"/>
          <w:szCs w:val="22"/>
        </w:rPr>
        <w:tab/>
        <w:t>3½"</w:t>
      </w:r>
    </w:p>
    <w:p w:rsidR="00375CFA" w:rsidRPr="00CD1ECD" w:rsidRDefault="00375CFA">
      <w:pPr>
        <w:widowControl/>
        <w:tabs>
          <w:tab w:val="right" w:pos="4860"/>
          <w:tab w:val="right" w:pos="7200"/>
        </w:tabs>
        <w:ind w:left="900"/>
        <w:rPr>
          <w:rFonts w:asciiTheme="minorHAnsi" w:hAnsiTheme="minorHAnsi" w:cstheme="minorHAnsi"/>
          <w:spacing w:val="-3"/>
          <w:sz w:val="22"/>
          <w:szCs w:val="22"/>
        </w:rPr>
      </w:pPr>
      <w:r w:rsidRPr="00CD1ECD">
        <w:rPr>
          <w:rFonts w:asciiTheme="minorHAnsi" w:hAnsiTheme="minorHAnsi" w:cstheme="minorHAnsi"/>
          <w:spacing w:val="-3"/>
          <w:sz w:val="22"/>
          <w:szCs w:val="22"/>
        </w:rPr>
        <w:t>Ductwork and Equipment</w:t>
      </w:r>
      <w:r w:rsidRPr="00CD1ECD">
        <w:rPr>
          <w:rFonts w:asciiTheme="minorHAnsi" w:hAnsiTheme="minorHAnsi" w:cstheme="minorHAnsi"/>
          <w:spacing w:val="-3"/>
          <w:sz w:val="22"/>
          <w:szCs w:val="22"/>
        </w:rPr>
        <w:tab/>
        <w:t>---</w:t>
      </w:r>
      <w:r w:rsidRPr="00CD1ECD">
        <w:rPr>
          <w:rFonts w:asciiTheme="minorHAnsi" w:hAnsiTheme="minorHAnsi" w:cstheme="minorHAnsi"/>
          <w:spacing w:val="-3"/>
          <w:sz w:val="22"/>
          <w:szCs w:val="22"/>
        </w:rPr>
        <w:tab/>
        <w:t>2½"</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Stencil Paint:  As specified in </w:t>
      </w:r>
      <w:r w:rsidR="005F1E17" w:rsidRPr="00CD1ECD">
        <w:rPr>
          <w:rFonts w:asciiTheme="minorHAnsi" w:hAnsiTheme="minorHAnsi" w:cstheme="minorHAnsi"/>
          <w:spacing w:val="-3"/>
          <w:sz w:val="22"/>
          <w:szCs w:val="22"/>
        </w:rPr>
        <w:t>Section 09</w:t>
      </w:r>
      <w:r w:rsidRPr="00CD1ECD">
        <w:rPr>
          <w:rFonts w:asciiTheme="minorHAnsi" w:hAnsiTheme="minorHAnsi" w:cstheme="minorHAnsi"/>
          <w:spacing w:val="-3"/>
          <w:sz w:val="22"/>
          <w:szCs w:val="22"/>
        </w:rPr>
        <w:t xml:space="preserve"> 91 13 or 09 91 23, semi-gloss enamel, with colors conforming to ASME A13.1.</w:t>
      </w:r>
    </w:p>
    <w:p w:rsidR="00375CFA" w:rsidRPr="00CD1ECD" w:rsidRDefault="00375CFA">
      <w:pPr>
        <w:widowControl/>
        <w:numPr>
          <w:ilvl w:val="0"/>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PIPE MARKERS</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Color:  Conform to ASME A13.1.</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lastRenderedPageBreak/>
        <w:t>Plastic Pipe Markers:</w:t>
      </w:r>
    </w:p>
    <w:p w:rsidR="00375CFA" w:rsidRPr="00CD1ECD" w:rsidRDefault="00375CFA">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Factory fabricated, flexible, semi-rigid plastic, preformed to fit around pipe or pipe covering.</w:t>
      </w:r>
    </w:p>
    <w:p w:rsidR="00375CFA" w:rsidRPr="00CD1ECD" w:rsidRDefault="00375CFA">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Minimum information indicating direction of flow arrow and identification of fluid conveyed.</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Plastic Tape Pipe Markers:  Flexible vinyl film tape with pressure sensitive adhesive backing and printed markings.</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Underground Plastic Pipe Markers:  Bright colored continuously printed plastic ribbon tape, minimum 6" wide by 4-mil thick, manufactured for direct burial service.</w:t>
      </w:r>
    </w:p>
    <w:p w:rsidR="00375CFA" w:rsidRPr="00CD1ECD" w:rsidRDefault="00375CFA">
      <w:pPr>
        <w:widowControl/>
        <w:numPr>
          <w:ilvl w:val="0"/>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COLOR STICK-ONS ON CEILING GRID</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Install self-adhesive color ¾" squares on ceiling grid or on access panels to designate locations of concealed mechanical and HVAC equipment.  Color code as follows:</w:t>
      </w:r>
    </w:p>
    <w:p w:rsidR="00375CFA" w:rsidRPr="00CD1ECD" w:rsidRDefault="00375CFA">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Green - Plumbing water valves</w:t>
      </w:r>
    </w:p>
    <w:p w:rsidR="00375CFA" w:rsidRPr="00CD1ECD" w:rsidRDefault="00375CFA">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Blue – HVAC equipment</w:t>
      </w:r>
    </w:p>
    <w:p w:rsidR="00375CFA" w:rsidRPr="00CD1ECD" w:rsidRDefault="00375CFA">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Red – HVAC piping specialties, valves, gauges, etc.</w:t>
      </w:r>
    </w:p>
    <w:p w:rsidR="00375CFA" w:rsidRPr="00CD1ECD" w:rsidRDefault="00375CFA">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Self-adhesive color ¾" diameter dots shall be installed on ceiling grid or on access panels to designate locations of concealed equipment color coded as follows: </w:t>
      </w:r>
    </w:p>
    <w:p w:rsidR="00375CFA" w:rsidRPr="00CD1ECD" w:rsidRDefault="00375CFA">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Purple – HVAC energy management systems and HVAC control systems.</w:t>
      </w:r>
    </w:p>
    <w:p w:rsidR="00375CFA" w:rsidRPr="00CD1ECD" w:rsidRDefault="00375CFA">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Colors for other trades - see </w:t>
      </w:r>
      <w:r w:rsidR="005F1E17" w:rsidRPr="00CD1ECD">
        <w:rPr>
          <w:rFonts w:asciiTheme="minorHAnsi" w:hAnsiTheme="minorHAnsi" w:cstheme="minorHAnsi"/>
          <w:spacing w:val="-3"/>
          <w:sz w:val="22"/>
          <w:szCs w:val="22"/>
        </w:rPr>
        <w:t>Section 26</w:t>
      </w:r>
      <w:r w:rsidRPr="00CD1ECD">
        <w:rPr>
          <w:rFonts w:asciiTheme="minorHAnsi" w:hAnsiTheme="minorHAnsi" w:cstheme="minorHAnsi"/>
          <w:spacing w:val="-3"/>
          <w:sz w:val="22"/>
          <w:szCs w:val="22"/>
        </w:rPr>
        <w:t xml:space="preserve"> 05 53</w:t>
      </w:r>
      <w:r w:rsidR="00BF2507" w:rsidRPr="00CD1ECD">
        <w:rPr>
          <w:rFonts w:asciiTheme="minorHAnsi" w:hAnsiTheme="minorHAnsi" w:cstheme="minorHAnsi"/>
          <w:spacing w:val="-3"/>
          <w:sz w:val="22"/>
          <w:szCs w:val="22"/>
        </w:rPr>
        <w:t>.</w:t>
      </w:r>
    </w:p>
    <w:p w:rsidR="00BF2507" w:rsidRPr="00CD1ECD" w:rsidRDefault="00BF2507" w:rsidP="00BF2507">
      <w:pPr>
        <w:widowControl/>
        <w:numPr>
          <w:ilvl w:val="0"/>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PIPE COLOR CODING</w:t>
      </w:r>
    </w:p>
    <w:p w:rsidR="00BF2507" w:rsidRPr="00CD1ECD" w:rsidRDefault="00BF2507" w:rsidP="00BF2507">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Paint all exposed HVAC piping </w:t>
      </w:r>
      <w:r w:rsidR="00146C50">
        <w:rPr>
          <w:rFonts w:asciiTheme="minorHAnsi" w:hAnsiTheme="minorHAnsi" w:cstheme="minorHAnsi"/>
          <w:spacing w:val="-3"/>
          <w:sz w:val="22"/>
          <w:szCs w:val="22"/>
        </w:rPr>
        <w:t xml:space="preserve">in finished areas </w:t>
      </w:r>
      <w:r w:rsidRPr="00CD1ECD">
        <w:rPr>
          <w:rFonts w:asciiTheme="minorHAnsi" w:hAnsiTheme="minorHAnsi" w:cstheme="minorHAnsi"/>
          <w:spacing w:val="-3"/>
          <w:sz w:val="22"/>
          <w:szCs w:val="22"/>
        </w:rPr>
        <w:t>the appropriate color in accordance with specification sections 09 91 13 or 09 91-23 Painting, 23 05 00 Mechanical, 22 10 00 Plumbing Piping, 21 00 00 Fire Suppression.</w:t>
      </w:r>
    </w:p>
    <w:p w:rsidR="00BF2507" w:rsidRPr="00CD1ECD" w:rsidRDefault="00BF2507" w:rsidP="00BF2507">
      <w:pPr>
        <w:widowControl/>
        <w:numPr>
          <w:ilvl w:val="1"/>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The piping colors code is as follows:</w:t>
      </w:r>
    </w:p>
    <w:p w:rsidR="00BF2507" w:rsidRPr="00CD1ECD" w:rsidRDefault="00BF2507" w:rsidP="00BF2507">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Chilled Water Supply Pipe – Light Blue with Flow Arrows</w:t>
      </w:r>
    </w:p>
    <w:p w:rsidR="00BF2507" w:rsidRPr="00CD1ECD" w:rsidRDefault="00BF2507" w:rsidP="00BF2507">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Chilled Water Return Pipe – Dark Blue with Flow Arrows</w:t>
      </w:r>
    </w:p>
    <w:p w:rsidR="00644BE8" w:rsidRPr="00CD1ECD" w:rsidRDefault="00644BE8" w:rsidP="00BF2507">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Glycol Water Supply &amp; Return – Dark Blue with Flow Arrows</w:t>
      </w:r>
    </w:p>
    <w:p w:rsidR="00BF2507" w:rsidRPr="00CD1ECD" w:rsidRDefault="00BF2507" w:rsidP="00BF2507">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Condenser Water Supply Pipe – Light Green with Flow Arrows</w:t>
      </w:r>
    </w:p>
    <w:p w:rsidR="00BF2507" w:rsidRPr="00CD1ECD" w:rsidRDefault="00BF2507" w:rsidP="00BF2507">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Condenser Water Return Pipe – Dark Green with Flow Arrows</w:t>
      </w:r>
    </w:p>
    <w:p w:rsidR="00BF2507" w:rsidRPr="00CD1ECD" w:rsidRDefault="00BF2507" w:rsidP="00BF2507">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Fire </w:t>
      </w:r>
      <w:r w:rsidR="006861AA" w:rsidRPr="00CD1ECD">
        <w:rPr>
          <w:rFonts w:asciiTheme="minorHAnsi" w:hAnsiTheme="minorHAnsi" w:cstheme="minorHAnsi"/>
          <w:spacing w:val="-3"/>
          <w:sz w:val="22"/>
          <w:szCs w:val="22"/>
        </w:rPr>
        <w:t>Sprinkler Piping – Red</w:t>
      </w:r>
    </w:p>
    <w:p w:rsidR="006861AA" w:rsidRPr="00CD1ECD" w:rsidRDefault="006861AA" w:rsidP="00BF2507">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Gas Piping – Yellow</w:t>
      </w:r>
    </w:p>
    <w:p w:rsidR="006861AA" w:rsidRPr="00CD1ECD" w:rsidRDefault="006861AA" w:rsidP="00BF2507">
      <w:pPr>
        <w:widowControl/>
        <w:numPr>
          <w:ilvl w:val="2"/>
          <w:numId w:val="5"/>
        </w:numPr>
        <w:rPr>
          <w:rFonts w:asciiTheme="minorHAnsi" w:hAnsiTheme="minorHAnsi" w:cstheme="minorHAnsi"/>
          <w:spacing w:val="-3"/>
          <w:sz w:val="22"/>
          <w:szCs w:val="22"/>
        </w:rPr>
      </w:pPr>
      <w:r w:rsidRPr="00CD1ECD">
        <w:rPr>
          <w:rFonts w:asciiTheme="minorHAnsi" w:hAnsiTheme="minorHAnsi" w:cstheme="minorHAnsi"/>
          <w:spacing w:val="-3"/>
          <w:sz w:val="22"/>
          <w:szCs w:val="22"/>
        </w:rPr>
        <w:t>Compressed Air - Orange</w:t>
      </w:r>
    </w:p>
    <w:p w:rsidR="00BF2507" w:rsidRPr="00CD1ECD" w:rsidRDefault="00BF2507">
      <w:pPr>
        <w:widowControl/>
        <w:rPr>
          <w:rFonts w:asciiTheme="minorHAnsi" w:hAnsiTheme="minorHAnsi" w:cstheme="minorHAnsi"/>
          <w:spacing w:val="-3"/>
          <w:sz w:val="22"/>
          <w:szCs w:val="22"/>
        </w:rPr>
      </w:pPr>
    </w:p>
    <w:p w:rsidR="00375CFA" w:rsidRPr="00CD1ECD" w:rsidRDefault="00375CFA">
      <w:pPr>
        <w:widowControl/>
        <w:tabs>
          <w:tab w:val="left" w:pos="900"/>
        </w:tabs>
        <w:ind w:left="720" w:hanging="720"/>
        <w:rPr>
          <w:rFonts w:asciiTheme="minorHAnsi" w:hAnsiTheme="minorHAnsi" w:cstheme="minorHAnsi"/>
          <w:b/>
          <w:spacing w:val="-3"/>
          <w:sz w:val="22"/>
          <w:szCs w:val="22"/>
        </w:rPr>
      </w:pPr>
      <w:r w:rsidRPr="00CD1ECD">
        <w:rPr>
          <w:rFonts w:asciiTheme="minorHAnsi" w:hAnsiTheme="minorHAnsi" w:cstheme="minorHAnsi"/>
          <w:b/>
          <w:spacing w:val="-3"/>
          <w:sz w:val="22"/>
          <w:szCs w:val="22"/>
        </w:rPr>
        <w:t>PART 3</w:t>
      </w:r>
      <w:r w:rsidRPr="00CD1ECD">
        <w:rPr>
          <w:rFonts w:asciiTheme="minorHAnsi" w:hAnsiTheme="minorHAnsi" w:cstheme="minorHAnsi"/>
          <w:b/>
          <w:spacing w:val="-3"/>
          <w:sz w:val="22"/>
          <w:szCs w:val="22"/>
        </w:rPr>
        <w:tab/>
      </w:r>
      <w:r w:rsidR="005354B7" w:rsidRPr="00CD1ECD">
        <w:rPr>
          <w:rFonts w:asciiTheme="minorHAnsi" w:hAnsiTheme="minorHAnsi" w:cstheme="minorHAnsi"/>
          <w:b/>
          <w:spacing w:val="-3"/>
          <w:sz w:val="22"/>
          <w:szCs w:val="22"/>
        </w:rPr>
        <w:tab/>
      </w:r>
      <w:r w:rsidRPr="00CD1ECD">
        <w:rPr>
          <w:rFonts w:asciiTheme="minorHAnsi" w:hAnsiTheme="minorHAnsi" w:cstheme="minorHAnsi"/>
          <w:b/>
          <w:spacing w:val="-3"/>
          <w:sz w:val="22"/>
          <w:szCs w:val="22"/>
        </w:rPr>
        <w:t>EXECUTION</w:t>
      </w:r>
    </w:p>
    <w:p w:rsidR="00375CFA" w:rsidRPr="00CD1ECD" w:rsidRDefault="00375CFA">
      <w:pPr>
        <w:widowControl/>
        <w:numPr>
          <w:ilvl w:val="0"/>
          <w:numId w:val="6"/>
        </w:numPr>
        <w:rPr>
          <w:rFonts w:asciiTheme="minorHAnsi" w:hAnsiTheme="minorHAnsi" w:cstheme="minorHAnsi"/>
          <w:spacing w:val="-3"/>
          <w:sz w:val="22"/>
          <w:szCs w:val="22"/>
        </w:rPr>
      </w:pPr>
      <w:r w:rsidRPr="00CD1ECD">
        <w:rPr>
          <w:rFonts w:asciiTheme="minorHAnsi" w:hAnsiTheme="minorHAnsi" w:cstheme="minorHAnsi"/>
          <w:spacing w:val="-3"/>
          <w:sz w:val="22"/>
          <w:szCs w:val="22"/>
        </w:rPr>
        <w:t>PREPARATION</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Degrease and clean surfaces to receive adhesive for identification materials.</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Prepare surfaces in accordance with </w:t>
      </w:r>
      <w:r w:rsidR="005F1E17" w:rsidRPr="00CD1ECD">
        <w:rPr>
          <w:rFonts w:asciiTheme="minorHAnsi" w:hAnsiTheme="minorHAnsi" w:cstheme="minorHAnsi"/>
          <w:spacing w:val="-3"/>
          <w:sz w:val="22"/>
          <w:szCs w:val="22"/>
        </w:rPr>
        <w:t>Section 09</w:t>
      </w:r>
      <w:r w:rsidRPr="00CD1ECD">
        <w:rPr>
          <w:rFonts w:asciiTheme="minorHAnsi" w:hAnsiTheme="minorHAnsi" w:cstheme="minorHAnsi"/>
          <w:spacing w:val="-3"/>
          <w:sz w:val="22"/>
          <w:szCs w:val="22"/>
        </w:rPr>
        <w:t xml:space="preserve"> 91 13 or 09 91 23 for stencil painting.</w:t>
      </w:r>
    </w:p>
    <w:p w:rsidR="00375CFA" w:rsidRPr="00CD1ECD" w:rsidRDefault="00375CFA">
      <w:pPr>
        <w:widowControl/>
        <w:numPr>
          <w:ilvl w:val="0"/>
          <w:numId w:val="6"/>
        </w:numPr>
        <w:rPr>
          <w:rFonts w:asciiTheme="minorHAnsi" w:hAnsiTheme="minorHAnsi" w:cstheme="minorHAnsi"/>
          <w:spacing w:val="-3"/>
          <w:sz w:val="22"/>
          <w:szCs w:val="22"/>
        </w:rPr>
      </w:pPr>
      <w:r w:rsidRPr="00CD1ECD">
        <w:rPr>
          <w:rFonts w:asciiTheme="minorHAnsi" w:hAnsiTheme="minorHAnsi" w:cstheme="minorHAnsi"/>
          <w:spacing w:val="-3"/>
          <w:sz w:val="22"/>
          <w:szCs w:val="22"/>
        </w:rPr>
        <w:t>INSTALLATION</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Install plastic nameplates with corrosive</w:t>
      </w:r>
      <w:r w:rsidRPr="00CD1ECD">
        <w:rPr>
          <w:rFonts w:asciiTheme="minorHAnsi" w:hAnsiTheme="minorHAnsi" w:cstheme="minorHAnsi"/>
          <w:spacing w:val="-3"/>
          <w:sz w:val="22"/>
          <w:szCs w:val="22"/>
        </w:rPr>
        <w:noBreakHyphen/>
        <w:t>resistant mechanical fasteners, or adhesive.</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Apply with sufficient adhesive to ensure permanent adhesion.</w:t>
      </w:r>
    </w:p>
    <w:p w:rsidR="00644BE8" w:rsidRPr="00CD1ECD" w:rsidRDefault="00644BE8">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Locate nameplate on unit so that can be clearly identified upon entering mechanical room or roof, minimum size of letters: 1.5”</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Install tags with corrosion resistant chain.</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 xml:space="preserve">Apply stencil painting in accordance with </w:t>
      </w:r>
      <w:r w:rsidR="005F1E17" w:rsidRPr="00CD1ECD">
        <w:rPr>
          <w:rFonts w:asciiTheme="minorHAnsi" w:hAnsiTheme="minorHAnsi" w:cstheme="minorHAnsi"/>
          <w:spacing w:val="-3"/>
          <w:sz w:val="22"/>
          <w:szCs w:val="22"/>
        </w:rPr>
        <w:t>Section 09</w:t>
      </w:r>
      <w:r w:rsidRPr="00CD1ECD">
        <w:rPr>
          <w:rFonts w:asciiTheme="minorHAnsi" w:hAnsiTheme="minorHAnsi" w:cstheme="minorHAnsi"/>
          <w:spacing w:val="-3"/>
          <w:sz w:val="22"/>
          <w:szCs w:val="22"/>
        </w:rPr>
        <w:t xml:space="preserve"> 91 13 or 09 91 23.</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Install plastic pipe markers in accordance with manufacturer's instructions.</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Install plastic tape pipe markers complete around pipe in accordance with manufacturer's instructions.</w:t>
      </w:r>
    </w:p>
    <w:p w:rsidR="00644BE8" w:rsidRPr="00CD1ECD" w:rsidRDefault="00644BE8">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lastRenderedPageBreak/>
        <w:t>Provide flow arrows indicating direction of designed chilled water flow within pipe at each valve, and provide pipe identification and chilled water flow direction on each side of wall penetration</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Install underground-metalized plastic pipe markers 6 to 8" below finished grade, directly above buried pipe.</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Identify air handling units,</w:t>
      </w:r>
      <w:r w:rsidR="00644BE8" w:rsidRPr="00CD1ECD">
        <w:rPr>
          <w:rFonts w:asciiTheme="minorHAnsi" w:hAnsiTheme="minorHAnsi" w:cstheme="minorHAnsi"/>
          <w:spacing w:val="-3"/>
          <w:sz w:val="22"/>
          <w:szCs w:val="22"/>
        </w:rPr>
        <w:t xml:space="preserve"> fans,</w:t>
      </w:r>
      <w:r w:rsidRPr="00CD1ECD">
        <w:rPr>
          <w:rFonts w:asciiTheme="minorHAnsi" w:hAnsiTheme="minorHAnsi" w:cstheme="minorHAnsi"/>
          <w:spacing w:val="-3"/>
          <w:sz w:val="22"/>
          <w:szCs w:val="22"/>
        </w:rPr>
        <w:t xml:space="preserve"> pumps, </w:t>
      </w:r>
      <w:r w:rsidR="00644BE8" w:rsidRPr="00CD1ECD">
        <w:rPr>
          <w:rFonts w:asciiTheme="minorHAnsi" w:hAnsiTheme="minorHAnsi" w:cstheme="minorHAnsi"/>
          <w:spacing w:val="-3"/>
          <w:sz w:val="22"/>
          <w:szCs w:val="22"/>
        </w:rPr>
        <w:t xml:space="preserve">chillers, water heaters, </w:t>
      </w:r>
      <w:r w:rsidRPr="00CD1ECD">
        <w:rPr>
          <w:rFonts w:asciiTheme="minorHAnsi" w:hAnsiTheme="minorHAnsi" w:cstheme="minorHAnsi"/>
          <w:spacing w:val="-3"/>
          <w:sz w:val="22"/>
          <w:szCs w:val="22"/>
        </w:rPr>
        <w:t>heat transfer equipment, tanks, and water treatment devices with plastic nameplates.</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May identify small devices such as in-line pumps with tags.</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Identify control panels and major control components outside panels with plastic nameplates.</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Identify thermostats relating to terminal boxes or valves with stick-on laminated paper labels to be located on the inside cover.</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Specify AHU number, terminal box number, and EMCS controller address keyed to control schematic.</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Identify valves in main and branch piping with tags.</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Identify air terminal units and valves with numbered tags.</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Tag automatic controls, instruments, and relays, similar to thermostats in item I.</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Key to control schematic</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Identify piping, concealed or exposed, with stenciled painting.</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Use tags on piping ¾" diameter and smaller.</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Identify service, flow direction, and pressure.</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Install in clear view and align with axis of piping.</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Locate identification not to exceed 20' on straight runs including risers and drops, adjacent to each valve and Tee, at each side of penetration of structure or enclosure, and at each obstruction.</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Paint gas-piping yellow for the entire length of the piping above ground</w:t>
      </w:r>
      <w:r w:rsidR="00644BE8" w:rsidRPr="00CD1ECD">
        <w:rPr>
          <w:rFonts w:asciiTheme="minorHAnsi" w:hAnsiTheme="minorHAnsi" w:cstheme="minorHAnsi"/>
          <w:spacing w:val="-3"/>
          <w:sz w:val="22"/>
          <w:szCs w:val="22"/>
        </w:rPr>
        <w:t xml:space="preserve"> including next to regulator</w:t>
      </w:r>
      <w:r w:rsidRPr="00CD1ECD">
        <w:rPr>
          <w:rFonts w:asciiTheme="minorHAnsi" w:hAnsiTheme="minorHAnsi" w:cstheme="minorHAnsi"/>
          <w:spacing w:val="-3"/>
          <w:sz w:val="22"/>
          <w:szCs w:val="22"/>
        </w:rPr>
        <w:t>.</w:t>
      </w:r>
    </w:p>
    <w:p w:rsidR="00375CFA" w:rsidRPr="00CD1ECD" w:rsidRDefault="00375CF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Provide color-coded ceiling stick-on type to locate valves or dampers above T-bar type panel ceilings.</w:t>
      </w:r>
    </w:p>
    <w:p w:rsidR="00375CFA" w:rsidRPr="00CD1ECD" w:rsidRDefault="00375CFA">
      <w:pPr>
        <w:widowControl/>
        <w:numPr>
          <w:ilvl w:val="2"/>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Locate stick-on, on ceiling grid T-bars closest to equipment.</w:t>
      </w:r>
    </w:p>
    <w:p w:rsidR="006861AA" w:rsidRPr="00CD1ECD" w:rsidRDefault="006861AA" w:rsidP="006861AA">
      <w:pPr>
        <w:widowControl/>
        <w:numPr>
          <w:ilvl w:val="1"/>
          <w:numId w:val="6"/>
        </w:numPr>
        <w:tabs>
          <w:tab w:val="left" w:pos="450"/>
        </w:tabs>
        <w:rPr>
          <w:rFonts w:asciiTheme="minorHAnsi" w:hAnsiTheme="minorHAnsi" w:cstheme="minorHAnsi"/>
          <w:spacing w:val="-3"/>
          <w:sz w:val="22"/>
          <w:szCs w:val="22"/>
        </w:rPr>
      </w:pPr>
      <w:r w:rsidRPr="00CD1ECD">
        <w:rPr>
          <w:rFonts w:asciiTheme="minorHAnsi" w:hAnsiTheme="minorHAnsi" w:cstheme="minorHAnsi"/>
          <w:spacing w:val="-3"/>
          <w:sz w:val="22"/>
          <w:szCs w:val="22"/>
        </w:rPr>
        <w:t>Paint all exposed mechanical piping with appropriate color.</w:t>
      </w:r>
    </w:p>
    <w:p w:rsidR="00375CFA" w:rsidRPr="00CD1ECD" w:rsidRDefault="00375CFA">
      <w:pPr>
        <w:widowControl/>
        <w:rPr>
          <w:rFonts w:asciiTheme="minorHAnsi" w:hAnsiTheme="minorHAnsi" w:cstheme="minorHAnsi"/>
          <w:sz w:val="22"/>
          <w:szCs w:val="22"/>
        </w:rPr>
      </w:pPr>
    </w:p>
    <w:p w:rsidR="00375CFA" w:rsidRPr="00CD1ECD" w:rsidRDefault="00375CFA">
      <w:pPr>
        <w:widowControl/>
        <w:jc w:val="center"/>
        <w:rPr>
          <w:rFonts w:asciiTheme="minorHAnsi" w:hAnsiTheme="minorHAnsi" w:cstheme="minorHAnsi"/>
          <w:sz w:val="22"/>
          <w:szCs w:val="22"/>
        </w:rPr>
      </w:pPr>
      <w:r w:rsidRPr="00CD1ECD">
        <w:rPr>
          <w:rFonts w:asciiTheme="minorHAnsi" w:hAnsiTheme="minorHAnsi" w:cstheme="minorHAnsi"/>
          <w:sz w:val="22"/>
          <w:szCs w:val="22"/>
        </w:rPr>
        <w:t>END OF SECTION</w:t>
      </w:r>
    </w:p>
    <w:sectPr w:rsidR="00375CFA" w:rsidRPr="00CD1ECD" w:rsidSect="00090044">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74A" w:rsidRDefault="004B074A">
      <w:r>
        <w:separator/>
      </w:r>
    </w:p>
  </w:endnote>
  <w:endnote w:type="continuationSeparator" w:id="0">
    <w:p w:rsidR="004B074A" w:rsidRDefault="004B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BE8" w:rsidRPr="00CD1ECD" w:rsidRDefault="00644BE8">
    <w:pPr>
      <w:tabs>
        <w:tab w:val="center" w:pos="4680"/>
        <w:tab w:val="right" w:pos="9360"/>
      </w:tabs>
      <w:spacing w:line="240" w:lineRule="exact"/>
      <w:rPr>
        <w:rStyle w:val="PageNumber"/>
        <w:rFonts w:asciiTheme="minorHAnsi" w:hAnsiTheme="minorHAnsi" w:cstheme="minorHAnsi"/>
        <w:sz w:val="22"/>
      </w:rPr>
    </w:pPr>
    <w:r w:rsidRPr="00CD1ECD">
      <w:rPr>
        <w:rFonts w:asciiTheme="minorHAnsi" w:hAnsiTheme="minorHAnsi" w:cstheme="minorHAnsi"/>
        <w:sz w:val="22"/>
      </w:rPr>
      <w:tab/>
    </w:r>
    <w:r w:rsidRPr="00CD1ECD">
      <w:rPr>
        <w:rStyle w:val="PageNumber"/>
        <w:rFonts w:asciiTheme="minorHAnsi" w:hAnsiTheme="minorHAnsi" w:cstheme="minorHAnsi"/>
        <w:sz w:val="22"/>
      </w:rPr>
      <w:tab/>
      <w:t>Identification for HVAC Piping and Equipment</w:t>
    </w:r>
  </w:p>
  <w:p w:rsidR="00644BE8" w:rsidRPr="00CD1ECD" w:rsidRDefault="00644BE8">
    <w:pPr>
      <w:tabs>
        <w:tab w:val="center" w:pos="5040"/>
        <w:tab w:val="right" w:pos="9360"/>
      </w:tabs>
      <w:spacing w:line="240" w:lineRule="exact"/>
      <w:rPr>
        <w:rFonts w:asciiTheme="minorHAnsi" w:hAnsiTheme="minorHAnsi" w:cstheme="minorHAnsi"/>
        <w:sz w:val="22"/>
      </w:rPr>
    </w:pPr>
    <w:r w:rsidRPr="00CD1ECD">
      <w:rPr>
        <w:rStyle w:val="PageNumber"/>
        <w:rFonts w:asciiTheme="minorHAnsi" w:hAnsiTheme="minorHAnsi" w:cstheme="minorHAnsi"/>
        <w:sz w:val="22"/>
      </w:rPr>
      <w:tab/>
    </w:r>
    <w:r w:rsidRPr="00CD1ECD">
      <w:rPr>
        <w:rFonts w:asciiTheme="minorHAnsi" w:hAnsiTheme="minorHAnsi" w:cstheme="minorHAnsi"/>
        <w:spacing w:val="-3"/>
        <w:sz w:val="22"/>
      </w:rPr>
      <w:t xml:space="preserve">23 05 53 </w:t>
    </w:r>
    <w:r w:rsidRPr="00CD1ECD">
      <w:rPr>
        <w:rFonts w:asciiTheme="minorHAnsi" w:hAnsiTheme="minorHAnsi" w:cstheme="minorHAnsi"/>
        <w:sz w:val="22"/>
      </w:rPr>
      <w:t xml:space="preserve">- </w:t>
    </w:r>
    <w:r w:rsidR="00366EB9" w:rsidRPr="00CD1ECD">
      <w:rPr>
        <w:rStyle w:val="PageNumber"/>
        <w:rFonts w:asciiTheme="minorHAnsi" w:hAnsiTheme="minorHAnsi" w:cstheme="minorHAnsi"/>
        <w:sz w:val="22"/>
      </w:rPr>
      <w:fldChar w:fldCharType="begin"/>
    </w:r>
    <w:r w:rsidRPr="00CD1ECD">
      <w:rPr>
        <w:rStyle w:val="PageNumber"/>
        <w:rFonts w:asciiTheme="minorHAnsi" w:hAnsiTheme="minorHAnsi" w:cstheme="minorHAnsi"/>
        <w:sz w:val="22"/>
      </w:rPr>
      <w:instrText xml:space="preserve"> PAGE </w:instrText>
    </w:r>
    <w:r w:rsidR="00366EB9" w:rsidRPr="00CD1ECD">
      <w:rPr>
        <w:rStyle w:val="PageNumber"/>
        <w:rFonts w:asciiTheme="minorHAnsi" w:hAnsiTheme="minorHAnsi" w:cstheme="minorHAnsi"/>
        <w:sz w:val="22"/>
      </w:rPr>
      <w:fldChar w:fldCharType="separate"/>
    </w:r>
    <w:r w:rsidR="006C2DAE">
      <w:rPr>
        <w:rStyle w:val="PageNumber"/>
        <w:rFonts w:asciiTheme="minorHAnsi" w:hAnsiTheme="minorHAnsi" w:cstheme="minorHAnsi"/>
        <w:noProof/>
        <w:sz w:val="22"/>
      </w:rPr>
      <w:t>1</w:t>
    </w:r>
    <w:r w:rsidR="00366EB9" w:rsidRPr="00CD1ECD">
      <w:rPr>
        <w:rStyle w:val="PageNumber"/>
        <w:rFonts w:asciiTheme="minorHAnsi" w:hAnsiTheme="minorHAnsi" w:cstheme="minorHAnsi"/>
        <w:sz w:val="22"/>
      </w:rPr>
      <w:fldChar w:fldCharType="end"/>
    </w:r>
    <w:r w:rsidRPr="00CD1ECD">
      <w:rPr>
        <w:rStyle w:val="PageNumber"/>
        <w:rFonts w:asciiTheme="minorHAnsi" w:hAnsiTheme="minorHAnsi" w:cstheme="minorHAnsi"/>
        <w:sz w:val="22"/>
      </w:rPr>
      <w:t xml:space="preserve"> of </w:t>
    </w:r>
    <w:r w:rsidR="00366EB9" w:rsidRPr="00CD1ECD">
      <w:rPr>
        <w:rStyle w:val="PageNumber"/>
        <w:rFonts w:asciiTheme="minorHAnsi" w:hAnsiTheme="minorHAnsi" w:cstheme="minorHAnsi"/>
        <w:sz w:val="22"/>
      </w:rPr>
      <w:fldChar w:fldCharType="begin"/>
    </w:r>
    <w:r w:rsidRPr="00CD1ECD">
      <w:rPr>
        <w:rStyle w:val="PageNumber"/>
        <w:rFonts w:asciiTheme="minorHAnsi" w:hAnsiTheme="minorHAnsi" w:cstheme="minorHAnsi"/>
        <w:sz w:val="22"/>
      </w:rPr>
      <w:instrText xml:space="preserve"> NUMPAGES </w:instrText>
    </w:r>
    <w:r w:rsidR="00366EB9" w:rsidRPr="00CD1ECD">
      <w:rPr>
        <w:rStyle w:val="PageNumber"/>
        <w:rFonts w:asciiTheme="minorHAnsi" w:hAnsiTheme="minorHAnsi" w:cstheme="minorHAnsi"/>
        <w:sz w:val="22"/>
      </w:rPr>
      <w:fldChar w:fldCharType="separate"/>
    </w:r>
    <w:r w:rsidR="006C2DAE">
      <w:rPr>
        <w:rStyle w:val="PageNumber"/>
        <w:rFonts w:asciiTheme="minorHAnsi" w:hAnsiTheme="minorHAnsi" w:cstheme="minorHAnsi"/>
        <w:noProof/>
        <w:sz w:val="22"/>
      </w:rPr>
      <w:t>3</w:t>
    </w:r>
    <w:r w:rsidR="00366EB9" w:rsidRPr="00CD1ECD">
      <w:rPr>
        <w:rStyle w:val="PageNumber"/>
        <w:rFonts w:asciiTheme="minorHAnsi" w:hAnsiTheme="minorHAnsi" w:cstheme="minorHAnsi"/>
        <w:sz w:val="22"/>
      </w:rPr>
      <w:fldChar w:fldCharType="end"/>
    </w:r>
    <w:r w:rsidRPr="00CD1ECD">
      <w:rPr>
        <w:rFonts w:asciiTheme="minorHAnsi" w:hAnsiTheme="minorHAnsi" w:cstheme="minorHAnsi"/>
        <w:sz w:val="22"/>
      </w:rPr>
      <w:tab/>
    </w:r>
    <w:r w:rsidR="00CD1ECD">
      <w:rPr>
        <w:rFonts w:asciiTheme="minorHAnsi" w:hAnsiTheme="minorHAnsi" w:cstheme="minorHAnsi"/>
        <w:sz w:val="22"/>
      </w:rPr>
      <w:t>DMS 2020</w:t>
    </w:r>
    <w:r w:rsidRPr="00CD1ECD">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74A" w:rsidRDefault="004B074A">
      <w:r>
        <w:separator/>
      </w:r>
    </w:p>
  </w:footnote>
  <w:footnote w:type="continuationSeparator" w:id="0">
    <w:p w:rsidR="004B074A" w:rsidRDefault="004B0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BE8" w:rsidRPr="00CD1ECD" w:rsidRDefault="00644BE8">
    <w:pPr>
      <w:pStyle w:val="Header"/>
      <w:rPr>
        <w:rFonts w:asciiTheme="minorHAnsi" w:hAnsiTheme="minorHAnsi" w:cstheme="minorHAnsi"/>
        <w:sz w:val="22"/>
      </w:rPr>
    </w:pPr>
    <w:r w:rsidRPr="00CD1ECD">
      <w:rPr>
        <w:rFonts w:asciiTheme="minorHAnsi" w:hAnsiTheme="minorHAnsi" w:cstheme="minorHAnsi"/>
        <w:sz w:val="22"/>
      </w:rPr>
      <w:t>The School District of Palm Beach County</w:t>
    </w:r>
  </w:p>
  <w:p w:rsidR="00644BE8" w:rsidRPr="00CD1ECD" w:rsidRDefault="00644BE8">
    <w:pPr>
      <w:pStyle w:val="Header"/>
      <w:rPr>
        <w:rFonts w:asciiTheme="minorHAnsi" w:hAnsiTheme="minorHAnsi" w:cstheme="minorHAnsi"/>
        <w:sz w:val="22"/>
      </w:rPr>
    </w:pPr>
    <w:r w:rsidRPr="00CD1ECD">
      <w:rPr>
        <w:rFonts w:asciiTheme="minorHAnsi" w:hAnsiTheme="minorHAnsi" w:cstheme="minorHAnsi"/>
        <w:sz w:val="22"/>
      </w:rPr>
      <w:t xml:space="preserve">Project Name: </w:t>
    </w:r>
  </w:p>
  <w:p w:rsidR="00644BE8" w:rsidRPr="00CD1ECD" w:rsidRDefault="00644BE8">
    <w:pPr>
      <w:pStyle w:val="Header"/>
      <w:rPr>
        <w:rFonts w:asciiTheme="minorHAnsi" w:hAnsiTheme="minorHAnsi" w:cstheme="minorHAnsi"/>
        <w:sz w:val="22"/>
      </w:rPr>
    </w:pPr>
    <w:r w:rsidRPr="00CD1ECD">
      <w:rPr>
        <w:rFonts w:asciiTheme="minorHAnsi" w:hAnsiTheme="minorHAnsi" w:cstheme="minorHAnsi"/>
        <w:sz w:val="22"/>
      </w:rPr>
      <w:t xml:space="preserve">SDPBC Project No.: </w:t>
    </w:r>
  </w:p>
  <w:p w:rsidR="00644BE8" w:rsidRDefault="00644BE8">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6E1"/>
    <w:multiLevelType w:val="multilevel"/>
    <w:tmpl w:val="9D70651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0A631DF6"/>
    <w:multiLevelType w:val="multilevel"/>
    <w:tmpl w:val="1480CFD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2F59379B"/>
    <w:multiLevelType w:val="multilevel"/>
    <w:tmpl w:val="76B2EDE4"/>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37BD1F0E"/>
    <w:multiLevelType w:val="singleLevel"/>
    <w:tmpl w:val="416A1156"/>
    <w:lvl w:ilvl="0">
      <w:start w:val="1"/>
      <w:numFmt w:val="decimal"/>
      <w:lvlText w:val="%1."/>
      <w:lvlJc w:val="left"/>
      <w:pPr>
        <w:tabs>
          <w:tab w:val="num" w:pos="2011"/>
        </w:tabs>
        <w:ind w:left="2011" w:hanging="540"/>
      </w:pPr>
      <w:rPr>
        <w:rFonts w:hint="default"/>
      </w:rPr>
    </w:lvl>
  </w:abstractNum>
  <w:abstractNum w:abstractNumId="4" w15:restartNumberingAfterBreak="0">
    <w:nsid w:val="3B6C5A4D"/>
    <w:multiLevelType w:val="singleLevel"/>
    <w:tmpl w:val="FC8E8EBC"/>
    <w:lvl w:ilvl="0">
      <w:start w:val="1"/>
      <w:numFmt w:val="decimal"/>
      <w:lvlText w:val="%1."/>
      <w:lvlJc w:val="left"/>
      <w:pPr>
        <w:tabs>
          <w:tab w:val="num" w:pos="2011"/>
        </w:tabs>
        <w:ind w:left="2011" w:hanging="540"/>
      </w:pPr>
      <w:rPr>
        <w:rFonts w:hint="default"/>
      </w:rPr>
    </w:lvl>
  </w:abstractNum>
  <w:abstractNum w:abstractNumId="5" w15:restartNumberingAfterBreak="0">
    <w:nsid w:val="448E4FB5"/>
    <w:multiLevelType w:val="multilevel"/>
    <w:tmpl w:val="3EB63CB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375CFA"/>
    <w:rsid w:val="00090044"/>
    <w:rsid w:val="00134485"/>
    <w:rsid w:val="00146C50"/>
    <w:rsid w:val="001E517C"/>
    <w:rsid w:val="00247CB3"/>
    <w:rsid w:val="00256141"/>
    <w:rsid w:val="00366EB9"/>
    <w:rsid w:val="00375CFA"/>
    <w:rsid w:val="004B074A"/>
    <w:rsid w:val="005354B7"/>
    <w:rsid w:val="005F1E17"/>
    <w:rsid w:val="00612BAC"/>
    <w:rsid w:val="00644BE8"/>
    <w:rsid w:val="006861AA"/>
    <w:rsid w:val="006C2DAE"/>
    <w:rsid w:val="007A58E1"/>
    <w:rsid w:val="009D4297"/>
    <w:rsid w:val="00AC3DAE"/>
    <w:rsid w:val="00BF2507"/>
    <w:rsid w:val="00CD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8281E1-D9CA-448E-B974-7F47090A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044"/>
    <w:pPr>
      <w:widowControl w:val="0"/>
    </w:pPr>
    <w:rPr>
      <w:rFonts w:ascii="Dutch801 Rm BT" w:hAnsi="Dutch801 Rm BT"/>
      <w:snapToGrid w:val="0"/>
      <w:sz w:val="24"/>
    </w:rPr>
  </w:style>
  <w:style w:type="paragraph" w:styleId="Heading1">
    <w:name w:val="heading 1"/>
    <w:basedOn w:val="Normal"/>
    <w:next w:val="Normal"/>
    <w:qFormat/>
    <w:rsid w:val="00090044"/>
    <w:pPr>
      <w:keepNext/>
      <w:widowControl/>
      <w:tabs>
        <w:tab w:val="left" w:pos="-1152"/>
        <w:tab w:val="left" w:pos="-864"/>
        <w:tab w:val="left" w:pos="-288"/>
        <w:tab w:val="left" w:pos="288"/>
        <w:tab w:val="left" w:pos="961"/>
        <w:tab w:val="left" w:pos="1465"/>
        <w:tab w:val="left" w:pos="2016"/>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961" w:hanging="961"/>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90044"/>
  </w:style>
  <w:style w:type="paragraph" w:styleId="Header">
    <w:name w:val="header"/>
    <w:basedOn w:val="Normal"/>
    <w:semiHidden/>
    <w:rsid w:val="00090044"/>
    <w:pPr>
      <w:tabs>
        <w:tab w:val="center" w:pos="4320"/>
        <w:tab w:val="right" w:pos="8640"/>
      </w:tabs>
    </w:pPr>
  </w:style>
  <w:style w:type="paragraph" w:styleId="Footer">
    <w:name w:val="footer"/>
    <w:basedOn w:val="Normal"/>
    <w:semiHidden/>
    <w:rsid w:val="00090044"/>
    <w:pPr>
      <w:tabs>
        <w:tab w:val="center" w:pos="4320"/>
        <w:tab w:val="right" w:pos="8640"/>
      </w:tabs>
    </w:pPr>
  </w:style>
  <w:style w:type="character" w:styleId="PageNumber">
    <w:name w:val="page number"/>
    <w:basedOn w:val="DefaultParagraphFont"/>
    <w:semiHidden/>
    <w:rsid w:val="00090044"/>
  </w:style>
  <w:style w:type="paragraph" w:styleId="BalloonText">
    <w:name w:val="Balloon Text"/>
    <w:basedOn w:val="Normal"/>
    <w:semiHidden/>
    <w:rsid w:val="00090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15190</vt:lpstr>
    </vt:vector>
  </TitlesOfParts>
  <Company>SDPBC</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23 05 53</dc:title>
  <dc:subject/>
  <dc:creator>SDPBC</dc:creator>
  <cp:keywords/>
  <cp:lastModifiedBy>Local Admin</cp:lastModifiedBy>
  <cp:revision>7</cp:revision>
  <cp:lastPrinted>2008-01-23T12:45:00Z</cp:lastPrinted>
  <dcterms:created xsi:type="dcterms:W3CDTF">2013-10-25T19:10:00Z</dcterms:created>
  <dcterms:modified xsi:type="dcterms:W3CDTF">2020-10-19T13:28:00Z</dcterms:modified>
</cp:coreProperties>
</file>