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5A" w:rsidRPr="00B31731" w:rsidRDefault="0014045A">
      <w:pPr>
        <w:widowControl/>
        <w:suppressAutoHyphens/>
        <w:jc w:val="center"/>
        <w:rPr>
          <w:rFonts w:asciiTheme="minorHAnsi" w:hAnsiTheme="minorHAnsi" w:cstheme="minorHAnsi"/>
          <w:b/>
          <w:sz w:val="22"/>
          <w:szCs w:val="22"/>
        </w:rPr>
      </w:pPr>
      <w:bookmarkStart w:id="0" w:name="_GoBack"/>
      <w:bookmarkEnd w:id="0"/>
      <w:r w:rsidRPr="00B31731">
        <w:rPr>
          <w:rFonts w:asciiTheme="minorHAnsi" w:hAnsiTheme="minorHAnsi" w:cstheme="minorHAnsi"/>
          <w:b/>
          <w:sz w:val="22"/>
          <w:szCs w:val="22"/>
        </w:rPr>
        <w:t xml:space="preserve">SECTION </w:t>
      </w:r>
      <w:r w:rsidR="002E10FB" w:rsidRPr="00B31731">
        <w:rPr>
          <w:rFonts w:asciiTheme="minorHAnsi" w:hAnsiTheme="minorHAnsi" w:cstheme="minorHAnsi"/>
          <w:b/>
          <w:sz w:val="22"/>
          <w:szCs w:val="22"/>
        </w:rPr>
        <w:t>08 51 13</w:t>
      </w:r>
    </w:p>
    <w:p w:rsidR="0014045A" w:rsidRPr="00B31731" w:rsidRDefault="0014045A">
      <w:pPr>
        <w:widowControl/>
        <w:suppressAutoHyphens/>
        <w:jc w:val="center"/>
        <w:rPr>
          <w:rFonts w:asciiTheme="minorHAnsi" w:hAnsiTheme="minorHAnsi" w:cstheme="minorHAnsi"/>
          <w:b/>
          <w:sz w:val="22"/>
          <w:szCs w:val="22"/>
        </w:rPr>
      </w:pPr>
      <w:r w:rsidRPr="00B31731">
        <w:rPr>
          <w:rFonts w:asciiTheme="minorHAnsi" w:hAnsiTheme="minorHAnsi" w:cstheme="minorHAnsi"/>
          <w:b/>
          <w:sz w:val="22"/>
          <w:szCs w:val="22"/>
        </w:rPr>
        <w:t>ALUMINUM WINDOWS</w:t>
      </w:r>
    </w:p>
    <w:p w:rsidR="0014045A" w:rsidRPr="00B31731" w:rsidRDefault="0014045A">
      <w:pPr>
        <w:widowControl/>
        <w:suppressAutoHyphens/>
        <w:rPr>
          <w:rFonts w:asciiTheme="minorHAnsi" w:hAnsiTheme="minorHAnsi" w:cstheme="minorHAnsi"/>
          <w:sz w:val="22"/>
          <w:szCs w:val="22"/>
        </w:rPr>
      </w:pPr>
    </w:p>
    <w:p w:rsidR="0014045A" w:rsidRPr="00B31731" w:rsidRDefault="0014045A" w:rsidP="0081248E">
      <w:pPr>
        <w:widowControl/>
        <w:tabs>
          <w:tab w:val="left" w:pos="900"/>
        </w:tabs>
        <w:suppressAutoHyphens/>
        <w:rPr>
          <w:rFonts w:asciiTheme="minorHAnsi" w:hAnsiTheme="minorHAnsi" w:cstheme="minorHAnsi"/>
          <w:b/>
          <w:sz w:val="22"/>
          <w:szCs w:val="22"/>
        </w:rPr>
      </w:pPr>
      <w:r w:rsidRPr="00B31731">
        <w:rPr>
          <w:rFonts w:asciiTheme="minorHAnsi" w:hAnsiTheme="minorHAnsi" w:cstheme="minorHAnsi"/>
          <w:b/>
          <w:sz w:val="22"/>
          <w:szCs w:val="22"/>
        </w:rPr>
        <w:t xml:space="preserve">PART </w:t>
      </w:r>
      <w:r w:rsidR="0081248E" w:rsidRPr="00B31731">
        <w:rPr>
          <w:rFonts w:asciiTheme="minorHAnsi" w:hAnsiTheme="minorHAnsi" w:cstheme="minorHAnsi"/>
          <w:b/>
          <w:sz w:val="22"/>
          <w:szCs w:val="22"/>
        </w:rPr>
        <w:t>1</w:t>
      </w:r>
      <w:r w:rsidR="0081248E" w:rsidRPr="00B31731">
        <w:rPr>
          <w:rFonts w:asciiTheme="minorHAnsi" w:hAnsiTheme="minorHAnsi" w:cstheme="minorHAnsi"/>
          <w:b/>
          <w:sz w:val="22"/>
          <w:szCs w:val="22"/>
        </w:rPr>
        <w:tab/>
      </w:r>
      <w:r w:rsidRPr="00B31731">
        <w:rPr>
          <w:rFonts w:asciiTheme="minorHAnsi" w:hAnsiTheme="minorHAnsi" w:cstheme="minorHAnsi"/>
          <w:b/>
          <w:sz w:val="22"/>
          <w:szCs w:val="22"/>
        </w:rPr>
        <w:t>GENERAL</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RELATED DOCUMENTS</w:t>
      </w:r>
    </w:p>
    <w:p w:rsidR="00742E91"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Documents affecting work of this section include but are not necessarily limited to</w:t>
      </w:r>
      <w:r w:rsidR="00742E91" w:rsidRPr="00B31731">
        <w:rPr>
          <w:rFonts w:asciiTheme="minorHAnsi" w:hAnsiTheme="minorHAnsi" w:cstheme="minorHAnsi"/>
          <w:sz w:val="22"/>
          <w:szCs w:val="22"/>
        </w:rPr>
        <w:t>:</w:t>
      </w:r>
    </w:p>
    <w:p w:rsidR="0014045A" w:rsidRPr="00B31731" w:rsidRDefault="0014045A"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General Conditions, special provisions and sections in Division </w:t>
      </w:r>
      <w:r w:rsidR="00B372D7" w:rsidRPr="00B31731">
        <w:rPr>
          <w:rFonts w:asciiTheme="minorHAnsi" w:hAnsiTheme="minorHAnsi" w:cstheme="minorHAnsi"/>
          <w:sz w:val="22"/>
          <w:szCs w:val="22"/>
        </w:rPr>
        <w:t>1</w:t>
      </w:r>
      <w:r w:rsidRPr="00B31731">
        <w:rPr>
          <w:rFonts w:asciiTheme="minorHAnsi" w:hAnsiTheme="minorHAnsi" w:cstheme="minorHAnsi"/>
          <w:sz w:val="22"/>
          <w:szCs w:val="22"/>
        </w:rPr>
        <w:t xml:space="preserve"> of these specifications</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03 11 00 </w:t>
      </w:r>
      <w:r w:rsidR="00A13A8B" w:rsidRPr="00B31731">
        <w:rPr>
          <w:rFonts w:asciiTheme="minorHAnsi" w:hAnsiTheme="minorHAnsi" w:cstheme="minorHAnsi"/>
          <w:sz w:val="22"/>
          <w:szCs w:val="22"/>
        </w:rPr>
        <w:t>– Concrete Formwork</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03 30 00 </w:t>
      </w:r>
      <w:r w:rsidR="00A13A8B" w:rsidRPr="00B31731">
        <w:rPr>
          <w:rFonts w:asciiTheme="minorHAnsi" w:hAnsiTheme="minorHAnsi" w:cstheme="minorHAnsi"/>
          <w:sz w:val="22"/>
          <w:szCs w:val="22"/>
        </w:rPr>
        <w:t>– Cast-in-Place Concrete</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03 47 00 </w:t>
      </w:r>
      <w:r w:rsidR="00A13A8B" w:rsidRPr="00B31731">
        <w:rPr>
          <w:rFonts w:asciiTheme="minorHAnsi" w:hAnsiTheme="minorHAnsi" w:cstheme="minorHAnsi"/>
          <w:sz w:val="22"/>
          <w:szCs w:val="22"/>
        </w:rPr>
        <w:t>– Tilt-up Concrete</w:t>
      </w:r>
    </w:p>
    <w:p w:rsidR="00742E91"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04 20 00 </w:t>
      </w:r>
      <w:r w:rsidR="00A13A8B" w:rsidRPr="00B31731">
        <w:rPr>
          <w:rFonts w:asciiTheme="minorHAnsi" w:hAnsiTheme="minorHAnsi" w:cstheme="minorHAnsi"/>
          <w:sz w:val="22"/>
          <w:szCs w:val="22"/>
        </w:rPr>
        <w:t>– Masonry Unit</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04 20 10 </w:t>
      </w:r>
      <w:r w:rsidR="00A13A8B" w:rsidRPr="00B31731">
        <w:rPr>
          <w:rFonts w:asciiTheme="minorHAnsi" w:hAnsiTheme="minorHAnsi" w:cstheme="minorHAnsi"/>
          <w:sz w:val="22"/>
          <w:szCs w:val="22"/>
        </w:rPr>
        <w:t>– Reinforced Masonry Unit</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06 10 00 </w:t>
      </w:r>
      <w:r w:rsidR="00A13A8B" w:rsidRPr="00B31731">
        <w:rPr>
          <w:rFonts w:asciiTheme="minorHAnsi" w:hAnsiTheme="minorHAnsi" w:cstheme="minorHAnsi"/>
          <w:sz w:val="22"/>
          <w:szCs w:val="22"/>
        </w:rPr>
        <w:t>– Rough Carpentry</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07 21 19 </w:t>
      </w:r>
      <w:r w:rsidR="00A13A8B" w:rsidRPr="00B31731">
        <w:rPr>
          <w:rFonts w:asciiTheme="minorHAnsi" w:hAnsiTheme="minorHAnsi" w:cstheme="minorHAnsi"/>
          <w:sz w:val="22"/>
          <w:szCs w:val="22"/>
        </w:rPr>
        <w:t>– Foamed-in-place Insulation</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07 92 00 </w:t>
      </w:r>
      <w:r w:rsidR="00A13A8B" w:rsidRPr="00B31731">
        <w:rPr>
          <w:rFonts w:asciiTheme="minorHAnsi" w:hAnsiTheme="minorHAnsi" w:cstheme="minorHAnsi"/>
          <w:sz w:val="22"/>
          <w:szCs w:val="22"/>
        </w:rPr>
        <w:t>– Joint Sealants</w:t>
      </w:r>
    </w:p>
    <w:p w:rsidR="00A13A8B" w:rsidRPr="00B31731" w:rsidRDefault="00DA77C8" w:rsidP="00742E91">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09 24 00 </w:t>
      </w:r>
      <w:r w:rsidR="00A13A8B" w:rsidRPr="00B31731">
        <w:rPr>
          <w:rFonts w:asciiTheme="minorHAnsi" w:hAnsiTheme="minorHAnsi" w:cstheme="minorHAnsi"/>
          <w:sz w:val="22"/>
          <w:szCs w:val="22"/>
        </w:rPr>
        <w:t>– Portland Cement Plaster</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SYSTEM DESCRIPTION</w:t>
      </w:r>
    </w:p>
    <w:p w:rsidR="0014045A" w:rsidRPr="00B31731" w:rsidRDefault="0014045A" w:rsidP="00DA77C8">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Provide all labor, materials</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equipment necessary for the complete aluminum window installation as indicated on the drawings and/or specified herein.</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REFERENCES</w:t>
      </w:r>
    </w:p>
    <w:p w:rsidR="0014045A" w:rsidRPr="00B31731" w:rsidRDefault="0014045A">
      <w:pPr>
        <w:widowControl/>
        <w:numPr>
          <w:ilvl w:val="1"/>
          <w:numId w:val="22"/>
        </w:numPr>
        <w:tabs>
          <w:tab w:val="left" w:pos="450"/>
        </w:tabs>
        <w:suppressAutoHyphens/>
        <w:rPr>
          <w:rFonts w:asciiTheme="minorHAnsi" w:hAnsiTheme="minorHAnsi" w:cstheme="minorHAnsi"/>
          <w:sz w:val="22"/>
          <w:szCs w:val="22"/>
        </w:rPr>
      </w:pPr>
      <w:r w:rsidRPr="00B31731">
        <w:rPr>
          <w:rFonts w:asciiTheme="minorHAnsi" w:hAnsiTheme="minorHAnsi" w:cstheme="minorHAnsi"/>
          <w:sz w:val="22"/>
          <w:szCs w:val="22"/>
        </w:rPr>
        <w:t>AA (Aluminum Association) - Designation System for Aluminum Finishes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w:t>
      </w:r>
      <w:r w:rsidR="00CC7BFC" w:rsidRPr="00B31731">
        <w:rPr>
          <w:rFonts w:asciiTheme="minorHAnsi" w:hAnsiTheme="minorHAnsi" w:cstheme="minorHAnsi"/>
          <w:sz w:val="22"/>
          <w:szCs w:val="22"/>
        </w:rPr>
        <w:t>CW-</w:t>
      </w:r>
      <w:r w:rsidRPr="00B31731">
        <w:rPr>
          <w:rFonts w:asciiTheme="minorHAnsi" w:hAnsiTheme="minorHAnsi" w:cstheme="minorHAnsi"/>
          <w:sz w:val="22"/>
          <w:szCs w:val="22"/>
        </w:rPr>
        <w:t xml:space="preserve">11 - Design Wind Loads for </w:t>
      </w:r>
      <w:smartTag w:uri="urn:schemas-microsoft-com:office:smarttags" w:element="PersonName">
        <w:r w:rsidRPr="00B31731">
          <w:rPr>
            <w:rFonts w:asciiTheme="minorHAnsi" w:hAnsiTheme="minorHAnsi" w:cstheme="minorHAnsi"/>
            <w:sz w:val="22"/>
            <w:szCs w:val="22"/>
          </w:rPr>
          <w:t>Building</w:t>
        </w:r>
      </w:smartTag>
      <w:r w:rsidRPr="00B31731">
        <w:rPr>
          <w:rFonts w:asciiTheme="minorHAnsi" w:hAnsiTheme="minorHAnsi" w:cstheme="minorHAnsi"/>
          <w:sz w:val="22"/>
          <w:szCs w:val="22"/>
        </w:rPr>
        <w:t>s and Boundary Layer Wind Tunnel Testing</w:t>
      </w:r>
    </w:p>
    <w:p w:rsidR="00AC748B" w:rsidRPr="00B31731" w:rsidRDefault="00AC748B">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AAMA 101</w:t>
      </w:r>
      <w:r w:rsidR="00CC7BFC" w:rsidRPr="00B31731">
        <w:rPr>
          <w:rFonts w:asciiTheme="minorHAnsi" w:hAnsiTheme="minorHAnsi" w:cstheme="minorHAnsi"/>
          <w:sz w:val="22"/>
          <w:szCs w:val="22"/>
        </w:rPr>
        <w:t>-85</w:t>
      </w:r>
      <w:r w:rsidRPr="00B31731">
        <w:rPr>
          <w:rFonts w:asciiTheme="minorHAnsi" w:hAnsiTheme="minorHAnsi" w:cstheme="minorHAnsi"/>
          <w:sz w:val="22"/>
          <w:szCs w:val="22"/>
        </w:rPr>
        <w:t xml:space="preserve"> - </w:t>
      </w:r>
      <w:r w:rsidR="00CC7BFC" w:rsidRPr="00B31731">
        <w:rPr>
          <w:rFonts w:asciiTheme="minorHAnsi" w:hAnsiTheme="minorHAnsi" w:cstheme="minorHAnsi"/>
          <w:sz w:val="22"/>
          <w:szCs w:val="22"/>
        </w:rPr>
        <w:t xml:space="preserve">Voluntary  </w:t>
      </w:r>
      <w:r w:rsidR="00742E91" w:rsidRPr="00B31731">
        <w:rPr>
          <w:rFonts w:asciiTheme="minorHAnsi" w:hAnsiTheme="minorHAnsi" w:cstheme="minorHAnsi"/>
          <w:sz w:val="22"/>
          <w:szCs w:val="22"/>
        </w:rPr>
        <w:t xml:space="preserve">Specification for </w:t>
      </w:r>
      <w:r w:rsidR="00CC7BFC" w:rsidRPr="00B31731">
        <w:rPr>
          <w:rFonts w:asciiTheme="minorHAnsi" w:hAnsiTheme="minorHAnsi" w:cstheme="minorHAnsi"/>
          <w:sz w:val="22"/>
          <w:szCs w:val="22"/>
        </w:rPr>
        <w:t xml:space="preserve">Aluminum Prime </w:t>
      </w:r>
      <w:r w:rsidR="00742E91" w:rsidRPr="00B31731">
        <w:rPr>
          <w:rFonts w:asciiTheme="minorHAnsi" w:hAnsiTheme="minorHAnsi" w:cstheme="minorHAnsi"/>
          <w:sz w:val="22"/>
          <w:szCs w:val="22"/>
        </w:rPr>
        <w:t xml:space="preserve">Window, </w:t>
      </w:r>
      <w:r w:rsidR="00CC7BFC" w:rsidRPr="00B31731">
        <w:rPr>
          <w:rFonts w:asciiTheme="minorHAnsi" w:hAnsiTheme="minorHAnsi" w:cstheme="minorHAnsi"/>
          <w:sz w:val="22"/>
          <w:szCs w:val="22"/>
        </w:rPr>
        <w:t xml:space="preserve">and Sliding Glass </w:t>
      </w:r>
      <w:r w:rsidR="00742E91" w:rsidRPr="00B31731">
        <w:rPr>
          <w:rFonts w:asciiTheme="minorHAnsi" w:hAnsiTheme="minorHAnsi" w:cstheme="minorHAnsi"/>
          <w:sz w:val="22"/>
          <w:szCs w:val="22"/>
        </w:rPr>
        <w:t>Doors</w:t>
      </w:r>
    </w:p>
    <w:p w:rsidR="00742E91" w:rsidRPr="00B31731" w:rsidRDefault="00CC7BFC">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FMA/</w:t>
      </w:r>
      <w:r w:rsidR="00742E91" w:rsidRPr="00B31731">
        <w:rPr>
          <w:rFonts w:asciiTheme="minorHAnsi" w:hAnsiTheme="minorHAnsi" w:cstheme="minorHAnsi"/>
          <w:sz w:val="22"/>
          <w:szCs w:val="22"/>
        </w:rPr>
        <w:t>AAMA 200 – Standard Practice for the Installation of Windows with Frontal Flanges for Surface Barrier Masonry Construction</w:t>
      </w:r>
      <w:r w:rsidRPr="00B31731">
        <w:rPr>
          <w:rFonts w:asciiTheme="minorHAnsi" w:hAnsiTheme="minorHAnsi" w:cstheme="minorHAnsi"/>
          <w:sz w:val="22"/>
          <w:szCs w:val="22"/>
        </w:rPr>
        <w:t xml:space="preserve"> and Extreme Wind/Water Conditions</w:t>
      </w:r>
    </w:p>
    <w:p w:rsidR="00742E91" w:rsidRPr="00B31731" w:rsidRDefault="00742E91">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AAMA 502</w:t>
      </w:r>
      <w:r w:rsidR="003A25FC" w:rsidRPr="00B31731">
        <w:rPr>
          <w:rFonts w:asciiTheme="minorHAnsi" w:hAnsiTheme="minorHAnsi" w:cstheme="minorHAnsi"/>
          <w:sz w:val="22"/>
          <w:szCs w:val="22"/>
        </w:rPr>
        <w:t>-</w:t>
      </w:r>
      <w:r w:rsidRPr="00B31731">
        <w:rPr>
          <w:rFonts w:asciiTheme="minorHAnsi" w:hAnsiTheme="minorHAnsi" w:cstheme="minorHAnsi"/>
          <w:sz w:val="22"/>
          <w:szCs w:val="22"/>
        </w:rPr>
        <w:t>– Voluntary Specification for field Testing of Newly Installed Fenestration Products</w:t>
      </w:r>
    </w:p>
    <w:p w:rsidR="00742E91" w:rsidRPr="00B31731" w:rsidRDefault="00742E91">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511 – Voluntary Guideline for Forensic Water Penetration Testing of </w:t>
      </w:r>
      <w:r w:rsidR="002E10FB" w:rsidRPr="00B31731">
        <w:rPr>
          <w:rFonts w:asciiTheme="minorHAnsi" w:hAnsiTheme="minorHAnsi" w:cstheme="minorHAnsi"/>
          <w:sz w:val="22"/>
          <w:szCs w:val="22"/>
        </w:rPr>
        <w:t>Fenestration</w:t>
      </w:r>
      <w:r w:rsidRPr="00B31731">
        <w:rPr>
          <w:rFonts w:asciiTheme="minorHAnsi" w:hAnsiTheme="minorHAnsi" w:cstheme="minorHAnsi"/>
          <w:sz w:val="22"/>
          <w:szCs w:val="22"/>
        </w:rPr>
        <w:t xml:space="preserve"> Products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606.1 </w:t>
      </w:r>
      <w:r w:rsidR="0081248E"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1248E" w:rsidRPr="00B31731">
        <w:rPr>
          <w:rFonts w:asciiTheme="minorHAnsi" w:hAnsiTheme="minorHAnsi" w:cstheme="minorHAnsi"/>
          <w:sz w:val="22"/>
          <w:szCs w:val="22"/>
        </w:rPr>
        <w:t xml:space="preserve">Voluntary Guide </w:t>
      </w:r>
      <w:r w:rsidRPr="00B31731">
        <w:rPr>
          <w:rFonts w:asciiTheme="minorHAnsi" w:hAnsiTheme="minorHAnsi" w:cstheme="minorHAnsi"/>
          <w:sz w:val="22"/>
          <w:szCs w:val="22"/>
        </w:rPr>
        <w:t>Specifications and Inspection Methods for Integral Color Anodic Finishes for Architectural Aluminum</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607.1 </w:t>
      </w:r>
      <w:r w:rsidR="0081248E"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1248E" w:rsidRPr="00B31731">
        <w:rPr>
          <w:rFonts w:asciiTheme="minorHAnsi" w:hAnsiTheme="minorHAnsi" w:cstheme="minorHAnsi"/>
          <w:sz w:val="22"/>
          <w:szCs w:val="22"/>
        </w:rPr>
        <w:t xml:space="preserve">Voluntary Guide </w:t>
      </w:r>
      <w:r w:rsidRPr="00B31731">
        <w:rPr>
          <w:rFonts w:asciiTheme="minorHAnsi" w:hAnsiTheme="minorHAnsi" w:cstheme="minorHAnsi"/>
          <w:sz w:val="22"/>
          <w:szCs w:val="22"/>
        </w:rPr>
        <w:t>Specification and Inspection Methods for Clear Anodic Finishes for Architectural Aluminum</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608.1 </w:t>
      </w:r>
      <w:r w:rsidR="0081248E"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1248E" w:rsidRPr="00B31731">
        <w:rPr>
          <w:rFonts w:asciiTheme="minorHAnsi" w:hAnsiTheme="minorHAnsi" w:cstheme="minorHAnsi"/>
          <w:sz w:val="22"/>
          <w:szCs w:val="22"/>
        </w:rPr>
        <w:t xml:space="preserve">Voluntary Guide </w:t>
      </w:r>
      <w:r w:rsidRPr="00B31731">
        <w:rPr>
          <w:rFonts w:asciiTheme="minorHAnsi" w:hAnsiTheme="minorHAnsi" w:cstheme="minorHAnsi"/>
          <w:sz w:val="22"/>
          <w:szCs w:val="22"/>
        </w:rPr>
        <w:t>Specification and Inspection Methods for Electrolytically Deposited Color Anodic Finishes for Architectural Aluminum</w:t>
      </w:r>
    </w:p>
    <w:p w:rsidR="00AC748B" w:rsidRPr="00B31731" w:rsidRDefault="00AC748B">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701/702 - Voluntary Specifications for Pile </w:t>
      </w:r>
      <w:r w:rsidR="002E10FB" w:rsidRPr="00B31731">
        <w:rPr>
          <w:rFonts w:asciiTheme="minorHAnsi" w:hAnsiTheme="minorHAnsi" w:cstheme="minorHAnsi"/>
          <w:sz w:val="22"/>
          <w:szCs w:val="22"/>
        </w:rPr>
        <w:t>Weatherstripping</w:t>
      </w:r>
      <w:r w:rsidRPr="00B31731">
        <w:rPr>
          <w:rFonts w:asciiTheme="minorHAnsi" w:hAnsiTheme="minorHAnsi" w:cstheme="minorHAnsi"/>
          <w:sz w:val="22"/>
          <w:szCs w:val="22"/>
        </w:rPr>
        <w:t xml:space="preserve"> and Replaceable Fenestration Weatherseals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AAMA </w:t>
      </w:r>
      <w:r w:rsidR="008C5696" w:rsidRPr="00B31731">
        <w:rPr>
          <w:rFonts w:asciiTheme="minorHAnsi" w:hAnsiTheme="minorHAnsi" w:cstheme="minorHAnsi"/>
          <w:sz w:val="22"/>
          <w:szCs w:val="22"/>
        </w:rPr>
        <w:t>1503.1</w:t>
      </w:r>
      <w:r w:rsidRPr="00B31731">
        <w:rPr>
          <w:rFonts w:asciiTheme="minorHAnsi" w:hAnsiTheme="minorHAnsi" w:cstheme="minorHAnsi"/>
          <w:sz w:val="22"/>
          <w:szCs w:val="22"/>
        </w:rPr>
        <w:t xml:space="preserve"> </w:t>
      </w:r>
      <w:r w:rsidR="008C5696" w:rsidRPr="00B31731">
        <w:rPr>
          <w:rFonts w:asciiTheme="minorHAnsi" w:hAnsiTheme="minorHAnsi" w:cstheme="minorHAnsi"/>
          <w:sz w:val="22"/>
          <w:szCs w:val="22"/>
        </w:rPr>
        <w:t>–</w:t>
      </w:r>
      <w:r w:rsidRPr="00B31731">
        <w:rPr>
          <w:rFonts w:asciiTheme="minorHAnsi" w:hAnsiTheme="minorHAnsi" w:cstheme="minorHAnsi"/>
          <w:sz w:val="22"/>
          <w:szCs w:val="22"/>
        </w:rPr>
        <w:t xml:space="preserve"> </w:t>
      </w:r>
      <w:r w:rsidR="008C5696" w:rsidRPr="00B31731">
        <w:rPr>
          <w:rFonts w:asciiTheme="minorHAnsi" w:hAnsiTheme="minorHAnsi" w:cstheme="minorHAnsi"/>
          <w:sz w:val="22"/>
          <w:szCs w:val="22"/>
        </w:rPr>
        <w:t xml:space="preserve">Voluntary </w:t>
      </w:r>
      <w:r w:rsidRPr="00B31731">
        <w:rPr>
          <w:rFonts w:asciiTheme="minorHAnsi" w:hAnsiTheme="minorHAnsi" w:cstheme="minorHAnsi"/>
          <w:sz w:val="22"/>
          <w:szCs w:val="22"/>
        </w:rPr>
        <w:t xml:space="preserve">Test Method for </w:t>
      </w:r>
      <w:r w:rsidR="008C5696" w:rsidRPr="00B31731">
        <w:rPr>
          <w:rFonts w:asciiTheme="minorHAnsi" w:hAnsiTheme="minorHAnsi" w:cstheme="minorHAnsi"/>
          <w:sz w:val="22"/>
          <w:szCs w:val="22"/>
        </w:rPr>
        <w:t xml:space="preserve">Thermal Transmittance and </w:t>
      </w:r>
      <w:r w:rsidRPr="00B31731">
        <w:rPr>
          <w:rFonts w:asciiTheme="minorHAnsi" w:hAnsiTheme="minorHAnsi" w:cstheme="minorHAnsi"/>
          <w:sz w:val="22"/>
          <w:szCs w:val="22"/>
        </w:rPr>
        <w:t>Condensation Resistance of Windows, Doors and Glazed Wall Sections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ASCE 7 – Minimum Design Loads for </w:t>
      </w:r>
      <w:smartTag w:uri="urn:schemas-microsoft-com:office:smarttags" w:element="PersonName">
        <w:r w:rsidRPr="00B31731">
          <w:rPr>
            <w:rFonts w:asciiTheme="minorHAnsi" w:hAnsiTheme="minorHAnsi" w:cstheme="minorHAnsi"/>
            <w:sz w:val="22"/>
            <w:szCs w:val="22"/>
          </w:rPr>
          <w:t>Building</w:t>
        </w:r>
      </w:smartTag>
      <w:r w:rsidRPr="00B31731">
        <w:rPr>
          <w:rFonts w:asciiTheme="minorHAnsi" w:hAnsiTheme="minorHAnsi" w:cstheme="minorHAnsi"/>
          <w:sz w:val="22"/>
          <w:szCs w:val="22"/>
        </w:rPr>
        <w:t>s and other Structures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A123/A123M – Standard Specification for Zinc (Hot Dip Galvanized) Coatings on Iron and Steel Products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B209 – Standard Specification for Aluminum and Aluminum</w:t>
      </w:r>
      <w:r w:rsidRPr="00B31731">
        <w:rPr>
          <w:rFonts w:asciiTheme="minorHAnsi" w:hAnsiTheme="minorHAnsi" w:cstheme="minorHAnsi"/>
          <w:sz w:val="22"/>
          <w:szCs w:val="22"/>
        </w:rPr>
        <w:noBreakHyphen/>
        <w:t>Alloy Sheet and Plate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B221 – Standard Specification for </w:t>
      </w:r>
      <w:r w:rsidR="008C5696" w:rsidRPr="00B31731">
        <w:rPr>
          <w:rFonts w:asciiTheme="minorHAnsi" w:hAnsiTheme="minorHAnsi" w:cstheme="minorHAnsi"/>
          <w:sz w:val="22"/>
          <w:szCs w:val="22"/>
        </w:rPr>
        <w:t xml:space="preserve">Aluminum and </w:t>
      </w:r>
      <w:r w:rsidRPr="00B31731">
        <w:rPr>
          <w:rFonts w:asciiTheme="minorHAnsi" w:hAnsiTheme="minorHAnsi" w:cstheme="minorHAnsi"/>
          <w:sz w:val="22"/>
          <w:szCs w:val="22"/>
        </w:rPr>
        <w:t>Aluminum</w:t>
      </w:r>
      <w:r w:rsidRPr="00B31731">
        <w:rPr>
          <w:rFonts w:asciiTheme="minorHAnsi" w:hAnsiTheme="minorHAnsi" w:cstheme="minorHAnsi"/>
          <w:sz w:val="22"/>
          <w:szCs w:val="22"/>
        </w:rPr>
        <w:noBreakHyphen/>
        <w:t>Alloy Extruded Bar</w:t>
      </w:r>
      <w:r w:rsidR="008C5696" w:rsidRPr="00B31731">
        <w:rPr>
          <w:rFonts w:asciiTheme="minorHAnsi" w:hAnsiTheme="minorHAnsi" w:cstheme="minorHAnsi"/>
          <w:sz w:val="22"/>
          <w:szCs w:val="22"/>
        </w:rPr>
        <w:t>s</w:t>
      </w:r>
      <w:r w:rsidRPr="00B31731">
        <w:rPr>
          <w:rFonts w:asciiTheme="minorHAnsi" w:hAnsiTheme="minorHAnsi" w:cstheme="minorHAnsi"/>
          <w:sz w:val="22"/>
          <w:szCs w:val="22"/>
        </w:rPr>
        <w:t>, Rod</w:t>
      </w:r>
      <w:r w:rsidR="008C5696" w:rsidRPr="00B31731">
        <w:rPr>
          <w:rFonts w:asciiTheme="minorHAnsi" w:hAnsiTheme="minorHAnsi" w:cstheme="minorHAnsi"/>
          <w:sz w:val="22"/>
          <w:szCs w:val="22"/>
        </w:rPr>
        <w:t>s</w:t>
      </w:r>
      <w:r w:rsidRPr="00B31731">
        <w:rPr>
          <w:rFonts w:asciiTheme="minorHAnsi" w:hAnsiTheme="minorHAnsi" w:cstheme="minorHAnsi"/>
          <w:sz w:val="22"/>
          <w:szCs w:val="22"/>
        </w:rPr>
        <w:t xml:space="preserve">, Wire, </w:t>
      </w:r>
      <w:r w:rsidR="008C5696" w:rsidRPr="00B31731">
        <w:rPr>
          <w:rFonts w:asciiTheme="minorHAnsi" w:hAnsiTheme="minorHAnsi" w:cstheme="minorHAnsi"/>
          <w:sz w:val="22"/>
          <w:szCs w:val="22"/>
        </w:rPr>
        <w:t xml:space="preserve">Profiles, </w:t>
      </w:r>
      <w:r w:rsidRPr="00B31731">
        <w:rPr>
          <w:rFonts w:asciiTheme="minorHAnsi" w:hAnsiTheme="minorHAnsi" w:cstheme="minorHAnsi"/>
          <w:sz w:val="22"/>
          <w:szCs w:val="22"/>
        </w:rPr>
        <w:t>and Tubes</w:t>
      </w:r>
    </w:p>
    <w:p w:rsidR="00803C2E" w:rsidRPr="00B31731" w:rsidRDefault="00803C2E">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C509 - Standard Specification for Elastomeric Cellular Preformed Gasket and Sealing Material</w:t>
      </w:r>
    </w:p>
    <w:p w:rsidR="00803C2E" w:rsidRPr="00B31731" w:rsidRDefault="00803C2E">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ASTM D2000 - Standard Classification System for Rubber Products in Automotive Applications</w:t>
      </w:r>
    </w:p>
    <w:p w:rsidR="00803C2E" w:rsidRPr="00B31731" w:rsidRDefault="00803C2E">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D2287 - Standard Specification for Nonrigid Vinyl Chloride Polymer and Copolymer Molding and Extrusion Compounds</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E283 – Standard Test Method for Determining the Rate of Air Leakage Through Exterior Windows, Curtain Walls and Doors</w:t>
      </w:r>
      <w:r w:rsidR="008C5696" w:rsidRPr="00B31731">
        <w:rPr>
          <w:rFonts w:asciiTheme="minorHAnsi" w:hAnsiTheme="minorHAnsi" w:cstheme="minorHAnsi"/>
          <w:sz w:val="22"/>
          <w:szCs w:val="22"/>
        </w:rPr>
        <w:t xml:space="preserve"> Under Specified Pressure Differences Across the Specimen</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E330 – Standard Test Method for Structural Performance of Exterior Windows, </w:t>
      </w:r>
      <w:r w:rsidR="008C5696" w:rsidRPr="00B31731">
        <w:rPr>
          <w:rFonts w:asciiTheme="minorHAnsi" w:hAnsiTheme="minorHAnsi" w:cstheme="minorHAnsi"/>
          <w:sz w:val="22"/>
          <w:szCs w:val="22"/>
        </w:rPr>
        <w:t>Doors, Skylights</w:t>
      </w:r>
      <w:r w:rsidR="00FF2954" w:rsidRPr="00B31731">
        <w:rPr>
          <w:rFonts w:asciiTheme="minorHAnsi" w:hAnsiTheme="minorHAnsi" w:cstheme="minorHAnsi"/>
          <w:sz w:val="22"/>
          <w:szCs w:val="22"/>
        </w:rPr>
        <w:t xml:space="preserve"> and </w:t>
      </w:r>
      <w:r w:rsidRPr="00B31731">
        <w:rPr>
          <w:rFonts w:asciiTheme="minorHAnsi" w:hAnsiTheme="minorHAnsi" w:cstheme="minorHAnsi"/>
          <w:sz w:val="22"/>
          <w:szCs w:val="22"/>
        </w:rPr>
        <w:t>Curtain Walls by Uniform Static Air Pressure Difference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E331 – Standard Test Method for Water Penetration of Exterior Windows, </w:t>
      </w:r>
      <w:r w:rsidR="00FF2954" w:rsidRPr="00B31731">
        <w:rPr>
          <w:rFonts w:asciiTheme="minorHAnsi" w:hAnsiTheme="minorHAnsi" w:cstheme="minorHAnsi"/>
          <w:sz w:val="22"/>
          <w:szCs w:val="22"/>
        </w:rPr>
        <w:t xml:space="preserve">Skylights, Doors, and </w:t>
      </w:r>
      <w:r w:rsidRPr="00B31731">
        <w:rPr>
          <w:rFonts w:asciiTheme="minorHAnsi" w:hAnsiTheme="minorHAnsi" w:cstheme="minorHAnsi"/>
          <w:sz w:val="22"/>
          <w:szCs w:val="22"/>
        </w:rPr>
        <w:t>Curtain Walls by Uniform Static Air Pressure Difference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ASTM E1105 – Standard Test Method for Field Determination of Water Penetration of Installed Exterior Windows, </w:t>
      </w:r>
      <w:r w:rsidR="00FF2954" w:rsidRPr="00B31731">
        <w:rPr>
          <w:rFonts w:asciiTheme="minorHAnsi" w:hAnsiTheme="minorHAnsi" w:cstheme="minorHAnsi"/>
          <w:sz w:val="22"/>
          <w:szCs w:val="22"/>
        </w:rPr>
        <w:t xml:space="preserve">Skylights, Doors, and </w:t>
      </w:r>
      <w:r w:rsidRPr="00B31731">
        <w:rPr>
          <w:rFonts w:asciiTheme="minorHAnsi" w:hAnsiTheme="minorHAnsi" w:cstheme="minorHAnsi"/>
          <w:sz w:val="22"/>
          <w:szCs w:val="22"/>
        </w:rPr>
        <w:t>Curtain Walls by Uniform or Cyclic Static Air Pressure Difference</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ASTM F588 – Standard Test Methods for Measuring the Forced Entry Resistance of Window Assemblies, Excluding Glazing Impact</w:t>
      </w:r>
    </w:p>
    <w:p w:rsidR="0014045A" w:rsidRPr="00B31731" w:rsidRDefault="00FF2954">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FED </w:t>
      </w:r>
      <w:r w:rsidR="0014045A" w:rsidRPr="00B31731">
        <w:rPr>
          <w:rFonts w:asciiTheme="minorHAnsi" w:hAnsiTheme="minorHAnsi" w:cstheme="minorHAnsi"/>
          <w:sz w:val="22"/>
          <w:szCs w:val="22"/>
        </w:rPr>
        <w:t>L</w:t>
      </w:r>
      <w:r w:rsidR="0014045A" w:rsidRPr="00B31731">
        <w:rPr>
          <w:rFonts w:asciiTheme="minorHAnsi" w:hAnsiTheme="minorHAnsi" w:cstheme="minorHAnsi"/>
          <w:sz w:val="22"/>
          <w:szCs w:val="22"/>
        </w:rPr>
        <w:noBreakHyphen/>
        <w:t>S</w:t>
      </w:r>
      <w:r w:rsidR="0014045A" w:rsidRPr="00B31731">
        <w:rPr>
          <w:rFonts w:asciiTheme="minorHAnsi" w:hAnsiTheme="minorHAnsi" w:cstheme="minorHAnsi"/>
          <w:sz w:val="22"/>
          <w:szCs w:val="22"/>
        </w:rPr>
        <w:noBreakHyphen/>
        <w:t>125</w:t>
      </w:r>
      <w:r w:rsidRPr="00B31731">
        <w:rPr>
          <w:rFonts w:asciiTheme="minorHAnsi" w:hAnsiTheme="minorHAnsi" w:cstheme="minorHAnsi"/>
          <w:sz w:val="22"/>
          <w:szCs w:val="22"/>
        </w:rPr>
        <w:t>B</w:t>
      </w:r>
      <w:r w:rsidR="0014045A" w:rsidRPr="00B31731">
        <w:rPr>
          <w:rFonts w:asciiTheme="minorHAnsi" w:hAnsiTheme="minorHAnsi" w:cstheme="minorHAnsi"/>
          <w:sz w:val="22"/>
          <w:szCs w:val="22"/>
        </w:rPr>
        <w:t xml:space="preserve"> </w:t>
      </w:r>
      <w:r w:rsidR="0014045A" w:rsidRPr="00B31731">
        <w:rPr>
          <w:rFonts w:asciiTheme="minorHAnsi" w:hAnsiTheme="minorHAnsi" w:cstheme="minorHAnsi"/>
          <w:sz w:val="22"/>
          <w:szCs w:val="22"/>
        </w:rPr>
        <w:noBreakHyphen/>
        <w:t xml:space="preserve"> Screening, Insect, Nonmetallic</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Current </w:t>
      </w:r>
      <w:smartTag w:uri="urn:schemas-microsoft-com:office:smarttags" w:element="PlaceName">
        <w:r w:rsidRPr="00B31731">
          <w:rPr>
            <w:rFonts w:asciiTheme="minorHAnsi" w:hAnsiTheme="minorHAnsi" w:cstheme="minorHAnsi"/>
            <w:sz w:val="22"/>
            <w:szCs w:val="22"/>
          </w:rPr>
          <w:t>Florida</w:t>
        </w:r>
      </w:smartTag>
      <w:r w:rsidRPr="00B31731">
        <w:rPr>
          <w:rFonts w:asciiTheme="minorHAnsi" w:hAnsiTheme="minorHAnsi" w:cstheme="minorHAnsi"/>
          <w:sz w:val="22"/>
          <w:szCs w:val="22"/>
        </w:rPr>
        <w:t xml:space="preserve"> </w:t>
      </w:r>
      <w:smartTag w:uri="urn:schemas-microsoft-com:office:smarttags" w:element="PlaceType">
        <w:smartTag w:uri="urn:schemas-microsoft-com:office:smarttags" w:element="PersonName">
          <w:r w:rsidRPr="00B31731">
            <w:rPr>
              <w:rFonts w:asciiTheme="minorHAnsi" w:hAnsiTheme="minorHAnsi" w:cstheme="minorHAnsi"/>
              <w:sz w:val="22"/>
              <w:szCs w:val="22"/>
            </w:rPr>
            <w:t>Building</w:t>
          </w:r>
        </w:smartTag>
      </w:smartTag>
      <w:r w:rsidRPr="00B31731">
        <w:rPr>
          <w:rFonts w:asciiTheme="minorHAnsi" w:hAnsiTheme="minorHAnsi" w:cstheme="minorHAnsi"/>
          <w:sz w:val="22"/>
          <w:szCs w:val="22"/>
        </w:rPr>
        <w:t xml:space="preserve"> Code Product Approval</w:t>
      </w:r>
    </w:p>
    <w:p w:rsidR="006F7C0C" w:rsidRPr="00B31731" w:rsidRDefault="006F7C0C">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FBC- Florida Building Code</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QUALITY ASSURANCE</w:t>
      </w:r>
    </w:p>
    <w:p w:rsidR="009308E0" w:rsidRPr="00B31731" w:rsidRDefault="009308E0" w:rsidP="009308E0">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Standards:</w:t>
      </w:r>
    </w:p>
    <w:p w:rsidR="009308E0" w:rsidRPr="00B31731" w:rsidRDefault="009308E0" w:rsidP="009308E0">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Except as otherwise indicated, requirements for aluminum windows, terminology, and standards of performance, fabrication, and workmanship shall be specified and recommended in AAMA 101 and applicable general recommendations published by ASTM, AAMA and AA and compliance with ASCE 7.</w:t>
      </w:r>
    </w:p>
    <w:p w:rsidR="009308E0" w:rsidRPr="00B31731" w:rsidRDefault="009308E0" w:rsidP="009308E0">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Manufacturer shall submit written proof of compliance with all the above standards.</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Performance:</w:t>
      </w:r>
    </w:p>
    <w:p w:rsidR="00866D84"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All single window units and multiple window units furnished under this section shall meet or exceed the following performance requirements.</w:t>
      </w:r>
    </w:p>
    <w:p w:rsidR="00866D84" w:rsidRPr="00B31731" w:rsidRDefault="0014045A" w:rsidP="00866D8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Resistance to Air Infiltration, water resistance, uniform load deflector</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load structural tests as set forth in AAMA 101.</w:t>
      </w:r>
    </w:p>
    <w:p w:rsidR="00866D84" w:rsidRPr="00B31731" w:rsidRDefault="0014045A" w:rsidP="00866D8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The frame shall not leak when tested in accordance with ASTM E331 at a test pressure of </w:t>
      </w:r>
      <w:r w:rsidR="00B10255" w:rsidRPr="00B31731">
        <w:rPr>
          <w:rFonts w:asciiTheme="minorHAnsi" w:hAnsiTheme="minorHAnsi" w:cstheme="minorHAnsi"/>
          <w:sz w:val="22"/>
          <w:szCs w:val="22"/>
        </w:rPr>
        <w:t>9.0</w:t>
      </w:r>
      <w:r w:rsidR="00C4007B" w:rsidRPr="00B31731">
        <w:rPr>
          <w:rFonts w:asciiTheme="minorHAnsi" w:hAnsiTheme="minorHAnsi" w:cstheme="minorHAnsi"/>
          <w:sz w:val="22"/>
          <w:szCs w:val="22"/>
        </w:rPr>
        <w:t>-psf</w:t>
      </w:r>
      <w:r w:rsidRPr="00B31731">
        <w:rPr>
          <w:rFonts w:asciiTheme="minorHAnsi" w:hAnsiTheme="minorHAnsi" w:cstheme="minorHAnsi"/>
          <w:sz w:val="22"/>
          <w:szCs w:val="22"/>
        </w:rPr>
        <w:t>.</w:t>
      </w:r>
    </w:p>
    <w:p w:rsidR="0014045A" w:rsidRPr="00B31731" w:rsidRDefault="0014045A" w:rsidP="00866D8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Systems shall also comply with ANSI A58.1.</w:t>
      </w:r>
    </w:p>
    <w:p w:rsidR="0014045A"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Structural Design: </w:t>
      </w:r>
      <w:r w:rsidR="00D270B4" w:rsidRPr="00B31731">
        <w:rPr>
          <w:rFonts w:asciiTheme="minorHAnsi" w:hAnsiTheme="minorHAnsi" w:cstheme="minorHAnsi"/>
          <w:sz w:val="22"/>
          <w:szCs w:val="22"/>
        </w:rPr>
        <w:t xml:space="preserve"> Design a</w:t>
      </w:r>
      <w:r w:rsidRPr="00B31731">
        <w:rPr>
          <w:rFonts w:asciiTheme="minorHAnsi" w:hAnsiTheme="minorHAnsi" w:cstheme="minorHAnsi"/>
          <w:sz w:val="22"/>
          <w:szCs w:val="22"/>
        </w:rPr>
        <w:t xml:space="preserve">ll window systems for a wind velocity and </w:t>
      </w:r>
      <w:r w:rsidR="00CC197A" w:rsidRPr="00B31731">
        <w:rPr>
          <w:rFonts w:asciiTheme="minorHAnsi" w:hAnsiTheme="minorHAnsi" w:cstheme="minorHAnsi"/>
          <w:sz w:val="22"/>
          <w:szCs w:val="22"/>
        </w:rPr>
        <w:t xml:space="preserve">large </w:t>
      </w:r>
      <w:r w:rsidRPr="00B31731">
        <w:rPr>
          <w:rFonts w:asciiTheme="minorHAnsi" w:hAnsiTheme="minorHAnsi" w:cstheme="minorHAnsi"/>
          <w:sz w:val="22"/>
          <w:szCs w:val="22"/>
        </w:rPr>
        <w:t xml:space="preserve">missile impact protection in compliance with the </w:t>
      </w:r>
      <w:r w:rsidR="00B151A3" w:rsidRPr="00B31731">
        <w:rPr>
          <w:rFonts w:asciiTheme="minorHAnsi" w:hAnsiTheme="minorHAnsi" w:cstheme="minorHAnsi"/>
          <w:sz w:val="22"/>
          <w:szCs w:val="22"/>
        </w:rPr>
        <w:t xml:space="preserve">District Design Criteria-Structural, </w:t>
      </w:r>
      <w:r w:rsidR="005C5090" w:rsidRPr="00B31731">
        <w:rPr>
          <w:rFonts w:asciiTheme="minorHAnsi" w:hAnsiTheme="minorHAnsi" w:cstheme="minorHAnsi"/>
          <w:sz w:val="22"/>
          <w:szCs w:val="22"/>
        </w:rPr>
        <w:t>FBC,</w:t>
      </w:r>
      <w:r w:rsidRPr="00B31731">
        <w:rPr>
          <w:rFonts w:asciiTheme="minorHAnsi" w:hAnsiTheme="minorHAnsi" w:cstheme="minorHAnsi"/>
          <w:sz w:val="22"/>
          <w:szCs w:val="22"/>
        </w:rPr>
        <w:t xml:space="preserve"> and ASCE 7.</w:t>
      </w:r>
    </w:p>
    <w:p w:rsidR="0014045A" w:rsidRPr="00B31731" w:rsidRDefault="0014045A">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Missile impact protection shall be passive, such as impact glass.</w:t>
      </w:r>
    </w:p>
    <w:p w:rsidR="0014045A"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Limit air infiltration through assembly to </w:t>
      </w:r>
      <w:r w:rsidR="00B10255" w:rsidRPr="00B31731">
        <w:rPr>
          <w:rFonts w:asciiTheme="minorHAnsi" w:hAnsiTheme="minorHAnsi" w:cstheme="minorHAnsi"/>
          <w:sz w:val="22"/>
          <w:szCs w:val="22"/>
        </w:rPr>
        <w:t>0</w:t>
      </w:r>
      <w:r w:rsidRPr="00B31731">
        <w:rPr>
          <w:rFonts w:asciiTheme="minorHAnsi" w:hAnsiTheme="minorHAnsi" w:cstheme="minorHAnsi"/>
          <w:sz w:val="22"/>
          <w:szCs w:val="22"/>
        </w:rPr>
        <w:t>.</w:t>
      </w:r>
      <w:r w:rsidR="00B10255" w:rsidRPr="00B31731">
        <w:rPr>
          <w:rFonts w:asciiTheme="minorHAnsi" w:hAnsiTheme="minorHAnsi" w:cstheme="minorHAnsi"/>
          <w:sz w:val="22"/>
          <w:szCs w:val="22"/>
        </w:rPr>
        <w:t xml:space="preserve">3 </w:t>
      </w:r>
      <w:r w:rsidRPr="00B31731">
        <w:rPr>
          <w:rFonts w:asciiTheme="minorHAnsi" w:hAnsiTheme="minorHAnsi" w:cstheme="minorHAnsi"/>
          <w:sz w:val="22"/>
          <w:szCs w:val="22"/>
        </w:rPr>
        <w:t>CU. FT/Min/SQ FT of assembly surface area as measured at a reference different</w:t>
      </w:r>
      <w:r w:rsidR="00DA77C8" w:rsidRPr="00B31731">
        <w:rPr>
          <w:rFonts w:asciiTheme="minorHAnsi" w:hAnsiTheme="minorHAnsi" w:cstheme="minorHAnsi"/>
          <w:sz w:val="22"/>
          <w:szCs w:val="22"/>
        </w:rPr>
        <w:t xml:space="preserve">ial pressure across assembly of </w:t>
      </w:r>
      <w:r w:rsidR="00B10255" w:rsidRPr="00B31731">
        <w:rPr>
          <w:rFonts w:asciiTheme="minorHAnsi" w:hAnsiTheme="minorHAnsi" w:cstheme="minorHAnsi"/>
          <w:sz w:val="22"/>
          <w:szCs w:val="22"/>
        </w:rPr>
        <w:t>1.6</w:t>
      </w:r>
      <w:r w:rsidR="00C4007B" w:rsidRPr="00B31731">
        <w:rPr>
          <w:rFonts w:asciiTheme="minorHAnsi" w:hAnsiTheme="minorHAnsi" w:cstheme="minorHAnsi"/>
          <w:sz w:val="22"/>
          <w:szCs w:val="22"/>
        </w:rPr>
        <w:t>-</w:t>
      </w:r>
      <w:r w:rsidR="00B10255" w:rsidRPr="00B31731">
        <w:rPr>
          <w:rFonts w:asciiTheme="minorHAnsi" w:hAnsiTheme="minorHAnsi" w:cstheme="minorHAnsi"/>
          <w:sz w:val="22"/>
          <w:szCs w:val="22"/>
        </w:rPr>
        <w:t>psf</w:t>
      </w:r>
      <w:r w:rsidR="00DA77C8" w:rsidRPr="00B31731">
        <w:rPr>
          <w:rFonts w:asciiTheme="minorHAnsi" w:hAnsiTheme="minorHAnsi" w:cstheme="minorHAnsi"/>
          <w:sz w:val="22"/>
          <w:szCs w:val="22"/>
        </w:rPr>
        <w:t xml:space="preserve"> </w:t>
      </w:r>
      <w:r w:rsidR="00B10255" w:rsidRPr="00B31731">
        <w:rPr>
          <w:rFonts w:asciiTheme="minorHAnsi" w:hAnsiTheme="minorHAnsi" w:cstheme="minorHAnsi"/>
          <w:sz w:val="22"/>
          <w:szCs w:val="22"/>
        </w:rPr>
        <w:t>when tested</w:t>
      </w:r>
      <w:r w:rsidRPr="00B31731">
        <w:rPr>
          <w:rFonts w:asciiTheme="minorHAnsi" w:hAnsiTheme="minorHAnsi" w:cstheme="minorHAnsi"/>
          <w:sz w:val="22"/>
          <w:szCs w:val="22"/>
        </w:rPr>
        <w:t xml:space="preserve"> per ASTM E283.</w:t>
      </w:r>
    </w:p>
    <w:p w:rsidR="00D270B4" w:rsidRPr="00B31731" w:rsidRDefault="0014045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Testing:  Provide certified copy of test results from an approved testing laboratory or agency per the </w:t>
      </w:r>
      <w:r w:rsidR="00BE5F7D" w:rsidRPr="00B31731">
        <w:rPr>
          <w:rFonts w:asciiTheme="minorHAnsi" w:hAnsiTheme="minorHAnsi" w:cstheme="minorHAnsi"/>
          <w:sz w:val="22"/>
          <w:szCs w:val="22"/>
        </w:rPr>
        <w:t>FBC</w:t>
      </w:r>
      <w:r w:rsidRPr="00B31731">
        <w:rPr>
          <w:rFonts w:asciiTheme="minorHAnsi" w:hAnsiTheme="minorHAnsi" w:cstheme="minorHAnsi"/>
          <w:sz w:val="22"/>
          <w:szCs w:val="22"/>
        </w:rPr>
        <w:t xml:space="preserve"> Product Approval System.</w:t>
      </w:r>
    </w:p>
    <w:p w:rsidR="0014045A" w:rsidRPr="00B31731" w:rsidRDefault="0014045A" w:rsidP="00D270B4">
      <w:pPr>
        <w:widowControl/>
        <w:numPr>
          <w:ilvl w:val="3"/>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Testing certification must accompany requests for substitutions and approvals.</w:t>
      </w:r>
    </w:p>
    <w:p w:rsidR="00FC3289" w:rsidRPr="00B31731" w:rsidRDefault="00FC3289" w:rsidP="00FC3289">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Provide sound transmission rating (STC) for each type of window assembly</w:t>
      </w:r>
      <w:r w:rsidR="0091104E" w:rsidRPr="00B31731">
        <w:rPr>
          <w:rFonts w:asciiTheme="minorHAnsi" w:hAnsiTheme="minorHAnsi" w:cstheme="minorHAnsi"/>
          <w:sz w:val="22"/>
          <w:szCs w:val="22"/>
        </w:rPr>
        <w:t xml:space="preserve"> that</w:t>
      </w:r>
      <w:r w:rsidR="00797504" w:rsidRPr="00B31731">
        <w:rPr>
          <w:rFonts w:asciiTheme="minorHAnsi" w:hAnsiTheme="minorHAnsi" w:cstheme="minorHAnsi"/>
          <w:sz w:val="22"/>
          <w:szCs w:val="22"/>
        </w:rPr>
        <w:t xml:space="preserve"> show</w:t>
      </w:r>
      <w:r w:rsidR="0091104E" w:rsidRPr="00B31731">
        <w:rPr>
          <w:rFonts w:asciiTheme="minorHAnsi" w:hAnsiTheme="minorHAnsi" w:cstheme="minorHAnsi"/>
          <w:sz w:val="22"/>
          <w:szCs w:val="22"/>
        </w:rPr>
        <w:t xml:space="preserve">s </w:t>
      </w:r>
      <w:r w:rsidR="00797504" w:rsidRPr="00B31731">
        <w:rPr>
          <w:rFonts w:asciiTheme="minorHAnsi" w:hAnsiTheme="minorHAnsi" w:cstheme="minorHAnsi"/>
          <w:sz w:val="22"/>
          <w:szCs w:val="22"/>
        </w:rPr>
        <w:t xml:space="preserve">compliance with the District Design Criteria – Architectural </w:t>
      </w:r>
      <w:r w:rsidR="0091104E" w:rsidRPr="00B31731">
        <w:rPr>
          <w:rFonts w:asciiTheme="minorHAnsi" w:hAnsiTheme="minorHAnsi" w:cstheme="minorHAnsi"/>
          <w:sz w:val="22"/>
          <w:szCs w:val="22"/>
        </w:rPr>
        <w:t>and permit</w:t>
      </w:r>
      <w:r w:rsidR="00797504" w:rsidRPr="00B31731">
        <w:rPr>
          <w:rFonts w:asciiTheme="minorHAnsi" w:hAnsiTheme="minorHAnsi" w:cstheme="minorHAnsi"/>
          <w:sz w:val="22"/>
          <w:szCs w:val="22"/>
        </w:rPr>
        <w:t xml:space="preserve"> documents</w:t>
      </w:r>
      <w:r w:rsidRPr="00B31731">
        <w:rPr>
          <w:rFonts w:asciiTheme="minorHAnsi" w:hAnsiTheme="minorHAnsi" w:cstheme="minorHAnsi"/>
          <w:sz w:val="22"/>
          <w:szCs w:val="22"/>
        </w:rPr>
        <w:t>.</w:t>
      </w:r>
    </w:p>
    <w:p w:rsidR="00F7548F" w:rsidRPr="00B31731" w:rsidRDefault="00F7548F" w:rsidP="00FC3289">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Provide documentation the window assembly complies with the thermal requirements indicated on the plans and in the approved energy code calculations.</w:t>
      </w:r>
    </w:p>
    <w:p w:rsidR="00CC197A" w:rsidRPr="00B31731" w:rsidRDefault="00CC197A" w:rsidP="00CC197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Installer Qualifications: An installer acceptable to aluminum window manufacturer for installation of units required for this Project.</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Installer's responsibilities include providing professional </w:t>
      </w:r>
      <w:smartTag w:uri="urn:schemas-microsoft-com:office:smarttags" w:element="place">
        <w:smartTag w:uri="urn:schemas-microsoft-com:office:smarttags" w:element="State">
          <w:r w:rsidRPr="00B31731">
            <w:rPr>
              <w:rFonts w:asciiTheme="minorHAnsi" w:hAnsiTheme="minorHAnsi" w:cstheme="minorHAnsi"/>
              <w:sz w:val="22"/>
              <w:szCs w:val="22"/>
            </w:rPr>
            <w:t>Florida</w:t>
          </w:r>
        </w:smartTag>
      </w:smartTag>
      <w:r w:rsidRPr="00B31731">
        <w:rPr>
          <w:rFonts w:asciiTheme="minorHAnsi" w:hAnsiTheme="minorHAnsi" w:cstheme="minorHAnsi"/>
          <w:sz w:val="22"/>
          <w:szCs w:val="22"/>
        </w:rPr>
        <w:t xml:space="preserve"> structural engineering services needed to assume engineering responsibility.</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Engineering Responsibility: Preparation of data for aluminum windows, including Shop Drawings, based on testing and engineering analysis of manufacturer's standard units in assemblies similar to those indicated for this Project.</w:t>
      </w:r>
    </w:p>
    <w:p w:rsidR="00CC197A" w:rsidRPr="00B31731" w:rsidRDefault="00CC197A" w:rsidP="00CC197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Mockups: Build mockups to verify selections made under sample submittals and to demonstrate aesthetic effects and set quality standards for materials and execution.</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Build mockup for type of window in location to be determined.</w:t>
      </w:r>
    </w:p>
    <w:p w:rsidR="00CC197A" w:rsidRPr="00B31731" w:rsidRDefault="00CC197A" w:rsidP="00CC197A">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A minimum of one mock-up will be required for each different wall condition.</w:t>
      </w:r>
    </w:p>
    <w:p w:rsidR="003E44C6" w:rsidRPr="00B31731" w:rsidRDefault="003E44C6" w:rsidP="003E44C6">
      <w:pPr>
        <w:widowControl/>
        <w:numPr>
          <w:ilvl w:val="1"/>
          <w:numId w:val="22"/>
        </w:numPr>
        <w:rPr>
          <w:rFonts w:asciiTheme="minorHAnsi" w:hAnsiTheme="minorHAnsi" w:cstheme="minorHAnsi"/>
          <w:sz w:val="22"/>
          <w:szCs w:val="22"/>
        </w:rPr>
      </w:pPr>
      <w:r w:rsidRPr="00B31731">
        <w:rPr>
          <w:rFonts w:asciiTheme="minorHAnsi" w:hAnsiTheme="minorHAnsi" w:cstheme="minorHAnsi"/>
          <w:sz w:val="22"/>
          <w:szCs w:val="22"/>
        </w:rPr>
        <w:t>Pre-Installation Conference:</w:t>
      </w:r>
    </w:p>
    <w:p w:rsidR="003E44C6" w:rsidRPr="00B31731" w:rsidRDefault="003E44C6" w:rsidP="003E44C6">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Prior to installation of windows, conduct a pre-installation site conference.</w:t>
      </w:r>
    </w:p>
    <w:p w:rsidR="003E44C6" w:rsidRPr="00B31731" w:rsidRDefault="003E44C6" w:rsidP="003E44C6">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 xml:space="preserve">Attendance:  Owner (MP&amp;O and PM), </w:t>
      </w:r>
      <w:smartTag w:uri="urn:schemas-microsoft-com:office:smarttags" w:element="PersonName">
        <w:r w:rsidR="00281E42" w:rsidRPr="00B31731">
          <w:rPr>
            <w:rFonts w:asciiTheme="minorHAnsi" w:hAnsiTheme="minorHAnsi" w:cstheme="minorHAnsi"/>
            <w:sz w:val="22"/>
            <w:szCs w:val="22"/>
          </w:rPr>
          <w:t>Building</w:t>
        </w:r>
      </w:smartTag>
      <w:r w:rsidR="00281E42" w:rsidRPr="00B31731">
        <w:rPr>
          <w:rFonts w:asciiTheme="minorHAnsi" w:hAnsiTheme="minorHAnsi" w:cstheme="minorHAnsi"/>
          <w:sz w:val="22"/>
          <w:szCs w:val="22"/>
        </w:rPr>
        <w:t xml:space="preserve"> Department Inspector, </w:t>
      </w:r>
      <w:r w:rsidRPr="00B31731">
        <w:rPr>
          <w:rFonts w:asciiTheme="minorHAnsi" w:hAnsiTheme="minorHAnsi" w:cstheme="minorHAnsi"/>
          <w:sz w:val="22"/>
          <w:szCs w:val="22"/>
        </w:rPr>
        <w:t>Architect, Contractor, job superintendent, subcontractors</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suppliers related to window work.</w:t>
      </w:r>
    </w:p>
    <w:p w:rsidR="00281E42" w:rsidRPr="00B31731" w:rsidRDefault="003E44C6" w:rsidP="003E44C6">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Agenda</w:t>
      </w:r>
      <w:r w:rsidR="00281E42" w:rsidRPr="00B31731">
        <w:rPr>
          <w:rFonts w:asciiTheme="minorHAnsi" w:hAnsiTheme="minorHAnsi" w:cstheme="minorHAnsi"/>
          <w:sz w:val="22"/>
          <w:szCs w:val="22"/>
        </w:rPr>
        <w:t xml:space="preserve"> to include but not be limited to</w:t>
      </w:r>
      <w:r w:rsidRPr="00B31731">
        <w:rPr>
          <w:rFonts w:asciiTheme="minorHAnsi" w:hAnsiTheme="minorHAnsi" w:cstheme="minorHAnsi"/>
          <w:sz w:val="22"/>
          <w:szCs w:val="22"/>
        </w:rPr>
        <w:t>:</w:t>
      </w:r>
    </w:p>
    <w:p w:rsidR="003E44C6" w:rsidRPr="00B31731" w:rsidRDefault="003E44C6"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 xml:space="preserve">Review </w:t>
      </w:r>
      <w:r w:rsidR="00281E42" w:rsidRPr="00B31731">
        <w:rPr>
          <w:rFonts w:asciiTheme="minorHAnsi" w:hAnsiTheme="minorHAnsi" w:cstheme="minorHAnsi"/>
          <w:sz w:val="22"/>
          <w:szCs w:val="22"/>
        </w:rPr>
        <w:t>of surface preparation and window installation procedures.</w:t>
      </w:r>
    </w:p>
    <w:p w:rsidR="00281E42" w:rsidRPr="00B31731" w:rsidRDefault="00281E42"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Review of submittals shop drawings, product approval, etc.</w:t>
      </w:r>
    </w:p>
    <w:p w:rsidR="00281E42" w:rsidRPr="00B31731" w:rsidRDefault="00281E42"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Review of special details and situations.</w:t>
      </w:r>
    </w:p>
    <w:p w:rsidR="00281E42" w:rsidRPr="00B31731" w:rsidRDefault="00281E42"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Discuss sequence of construction, responsibilities and schedule for subsequent operations.</w:t>
      </w:r>
    </w:p>
    <w:p w:rsidR="003E44C6" w:rsidRPr="00B31731" w:rsidRDefault="003E44C6" w:rsidP="00281E42">
      <w:pPr>
        <w:widowControl/>
        <w:numPr>
          <w:ilvl w:val="3"/>
          <w:numId w:val="22"/>
        </w:numPr>
        <w:rPr>
          <w:rFonts w:asciiTheme="minorHAnsi" w:hAnsiTheme="minorHAnsi" w:cstheme="minorHAnsi"/>
          <w:sz w:val="22"/>
          <w:szCs w:val="22"/>
        </w:rPr>
      </w:pPr>
      <w:r w:rsidRPr="00B31731">
        <w:rPr>
          <w:rFonts w:asciiTheme="minorHAnsi" w:hAnsiTheme="minorHAnsi" w:cstheme="minorHAnsi"/>
          <w:sz w:val="22"/>
          <w:szCs w:val="22"/>
        </w:rPr>
        <w:t xml:space="preserve">Review </w:t>
      </w:r>
      <w:r w:rsidR="00DA77C8" w:rsidRPr="00B31731">
        <w:rPr>
          <w:rFonts w:asciiTheme="minorHAnsi" w:hAnsiTheme="minorHAnsi" w:cstheme="minorHAnsi"/>
          <w:sz w:val="22"/>
          <w:szCs w:val="22"/>
        </w:rPr>
        <w:t>full-scale</w:t>
      </w:r>
      <w:r w:rsidRPr="00B31731">
        <w:rPr>
          <w:rFonts w:asciiTheme="minorHAnsi" w:hAnsiTheme="minorHAnsi" w:cstheme="minorHAnsi"/>
          <w:sz w:val="22"/>
          <w:szCs w:val="22"/>
        </w:rPr>
        <w:t xml:space="preserve"> mockup</w:t>
      </w:r>
      <w:r w:rsidR="009308E0" w:rsidRPr="00B31731">
        <w:rPr>
          <w:rFonts w:asciiTheme="minorHAnsi" w:hAnsiTheme="minorHAnsi" w:cstheme="minorHAnsi"/>
          <w:sz w:val="22"/>
          <w:szCs w:val="22"/>
        </w:rPr>
        <w:t xml:space="preserve"> and water test the </w:t>
      </w:r>
      <w:r w:rsidR="002E10FB" w:rsidRPr="00B31731">
        <w:rPr>
          <w:rFonts w:asciiTheme="minorHAnsi" w:hAnsiTheme="minorHAnsi" w:cstheme="minorHAnsi"/>
          <w:sz w:val="22"/>
          <w:szCs w:val="22"/>
        </w:rPr>
        <w:t>mockup;</w:t>
      </w:r>
      <w:r w:rsidR="009308E0" w:rsidRPr="00B31731">
        <w:rPr>
          <w:rFonts w:asciiTheme="minorHAnsi" w:hAnsiTheme="minorHAnsi" w:cstheme="minorHAnsi"/>
          <w:sz w:val="22"/>
          <w:szCs w:val="22"/>
        </w:rPr>
        <w:t xml:space="preserve"> the mockup </w:t>
      </w:r>
      <w:r w:rsidR="002E10FB" w:rsidRPr="00B31731">
        <w:rPr>
          <w:rFonts w:asciiTheme="minorHAnsi" w:hAnsiTheme="minorHAnsi" w:cstheme="minorHAnsi"/>
          <w:sz w:val="22"/>
          <w:szCs w:val="22"/>
        </w:rPr>
        <w:t>may</w:t>
      </w:r>
      <w:r w:rsidR="009308E0" w:rsidRPr="00B31731">
        <w:rPr>
          <w:rFonts w:asciiTheme="minorHAnsi" w:hAnsiTheme="minorHAnsi" w:cstheme="minorHAnsi"/>
          <w:sz w:val="22"/>
          <w:szCs w:val="22"/>
        </w:rPr>
        <w:t xml:space="preserve"> be separate or several units in the building</w:t>
      </w:r>
      <w:r w:rsidRPr="00B31731">
        <w:rPr>
          <w:rFonts w:asciiTheme="minorHAnsi" w:hAnsiTheme="minorHAnsi" w:cstheme="minorHAnsi"/>
          <w:sz w:val="22"/>
          <w:szCs w:val="22"/>
        </w:rPr>
        <w:t>.</w:t>
      </w:r>
    </w:p>
    <w:p w:rsidR="003E44C6" w:rsidRPr="00B31731" w:rsidRDefault="003E44C6" w:rsidP="003E44C6">
      <w:pPr>
        <w:widowControl/>
        <w:numPr>
          <w:ilvl w:val="1"/>
          <w:numId w:val="22"/>
        </w:numPr>
        <w:rPr>
          <w:rFonts w:asciiTheme="minorHAnsi" w:hAnsiTheme="minorHAnsi" w:cstheme="minorHAnsi"/>
          <w:sz w:val="22"/>
          <w:szCs w:val="22"/>
        </w:rPr>
      </w:pPr>
      <w:r w:rsidRPr="00B31731">
        <w:rPr>
          <w:rFonts w:asciiTheme="minorHAnsi" w:hAnsiTheme="minorHAnsi" w:cstheme="minorHAnsi"/>
          <w:sz w:val="22"/>
          <w:szCs w:val="22"/>
        </w:rPr>
        <w:t>Inspections:  Provide on-site weekly inspections by Owner’s representative during and after installation of window system.</w:t>
      </w:r>
    </w:p>
    <w:p w:rsidR="009308E0" w:rsidRPr="00B31731" w:rsidRDefault="009308E0" w:rsidP="003E44C6">
      <w:pPr>
        <w:widowControl/>
        <w:numPr>
          <w:ilvl w:val="1"/>
          <w:numId w:val="22"/>
        </w:numPr>
        <w:rPr>
          <w:rFonts w:asciiTheme="minorHAnsi" w:hAnsiTheme="minorHAnsi" w:cstheme="minorHAnsi"/>
          <w:sz w:val="22"/>
          <w:szCs w:val="22"/>
        </w:rPr>
      </w:pPr>
      <w:r w:rsidRPr="00B31731">
        <w:rPr>
          <w:rFonts w:asciiTheme="minorHAnsi" w:hAnsiTheme="minorHAnsi" w:cstheme="minorHAnsi"/>
          <w:sz w:val="22"/>
          <w:szCs w:val="22"/>
        </w:rPr>
        <w:t>The Owner may request random water test after installation of window units.</w:t>
      </w:r>
    </w:p>
    <w:p w:rsidR="009308E0" w:rsidRPr="00B31731" w:rsidRDefault="009308E0" w:rsidP="009308E0">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Contractor shall cooperate with the Owner, Architect</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or Owner's Representative in conducting the water test.</w:t>
      </w:r>
    </w:p>
    <w:p w:rsidR="009308E0" w:rsidRPr="00B31731" w:rsidRDefault="009308E0" w:rsidP="009308E0">
      <w:pPr>
        <w:widowControl/>
        <w:numPr>
          <w:ilvl w:val="2"/>
          <w:numId w:val="22"/>
        </w:numPr>
        <w:rPr>
          <w:rFonts w:asciiTheme="minorHAnsi" w:hAnsiTheme="minorHAnsi" w:cstheme="minorHAnsi"/>
          <w:sz w:val="22"/>
          <w:szCs w:val="22"/>
        </w:rPr>
      </w:pPr>
      <w:r w:rsidRPr="00B31731">
        <w:rPr>
          <w:rFonts w:asciiTheme="minorHAnsi" w:hAnsiTheme="minorHAnsi" w:cstheme="minorHAnsi"/>
          <w:sz w:val="22"/>
          <w:szCs w:val="22"/>
        </w:rPr>
        <w:t>Contractor shall correct any defective installation without any additional cost to the Owner.</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SUBMITTALS</w:t>
      </w:r>
    </w:p>
    <w:p w:rsidR="00C960C1"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Shop Drawings:</w:t>
      </w:r>
    </w:p>
    <w:p w:rsidR="00C960C1"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Submit shop drawings for the fabrication and installation of aluminum window units.</w:t>
      </w:r>
    </w:p>
    <w:p w:rsidR="00C960C1"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Details of associated scale:  typical unit elevations at 1" scale, and full size detail sections of every typical composite member.</w:t>
      </w:r>
    </w:p>
    <w:p w:rsidR="00C960C1"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Show fasteners, anchors, joint system, material, profiles, thicknesses, hardware, weather-stripping, expansion provisions</w:t>
      </w:r>
      <w:r w:rsidR="00DA77C8"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other elements not included in manufacturer's data.</w:t>
      </w:r>
    </w:p>
    <w:p w:rsidR="0014045A" w:rsidRPr="00B31731" w:rsidRDefault="0014045A" w:rsidP="00C960C1">
      <w:pPr>
        <w:widowControl/>
        <w:numPr>
          <w:ilvl w:val="2"/>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Include glazing details and assembly and erection details in conjunction with other trades.</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Manufacturer's Certificate:  </w:t>
      </w:r>
      <w:r w:rsidR="00A13A8B" w:rsidRPr="00B31731">
        <w:rPr>
          <w:rFonts w:asciiTheme="minorHAnsi" w:hAnsiTheme="minorHAnsi" w:cstheme="minorHAnsi"/>
          <w:sz w:val="22"/>
          <w:szCs w:val="22"/>
        </w:rPr>
        <w:t xml:space="preserve">Provide </w:t>
      </w:r>
      <w:r w:rsidR="00B10255" w:rsidRPr="00B31731">
        <w:rPr>
          <w:rFonts w:asciiTheme="minorHAnsi" w:hAnsiTheme="minorHAnsi" w:cstheme="minorHAnsi"/>
          <w:sz w:val="22"/>
          <w:szCs w:val="22"/>
        </w:rPr>
        <w:t xml:space="preserve">certification </w:t>
      </w:r>
      <w:r w:rsidRPr="00B31731">
        <w:rPr>
          <w:rFonts w:asciiTheme="minorHAnsi" w:hAnsiTheme="minorHAnsi" w:cstheme="minorHAnsi"/>
          <w:sz w:val="22"/>
          <w:szCs w:val="22"/>
        </w:rPr>
        <w:t xml:space="preserve">that </w:t>
      </w:r>
      <w:r w:rsidR="00B10255" w:rsidRPr="00B31731">
        <w:rPr>
          <w:rFonts w:asciiTheme="minorHAnsi" w:hAnsiTheme="minorHAnsi" w:cstheme="minorHAnsi"/>
          <w:sz w:val="22"/>
          <w:szCs w:val="22"/>
        </w:rPr>
        <w:t xml:space="preserve">all products </w:t>
      </w:r>
      <w:r w:rsidRPr="00B31731">
        <w:rPr>
          <w:rFonts w:asciiTheme="minorHAnsi" w:hAnsiTheme="minorHAnsi" w:cstheme="minorHAnsi"/>
          <w:sz w:val="22"/>
          <w:szCs w:val="22"/>
        </w:rPr>
        <w:t>meet or exceed specified requirements and performance criteria tests</w:t>
      </w:r>
      <w:r w:rsidR="00B10255" w:rsidRPr="00B31731">
        <w:rPr>
          <w:rFonts w:asciiTheme="minorHAnsi" w:hAnsiTheme="minorHAnsi" w:cstheme="minorHAnsi"/>
          <w:sz w:val="22"/>
          <w:szCs w:val="22"/>
        </w:rPr>
        <w:t xml:space="preserve"> of this specification</w:t>
      </w:r>
      <w:r w:rsidRPr="00B31731">
        <w:rPr>
          <w:rFonts w:asciiTheme="minorHAnsi" w:hAnsiTheme="minorHAnsi" w:cstheme="minorHAnsi"/>
          <w:sz w:val="22"/>
          <w:szCs w:val="22"/>
        </w:rPr>
        <w:t>.</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Samples:  Submit samples of each exposed member and finish.</w:t>
      </w:r>
    </w:p>
    <w:p w:rsidR="0014045A" w:rsidRPr="00B31731" w:rsidRDefault="0014045A">
      <w:pPr>
        <w:widowControl/>
        <w:numPr>
          <w:ilvl w:val="1"/>
          <w:numId w:val="22"/>
        </w:numPr>
        <w:tabs>
          <w:tab w:val="left" w:pos="90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Product Approval:  Supply copy to SDPBC </w:t>
      </w:r>
      <w:smartTag w:uri="urn:schemas-microsoft-com:office:smarttags" w:element="PersonName">
        <w:r w:rsidRPr="00B31731">
          <w:rPr>
            <w:rFonts w:asciiTheme="minorHAnsi" w:hAnsiTheme="minorHAnsi" w:cstheme="minorHAnsi"/>
            <w:sz w:val="22"/>
            <w:szCs w:val="22"/>
          </w:rPr>
          <w:t>Building</w:t>
        </w:r>
      </w:smartTag>
      <w:r w:rsidRPr="00B31731">
        <w:rPr>
          <w:rFonts w:asciiTheme="minorHAnsi" w:hAnsiTheme="minorHAnsi" w:cstheme="minorHAnsi"/>
          <w:sz w:val="22"/>
          <w:szCs w:val="22"/>
        </w:rPr>
        <w:t xml:space="preserve"> Department.</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PROJECT WARRANTY</w:t>
      </w:r>
    </w:p>
    <w:p w:rsidR="000B6DB6"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The Contractor shall provide a written warranty signed by manufacturer, installer, and Contractor, agreeing to replace aluminum window units that have defects or failures in materials or workmanship within </w:t>
      </w:r>
      <w:r w:rsidR="005C5090" w:rsidRPr="00B31731">
        <w:rPr>
          <w:rFonts w:asciiTheme="minorHAnsi" w:hAnsiTheme="minorHAnsi" w:cstheme="minorHAnsi"/>
          <w:sz w:val="22"/>
          <w:szCs w:val="22"/>
        </w:rPr>
        <w:t>5-</w:t>
      </w:r>
      <w:r w:rsidRPr="00B31731">
        <w:rPr>
          <w:rFonts w:asciiTheme="minorHAnsi" w:hAnsiTheme="minorHAnsi" w:cstheme="minorHAnsi"/>
          <w:sz w:val="22"/>
          <w:szCs w:val="22"/>
        </w:rPr>
        <w:t>year</w:t>
      </w:r>
      <w:r w:rsidR="00CC197A" w:rsidRPr="00B31731">
        <w:rPr>
          <w:rFonts w:asciiTheme="minorHAnsi" w:hAnsiTheme="minorHAnsi" w:cstheme="minorHAnsi"/>
          <w:sz w:val="22"/>
          <w:szCs w:val="22"/>
        </w:rPr>
        <w:t>s</w:t>
      </w:r>
      <w:r w:rsidRPr="00B31731">
        <w:rPr>
          <w:rFonts w:asciiTheme="minorHAnsi" w:hAnsiTheme="minorHAnsi" w:cstheme="minorHAnsi"/>
          <w:sz w:val="22"/>
          <w:szCs w:val="22"/>
        </w:rPr>
        <w:t xml:space="preserve"> of date of Substantial Completion for the project.</w:t>
      </w:r>
    </w:p>
    <w:p w:rsidR="0014045A"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 xml:space="preserve">Failure of material or workmanship shall include, but not be limited to, </w:t>
      </w:r>
      <w:r w:rsidR="009308E0" w:rsidRPr="00B31731">
        <w:rPr>
          <w:rFonts w:asciiTheme="minorHAnsi" w:hAnsiTheme="minorHAnsi" w:cstheme="minorHAnsi"/>
          <w:sz w:val="22"/>
          <w:szCs w:val="22"/>
        </w:rPr>
        <w:t xml:space="preserve">water </w:t>
      </w:r>
      <w:r w:rsidRPr="00B31731">
        <w:rPr>
          <w:rFonts w:asciiTheme="minorHAnsi" w:hAnsiTheme="minorHAnsi" w:cstheme="minorHAnsi"/>
          <w:sz w:val="22"/>
          <w:szCs w:val="22"/>
        </w:rPr>
        <w:t>leakage or air infiltration, excessive deflections, faulty operation of sash, deterioration of finish or metal in excess of normal weathering, defects in hardware, weather-stripping, and other components of work.</w:t>
      </w:r>
    </w:p>
    <w:p w:rsidR="0014045A" w:rsidRPr="00B31731" w:rsidRDefault="0014045A">
      <w:pPr>
        <w:widowControl/>
        <w:numPr>
          <w:ilvl w:val="0"/>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WINDOW WARRANTY</w:t>
      </w:r>
    </w:p>
    <w:p w:rsidR="0014045A" w:rsidRPr="00B31731" w:rsidRDefault="00513D3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Section 01</w:t>
      </w:r>
      <w:r w:rsidR="00DA77C8" w:rsidRPr="00B31731">
        <w:rPr>
          <w:rFonts w:asciiTheme="minorHAnsi" w:hAnsiTheme="minorHAnsi" w:cstheme="minorHAnsi"/>
          <w:sz w:val="22"/>
          <w:szCs w:val="22"/>
        </w:rPr>
        <w:t xml:space="preserve"> 77 00 </w:t>
      </w:r>
      <w:r w:rsidR="0014045A" w:rsidRPr="00B31731">
        <w:rPr>
          <w:rFonts w:asciiTheme="minorHAnsi" w:hAnsiTheme="minorHAnsi" w:cstheme="minorHAnsi"/>
          <w:sz w:val="22"/>
          <w:szCs w:val="22"/>
        </w:rPr>
        <w:t xml:space="preserve">– </w:t>
      </w:r>
      <w:r w:rsidR="00DA77C8" w:rsidRPr="00B31731">
        <w:rPr>
          <w:rFonts w:asciiTheme="minorHAnsi" w:hAnsiTheme="minorHAnsi" w:cstheme="minorHAnsi"/>
          <w:sz w:val="22"/>
          <w:szCs w:val="22"/>
        </w:rPr>
        <w:t xml:space="preserve">Contract </w:t>
      </w:r>
      <w:r w:rsidR="0014045A" w:rsidRPr="00B31731">
        <w:rPr>
          <w:rFonts w:asciiTheme="minorHAnsi" w:hAnsiTheme="minorHAnsi" w:cstheme="minorHAnsi"/>
          <w:sz w:val="22"/>
          <w:szCs w:val="22"/>
        </w:rPr>
        <w:t>Closeout.</w:t>
      </w:r>
    </w:p>
    <w:p w:rsidR="000B6DB6" w:rsidRPr="00B31731" w:rsidRDefault="0014045A">
      <w:pPr>
        <w:widowControl/>
        <w:numPr>
          <w:ilvl w:val="1"/>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written warranty from manufacturer against material defects in manufacturing for a minimum period of </w:t>
      </w:r>
      <w:r w:rsidR="005C5090" w:rsidRPr="00B31731">
        <w:rPr>
          <w:rFonts w:asciiTheme="minorHAnsi" w:hAnsiTheme="minorHAnsi" w:cstheme="minorHAnsi"/>
          <w:sz w:val="22"/>
          <w:szCs w:val="22"/>
        </w:rPr>
        <w:t>5-</w:t>
      </w:r>
      <w:r w:rsidRPr="00B31731">
        <w:rPr>
          <w:rFonts w:asciiTheme="minorHAnsi" w:hAnsiTheme="minorHAnsi" w:cstheme="minorHAnsi"/>
          <w:sz w:val="22"/>
          <w:szCs w:val="22"/>
        </w:rPr>
        <w:t>years from the date of Substantial Completion for the project.</w:t>
      </w:r>
    </w:p>
    <w:p w:rsidR="0014045A" w:rsidRPr="00B31731" w:rsidRDefault="0014045A" w:rsidP="000B6DB6">
      <w:pPr>
        <w:widowControl/>
        <w:numPr>
          <w:ilvl w:val="2"/>
          <w:numId w:val="22"/>
        </w:numPr>
        <w:suppressAutoHyphens/>
        <w:rPr>
          <w:rFonts w:asciiTheme="minorHAnsi" w:hAnsiTheme="minorHAnsi" w:cstheme="minorHAnsi"/>
          <w:sz w:val="22"/>
          <w:szCs w:val="22"/>
        </w:rPr>
      </w:pPr>
      <w:r w:rsidRPr="00B31731">
        <w:rPr>
          <w:rFonts w:asciiTheme="minorHAnsi" w:hAnsiTheme="minorHAnsi" w:cstheme="minorHAnsi"/>
          <w:sz w:val="22"/>
          <w:szCs w:val="22"/>
        </w:rPr>
        <w:t>Include coverage for degradation of the color finish.</w:t>
      </w:r>
    </w:p>
    <w:p w:rsidR="0014045A" w:rsidRPr="00B31731" w:rsidRDefault="0014045A">
      <w:pPr>
        <w:widowControl/>
        <w:suppressAutoHyphens/>
        <w:rPr>
          <w:rFonts w:asciiTheme="minorHAnsi" w:hAnsiTheme="minorHAnsi" w:cstheme="minorHAnsi"/>
          <w:sz w:val="22"/>
          <w:szCs w:val="22"/>
        </w:rPr>
      </w:pPr>
    </w:p>
    <w:p w:rsidR="0014045A" w:rsidRPr="00B31731" w:rsidRDefault="0014045A" w:rsidP="0081248E">
      <w:pPr>
        <w:widowControl/>
        <w:tabs>
          <w:tab w:val="left" w:pos="900"/>
        </w:tabs>
        <w:suppressAutoHyphens/>
        <w:rPr>
          <w:rFonts w:asciiTheme="minorHAnsi" w:hAnsiTheme="minorHAnsi" w:cstheme="minorHAnsi"/>
          <w:b/>
          <w:sz w:val="22"/>
          <w:szCs w:val="22"/>
        </w:rPr>
      </w:pPr>
      <w:r w:rsidRPr="00B31731">
        <w:rPr>
          <w:rFonts w:asciiTheme="minorHAnsi" w:hAnsiTheme="minorHAnsi" w:cstheme="minorHAnsi"/>
          <w:b/>
          <w:sz w:val="22"/>
          <w:szCs w:val="22"/>
        </w:rPr>
        <w:t xml:space="preserve">PART </w:t>
      </w:r>
      <w:r w:rsidR="0081248E" w:rsidRPr="00B31731">
        <w:rPr>
          <w:rFonts w:asciiTheme="minorHAnsi" w:hAnsiTheme="minorHAnsi" w:cstheme="minorHAnsi"/>
          <w:b/>
          <w:sz w:val="22"/>
          <w:szCs w:val="22"/>
        </w:rPr>
        <w:t>2</w:t>
      </w:r>
      <w:r w:rsidR="0081248E" w:rsidRPr="00B31731">
        <w:rPr>
          <w:rFonts w:asciiTheme="minorHAnsi" w:hAnsiTheme="minorHAnsi" w:cstheme="minorHAnsi"/>
          <w:b/>
          <w:sz w:val="22"/>
          <w:szCs w:val="22"/>
        </w:rPr>
        <w:tab/>
      </w:r>
      <w:r w:rsidRPr="00B31731">
        <w:rPr>
          <w:rFonts w:asciiTheme="minorHAnsi" w:hAnsiTheme="minorHAnsi" w:cstheme="minorHAnsi"/>
          <w:b/>
          <w:sz w:val="22"/>
          <w:szCs w:val="22"/>
        </w:rPr>
        <w:t>PRODUCTS</w:t>
      </w:r>
    </w:p>
    <w:p w:rsidR="00C03636" w:rsidRPr="00B31731" w:rsidRDefault="00C03636">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GENERAL</w:t>
      </w:r>
    </w:p>
    <w:p w:rsidR="002468F6" w:rsidRPr="00B31731" w:rsidRDefault="002468F6"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All Window units shall carry an AAMA label</w:t>
      </w:r>
      <w:r w:rsidR="0091104E" w:rsidRPr="00B31731">
        <w:rPr>
          <w:rFonts w:asciiTheme="minorHAnsi" w:hAnsiTheme="minorHAnsi" w:cstheme="minorHAnsi"/>
          <w:sz w:val="22"/>
          <w:szCs w:val="22"/>
        </w:rPr>
        <w:t>, or the manufacturer shall provide documentation of compliance with AAMA requirements f</w:t>
      </w:r>
      <w:r w:rsidR="000B5259" w:rsidRPr="00B31731">
        <w:rPr>
          <w:rFonts w:asciiTheme="minorHAnsi" w:hAnsiTheme="minorHAnsi" w:cstheme="minorHAnsi"/>
          <w:sz w:val="22"/>
          <w:szCs w:val="22"/>
        </w:rPr>
        <w:t>r</w:t>
      </w:r>
      <w:r w:rsidR="0091104E" w:rsidRPr="00B31731">
        <w:rPr>
          <w:rFonts w:asciiTheme="minorHAnsi" w:hAnsiTheme="minorHAnsi" w:cstheme="minorHAnsi"/>
          <w:sz w:val="22"/>
          <w:szCs w:val="22"/>
        </w:rPr>
        <w:t>om independent testing agency</w:t>
      </w:r>
      <w:r w:rsidRPr="00B31731">
        <w:rPr>
          <w:rFonts w:asciiTheme="minorHAnsi" w:hAnsiTheme="minorHAnsi" w:cstheme="minorHAnsi"/>
          <w:sz w:val="22"/>
          <w:szCs w:val="22"/>
        </w:rPr>
        <w:t>.</w:t>
      </w:r>
    </w:p>
    <w:p w:rsidR="002468F6" w:rsidRPr="00B31731" w:rsidRDefault="002468F6"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All window units shall be a minimum AW60 AAMA performance class &amp; performance grade.</w:t>
      </w:r>
    </w:p>
    <w:p w:rsidR="002468F6" w:rsidRPr="00B31731" w:rsidRDefault="002468F6" w:rsidP="002468F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If the structural engineer’s plans require a higher load than 60, the window shall be the closes</w:t>
      </w:r>
      <w:r w:rsidR="000B5259" w:rsidRPr="00B31731">
        <w:rPr>
          <w:rFonts w:asciiTheme="minorHAnsi" w:hAnsiTheme="minorHAnsi" w:cstheme="minorHAnsi"/>
          <w:sz w:val="22"/>
          <w:szCs w:val="22"/>
        </w:rPr>
        <w:t>t</w:t>
      </w:r>
      <w:r w:rsidRPr="00B31731">
        <w:rPr>
          <w:rFonts w:asciiTheme="minorHAnsi" w:hAnsiTheme="minorHAnsi" w:cstheme="minorHAnsi"/>
          <w:sz w:val="22"/>
          <w:szCs w:val="22"/>
        </w:rPr>
        <w:t xml:space="preserve"> higher grade than what the engineer plans state as the minimum.</w:t>
      </w:r>
    </w:p>
    <w:p w:rsidR="00C03636" w:rsidRPr="00B31731" w:rsidRDefault="00DA77C8"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M</w:t>
      </w:r>
      <w:r w:rsidR="00C03636" w:rsidRPr="00B31731">
        <w:rPr>
          <w:rFonts w:asciiTheme="minorHAnsi" w:hAnsiTheme="minorHAnsi" w:cstheme="minorHAnsi"/>
          <w:sz w:val="22"/>
          <w:szCs w:val="22"/>
        </w:rPr>
        <w:t xml:space="preserve">anufacturers seeking approval shall submit the required product information, certified test data, samples, and evidence of meeting the FBC "Product Approval Requirements" for review and acceptance by the Architect and the Districts </w:t>
      </w:r>
      <w:smartTag w:uri="urn:schemas-microsoft-com:office:smarttags" w:element="PersonName">
        <w:r w:rsidR="00C03636" w:rsidRPr="00B31731">
          <w:rPr>
            <w:rFonts w:asciiTheme="minorHAnsi" w:hAnsiTheme="minorHAnsi" w:cstheme="minorHAnsi"/>
            <w:sz w:val="22"/>
            <w:szCs w:val="22"/>
          </w:rPr>
          <w:t>Building</w:t>
        </w:r>
      </w:smartTag>
      <w:r w:rsidR="00C03636" w:rsidRPr="00B31731">
        <w:rPr>
          <w:rFonts w:asciiTheme="minorHAnsi" w:hAnsiTheme="minorHAnsi" w:cstheme="minorHAnsi"/>
          <w:sz w:val="22"/>
          <w:szCs w:val="22"/>
        </w:rPr>
        <w:t xml:space="preserve"> Department.</w:t>
      </w:r>
    </w:p>
    <w:p w:rsidR="00C03636" w:rsidRPr="00B31731" w:rsidRDefault="00C03636" w:rsidP="00C0363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 Professional Engineer registered in the State of </w:t>
      </w:r>
      <w:smartTag w:uri="urn:schemas-microsoft-com:office:smarttags" w:element="place">
        <w:smartTag w:uri="urn:schemas-microsoft-com:office:smarttags" w:element="State">
          <w:r w:rsidRPr="00B31731">
            <w:rPr>
              <w:rFonts w:asciiTheme="minorHAnsi" w:hAnsiTheme="minorHAnsi" w:cstheme="minorHAnsi"/>
              <w:sz w:val="22"/>
              <w:szCs w:val="22"/>
            </w:rPr>
            <w:t>Florida</w:t>
          </w:r>
        </w:smartTag>
      </w:smartTag>
      <w:r w:rsidRPr="00B31731">
        <w:rPr>
          <w:rFonts w:asciiTheme="minorHAnsi" w:hAnsiTheme="minorHAnsi" w:cstheme="minorHAnsi"/>
          <w:sz w:val="22"/>
          <w:szCs w:val="22"/>
        </w:rPr>
        <w:t xml:space="preserve"> must certify compliance with all listed standards.</w:t>
      </w:r>
    </w:p>
    <w:p w:rsidR="00C03636" w:rsidRPr="00B31731" w:rsidRDefault="00C03636" w:rsidP="00C03636">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Approval: Window system must meet current FBC Product Approval in compliance with ASCE 7 wind and missile impact requirements for the window system.</w:t>
      </w:r>
    </w:p>
    <w:p w:rsidR="00C03636" w:rsidRPr="00B31731" w:rsidRDefault="00C03636" w:rsidP="00C03636">
      <w:pPr>
        <w:widowControl/>
        <w:numPr>
          <w:ilvl w:val="1"/>
          <w:numId w:val="23"/>
        </w:numPr>
        <w:tabs>
          <w:tab w:val="left" w:pos="450"/>
        </w:tabs>
        <w:suppressAutoHyphens/>
        <w:rPr>
          <w:rFonts w:asciiTheme="minorHAnsi" w:hAnsiTheme="minorHAnsi" w:cstheme="minorHAnsi"/>
          <w:sz w:val="22"/>
          <w:szCs w:val="22"/>
        </w:rPr>
      </w:pPr>
      <w:r w:rsidRPr="00B31731">
        <w:rPr>
          <w:rFonts w:asciiTheme="minorHAnsi" w:hAnsiTheme="minorHAnsi" w:cstheme="minorHAnsi"/>
          <w:sz w:val="22"/>
          <w:szCs w:val="22"/>
        </w:rPr>
        <w:t>Furnish any additional reinforcing materials determined to be required for compliance with ASCE 7 under this section.</w:t>
      </w:r>
    </w:p>
    <w:p w:rsidR="00C03636" w:rsidRPr="00B31731" w:rsidRDefault="00C03636" w:rsidP="00C03636">
      <w:pPr>
        <w:widowControl/>
        <w:numPr>
          <w:ilvl w:val="1"/>
          <w:numId w:val="23"/>
        </w:numPr>
        <w:tabs>
          <w:tab w:val="left" w:pos="450"/>
        </w:tabs>
        <w:suppressAutoHyphens/>
        <w:rPr>
          <w:rFonts w:asciiTheme="minorHAnsi" w:hAnsiTheme="minorHAnsi" w:cstheme="minorHAnsi"/>
          <w:sz w:val="22"/>
          <w:szCs w:val="22"/>
        </w:rPr>
      </w:pPr>
      <w:r w:rsidRPr="00B31731">
        <w:rPr>
          <w:rFonts w:asciiTheme="minorHAnsi" w:hAnsiTheme="minorHAnsi" w:cstheme="minorHAnsi"/>
          <w:sz w:val="22"/>
          <w:szCs w:val="22"/>
        </w:rPr>
        <w:t xml:space="preserve">All window units shall meet </w:t>
      </w:r>
      <w:r w:rsidR="007766C5" w:rsidRPr="00B31731">
        <w:rPr>
          <w:rFonts w:asciiTheme="minorHAnsi" w:hAnsiTheme="minorHAnsi" w:cstheme="minorHAnsi"/>
          <w:sz w:val="22"/>
          <w:szCs w:val="22"/>
        </w:rPr>
        <w:t>all</w:t>
      </w:r>
      <w:r w:rsidRPr="00B31731">
        <w:rPr>
          <w:rFonts w:asciiTheme="minorHAnsi" w:hAnsiTheme="minorHAnsi" w:cstheme="minorHAnsi"/>
          <w:sz w:val="22"/>
          <w:szCs w:val="22"/>
        </w:rPr>
        <w:t xml:space="preserve"> other code requirements.</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MATERIALS</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Frame and vent members shall be </w:t>
      </w:r>
      <w:r w:rsidR="00F806EF" w:rsidRPr="00B31731">
        <w:rPr>
          <w:rFonts w:asciiTheme="minorHAnsi" w:hAnsiTheme="minorHAnsi" w:cstheme="minorHAnsi"/>
          <w:sz w:val="22"/>
          <w:szCs w:val="22"/>
        </w:rPr>
        <w:t xml:space="preserve">at a minimum </w:t>
      </w:r>
      <w:r w:rsidRPr="00B31731">
        <w:rPr>
          <w:rFonts w:asciiTheme="minorHAnsi" w:hAnsiTheme="minorHAnsi" w:cstheme="minorHAnsi"/>
          <w:sz w:val="22"/>
          <w:szCs w:val="22"/>
        </w:rPr>
        <w:t>extruded aluminum shapes of 6063-T5 alloy</w:t>
      </w:r>
      <w:r w:rsidR="002468F6"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Fasteners:  Nonmagnetic stainless steel warranted by manufacturer to be non-corrosive and compatible with the aluminum window members, trim, hardware, anchors, and others components of the window units.</w:t>
      </w:r>
    </w:p>
    <w:p w:rsidR="0014045A" w:rsidRPr="00B31731" w:rsidRDefault="0014045A">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Reinforcement:  Where fasteners screw anchor into aluminum less than 0.125" thick, reinforce interior with nonmagnetic stainless steel to receive screw threads, or provide standard non-corrosive pressed in spline grommet nuts.</w:t>
      </w:r>
    </w:p>
    <w:p w:rsidR="000B6DB6" w:rsidRPr="00B31731" w:rsidRDefault="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Do not use e</w:t>
      </w:r>
      <w:r w:rsidR="0014045A" w:rsidRPr="00B31731">
        <w:rPr>
          <w:rFonts w:asciiTheme="minorHAnsi" w:hAnsiTheme="minorHAnsi" w:cstheme="minorHAnsi"/>
          <w:sz w:val="22"/>
          <w:szCs w:val="22"/>
        </w:rPr>
        <w:t>xposed fasteners except where unavoidable for application of hardware.</w:t>
      </w:r>
    </w:p>
    <w:p w:rsidR="0014045A" w:rsidRPr="00B31731" w:rsidRDefault="0014045A" w:rsidP="000B6DB6">
      <w:pPr>
        <w:widowControl/>
        <w:numPr>
          <w:ilvl w:val="3"/>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Match finish of adjoining metal.</w:t>
      </w:r>
    </w:p>
    <w:p w:rsidR="0014045A" w:rsidRPr="00B31731" w:rsidRDefault="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Use Phillips</w:t>
      </w:r>
      <w:r w:rsidR="0014045A" w:rsidRPr="00B31731">
        <w:rPr>
          <w:rFonts w:asciiTheme="minorHAnsi" w:hAnsiTheme="minorHAnsi" w:cstheme="minorHAnsi"/>
          <w:sz w:val="22"/>
          <w:szCs w:val="22"/>
        </w:rPr>
        <w:t xml:space="preserve"> flat head machine screws for exposed fasteners.</w:t>
      </w:r>
    </w:p>
    <w:p w:rsidR="009A33DE" w:rsidRPr="00B31731" w:rsidRDefault="009A33DE">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Anchor the frame to the structure using fasteners as specified in the manufacturer's instructions and the product approval details.</w:t>
      </w:r>
    </w:p>
    <w:p w:rsidR="009A33DE" w:rsidRPr="00B31731" w:rsidRDefault="009A33DE" w:rsidP="009A33DE">
      <w:pPr>
        <w:widowControl/>
        <w:numPr>
          <w:ilvl w:val="3"/>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If anchor head is exposed, provide in </w:t>
      </w:r>
      <w:r w:rsidR="009308E0" w:rsidRPr="00B31731">
        <w:rPr>
          <w:rFonts w:asciiTheme="minorHAnsi" w:hAnsiTheme="minorHAnsi" w:cstheme="minorHAnsi"/>
          <w:sz w:val="22"/>
          <w:szCs w:val="22"/>
        </w:rPr>
        <w:t xml:space="preserve">a </w:t>
      </w:r>
      <w:r w:rsidRPr="00B31731">
        <w:rPr>
          <w:rFonts w:asciiTheme="minorHAnsi" w:hAnsiTheme="minorHAnsi" w:cstheme="minorHAnsi"/>
          <w:sz w:val="22"/>
          <w:szCs w:val="22"/>
        </w:rPr>
        <w:t>color that match the window frame.</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Anchors, Clips, and Window Accessories: </w:t>
      </w:r>
      <w:r w:rsidR="00262CD9" w:rsidRPr="00B31731">
        <w:rPr>
          <w:rFonts w:asciiTheme="minorHAnsi" w:hAnsiTheme="minorHAnsi" w:cstheme="minorHAnsi"/>
          <w:sz w:val="22"/>
          <w:szCs w:val="22"/>
        </w:rPr>
        <w:t xml:space="preserve"> </w:t>
      </w:r>
      <w:r w:rsidR="007766C5" w:rsidRPr="00B31731">
        <w:rPr>
          <w:rFonts w:asciiTheme="minorHAnsi" w:hAnsiTheme="minorHAnsi" w:cstheme="minorHAnsi"/>
          <w:sz w:val="22"/>
          <w:szCs w:val="22"/>
        </w:rPr>
        <w:t>F</w:t>
      </w:r>
      <w:r w:rsidRPr="00B31731">
        <w:rPr>
          <w:rFonts w:asciiTheme="minorHAnsi" w:hAnsiTheme="minorHAnsi" w:cstheme="minorHAnsi"/>
          <w:sz w:val="22"/>
          <w:szCs w:val="22"/>
        </w:rPr>
        <w:t xml:space="preserve">abricate units of aluminum, </w:t>
      </w:r>
      <w:r w:rsidR="00513D3A" w:rsidRPr="00B31731">
        <w:rPr>
          <w:rFonts w:asciiTheme="minorHAnsi" w:hAnsiTheme="minorHAnsi" w:cstheme="minorHAnsi"/>
          <w:sz w:val="22"/>
          <w:szCs w:val="22"/>
        </w:rPr>
        <w:t>nonmagnetic stainless</w:t>
      </w:r>
      <w:r w:rsidRPr="00B31731">
        <w:rPr>
          <w:rFonts w:asciiTheme="minorHAnsi" w:hAnsiTheme="minorHAnsi" w:cstheme="minorHAnsi"/>
          <w:sz w:val="22"/>
          <w:szCs w:val="22"/>
        </w:rPr>
        <w:t xml:space="preserve"> steel, or hot-dip zinc coated steel </w:t>
      </w:r>
      <w:r w:rsidR="00262CD9" w:rsidRPr="00B31731">
        <w:rPr>
          <w:rFonts w:asciiTheme="minorHAnsi" w:hAnsiTheme="minorHAnsi" w:cstheme="minorHAnsi"/>
          <w:sz w:val="22"/>
          <w:szCs w:val="22"/>
        </w:rPr>
        <w:t>per</w:t>
      </w:r>
      <w:r w:rsidRPr="00B31731">
        <w:rPr>
          <w:rFonts w:asciiTheme="minorHAnsi" w:hAnsiTheme="minorHAnsi" w:cstheme="minorHAnsi"/>
          <w:sz w:val="22"/>
          <w:szCs w:val="22"/>
        </w:rPr>
        <w:t xml:space="preserve"> ASTM </w:t>
      </w:r>
      <w:r w:rsidR="00803C2E" w:rsidRPr="00B31731">
        <w:rPr>
          <w:rFonts w:asciiTheme="minorHAnsi" w:hAnsiTheme="minorHAnsi" w:cstheme="minorHAnsi"/>
          <w:sz w:val="22"/>
          <w:szCs w:val="22"/>
        </w:rPr>
        <w:t>A123/A123M</w:t>
      </w:r>
      <w:r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Compression Glazing Strips and Weather-stripping:  At manufacturer's option, provide molded neoprene gaskets complying with ASTM D2000 Designation 2BC415 to 3BC620, molded PVC </w:t>
      </w:r>
      <w:r w:rsidRPr="00B31731">
        <w:rPr>
          <w:rFonts w:asciiTheme="minorHAnsi" w:hAnsiTheme="minorHAnsi" w:cstheme="minorHAnsi"/>
          <w:sz w:val="22"/>
          <w:szCs w:val="22"/>
        </w:rPr>
        <w:lastRenderedPageBreak/>
        <w:t>gaskets complying with ASTM D2287, or molded expanded neoprene gaskets complying with ASTM C509, Grade 4.</w:t>
      </w:r>
    </w:p>
    <w:p w:rsidR="000B6DB6"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Sealant:  Unless otherwise indicated for sealants required within fabricated window units, provide type recommended by window manufacturer for joint size and movement, to remain permanently elastic, non-shrinking</w:t>
      </w:r>
      <w:r w:rsidR="00821CD9" w:rsidRPr="00B31731">
        <w:rPr>
          <w:rFonts w:asciiTheme="minorHAnsi" w:hAnsiTheme="minorHAnsi" w:cstheme="minorHAnsi"/>
          <w:sz w:val="22"/>
          <w:szCs w:val="22"/>
        </w:rPr>
        <w:t>,</w:t>
      </w:r>
      <w:r w:rsidRPr="00B31731">
        <w:rPr>
          <w:rFonts w:asciiTheme="minorHAnsi" w:hAnsiTheme="minorHAnsi" w:cstheme="minorHAnsi"/>
          <w:sz w:val="22"/>
          <w:szCs w:val="22"/>
        </w:rPr>
        <w:t xml:space="preserve"> and non-migrating.</w:t>
      </w:r>
    </w:p>
    <w:p w:rsidR="0014045A"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Comply with paragraph 3.02 for application and installation of project sealants.</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Friction Shoes: </w:t>
      </w:r>
      <w:r w:rsidR="00821CD9" w:rsidRPr="00B31731">
        <w:rPr>
          <w:rFonts w:asciiTheme="minorHAnsi" w:hAnsiTheme="minorHAnsi" w:cstheme="minorHAnsi"/>
          <w:sz w:val="22"/>
          <w:szCs w:val="22"/>
        </w:rPr>
        <w:t>Provide n</w:t>
      </w:r>
      <w:r w:rsidRPr="00B31731">
        <w:rPr>
          <w:rFonts w:asciiTheme="minorHAnsi" w:hAnsiTheme="minorHAnsi" w:cstheme="minorHAnsi"/>
          <w:sz w:val="22"/>
          <w:szCs w:val="22"/>
        </w:rPr>
        <w:t>ylon or other non-abrasive, non-metallic, non-staining, non-corrosive durable material.</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CONSTRUCTION AND FABRICATION</w:t>
      </w:r>
    </w:p>
    <w:p w:rsidR="000B6DB6" w:rsidRPr="00B31731" w:rsidRDefault="007766C5">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All </w:t>
      </w:r>
      <w:r w:rsidR="00821CD9" w:rsidRPr="00B31731">
        <w:rPr>
          <w:rFonts w:asciiTheme="minorHAnsi" w:hAnsiTheme="minorHAnsi" w:cstheme="minorHAnsi"/>
          <w:sz w:val="22"/>
          <w:szCs w:val="22"/>
        </w:rPr>
        <w:t>frame-to-frame</w:t>
      </w:r>
      <w:r w:rsidRPr="00B31731">
        <w:rPr>
          <w:rFonts w:asciiTheme="minorHAnsi" w:hAnsiTheme="minorHAnsi" w:cstheme="minorHAnsi"/>
          <w:sz w:val="22"/>
          <w:szCs w:val="22"/>
        </w:rPr>
        <w:t xml:space="preserve"> </w:t>
      </w:r>
      <w:r w:rsidR="00BE33D1" w:rsidRPr="00B31731">
        <w:rPr>
          <w:rFonts w:asciiTheme="minorHAnsi" w:hAnsiTheme="minorHAnsi" w:cstheme="minorHAnsi"/>
          <w:sz w:val="22"/>
          <w:szCs w:val="22"/>
        </w:rPr>
        <w:t>attachments</w:t>
      </w:r>
      <w:r w:rsidRPr="00B31731">
        <w:rPr>
          <w:rFonts w:asciiTheme="minorHAnsi" w:hAnsiTheme="minorHAnsi" w:cstheme="minorHAnsi"/>
          <w:sz w:val="22"/>
          <w:szCs w:val="22"/>
        </w:rPr>
        <w:t xml:space="preserve"> </w:t>
      </w:r>
      <w:r w:rsidR="0014045A" w:rsidRPr="00B31731">
        <w:rPr>
          <w:rFonts w:asciiTheme="minorHAnsi" w:hAnsiTheme="minorHAnsi" w:cstheme="minorHAnsi"/>
          <w:sz w:val="22"/>
          <w:szCs w:val="22"/>
        </w:rPr>
        <w:t>shall be</w:t>
      </w:r>
      <w:r w:rsidR="002468F6" w:rsidRPr="00B31731">
        <w:rPr>
          <w:rFonts w:asciiTheme="minorHAnsi" w:hAnsiTheme="minorHAnsi" w:cstheme="minorHAnsi"/>
          <w:sz w:val="22"/>
          <w:szCs w:val="22"/>
        </w:rPr>
        <w:t xml:space="preserve"> air and watertight</w:t>
      </w:r>
      <w:r w:rsidR="00BE33D1" w:rsidRPr="00B31731">
        <w:rPr>
          <w:rFonts w:asciiTheme="minorHAnsi" w:hAnsiTheme="minorHAnsi" w:cstheme="minorHAnsi"/>
          <w:sz w:val="22"/>
          <w:szCs w:val="22"/>
        </w:rPr>
        <w:t>.</w:t>
      </w:r>
    </w:p>
    <w:p w:rsidR="000B6DB6"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General:</w:t>
      </w:r>
    </w:p>
    <w:p w:rsidR="000B6DB6"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Fabrication and accessories shall comply with the specified standards and windows units shall be re-glazable without dismantling of sash framing.</w:t>
      </w:r>
    </w:p>
    <w:p w:rsidR="000B6DB6"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Include complete system for assembly of components and anchorage of window units.</w:t>
      </w:r>
    </w:p>
    <w:p w:rsidR="0014045A"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Prepare sash for job site glazing if sashes are not </w:t>
      </w:r>
      <w:r w:rsidR="0072153B" w:rsidRPr="00B31731">
        <w:rPr>
          <w:rFonts w:asciiTheme="minorHAnsi" w:hAnsiTheme="minorHAnsi" w:cstheme="minorHAnsi"/>
          <w:sz w:val="22"/>
          <w:szCs w:val="22"/>
        </w:rPr>
        <w:t xml:space="preserve">factory </w:t>
      </w:r>
      <w:r w:rsidRPr="00B31731">
        <w:rPr>
          <w:rFonts w:asciiTheme="minorHAnsi" w:hAnsiTheme="minorHAnsi" w:cstheme="minorHAnsi"/>
          <w:sz w:val="22"/>
          <w:szCs w:val="22"/>
        </w:rPr>
        <w:t>glazed.</w:t>
      </w:r>
    </w:p>
    <w:p w:rsidR="000B6DB6"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Window Sizes and Profiles:</w:t>
      </w:r>
    </w:p>
    <w:p w:rsidR="000B6DB6" w:rsidRPr="00B31731" w:rsidRDefault="0014045A" w:rsidP="000B6DB6">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Required sizes of window units and profile requirements are as indicated on the Drawings.</w:t>
      </w:r>
    </w:p>
    <w:p w:rsidR="00262CD9"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Coordination of Fabrication: Verify actual window openings by accurate field measurement before fabrication and show recorded measurements on final shop drawings.</w:t>
      </w:r>
    </w:p>
    <w:p w:rsidR="0014045A" w:rsidRPr="00B31731" w:rsidRDefault="0014045A" w:rsidP="00262CD9">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 Coordinate fabrication schedule with construction progress to avoid delay of work.</w:t>
      </w:r>
    </w:p>
    <w:p w:rsidR="00745417" w:rsidRPr="00B31731" w:rsidRDefault="00BE33D1">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G</w:t>
      </w:r>
      <w:r w:rsidR="0014045A" w:rsidRPr="00B31731">
        <w:rPr>
          <w:rFonts w:asciiTheme="minorHAnsi" w:hAnsiTheme="minorHAnsi" w:cstheme="minorHAnsi"/>
          <w:sz w:val="22"/>
          <w:szCs w:val="22"/>
        </w:rPr>
        <w:t>laz</w:t>
      </w:r>
      <w:r w:rsidRPr="00B31731">
        <w:rPr>
          <w:rFonts w:asciiTheme="minorHAnsi" w:hAnsiTheme="minorHAnsi" w:cstheme="minorHAnsi"/>
          <w:sz w:val="22"/>
          <w:szCs w:val="22"/>
        </w:rPr>
        <w:t>ing</w:t>
      </w:r>
      <w:r w:rsidR="0014045A" w:rsidRPr="00B31731">
        <w:rPr>
          <w:rFonts w:asciiTheme="minorHAnsi" w:hAnsiTheme="minorHAnsi" w:cstheme="minorHAnsi"/>
          <w:sz w:val="22"/>
          <w:szCs w:val="22"/>
        </w:rPr>
        <w:t xml:space="preserve"> Fabrication:</w:t>
      </w:r>
    </w:p>
    <w:p w:rsidR="00745417" w:rsidRPr="00B31731" w:rsidRDefault="00BE33D1" w:rsidP="00745417">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Install all glazing in the factory</w:t>
      </w:r>
      <w:r w:rsidR="00596C07" w:rsidRPr="00B31731">
        <w:rPr>
          <w:rFonts w:asciiTheme="minorHAnsi" w:hAnsiTheme="minorHAnsi" w:cstheme="minorHAnsi"/>
          <w:sz w:val="22"/>
          <w:szCs w:val="22"/>
        </w:rPr>
        <w:t xml:space="preserve"> - jobsite</w:t>
      </w:r>
      <w:r w:rsidRPr="00B31731">
        <w:rPr>
          <w:rFonts w:asciiTheme="minorHAnsi" w:hAnsiTheme="minorHAnsi" w:cstheme="minorHAnsi"/>
          <w:sz w:val="22"/>
          <w:szCs w:val="22"/>
        </w:rPr>
        <w:t xml:space="preserve"> glazing is not acceptable.</w:t>
      </w:r>
    </w:p>
    <w:p w:rsidR="0014045A" w:rsidRPr="00B31731" w:rsidRDefault="0014045A" w:rsidP="00745417">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Comply with requirements of Glazing </w:t>
      </w:r>
      <w:r w:rsidR="00513D3A" w:rsidRPr="00B31731">
        <w:rPr>
          <w:rFonts w:asciiTheme="minorHAnsi" w:hAnsiTheme="minorHAnsi" w:cstheme="minorHAnsi"/>
          <w:sz w:val="22"/>
          <w:szCs w:val="22"/>
        </w:rPr>
        <w:t>Section 08</w:t>
      </w:r>
      <w:r w:rsidR="00C4007B" w:rsidRPr="00B31731">
        <w:rPr>
          <w:rFonts w:asciiTheme="minorHAnsi" w:hAnsiTheme="minorHAnsi" w:cstheme="minorHAnsi"/>
          <w:sz w:val="22"/>
          <w:szCs w:val="22"/>
        </w:rPr>
        <w:t xml:space="preserve"> 80 00</w:t>
      </w:r>
      <w:r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 means of drainage for water and condensation, which may accumulate in members of window units.</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Sliding Weather-stripping: Provide double weather-stripping using silicone-coated woven pile with polypropylene fin center complying with AAMA 701</w:t>
      </w:r>
      <w:r w:rsidR="0091104E" w:rsidRPr="00B31731">
        <w:rPr>
          <w:rFonts w:asciiTheme="minorHAnsi" w:hAnsiTheme="minorHAnsi" w:cstheme="minorHAnsi"/>
          <w:sz w:val="22"/>
          <w:szCs w:val="22"/>
        </w:rPr>
        <w:t>/702</w:t>
      </w:r>
      <w:r w:rsidRPr="00B31731">
        <w:rPr>
          <w:rFonts w:asciiTheme="minorHAnsi" w:hAnsiTheme="minorHAnsi" w:cstheme="minorHAnsi"/>
          <w:sz w:val="22"/>
          <w:szCs w:val="22"/>
        </w:rPr>
        <w:t>.</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sub-frames with anchors for all window units as detailed, of profile and dimensions </w:t>
      </w:r>
      <w:r w:rsidR="00B96794" w:rsidRPr="00B31731">
        <w:rPr>
          <w:rFonts w:asciiTheme="minorHAnsi" w:hAnsiTheme="minorHAnsi" w:cstheme="minorHAnsi"/>
          <w:sz w:val="22"/>
          <w:szCs w:val="22"/>
        </w:rPr>
        <w:t xml:space="preserve">as </w:t>
      </w:r>
      <w:r w:rsidRPr="00B31731">
        <w:rPr>
          <w:rFonts w:asciiTheme="minorHAnsi" w:hAnsiTheme="minorHAnsi" w:cstheme="minorHAnsi"/>
          <w:sz w:val="22"/>
          <w:szCs w:val="22"/>
        </w:rPr>
        <w:t>indicated</w:t>
      </w:r>
      <w:r w:rsidR="00B96794" w:rsidRPr="00B31731">
        <w:rPr>
          <w:rFonts w:asciiTheme="minorHAnsi" w:hAnsiTheme="minorHAnsi" w:cstheme="minorHAnsi"/>
          <w:sz w:val="22"/>
          <w:szCs w:val="22"/>
        </w:rPr>
        <w:t xml:space="preserve"> on plans,</w:t>
      </w:r>
      <w:r w:rsidRPr="00B31731">
        <w:rPr>
          <w:rFonts w:asciiTheme="minorHAnsi" w:hAnsiTheme="minorHAnsi" w:cstheme="minorHAnsi"/>
          <w:sz w:val="22"/>
          <w:szCs w:val="22"/>
        </w:rPr>
        <w:t xml:space="preserve"> but not less than 0.062" thickness extruded aluminum</w:t>
      </w:r>
      <w:r w:rsidR="008C5016" w:rsidRPr="00B31731">
        <w:rPr>
          <w:rFonts w:asciiTheme="minorHAnsi" w:hAnsiTheme="minorHAnsi" w:cstheme="minorHAnsi"/>
          <w:sz w:val="22"/>
          <w:szCs w:val="22"/>
        </w:rPr>
        <w:t xml:space="preserve">, </w:t>
      </w:r>
      <w:r w:rsidRPr="00B31731">
        <w:rPr>
          <w:rFonts w:asciiTheme="minorHAnsi" w:hAnsiTheme="minorHAnsi" w:cstheme="minorHAnsi"/>
          <w:sz w:val="22"/>
          <w:szCs w:val="22"/>
        </w:rPr>
        <w:t xml:space="preserve">finish </w:t>
      </w:r>
      <w:r w:rsidR="00262CD9" w:rsidRPr="00B31731">
        <w:rPr>
          <w:rFonts w:asciiTheme="minorHAnsi" w:hAnsiTheme="minorHAnsi" w:cstheme="minorHAnsi"/>
          <w:sz w:val="22"/>
          <w:szCs w:val="22"/>
        </w:rPr>
        <w:t>matching</w:t>
      </w:r>
      <w:r w:rsidRPr="00B31731">
        <w:rPr>
          <w:rFonts w:asciiTheme="minorHAnsi" w:hAnsiTheme="minorHAnsi" w:cstheme="minorHAnsi"/>
          <w:sz w:val="22"/>
          <w:szCs w:val="22"/>
        </w:rPr>
        <w:t xml:space="preserve"> window units.</w:t>
      </w:r>
    </w:p>
    <w:p w:rsidR="0072153B"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 mullions and cover plates as detailed, matching window units, and complete with anchors for support and installation.</w:t>
      </w:r>
    </w:p>
    <w:p w:rsidR="0014045A" w:rsidRPr="00B31731" w:rsidRDefault="0014045A" w:rsidP="0072153B">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Allow for erection tolerances and provide for movements of window units due to thermal expansion and building deflections.</w:t>
      </w:r>
    </w:p>
    <w:p w:rsidR="00FC3289" w:rsidRPr="00B31731" w:rsidRDefault="00FC3289" w:rsidP="0072153B">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Seal mullion joints between windows per manufacturer’s requirements to prevent water intrusion.</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HARDWARE</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All hardware </w:t>
      </w:r>
      <w:r w:rsidR="009A33DE" w:rsidRPr="00B31731">
        <w:rPr>
          <w:rFonts w:asciiTheme="minorHAnsi" w:hAnsiTheme="minorHAnsi" w:cstheme="minorHAnsi"/>
          <w:sz w:val="22"/>
          <w:szCs w:val="22"/>
        </w:rPr>
        <w:t xml:space="preserve">used in the construction of the window units </w:t>
      </w:r>
      <w:r w:rsidRPr="00B31731">
        <w:rPr>
          <w:rFonts w:asciiTheme="minorHAnsi" w:hAnsiTheme="minorHAnsi" w:cstheme="minorHAnsi"/>
          <w:sz w:val="22"/>
          <w:szCs w:val="22"/>
        </w:rPr>
        <w:t>shall be stainless steel</w:t>
      </w:r>
      <w:r w:rsidR="009A33DE" w:rsidRPr="00B31731">
        <w:rPr>
          <w:rFonts w:asciiTheme="minorHAnsi" w:hAnsiTheme="minorHAnsi" w:cstheme="minorHAnsi"/>
          <w:sz w:val="22"/>
          <w:szCs w:val="22"/>
        </w:rPr>
        <w:t>, see 2.4.B.4 of this spec for anchorage of frame to structure.</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Sash lock:  Lever handle with cam lock.</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Threshold:  Extruded aluminum sloped to exterior.</w:t>
      </w:r>
    </w:p>
    <w:p w:rsidR="00F7548F" w:rsidRPr="00B31731" w:rsidRDefault="00F7548F">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Casement and hopper type windows shall have devices allowing the sash to remain in open position when opened.</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GLAZING</w:t>
      </w:r>
    </w:p>
    <w:p w:rsidR="0014045A" w:rsidRPr="00B31731" w:rsidRDefault="0014045A" w:rsidP="00F7548F">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Refer to </w:t>
      </w:r>
      <w:r w:rsidR="00513D3A" w:rsidRPr="00B31731">
        <w:rPr>
          <w:rFonts w:asciiTheme="minorHAnsi" w:hAnsiTheme="minorHAnsi" w:cstheme="minorHAnsi"/>
          <w:sz w:val="22"/>
          <w:szCs w:val="22"/>
        </w:rPr>
        <w:t>Section 08</w:t>
      </w:r>
      <w:r w:rsidR="00596C07" w:rsidRPr="00B31731">
        <w:rPr>
          <w:rFonts w:asciiTheme="minorHAnsi" w:hAnsiTheme="minorHAnsi" w:cstheme="minorHAnsi"/>
          <w:sz w:val="22"/>
          <w:szCs w:val="22"/>
        </w:rPr>
        <w:t xml:space="preserve"> 80 00 </w:t>
      </w:r>
      <w:r w:rsidRPr="00B31731">
        <w:rPr>
          <w:rFonts w:asciiTheme="minorHAnsi" w:hAnsiTheme="minorHAnsi" w:cstheme="minorHAnsi"/>
          <w:sz w:val="22"/>
          <w:szCs w:val="22"/>
        </w:rPr>
        <w:t>for glass type for glazing.</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 xml:space="preserve">Comply with applicable codes and regulations and with the Consumer Product Safety Commission CPSC 16 CFR 1201 and with applicable recommendations of Flat Glass </w:t>
      </w:r>
    </w:p>
    <w:p w:rsidR="0072153B"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 labels showing glass manufacturer's identity, type of glass, thickness, and quality.</w:t>
      </w:r>
    </w:p>
    <w:p w:rsidR="0014045A" w:rsidRPr="00B31731" w:rsidRDefault="0014045A" w:rsidP="0072153B">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Labels shall remain on glass until </w:t>
      </w:r>
      <w:r w:rsidR="00596C07" w:rsidRPr="00B31731">
        <w:rPr>
          <w:rFonts w:asciiTheme="minorHAnsi" w:hAnsiTheme="minorHAnsi" w:cstheme="minorHAnsi"/>
          <w:sz w:val="22"/>
          <w:szCs w:val="22"/>
        </w:rPr>
        <w:t xml:space="preserve">inspection </w:t>
      </w:r>
      <w:r w:rsidR="0072153B" w:rsidRPr="00B31731">
        <w:rPr>
          <w:rFonts w:asciiTheme="minorHAnsi" w:hAnsiTheme="minorHAnsi" w:cstheme="minorHAnsi"/>
          <w:sz w:val="22"/>
          <w:szCs w:val="22"/>
        </w:rPr>
        <w:t>and</w:t>
      </w:r>
      <w:r w:rsidRPr="00B31731">
        <w:rPr>
          <w:rFonts w:asciiTheme="minorHAnsi" w:hAnsiTheme="minorHAnsi" w:cstheme="minorHAnsi"/>
          <w:sz w:val="22"/>
          <w:szCs w:val="22"/>
        </w:rPr>
        <w:t xml:space="preserve"> approved by the Architect</w:t>
      </w:r>
      <w:r w:rsidR="0072153B" w:rsidRPr="00B31731">
        <w:rPr>
          <w:rFonts w:asciiTheme="minorHAnsi" w:hAnsiTheme="minorHAnsi" w:cstheme="minorHAnsi"/>
          <w:sz w:val="22"/>
          <w:szCs w:val="22"/>
        </w:rPr>
        <w:t xml:space="preserve"> and District </w:t>
      </w:r>
      <w:smartTag w:uri="urn:schemas-microsoft-com:office:smarttags" w:element="PersonName">
        <w:r w:rsidR="0072153B" w:rsidRPr="00B31731">
          <w:rPr>
            <w:rFonts w:asciiTheme="minorHAnsi" w:hAnsiTheme="minorHAnsi" w:cstheme="minorHAnsi"/>
            <w:sz w:val="22"/>
            <w:szCs w:val="22"/>
          </w:rPr>
          <w:t>Building</w:t>
        </w:r>
      </w:smartTag>
      <w:r w:rsidR="0072153B" w:rsidRPr="00B31731">
        <w:rPr>
          <w:rFonts w:asciiTheme="minorHAnsi" w:hAnsiTheme="minorHAnsi" w:cstheme="minorHAnsi"/>
          <w:sz w:val="22"/>
          <w:szCs w:val="22"/>
        </w:rPr>
        <w:t xml:space="preserve"> Department</w:t>
      </w:r>
      <w:r w:rsidRPr="00B31731">
        <w:rPr>
          <w:rFonts w:asciiTheme="minorHAnsi" w:hAnsiTheme="minorHAnsi" w:cstheme="minorHAnsi"/>
          <w:sz w:val="22"/>
          <w:szCs w:val="22"/>
        </w:rPr>
        <w:t>.</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SCREENS</w:t>
      </w:r>
    </w:p>
    <w:p w:rsidR="0014045A" w:rsidRPr="00B31731" w:rsidRDefault="00BE5F7D">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If drawing indicate screen for </w:t>
      </w:r>
      <w:r w:rsidR="0014045A" w:rsidRPr="00B31731">
        <w:rPr>
          <w:rFonts w:asciiTheme="minorHAnsi" w:hAnsiTheme="minorHAnsi" w:cstheme="minorHAnsi"/>
          <w:sz w:val="22"/>
          <w:szCs w:val="22"/>
        </w:rPr>
        <w:t>venting sash units</w:t>
      </w:r>
      <w:r w:rsidRPr="00B31731">
        <w:rPr>
          <w:rFonts w:asciiTheme="minorHAnsi" w:hAnsiTheme="minorHAnsi" w:cstheme="minorHAnsi"/>
          <w:sz w:val="22"/>
          <w:szCs w:val="22"/>
        </w:rPr>
        <w:t>, provide</w:t>
      </w:r>
      <w:r w:rsidR="0014045A" w:rsidRPr="00B31731">
        <w:rPr>
          <w:rFonts w:asciiTheme="minorHAnsi" w:hAnsiTheme="minorHAnsi" w:cstheme="minorHAnsi"/>
          <w:sz w:val="22"/>
          <w:szCs w:val="22"/>
        </w:rPr>
        <w:t xml:space="preserve"> </w:t>
      </w:r>
      <w:r w:rsidRPr="00B31731">
        <w:rPr>
          <w:rFonts w:asciiTheme="minorHAnsi" w:hAnsiTheme="minorHAnsi" w:cstheme="minorHAnsi"/>
          <w:sz w:val="22"/>
          <w:szCs w:val="22"/>
        </w:rPr>
        <w:t xml:space="preserve">standard </w:t>
      </w:r>
      <w:r w:rsidR="0014045A" w:rsidRPr="00B31731">
        <w:rPr>
          <w:rFonts w:asciiTheme="minorHAnsi" w:hAnsiTheme="minorHAnsi" w:cstheme="minorHAnsi"/>
          <w:sz w:val="22"/>
          <w:szCs w:val="22"/>
        </w:rPr>
        <w:t xml:space="preserve">screens </w:t>
      </w:r>
      <w:r w:rsidRPr="00B31731">
        <w:rPr>
          <w:rFonts w:asciiTheme="minorHAnsi" w:hAnsiTheme="minorHAnsi" w:cstheme="minorHAnsi"/>
          <w:sz w:val="22"/>
          <w:szCs w:val="22"/>
        </w:rPr>
        <w:t>of</w:t>
      </w:r>
      <w:r w:rsidR="0014045A" w:rsidRPr="00B31731">
        <w:rPr>
          <w:rFonts w:asciiTheme="minorHAnsi" w:hAnsiTheme="minorHAnsi" w:cstheme="minorHAnsi"/>
          <w:sz w:val="22"/>
          <w:szCs w:val="22"/>
        </w:rPr>
        <w:t xml:space="preserve"> an extruded aluminum frame with 18 by 16 dark coated fiberglass </w:t>
      </w:r>
      <w:r w:rsidR="0072153B" w:rsidRPr="00B31731">
        <w:rPr>
          <w:rFonts w:asciiTheme="minorHAnsi" w:hAnsiTheme="minorHAnsi" w:cstheme="minorHAnsi"/>
          <w:sz w:val="22"/>
          <w:szCs w:val="22"/>
        </w:rPr>
        <w:t>mesh</w:t>
      </w:r>
      <w:r w:rsidR="00BD3761" w:rsidRPr="00B31731">
        <w:rPr>
          <w:rFonts w:asciiTheme="minorHAnsi" w:hAnsiTheme="minorHAnsi" w:cstheme="minorHAnsi"/>
          <w:sz w:val="22"/>
          <w:szCs w:val="22"/>
        </w:rPr>
        <w:t xml:space="preserve"> and</w:t>
      </w:r>
      <w:r w:rsidR="0072153B" w:rsidRPr="00B31731">
        <w:rPr>
          <w:rFonts w:asciiTheme="minorHAnsi" w:hAnsiTheme="minorHAnsi" w:cstheme="minorHAnsi"/>
          <w:sz w:val="22"/>
          <w:szCs w:val="22"/>
        </w:rPr>
        <w:t xml:space="preserve"> </w:t>
      </w:r>
      <w:r w:rsidR="0014045A" w:rsidRPr="00B31731">
        <w:rPr>
          <w:rFonts w:asciiTheme="minorHAnsi" w:hAnsiTheme="minorHAnsi" w:cstheme="minorHAnsi"/>
          <w:sz w:val="22"/>
          <w:szCs w:val="22"/>
        </w:rPr>
        <w:t xml:space="preserve">retain </w:t>
      </w:r>
      <w:r w:rsidR="00BD3761" w:rsidRPr="00B31731">
        <w:rPr>
          <w:rFonts w:asciiTheme="minorHAnsi" w:hAnsiTheme="minorHAnsi" w:cstheme="minorHAnsi"/>
          <w:sz w:val="22"/>
          <w:szCs w:val="22"/>
        </w:rPr>
        <w:t xml:space="preserve">the unit </w:t>
      </w:r>
      <w:r w:rsidR="0014045A" w:rsidRPr="00B31731">
        <w:rPr>
          <w:rFonts w:asciiTheme="minorHAnsi" w:hAnsiTheme="minorHAnsi" w:cstheme="minorHAnsi"/>
          <w:sz w:val="22"/>
          <w:szCs w:val="22"/>
        </w:rPr>
        <w:t>with either fixed rigid clips or integral extruded members with aluminum plungers.</w:t>
      </w:r>
    </w:p>
    <w:p w:rsidR="009A33DE" w:rsidRPr="00B31731" w:rsidRDefault="00BE33D1" w:rsidP="009A33DE">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Provide</w:t>
      </w:r>
      <w:r w:rsidR="009A33DE" w:rsidRPr="00B31731">
        <w:rPr>
          <w:rFonts w:asciiTheme="minorHAnsi" w:hAnsiTheme="minorHAnsi" w:cstheme="minorHAnsi"/>
          <w:sz w:val="22"/>
          <w:szCs w:val="22"/>
        </w:rPr>
        <w:t xml:space="preserve"> screens in food preparation areas kitchens</w:t>
      </w:r>
      <w:r w:rsidRPr="00B31731">
        <w:rPr>
          <w:rFonts w:asciiTheme="minorHAnsi" w:hAnsiTheme="minorHAnsi" w:cstheme="minorHAnsi"/>
          <w:sz w:val="22"/>
          <w:szCs w:val="22"/>
        </w:rPr>
        <w:t xml:space="preserve"> and other areas as shown on the plans</w:t>
      </w:r>
      <w:r w:rsidR="009A33DE" w:rsidRPr="00B31731">
        <w:rPr>
          <w:rFonts w:asciiTheme="minorHAnsi" w:hAnsiTheme="minorHAnsi" w:cstheme="minorHAnsi"/>
          <w:sz w:val="22"/>
          <w:szCs w:val="22"/>
        </w:rPr>
        <w:t>.</w:t>
      </w:r>
    </w:p>
    <w:p w:rsidR="0014045A" w:rsidRPr="00B31731" w:rsidRDefault="0014045A">
      <w:pPr>
        <w:widowControl/>
        <w:numPr>
          <w:ilvl w:val="0"/>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FINISH</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Sections shall be free of scratches and other serious surface blemishes and chemically cleaned.</w:t>
      </w:r>
    </w:p>
    <w:p w:rsidR="0014045A" w:rsidRPr="00B31731" w:rsidRDefault="0014045A">
      <w:pPr>
        <w:widowControl/>
        <w:numPr>
          <w:ilvl w:val="1"/>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Both interior and exterior aluminum sections shall have the following finish:</w:t>
      </w:r>
    </w:p>
    <w:p w:rsidR="0014045A" w:rsidRPr="00B31731" w:rsidRDefault="0014045A">
      <w:pPr>
        <w:widowControl/>
        <w:numPr>
          <w:ilvl w:val="2"/>
          <w:numId w:val="23"/>
        </w:numPr>
        <w:suppressAutoHyphens/>
        <w:rPr>
          <w:rFonts w:asciiTheme="minorHAnsi" w:hAnsiTheme="minorHAnsi" w:cstheme="minorHAnsi"/>
          <w:sz w:val="22"/>
          <w:szCs w:val="22"/>
        </w:rPr>
      </w:pPr>
      <w:r w:rsidRPr="00B31731">
        <w:rPr>
          <w:rFonts w:asciiTheme="minorHAnsi" w:hAnsiTheme="minorHAnsi" w:cstheme="minorHAnsi"/>
          <w:sz w:val="22"/>
          <w:szCs w:val="22"/>
        </w:rPr>
        <w:t>A44 anodized to 215-R1, prepared with a chemical C pre-treatment</w:t>
      </w:r>
      <w:r w:rsidR="00BE5F7D" w:rsidRPr="00B31731">
        <w:rPr>
          <w:rFonts w:asciiTheme="minorHAnsi" w:hAnsiTheme="minorHAnsi" w:cstheme="minorHAnsi"/>
          <w:sz w:val="22"/>
          <w:szCs w:val="22"/>
        </w:rPr>
        <w:t>,</w:t>
      </w:r>
      <w:r w:rsidRPr="00B31731">
        <w:rPr>
          <w:rFonts w:asciiTheme="minorHAnsi" w:hAnsiTheme="minorHAnsi" w:cstheme="minorHAnsi"/>
          <w:sz w:val="22"/>
          <w:szCs w:val="22"/>
        </w:rPr>
        <w:t xml:space="preserve"> standard color as selected by the Architect.</w:t>
      </w:r>
    </w:p>
    <w:p w:rsidR="0014045A" w:rsidRPr="00B31731" w:rsidRDefault="0014045A">
      <w:pPr>
        <w:widowControl/>
        <w:suppressAutoHyphens/>
        <w:ind w:left="720" w:hanging="720"/>
        <w:rPr>
          <w:rFonts w:asciiTheme="minorHAnsi" w:hAnsiTheme="minorHAnsi" w:cstheme="minorHAnsi"/>
          <w:sz w:val="22"/>
          <w:szCs w:val="22"/>
        </w:rPr>
      </w:pPr>
    </w:p>
    <w:p w:rsidR="0014045A" w:rsidRPr="00B31731" w:rsidRDefault="0014045A" w:rsidP="0081248E">
      <w:pPr>
        <w:widowControl/>
        <w:tabs>
          <w:tab w:val="left" w:pos="900"/>
        </w:tabs>
        <w:suppressAutoHyphens/>
        <w:rPr>
          <w:rFonts w:asciiTheme="minorHAnsi" w:hAnsiTheme="minorHAnsi" w:cstheme="minorHAnsi"/>
          <w:b/>
          <w:sz w:val="22"/>
          <w:szCs w:val="22"/>
        </w:rPr>
      </w:pPr>
      <w:r w:rsidRPr="00B31731">
        <w:rPr>
          <w:rFonts w:asciiTheme="minorHAnsi" w:hAnsiTheme="minorHAnsi" w:cstheme="minorHAnsi"/>
          <w:b/>
          <w:sz w:val="22"/>
          <w:szCs w:val="22"/>
        </w:rPr>
        <w:t xml:space="preserve">PART </w:t>
      </w:r>
      <w:r w:rsidR="0081248E" w:rsidRPr="00B31731">
        <w:rPr>
          <w:rFonts w:asciiTheme="minorHAnsi" w:hAnsiTheme="minorHAnsi" w:cstheme="minorHAnsi"/>
          <w:b/>
          <w:sz w:val="22"/>
          <w:szCs w:val="22"/>
        </w:rPr>
        <w:t>3</w:t>
      </w:r>
      <w:r w:rsidR="0081248E" w:rsidRPr="00B31731">
        <w:rPr>
          <w:rFonts w:asciiTheme="minorHAnsi" w:hAnsiTheme="minorHAnsi" w:cstheme="minorHAnsi"/>
          <w:b/>
          <w:sz w:val="22"/>
          <w:szCs w:val="22"/>
        </w:rPr>
        <w:tab/>
      </w:r>
      <w:r w:rsidRPr="00B31731">
        <w:rPr>
          <w:rFonts w:asciiTheme="minorHAnsi" w:hAnsiTheme="minorHAnsi" w:cstheme="minorHAnsi"/>
          <w:b/>
          <w:sz w:val="22"/>
          <w:szCs w:val="22"/>
        </w:rPr>
        <w:t>EXECUTION</w:t>
      </w:r>
    </w:p>
    <w:p w:rsidR="0014045A" w:rsidRPr="00B31731" w:rsidRDefault="0014045A">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OPENINGS</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Openings for aluminum windows shall be prepared as part of the work of other sections to the proper size, plumb, square, level, and in the proper location and alignment as shown on the Architect's Drawings and the approved shop drawings.</w:t>
      </w:r>
    </w:p>
    <w:p w:rsidR="001F6A15" w:rsidRPr="00B31731" w:rsidRDefault="001F6A15">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Sill and Bucks</w:t>
      </w:r>
    </w:p>
    <w:p w:rsidR="00BE33D1" w:rsidRPr="00B31731" w:rsidRDefault="001F6A15" w:rsidP="001F6A1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Sills shall provide a top surface profile equivalent to</w:t>
      </w:r>
      <w:r w:rsidR="00BE33D1" w:rsidRPr="00B31731">
        <w:rPr>
          <w:rFonts w:asciiTheme="minorHAnsi" w:hAnsiTheme="minorHAnsi" w:cstheme="minorHAnsi"/>
          <w:sz w:val="22"/>
          <w:szCs w:val="22"/>
        </w:rPr>
        <w:t xml:space="preserve"> the following with </w:t>
      </w:r>
      <w:r w:rsidR="00C1172D" w:rsidRPr="00B31731">
        <w:rPr>
          <w:rFonts w:asciiTheme="minorHAnsi" w:hAnsiTheme="minorHAnsi" w:cstheme="minorHAnsi"/>
          <w:sz w:val="22"/>
          <w:szCs w:val="22"/>
        </w:rPr>
        <w:t xml:space="preserve">a </w:t>
      </w:r>
      <w:r w:rsidR="00BE33D1" w:rsidRPr="00B31731">
        <w:rPr>
          <w:rFonts w:asciiTheme="minorHAnsi" w:hAnsiTheme="minorHAnsi" w:cstheme="minorHAnsi"/>
          <w:sz w:val="22"/>
          <w:szCs w:val="22"/>
        </w:rPr>
        <w:t>slope to exterior:</w:t>
      </w:r>
    </w:p>
    <w:p w:rsidR="00BE33D1" w:rsidRPr="00B31731" w:rsidRDefault="00BE33D1" w:rsidP="00BE33D1">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"HiDri" by Cast Crete, www.castcrete.com</w:t>
      </w:r>
    </w:p>
    <w:p w:rsidR="001F6A15" w:rsidRPr="00B31731" w:rsidRDefault="00BE33D1" w:rsidP="00C6480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U</w:t>
      </w:r>
      <w:r w:rsidR="0013726B" w:rsidRPr="00B31731">
        <w:rPr>
          <w:rFonts w:asciiTheme="minorHAnsi" w:hAnsiTheme="minorHAnsi" w:cstheme="minorHAnsi"/>
          <w:sz w:val="22"/>
          <w:szCs w:val="22"/>
        </w:rPr>
        <w:t>se a sill created</w:t>
      </w:r>
      <w:r w:rsidR="001F6A15" w:rsidRPr="00B31731">
        <w:rPr>
          <w:rFonts w:asciiTheme="minorHAnsi" w:hAnsiTheme="minorHAnsi" w:cstheme="minorHAnsi"/>
          <w:sz w:val="22"/>
          <w:szCs w:val="22"/>
        </w:rPr>
        <w:t xml:space="preserve"> by cast-in-place concrete or built-up waterproof non-absorbent materials as detailed on plans and coordinated with the Architect.</w:t>
      </w:r>
    </w:p>
    <w:p w:rsidR="0061108D" w:rsidRPr="00B31731" w:rsidRDefault="0061108D"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signed and sealed engineer plans on the anchoring of the pre-cast unit or the built-up units to the structure.</w:t>
      </w:r>
    </w:p>
    <w:p w:rsidR="001F6A15" w:rsidRPr="00B31731" w:rsidRDefault="001F6A15"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Other manufacturers with equal profiles of the specified unit are acceptable.</w:t>
      </w:r>
    </w:p>
    <w:p w:rsidR="001F6A15" w:rsidRPr="00B31731" w:rsidRDefault="0013726B"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exterior overhang with drip relief as directed by the Architect.</w:t>
      </w:r>
    </w:p>
    <w:p w:rsidR="0013726B" w:rsidRPr="00B31731" w:rsidRDefault="0013726B" w:rsidP="001F6A15">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sills as detailed on plans and install in compliance with FMA/AAMA 200.</w:t>
      </w:r>
    </w:p>
    <w:p w:rsidR="001F6A15" w:rsidRPr="00B31731" w:rsidRDefault="0013726B" w:rsidP="001F6A1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bucks at the head and jambs for all openings receiving </w:t>
      </w:r>
      <w:r w:rsidR="00710C03" w:rsidRPr="00B31731">
        <w:rPr>
          <w:rFonts w:asciiTheme="minorHAnsi" w:hAnsiTheme="minorHAnsi" w:cstheme="minorHAnsi"/>
          <w:sz w:val="22"/>
          <w:szCs w:val="22"/>
        </w:rPr>
        <w:t xml:space="preserve">unequal leg </w:t>
      </w:r>
      <w:r w:rsidRPr="00B31731">
        <w:rPr>
          <w:rFonts w:asciiTheme="minorHAnsi" w:hAnsiTheme="minorHAnsi" w:cstheme="minorHAnsi"/>
          <w:sz w:val="22"/>
          <w:szCs w:val="22"/>
        </w:rPr>
        <w:t>flanged windows.</w:t>
      </w:r>
    </w:p>
    <w:p w:rsidR="00711581" w:rsidRPr="00B31731" w:rsidRDefault="0013726B"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Install buck plumb and square with anchors as specified on the plans</w:t>
      </w:r>
      <w:r w:rsidR="00711581" w:rsidRPr="00B31731">
        <w:rPr>
          <w:rFonts w:asciiTheme="minorHAnsi" w:hAnsiTheme="minorHAnsi" w:cstheme="minorHAnsi"/>
          <w:sz w:val="22"/>
          <w:szCs w:val="22"/>
        </w:rPr>
        <w:t>.</w:t>
      </w:r>
    </w:p>
    <w:p w:rsidR="0013726B" w:rsidRPr="00B31731" w:rsidRDefault="00711581"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Install one ½" wide x </w:t>
      </w:r>
      <w:r w:rsidRPr="00B31731">
        <w:rPr>
          <w:rFonts w:asciiTheme="minorHAnsi" w:hAnsiTheme="minorHAnsi" w:cstheme="minorHAnsi"/>
          <w:sz w:val="22"/>
          <w:szCs w:val="22"/>
          <w:vertAlign w:val="superscript"/>
        </w:rPr>
        <w:t>1</w:t>
      </w:r>
      <w:r w:rsidRPr="00B31731">
        <w:rPr>
          <w:rFonts w:asciiTheme="minorHAnsi" w:hAnsiTheme="minorHAnsi" w:cstheme="minorHAnsi"/>
          <w:sz w:val="22"/>
          <w:szCs w:val="22"/>
        </w:rPr>
        <w:t>/</w:t>
      </w:r>
      <w:r w:rsidRPr="00B31731">
        <w:rPr>
          <w:rFonts w:asciiTheme="minorHAnsi" w:hAnsiTheme="minorHAnsi" w:cstheme="minorHAnsi"/>
          <w:sz w:val="22"/>
          <w:szCs w:val="22"/>
          <w:vertAlign w:val="subscript"/>
        </w:rPr>
        <w:t>8</w:t>
      </w:r>
      <w:r w:rsidRPr="00B31731">
        <w:rPr>
          <w:rFonts w:asciiTheme="minorHAnsi" w:hAnsiTheme="minorHAnsi" w:cstheme="minorHAnsi"/>
          <w:sz w:val="22"/>
          <w:szCs w:val="22"/>
        </w:rPr>
        <w:t>" thick strip of caulk between the buck and wall opening at the exterior edge and one at the interior edge the full length of the buck</w:t>
      </w:r>
      <w:r w:rsidR="0013726B" w:rsidRPr="00B31731">
        <w:rPr>
          <w:rFonts w:asciiTheme="minorHAnsi" w:hAnsiTheme="minorHAnsi" w:cstheme="minorHAnsi"/>
          <w:sz w:val="22"/>
          <w:szCs w:val="22"/>
        </w:rPr>
        <w:t>.</w:t>
      </w:r>
    </w:p>
    <w:p w:rsidR="00710C03" w:rsidRPr="00B31731" w:rsidRDefault="00710C03"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Install buck so that the exterior edge of the buck receiving the window flange does not cause gaps between the buck and the flange, and the interior edge does not extend more than </w:t>
      </w:r>
      <w:r w:rsidRPr="00B31731">
        <w:rPr>
          <w:rFonts w:asciiTheme="minorHAnsi" w:hAnsiTheme="minorHAnsi" w:cstheme="minorHAnsi"/>
          <w:sz w:val="22"/>
          <w:szCs w:val="22"/>
          <w:vertAlign w:val="superscript"/>
        </w:rPr>
        <w:t>1</w:t>
      </w:r>
      <w:r w:rsidRPr="00B31731">
        <w:rPr>
          <w:rFonts w:asciiTheme="minorHAnsi" w:hAnsiTheme="minorHAnsi" w:cstheme="minorHAnsi"/>
          <w:sz w:val="22"/>
          <w:szCs w:val="22"/>
        </w:rPr>
        <w:t>/</w:t>
      </w:r>
      <w:r w:rsidRPr="00B31731">
        <w:rPr>
          <w:rFonts w:asciiTheme="minorHAnsi" w:hAnsiTheme="minorHAnsi" w:cstheme="minorHAnsi"/>
          <w:sz w:val="22"/>
          <w:szCs w:val="22"/>
          <w:vertAlign w:val="subscript"/>
        </w:rPr>
        <w:t>16</w:t>
      </w:r>
      <w:r w:rsidRPr="00B31731">
        <w:rPr>
          <w:rFonts w:asciiTheme="minorHAnsi" w:hAnsiTheme="minorHAnsi" w:cstheme="minorHAnsi"/>
          <w:sz w:val="22"/>
          <w:szCs w:val="22"/>
        </w:rPr>
        <w:t>" into the interior.</w:t>
      </w:r>
    </w:p>
    <w:p w:rsidR="00060685" w:rsidRPr="00B31731" w:rsidRDefault="00060685"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Align bucks properly with the sill.</w:t>
      </w:r>
    </w:p>
    <w:p w:rsidR="00710C03" w:rsidRPr="00B31731" w:rsidRDefault="00710C03" w:rsidP="0013726B">
      <w:pPr>
        <w:widowControl/>
        <w:numPr>
          <w:ilvl w:val="3"/>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Install bucks in compliance with FMA/AAMA 200.</w:t>
      </w:r>
    </w:p>
    <w:p w:rsidR="00060685" w:rsidRPr="00B31731" w:rsidRDefault="00C6480D" w:rsidP="0006068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Contractor</w:t>
      </w:r>
      <w:r w:rsidR="00060685" w:rsidRPr="00B31731">
        <w:rPr>
          <w:rFonts w:asciiTheme="minorHAnsi" w:hAnsiTheme="minorHAnsi" w:cstheme="minorHAnsi"/>
          <w:sz w:val="22"/>
          <w:szCs w:val="22"/>
        </w:rPr>
        <w:t xml:space="preserve"> shall coordinate the installation of the Sill, Bucks, and Window units with the proper Contractor, Subcontractor, Architect, and Engineer.</w:t>
      </w:r>
    </w:p>
    <w:p w:rsidR="00060685" w:rsidRDefault="00DA6EAD" w:rsidP="0006068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Window installer shall not install window units if window openings do not meet these specifications.</w:t>
      </w:r>
    </w:p>
    <w:p w:rsidR="00B527C5" w:rsidRPr="00B31731" w:rsidRDefault="00B527C5" w:rsidP="00060685">
      <w:pPr>
        <w:widowControl/>
        <w:numPr>
          <w:ilvl w:val="2"/>
          <w:numId w:val="26"/>
        </w:numPr>
        <w:suppressAutoHyphens/>
        <w:rPr>
          <w:rFonts w:asciiTheme="minorHAnsi" w:hAnsiTheme="minorHAnsi" w:cstheme="minorHAnsi"/>
          <w:sz w:val="22"/>
          <w:szCs w:val="22"/>
        </w:rPr>
      </w:pPr>
      <w:r>
        <w:rPr>
          <w:rFonts w:asciiTheme="minorHAnsi" w:hAnsiTheme="minorHAnsi" w:cstheme="minorHAnsi"/>
          <w:sz w:val="22"/>
          <w:szCs w:val="22"/>
        </w:rPr>
        <w:lastRenderedPageBreak/>
        <w:t>Sills and Bucks to be set in a bed of caulking, see Sealants, below.</w:t>
      </w:r>
    </w:p>
    <w:p w:rsidR="0014045A" w:rsidRPr="00B31731" w:rsidRDefault="0014045A">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ALUMINUM WINDOW INSTALLATION</w:t>
      </w:r>
    </w:p>
    <w:p w:rsidR="00BE5F7D" w:rsidRPr="00B31731" w:rsidRDefault="00BE5F7D">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Install w</w:t>
      </w:r>
      <w:r w:rsidR="0014045A" w:rsidRPr="00B31731">
        <w:rPr>
          <w:rFonts w:asciiTheme="minorHAnsi" w:hAnsiTheme="minorHAnsi" w:cstheme="minorHAnsi"/>
          <w:sz w:val="22"/>
          <w:szCs w:val="22"/>
        </w:rPr>
        <w:t>indow units, hardware, operators</w:t>
      </w:r>
      <w:r w:rsidR="00BD3761" w:rsidRPr="00B31731">
        <w:rPr>
          <w:rFonts w:asciiTheme="minorHAnsi" w:hAnsiTheme="minorHAnsi" w:cstheme="minorHAnsi"/>
          <w:sz w:val="22"/>
          <w:szCs w:val="22"/>
        </w:rPr>
        <w:t>,</w:t>
      </w:r>
      <w:r w:rsidR="0014045A" w:rsidRPr="00B31731">
        <w:rPr>
          <w:rFonts w:asciiTheme="minorHAnsi" w:hAnsiTheme="minorHAnsi" w:cstheme="minorHAnsi"/>
          <w:sz w:val="22"/>
          <w:szCs w:val="22"/>
        </w:rPr>
        <w:t xml:space="preserve"> and miscellaneous components in accordance with the details shown on the drawings, approved shop drawings, and in strict accordance with the manufacturer's directions</w:t>
      </w:r>
      <w:r w:rsidRPr="00B31731">
        <w:rPr>
          <w:rFonts w:asciiTheme="minorHAnsi" w:hAnsiTheme="minorHAnsi" w:cstheme="minorHAnsi"/>
          <w:sz w:val="22"/>
          <w:szCs w:val="22"/>
        </w:rPr>
        <w:t xml:space="preserve"> and product approval requirements</w:t>
      </w:r>
      <w:r w:rsidR="0014045A" w:rsidRPr="00B31731">
        <w:rPr>
          <w:rFonts w:asciiTheme="minorHAnsi" w:hAnsiTheme="minorHAnsi" w:cstheme="minorHAnsi"/>
          <w:sz w:val="22"/>
          <w:szCs w:val="22"/>
        </w:rPr>
        <w:t>.</w:t>
      </w:r>
    </w:p>
    <w:p w:rsidR="00BE5F7D" w:rsidRPr="00B31731" w:rsidRDefault="0014045A"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Contractor shall prepare openings plumb and square and of a size and configuration compatible with the windows to be installed.</w:t>
      </w:r>
    </w:p>
    <w:p w:rsidR="00BE5F7D" w:rsidRPr="00B31731" w:rsidRDefault="00BE5F7D"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Set w</w:t>
      </w:r>
      <w:r w:rsidR="0014045A" w:rsidRPr="00B31731">
        <w:rPr>
          <w:rFonts w:asciiTheme="minorHAnsi" w:hAnsiTheme="minorHAnsi" w:cstheme="minorHAnsi"/>
          <w:sz w:val="22"/>
          <w:szCs w:val="22"/>
        </w:rPr>
        <w:t>indow units plumb, level, and true line, without warp or rack of frames of sash.</w:t>
      </w:r>
    </w:p>
    <w:p w:rsidR="00BE5F7D" w:rsidRPr="00B31731" w:rsidRDefault="000B27DB"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p</w:t>
      </w:r>
      <w:r w:rsidR="0014045A" w:rsidRPr="00B31731">
        <w:rPr>
          <w:rFonts w:asciiTheme="minorHAnsi" w:hAnsiTheme="minorHAnsi" w:cstheme="minorHAnsi"/>
          <w:sz w:val="22"/>
          <w:szCs w:val="22"/>
        </w:rPr>
        <w:t>roper and acceptable separation of aluminum and other corrodible surfaces from sources of corrosion or electrolytic action.</w:t>
      </w:r>
    </w:p>
    <w:p w:rsidR="00BE5F7D" w:rsidRPr="00B31731" w:rsidRDefault="000B27DB"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Set w</w:t>
      </w:r>
      <w:r w:rsidR="0014045A" w:rsidRPr="00B31731">
        <w:rPr>
          <w:rFonts w:asciiTheme="minorHAnsi" w:hAnsiTheme="minorHAnsi" w:cstheme="minorHAnsi"/>
          <w:sz w:val="22"/>
          <w:szCs w:val="22"/>
        </w:rPr>
        <w:t>indow units true in exact alignment with the surrounding building materials and construction.</w:t>
      </w:r>
    </w:p>
    <w:p w:rsidR="00BE5F7D" w:rsidRPr="00B31731" w:rsidRDefault="0014045A"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Anchor</w:t>
      </w:r>
      <w:r w:rsidR="00BD3761" w:rsidRPr="00B31731">
        <w:rPr>
          <w:rFonts w:asciiTheme="minorHAnsi" w:hAnsiTheme="minorHAnsi" w:cstheme="minorHAnsi"/>
          <w:sz w:val="22"/>
          <w:szCs w:val="22"/>
        </w:rPr>
        <w:t xml:space="preserve"> the</w:t>
      </w:r>
      <w:r w:rsidRPr="00B31731">
        <w:rPr>
          <w:rFonts w:asciiTheme="minorHAnsi" w:hAnsiTheme="minorHAnsi" w:cstheme="minorHAnsi"/>
          <w:sz w:val="22"/>
          <w:szCs w:val="22"/>
        </w:rPr>
        <w:t xml:space="preserve"> units securely in place in strict </w:t>
      </w:r>
      <w:r w:rsidR="00513D3A" w:rsidRPr="00B31731">
        <w:rPr>
          <w:rFonts w:asciiTheme="minorHAnsi" w:hAnsiTheme="minorHAnsi" w:cstheme="minorHAnsi"/>
          <w:sz w:val="22"/>
          <w:szCs w:val="22"/>
        </w:rPr>
        <w:t>accordance to</w:t>
      </w:r>
      <w:r w:rsidR="00BD3761" w:rsidRPr="00B31731">
        <w:rPr>
          <w:rFonts w:asciiTheme="minorHAnsi" w:hAnsiTheme="minorHAnsi" w:cstheme="minorHAnsi"/>
          <w:sz w:val="22"/>
          <w:szCs w:val="22"/>
        </w:rPr>
        <w:t xml:space="preserve"> the </w:t>
      </w:r>
      <w:r w:rsidRPr="00B31731">
        <w:rPr>
          <w:rFonts w:asciiTheme="minorHAnsi" w:hAnsiTheme="minorHAnsi" w:cstheme="minorHAnsi"/>
          <w:sz w:val="22"/>
          <w:szCs w:val="22"/>
        </w:rPr>
        <w:t>structural requirements</w:t>
      </w:r>
      <w:r w:rsidR="00AC7546" w:rsidRPr="00B31731">
        <w:rPr>
          <w:rFonts w:asciiTheme="minorHAnsi" w:hAnsiTheme="minorHAnsi" w:cstheme="minorHAnsi"/>
          <w:sz w:val="22"/>
          <w:szCs w:val="22"/>
        </w:rPr>
        <w:t>, product approval requirements,</w:t>
      </w:r>
      <w:r w:rsidRPr="00B31731">
        <w:rPr>
          <w:rFonts w:asciiTheme="minorHAnsi" w:hAnsiTheme="minorHAnsi" w:cstheme="minorHAnsi"/>
          <w:sz w:val="22"/>
          <w:szCs w:val="22"/>
        </w:rPr>
        <w:t xml:space="preserve"> and the manufacturer's recommendations.</w:t>
      </w:r>
    </w:p>
    <w:p w:rsidR="0014045A" w:rsidRPr="00B31731" w:rsidRDefault="000B27DB" w:rsidP="00BE5F7D">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Provide s</w:t>
      </w:r>
      <w:r w:rsidR="0014045A" w:rsidRPr="00B31731">
        <w:rPr>
          <w:rFonts w:asciiTheme="minorHAnsi" w:hAnsiTheme="minorHAnsi" w:cstheme="minorHAnsi"/>
          <w:sz w:val="22"/>
          <w:szCs w:val="22"/>
        </w:rPr>
        <w:t>ufficient caulking to render a tight seal between components of window units and their surrounding construction</w:t>
      </w:r>
      <w:r w:rsidRPr="00B31731">
        <w:rPr>
          <w:rFonts w:asciiTheme="minorHAnsi" w:hAnsiTheme="minorHAnsi" w:cstheme="minorHAnsi"/>
          <w:sz w:val="22"/>
          <w:szCs w:val="22"/>
        </w:rPr>
        <w:t>,</w:t>
      </w:r>
      <w:r w:rsidR="0014045A" w:rsidRPr="00B31731">
        <w:rPr>
          <w:rFonts w:asciiTheme="minorHAnsi" w:hAnsiTheme="minorHAnsi" w:cstheme="minorHAnsi"/>
          <w:sz w:val="22"/>
          <w:szCs w:val="22"/>
        </w:rPr>
        <w:t xml:space="preserve"> </w:t>
      </w:r>
      <w:r w:rsidRPr="00B31731">
        <w:rPr>
          <w:rFonts w:asciiTheme="minorHAnsi" w:hAnsiTheme="minorHAnsi" w:cstheme="minorHAnsi"/>
          <w:sz w:val="22"/>
          <w:szCs w:val="22"/>
        </w:rPr>
        <w:t>s</w:t>
      </w:r>
      <w:r w:rsidR="0014045A" w:rsidRPr="00B31731">
        <w:rPr>
          <w:rFonts w:asciiTheme="minorHAnsi" w:hAnsiTheme="minorHAnsi" w:cstheme="minorHAnsi"/>
          <w:sz w:val="22"/>
          <w:szCs w:val="22"/>
        </w:rPr>
        <w:t xml:space="preserve">ee </w:t>
      </w:r>
      <w:r w:rsidR="00C6480D" w:rsidRPr="00B31731">
        <w:rPr>
          <w:rFonts w:asciiTheme="minorHAnsi" w:hAnsiTheme="minorHAnsi" w:cstheme="minorHAnsi"/>
          <w:sz w:val="22"/>
          <w:szCs w:val="22"/>
        </w:rPr>
        <w:t>Sealants</w:t>
      </w:r>
      <w:r w:rsidR="0014045A" w:rsidRPr="00B31731">
        <w:rPr>
          <w:rFonts w:asciiTheme="minorHAnsi" w:hAnsiTheme="minorHAnsi" w:cstheme="minorHAnsi"/>
          <w:sz w:val="22"/>
          <w:szCs w:val="22"/>
        </w:rPr>
        <w:t xml:space="preserve"> below.</w:t>
      </w:r>
    </w:p>
    <w:p w:rsidR="0014045A" w:rsidRPr="00B31731" w:rsidRDefault="00C6480D">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SEALANTS</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General:  </w:t>
      </w:r>
      <w:r w:rsidR="00FF2006" w:rsidRPr="00B31731">
        <w:rPr>
          <w:rFonts w:asciiTheme="minorHAnsi" w:hAnsiTheme="minorHAnsi" w:cstheme="minorHAnsi"/>
          <w:sz w:val="22"/>
          <w:szCs w:val="22"/>
        </w:rPr>
        <w:t xml:space="preserve">Provide and install </w:t>
      </w:r>
      <w:r w:rsidRPr="00B31731">
        <w:rPr>
          <w:rFonts w:asciiTheme="minorHAnsi" w:hAnsiTheme="minorHAnsi" w:cstheme="minorHAnsi"/>
          <w:sz w:val="22"/>
          <w:szCs w:val="22"/>
        </w:rPr>
        <w:t>sealant</w:t>
      </w:r>
      <w:r w:rsidR="00FF2006" w:rsidRPr="00B31731">
        <w:rPr>
          <w:rFonts w:asciiTheme="minorHAnsi" w:hAnsiTheme="minorHAnsi" w:cstheme="minorHAnsi"/>
          <w:sz w:val="22"/>
          <w:szCs w:val="22"/>
        </w:rPr>
        <w:t>s</w:t>
      </w:r>
      <w:r w:rsidRPr="00B31731">
        <w:rPr>
          <w:rFonts w:asciiTheme="minorHAnsi" w:hAnsiTheme="minorHAnsi" w:cstheme="minorHAnsi"/>
          <w:sz w:val="22"/>
          <w:szCs w:val="22"/>
        </w:rPr>
        <w:t xml:space="preserve"> as specified herein, indicated on the drawings, and as otherwise required to make a watertight seal between the windows and frames and window frames and their surrounding construction.</w:t>
      </w:r>
    </w:p>
    <w:p w:rsidR="00FF2006"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Sealant Application:</w:t>
      </w:r>
    </w:p>
    <w:p w:rsidR="00FF2006" w:rsidRPr="00B31731" w:rsidRDefault="0014045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Joints to receive sealant shall have widths of approximately ⅛" min and ¼" max.</w:t>
      </w:r>
    </w:p>
    <w:p w:rsidR="00FF2006" w:rsidRPr="00B31731" w:rsidRDefault="0014045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depth of sealant shall not exceed the width of joints.</w:t>
      </w:r>
    </w:p>
    <w:p w:rsidR="00FF2006" w:rsidRPr="00B31731" w:rsidRDefault="00FF2006"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Apply s</w:t>
      </w:r>
      <w:r w:rsidR="0014045A" w:rsidRPr="00B31731">
        <w:rPr>
          <w:rFonts w:asciiTheme="minorHAnsi" w:hAnsiTheme="minorHAnsi" w:cstheme="minorHAnsi"/>
          <w:sz w:val="22"/>
          <w:szCs w:val="22"/>
        </w:rPr>
        <w:t xml:space="preserve">ealants in properly prepared and </w:t>
      </w:r>
      <w:r w:rsidR="00953A18" w:rsidRPr="00B31731">
        <w:rPr>
          <w:rFonts w:asciiTheme="minorHAnsi" w:hAnsiTheme="minorHAnsi" w:cstheme="minorHAnsi"/>
          <w:sz w:val="22"/>
          <w:szCs w:val="22"/>
        </w:rPr>
        <w:t xml:space="preserve">if necessary </w:t>
      </w:r>
      <w:r w:rsidR="0014045A" w:rsidRPr="00B31731">
        <w:rPr>
          <w:rFonts w:asciiTheme="minorHAnsi" w:hAnsiTheme="minorHAnsi" w:cstheme="minorHAnsi"/>
          <w:sz w:val="22"/>
          <w:szCs w:val="22"/>
        </w:rPr>
        <w:t>primed joints.</w:t>
      </w:r>
    </w:p>
    <w:p w:rsidR="0014045A" w:rsidRPr="00B31731" w:rsidRDefault="0014045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Apply sealant so that joints will no</w:t>
      </w:r>
      <w:r w:rsidR="00953A18" w:rsidRPr="00B31731">
        <w:rPr>
          <w:rFonts w:asciiTheme="minorHAnsi" w:hAnsiTheme="minorHAnsi" w:cstheme="minorHAnsi"/>
          <w:sz w:val="22"/>
          <w:szCs w:val="22"/>
        </w:rPr>
        <w:t>t</w:t>
      </w:r>
      <w:r w:rsidRPr="00B31731">
        <w:rPr>
          <w:rFonts w:asciiTheme="minorHAnsi" w:hAnsiTheme="minorHAnsi" w:cstheme="minorHAnsi"/>
          <w:sz w:val="22"/>
          <w:szCs w:val="22"/>
        </w:rPr>
        <w:t xml:space="preserve"> trap water</w:t>
      </w:r>
      <w:r w:rsidR="00953A18" w:rsidRPr="00B31731">
        <w:rPr>
          <w:rFonts w:asciiTheme="minorHAnsi" w:hAnsiTheme="minorHAnsi" w:cstheme="minorHAnsi"/>
          <w:sz w:val="22"/>
          <w:szCs w:val="22"/>
        </w:rPr>
        <w:t>, with additional attention given to the bottom flange of the window</w:t>
      </w:r>
      <w:r w:rsidRPr="00B31731">
        <w:rPr>
          <w:rFonts w:asciiTheme="minorHAnsi" w:hAnsiTheme="minorHAnsi" w:cstheme="minorHAnsi"/>
          <w:sz w:val="22"/>
          <w:szCs w:val="22"/>
        </w:rPr>
        <w:t>.</w:t>
      </w:r>
    </w:p>
    <w:p w:rsidR="00953A18" w:rsidRPr="00B31731" w:rsidRDefault="00953A18"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All joints shall have physical barriers to control the width and depth of sealant.</w:t>
      </w:r>
    </w:p>
    <w:p w:rsidR="00FC3289" w:rsidRPr="00B31731" w:rsidRDefault="00FC3289"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Provide sealant rated to perform for a minimum of </w:t>
      </w:r>
      <w:r w:rsidR="00F7548F" w:rsidRPr="00B31731">
        <w:rPr>
          <w:rFonts w:asciiTheme="minorHAnsi" w:hAnsiTheme="minorHAnsi" w:cstheme="minorHAnsi"/>
          <w:sz w:val="22"/>
          <w:szCs w:val="22"/>
        </w:rPr>
        <w:t>20</w:t>
      </w:r>
      <w:r w:rsidRPr="00B31731">
        <w:rPr>
          <w:rFonts w:asciiTheme="minorHAnsi" w:hAnsiTheme="minorHAnsi" w:cstheme="minorHAnsi"/>
          <w:sz w:val="22"/>
          <w:szCs w:val="22"/>
        </w:rPr>
        <w:t>-years.</w:t>
      </w:r>
    </w:p>
    <w:p w:rsidR="00F7548F" w:rsidRPr="00B31731" w:rsidRDefault="00502D7A"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w:t>
      </w:r>
      <w:r w:rsidR="00F7548F" w:rsidRPr="00B31731">
        <w:rPr>
          <w:rFonts w:asciiTheme="minorHAnsi" w:hAnsiTheme="minorHAnsi" w:cstheme="minorHAnsi"/>
          <w:sz w:val="22"/>
          <w:szCs w:val="22"/>
        </w:rPr>
        <w:t xml:space="preserve">he District’s Building Envelope </w:t>
      </w:r>
      <w:r w:rsidR="0061108D" w:rsidRPr="00B31731">
        <w:rPr>
          <w:rFonts w:asciiTheme="minorHAnsi" w:hAnsiTheme="minorHAnsi" w:cstheme="minorHAnsi"/>
          <w:sz w:val="22"/>
          <w:szCs w:val="22"/>
        </w:rPr>
        <w:t>section</w:t>
      </w:r>
      <w:r w:rsidRPr="00B31731">
        <w:rPr>
          <w:rFonts w:asciiTheme="minorHAnsi" w:hAnsiTheme="minorHAnsi" w:cstheme="minorHAnsi"/>
          <w:sz w:val="22"/>
          <w:szCs w:val="22"/>
        </w:rPr>
        <w:t xml:space="preserve"> shall review and accept the contractor’s sealant selection</w:t>
      </w:r>
      <w:r w:rsidR="0061108D" w:rsidRPr="00B31731">
        <w:rPr>
          <w:rFonts w:asciiTheme="minorHAnsi" w:hAnsiTheme="minorHAnsi" w:cstheme="minorHAnsi"/>
          <w:sz w:val="22"/>
          <w:szCs w:val="22"/>
        </w:rPr>
        <w:t>.</w:t>
      </w:r>
    </w:p>
    <w:p w:rsidR="00953A18" w:rsidRPr="00B31731" w:rsidRDefault="00953A18">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FIELD TESTING</w:t>
      </w:r>
    </w:p>
    <w:p w:rsidR="00953A18" w:rsidRPr="00B31731" w:rsidRDefault="00AC7546"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District shall field test n</w:t>
      </w:r>
      <w:r w:rsidR="00953A18" w:rsidRPr="00B31731">
        <w:rPr>
          <w:rFonts w:asciiTheme="minorHAnsi" w:hAnsiTheme="minorHAnsi" w:cstheme="minorHAnsi"/>
          <w:sz w:val="22"/>
          <w:szCs w:val="22"/>
        </w:rPr>
        <w:t xml:space="preserve">ewly installed </w:t>
      </w:r>
      <w:r w:rsidRPr="00B31731">
        <w:rPr>
          <w:rFonts w:asciiTheme="minorHAnsi" w:hAnsiTheme="minorHAnsi" w:cstheme="minorHAnsi"/>
          <w:sz w:val="22"/>
          <w:szCs w:val="22"/>
        </w:rPr>
        <w:t xml:space="preserve">window </w:t>
      </w:r>
      <w:r w:rsidR="00953A18" w:rsidRPr="00B31731">
        <w:rPr>
          <w:rFonts w:asciiTheme="minorHAnsi" w:hAnsiTheme="minorHAnsi" w:cstheme="minorHAnsi"/>
          <w:sz w:val="22"/>
          <w:szCs w:val="22"/>
        </w:rPr>
        <w:t>fenestration products using an AAMA accredited independent testing agency in accordance with AAMA 502.</w:t>
      </w:r>
    </w:p>
    <w:p w:rsidR="00953A18" w:rsidRPr="00B31731" w:rsidRDefault="00A02C50"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Test e</w:t>
      </w:r>
      <w:r w:rsidR="00953A18" w:rsidRPr="00B31731">
        <w:rPr>
          <w:rFonts w:asciiTheme="minorHAnsi" w:hAnsiTheme="minorHAnsi" w:cstheme="minorHAnsi"/>
          <w:sz w:val="22"/>
          <w:szCs w:val="22"/>
        </w:rPr>
        <w:t>xisting fenestration products in accordance with AAMA 511</w:t>
      </w:r>
      <w:r w:rsidRPr="00B31731">
        <w:rPr>
          <w:rFonts w:asciiTheme="minorHAnsi" w:hAnsiTheme="minorHAnsi" w:cstheme="minorHAnsi"/>
          <w:sz w:val="22"/>
          <w:szCs w:val="22"/>
        </w:rPr>
        <w:t>.</w:t>
      </w:r>
    </w:p>
    <w:p w:rsidR="00A02C50" w:rsidRPr="00B31731" w:rsidRDefault="00A02C50"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initial testing is at the Owner's expense, the contractor pays for any additional testing due to failed test.</w:t>
      </w:r>
    </w:p>
    <w:p w:rsidR="00953A18" w:rsidRPr="00B31731" w:rsidRDefault="00953A18" w:rsidP="00953A18">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Test the </w:t>
      </w:r>
      <w:r w:rsidR="00797504" w:rsidRPr="00B31731">
        <w:rPr>
          <w:rFonts w:asciiTheme="minorHAnsi" w:hAnsiTheme="minorHAnsi" w:cstheme="minorHAnsi"/>
          <w:sz w:val="22"/>
          <w:szCs w:val="22"/>
        </w:rPr>
        <w:t xml:space="preserve">unit selected by the District from the first five units </w:t>
      </w:r>
      <w:r w:rsidRPr="00B31731">
        <w:rPr>
          <w:rFonts w:asciiTheme="minorHAnsi" w:hAnsiTheme="minorHAnsi" w:cstheme="minorHAnsi"/>
          <w:sz w:val="22"/>
          <w:szCs w:val="22"/>
        </w:rPr>
        <w:t xml:space="preserve">completely installed unit for air leakage resistance and then water </w:t>
      </w:r>
      <w:r w:rsidR="00BD2055" w:rsidRPr="00B31731">
        <w:rPr>
          <w:rFonts w:asciiTheme="minorHAnsi" w:hAnsiTheme="minorHAnsi" w:cstheme="minorHAnsi"/>
          <w:sz w:val="22"/>
          <w:szCs w:val="22"/>
        </w:rPr>
        <w:t>penetration resistance as specified by AAMA 502.</w:t>
      </w:r>
    </w:p>
    <w:p w:rsidR="00BD2055" w:rsidRPr="00B31731" w:rsidRDefault="00BD2055"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Make necessary installation correction to pass the test</w:t>
      </w:r>
      <w:r w:rsidR="00262CD9" w:rsidRPr="00B31731">
        <w:rPr>
          <w:rFonts w:asciiTheme="minorHAnsi" w:hAnsiTheme="minorHAnsi" w:cstheme="minorHAnsi"/>
          <w:sz w:val="22"/>
          <w:szCs w:val="22"/>
        </w:rPr>
        <w:t>, on the test windows and units installed</w:t>
      </w:r>
      <w:r w:rsidRPr="00B31731">
        <w:rPr>
          <w:rFonts w:asciiTheme="minorHAnsi" w:hAnsiTheme="minorHAnsi" w:cstheme="minorHAnsi"/>
          <w:sz w:val="22"/>
          <w:szCs w:val="22"/>
        </w:rPr>
        <w:t>.</w:t>
      </w:r>
    </w:p>
    <w:p w:rsidR="00BD2055" w:rsidRPr="00B31731" w:rsidRDefault="00BD2055"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Inform the contractor and installer of necessary changes for proper installation of the units before proceeding with installation of the remaining units.</w:t>
      </w:r>
    </w:p>
    <w:p w:rsidR="00BD2055" w:rsidRPr="00B31731" w:rsidRDefault="00BD2055" w:rsidP="00BD2055">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The Owner or Architect shall identify an additional fenestration testing of not less than 5% of the project.</w:t>
      </w:r>
    </w:p>
    <w:p w:rsidR="006543DC" w:rsidRPr="00B31731" w:rsidRDefault="006543DC"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Test at least three windows.</w:t>
      </w:r>
    </w:p>
    <w:p w:rsidR="006543DC" w:rsidRPr="00B31731" w:rsidRDefault="006543DC"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Test at least one of each type of window unit.</w:t>
      </w:r>
    </w:p>
    <w:p w:rsidR="006543DC" w:rsidRPr="00B31731" w:rsidRDefault="00024F21"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lastRenderedPageBreak/>
        <w:t>Test units from at least two different elevations.</w:t>
      </w:r>
    </w:p>
    <w:p w:rsidR="00502D7A" w:rsidRPr="00B31731" w:rsidRDefault="006543DC"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In case of </w:t>
      </w:r>
      <w:r w:rsidR="00BD2055" w:rsidRPr="00B31731">
        <w:rPr>
          <w:rFonts w:asciiTheme="minorHAnsi" w:hAnsiTheme="minorHAnsi" w:cstheme="minorHAnsi"/>
          <w:sz w:val="22"/>
          <w:szCs w:val="22"/>
        </w:rPr>
        <w:t>failures</w:t>
      </w:r>
      <w:r w:rsidRPr="00B31731">
        <w:rPr>
          <w:rFonts w:asciiTheme="minorHAnsi" w:hAnsiTheme="minorHAnsi" w:cstheme="minorHAnsi"/>
          <w:sz w:val="22"/>
          <w:szCs w:val="22"/>
        </w:rPr>
        <w:t>, the Owner</w:t>
      </w:r>
      <w:r w:rsidR="00BD2055" w:rsidRPr="00B31731">
        <w:rPr>
          <w:rFonts w:asciiTheme="minorHAnsi" w:hAnsiTheme="minorHAnsi" w:cstheme="minorHAnsi"/>
          <w:sz w:val="22"/>
          <w:szCs w:val="22"/>
        </w:rPr>
        <w:t xml:space="preserve"> shall require additional test</w:t>
      </w:r>
      <w:r w:rsidR="00A02C50" w:rsidRPr="00B31731">
        <w:rPr>
          <w:rFonts w:asciiTheme="minorHAnsi" w:hAnsiTheme="minorHAnsi" w:cstheme="minorHAnsi"/>
          <w:sz w:val="22"/>
          <w:szCs w:val="22"/>
        </w:rPr>
        <w:t xml:space="preserve">ing of </w:t>
      </w:r>
      <w:r w:rsidR="00B151A3" w:rsidRPr="00B31731">
        <w:rPr>
          <w:rFonts w:asciiTheme="minorHAnsi" w:hAnsiTheme="minorHAnsi" w:cstheme="minorHAnsi"/>
          <w:sz w:val="22"/>
          <w:szCs w:val="22"/>
        </w:rPr>
        <w:t>the failed unit, plus two additional</w:t>
      </w:r>
      <w:r w:rsidR="00B151A3" w:rsidRPr="00B31731" w:rsidDel="00B151A3">
        <w:rPr>
          <w:rFonts w:asciiTheme="minorHAnsi" w:hAnsiTheme="minorHAnsi" w:cstheme="minorHAnsi"/>
          <w:sz w:val="22"/>
          <w:szCs w:val="22"/>
        </w:rPr>
        <w:t xml:space="preserve"> </w:t>
      </w:r>
      <w:r w:rsidR="00A02C50" w:rsidRPr="00B31731">
        <w:rPr>
          <w:rFonts w:asciiTheme="minorHAnsi" w:hAnsiTheme="minorHAnsi" w:cstheme="minorHAnsi"/>
          <w:sz w:val="22"/>
          <w:szCs w:val="22"/>
        </w:rPr>
        <w:t>fenestrations</w:t>
      </w:r>
      <w:r w:rsidR="00502D7A" w:rsidRPr="00B31731">
        <w:rPr>
          <w:rFonts w:asciiTheme="minorHAnsi" w:hAnsiTheme="minorHAnsi" w:cstheme="minorHAnsi"/>
          <w:sz w:val="22"/>
          <w:szCs w:val="22"/>
        </w:rPr>
        <w:t>.</w:t>
      </w:r>
    </w:p>
    <w:p w:rsidR="00BD2055" w:rsidRPr="00B31731" w:rsidRDefault="00502D7A" w:rsidP="00BD2055">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All additional testing because of failed test is at the contractor’s expense</w:t>
      </w:r>
      <w:r w:rsidR="00A02C50" w:rsidRPr="00B31731">
        <w:rPr>
          <w:rFonts w:asciiTheme="minorHAnsi" w:hAnsiTheme="minorHAnsi" w:cstheme="minorHAnsi"/>
          <w:sz w:val="22"/>
          <w:szCs w:val="22"/>
        </w:rPr>
        <w:t>.</w:t>
      </w:r>
    </w:p>
    <w:p w:rsidR="00A02C50" w:rsidRPr="00B31731" w:rsidRDefault="00A02C50" w:rsidP="00A02C50">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Conduct air</w:t>
      </w:r>
      <w:r w:rsidR="00C4007B" w:rsidRPr="00B31731">
        <w:rPr>
          <w:rFonts w:asciiTheme="minorHAnsi" w:hAnsiTheme="minorHAnsi" w:cstheme="minorHAnsi"/>
          <w:sz w:val="22"/>
          <w:szCs w:val="22"/>
        </w:rPr>
        <w:t>-</w:t>
      </w:r>
      <w:r w:rsidRPr="00B31731">
        <w:rPr>
          <w:rFonts w:asciiTheme="minorHAnsi" w:hAnsiTheme="minorHAnsi" w:cstheme="minorHAnsi"/>
          <w:sz w:val="22"/>
          <w:szCs w:val="22"/>
        </w:rPr>
        <w:t xml:space="preserve">leakage resistance tests at a uniform static test </w:t>
      </w:r>
      <w:r w:rsidR="00797504" w:rsidRPr="00B31731">
        <w:rPr>
          <w:rFonts w:asciiTheme="minorHAnsi" w:hAnsiTheme="minorHAnsi" w:cstheme="minorHAnsi"/>
          <w:sz w:val="22"/>
          <w:szCs w:val="22"/>
        </w:rPr>
        <w:t>pressure per</w:t>
      </w:r>
      <w:r w:rsidR="00024F21" w:rsidRPr="00B31731">
        <w:rPr>
          <w:rFonts w:asciiTheme="minorHAnsi" w:hAnsiTheme="minorHAnsi" w:cstheme="minorHAnsi"/>
          <w:sz w:val="22"/>
          <w:szCs w:val="22"/>
        </w:rPr>
        <w:t xml:space="preserve"> AAMA 502 requirements</w:t>
      </w:r>
      <w:r w:rsidRPr="00B31731">
        <w:rPr>
          <w:rFonts w:asciiTheme="minorHAnsi" w:hAnsiTheme="minorHAnsi" w:cstheme="minorHAnsi"/>
          <w:sz w:val="22"/>
          <w:szCs w:val="22"/>
        </w:rPr>
        <w:t>.</w:t>
      </w:r>
    </w:p>
    <w:p w:rsidR="00AD56D4" w:rsidRPr="00B31731" w:rsidRDefault="00AD56D4" w:rsidP="00A02C50">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Conduct the initial water penetration resistance test </w:t>
      </w:r>
      <w:r w:rsidR="0061108D" w:rsidRPr="00B31731">
        <w:rPr>
          <w:rFonts w:asciiTheme="minorHAnsi" w:hAnsiTheme="minorHAnsi" w:cstheme="minorHAnsi"/>
          <w:sz w:val="22"/>
          <w:szCs w:val="22"/>
        </w:rPr>
        <w:t xml:space="preserve">per </w:t>
      </w:r>
      <w:r w:rsidRPr="00B31731">
        <w:rPr>
          <w:rFonts w:asciiTheme="minorHAnsi" w:hAnsiTheme="minorHAnsi" w:cstheme="minorHAnsi"/>
          <w:sz w:val="22"/>
          <w:szCs w:val="22"/>
        </w:rPr>
        <w:t>AAMA 502</w:t>
      </w:r>
      <w:r w:rsidR="00024F21" w:rsidRPr="00B31731">
        <w:rPr>
          <w:rFonts w:asciiTheme="minorHAnsi" w:hAnsiTheme="minorHAnsi" w:cstheme="minorHAnsi"/>
          <w:sz w:val="22"/>
          <w:szCs w:val="22"/>
        </w:rPr>
        <w:t xml:space="preserve"> requirements</w:t>
      </w:r>
      <w:r w:rsidRPr="00B31731">
        <w:rPr>
          <w:rFonts w:asciiTheme="minorHAnsi" w:hAnsiTheme="minorHAnsi" w:cstheme="minorHAnsi"/>
          <w:sz w:val="22"/>
          <w:szCs w:val="22"/>
        </w:rPr>
        <w:t>.</w:t>
      </w:r>
    </w:p>
    <w:p w:rsidR="0014045A" w:rsidRPr="00B31731" w:rsidRDefault="0014045A">
      <w:pPr>
        <w:widowControl/>
        <w:numPr>
          <w:ilvl w:val="0"/>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ADJUSTMENTS, CLEANING, AND PROTECTION</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Adjust operating sash and hardware to provide tight fit at contact points and at </w:t>
      </w:r>
      <w:r w:rsidR="00C4007B" w:rsidRPr="00B31731">
        <w:rPr>
          <w:rFonts w:asciiTheme="minorHAnsi" w:hAnsiTheme="minorHAnsi" w:cstheme="minorHAnsi"/>
          <w:sz w:val="22"/>
          <w:szCs w:val="22"/>
        </w:rPr>
        <w:t>weather-stripping,</w:t>
      </w:r>
      <w:r w:rsidRPr="00B31731">
        <w:rPr>
          <w:rFonts w:asciiTheme="minorHAnsi" w:hAnsiTheme="minorHAnsi" w:cstheme="minorHAnsi"/>
          <w:sz w:val="22"/>
          <w:szCs w:val="22"/>
        </w:rPr>
        <w:t xml:space="preserve"> and to insure smooth operation and weather-tight closure.</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 xml:space="preserve">Upon completion of work specified under this section, </w:t>
      </w:r>
      <w:r w:rsidR="00FF2006" w:rsidRPr="00B31731">
        <w:rPr>
          <w:rFonts w:asciiTheme="minorHAnsi" w:hAnsiTheme="minorHAnsi" w:cstheme="minorHAnsi"/>
          <w:sz w:val="22"/>
          <w:szCs w:val="22"/>
        </w:rPr>
        <w:t xml:space="preserve">thoroughly clean </w:t>
      </w:r>
      <w:r w:rsidRPr="00B31731">
        <w:rPr>
          <w:rFonts w:asciiTheme="minorHAnsi" w:hAnsiTheme="minorHAnsi" w:cstheme="minorHAnsi"/>
          <w:sz w:val="22"/>
          <w:szCs w:val="22"/>
        </w:rPr>
        <w:t xml:space="preserve">aluminum windows and </w:t>
      </w:r>
      <w:r w:rsidR="00FF2006" w:rsidRPr="00B31731">
        <w:rPr>
          <w:rFonts w:asciiTheme="minorHAnsi" w:hAnsiTheme="minorHAnsi" w:cstheme="minorHAnsi"/>
          <w:sz w:val="22"/>
          <w:szCs w:val="22"/>
        </w:rPr>
        <w:t xml:space="preserve">surrounding </w:t>
      </w:r>
      <w:r w:rsidRPr="00B31731">
        <w:rPr>
          <w:rFonts w:asciiTheme="minorHAnsi" w:hAnsiTheme="minorHAnsi" w:cstheme="minorHAnsi"/>
          <w:sz w:val="22"/>
          <w:szCs w:val="22"/>
        </w:rPr>
        <w:t xml:space="preserve">surfaces of </w:t>
      </w:r>
      <w:r w:rsidR="00FF2006" w:rsidRPr="00B31731">
        <w:rPr>
          <w:rFonts w:asciiTheme="minorHAnsi" w:hAnsiTheme="minorHAnsi" w:cstheme="minorHAnsi"/>
          <w:sz w:val="22"/>
          <w:szCs w:val="22"/>
        </w:rPr>
        <w:t>excess material and soil from the work of this section</w:t>
      </w:r>
      <w:r w:rsidRPr="00B31731">
        <w:rPr>
          <w:rFonts w:asciiTheme="minorHAnsi" w:hAnsiTheme="minorHAnsi" w:cstheme="minorHAnsi"/>
          <w:sz w:val="22"/>
          <w:szCs w:val="22"/>
        </w:rPr>
        <w:t>.</w:t>
      </w:r>
    </w:p>
    <w:p w:rsidR="00B96794"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Clean aluminum surfaces promptly after installation of windows, exercising care to avoid damage to protective coatings and finishes.</w:t>
      </w:r>
    </w:p>
    <w:p w:rsidR="00B96794" w:rsidRPr="00B31731" w:rsidRDefault="0014045A" w:rsidP="00B96794">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Remove excess glazing and sealant compounds, dirt, and other substances.</w:t>
      </w:r>
    </w:p>
    <w:p w:rsidR="0014045A" w:rsidRPr="00B31731" w:rsidRDefault="0014045A" w:rsidP="00B96794">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Lubricate hardware and moving parts.</w:t>
      </w:r>
    </w:p>
    <w:p w:rsidR="0014045A"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Clean glass of pre-glazed units promptly after installation of windows.</w:t>
      </w:r>
    </w:p>
    <w:p w:rsidR="00FF2006" w:rsidRPr="00B31731" w:rsidRDefault="0014045A">
      <w:pPr>
        <w:widowControl/>
        <w:numPr>
          <w:ilvl w:val="1"/>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After clean</w:t>
      </w:r>
      <w:r w:rsidR="00FF2006" w:rsidRPr="00B31731">
        <w:rPr>
          <w:rFonts w:asciiTheme="minorHAnsi" w:hAnsiTheme="minorHAnsi" w:cstheme="minorHAnsi"/>
          <w:sz w:val="22"/>
          <w:szCs w:val="22"/>
        </w:rPr>
        <w:t>ing</w:t>
      </w:r>
      <w:r w:rsidRPr="00B31731">
        <w:rPr>
          <w:rFonts w:asciiTheme="minorHAnsi" w:hAnsiTheme="minorHAnsi" w:cstheme="minorHAnsi"/>
          <w:sz w:val="22"/>
          <w:szCs w:val="22"/>
        </w:rPr>
        <w:t xml:space="preserve">, </w:t>
      </w:r>
      <w:r w:rsidR="00FF2006" w:rsidRPr="00B31731">
        <w:rPr>
          <w:rFonts w:asciiTheme="minorHAnsi" w:hAnsiTheme="minorHAnsi" w:cstheme="minorHAnsi"/>
          <w:sz w:val="22"/>
          <w:szCs w:val="22"/>
        </w:rPr>
        <w:t xml:space="preserve">protect the </w:t>
      </w:r>
      <w:r w:rsidRPr="00B31731">
        <w:rPr>
          <w:rFonts w:asciiTheme="minorHAnsi" w:hAnsiTheme="minorHAnsi" w:cstheme="minorHAnsi"/>
          <w:sz w:val="22"/>
          <w:szCs w:val="22"/>
        </w:rPr>
        <w:t>units against damage or deterioration until final acceptance of work.</w:t>
      </w:r>
    </w:p>
    <w:p w:rsidR="0014045A" w:rsidRPr="00B31731" w:rsidRDefault="00750F52" w:rsidP="00FF2006">
      <w:pPr>
        <w:widowControl/>
        <w:numPr>
          <w:ilvl w:val="2"/>
          <w:numId w:val="26"/>
        </w:numPr>
        <w:suppressAutoHyphens/>
        <w:rPr>
          <w:rFonts w:asciiTheme="minorHAnsi" w:hAnsiTheme="minorHAnsi" w:cstheme="minorHAnsi"/>
          <w:sz w:val="22"/>
          <w:szCs w:val="22"/>
        </w:rPr>
      </w:pPr>
      <w:r w:rsidRPr="00B31731">
        <w:rPr>
          <w:rFonts w:asciiTheme="minorHAnsi" w:hAnsiTheme="minorHAnsi" w:cstheme="minorHAnsi"/>
          <w:sz w:val="22"/>
          <w:szCs w:val="22"/>
        </w:rPr>
        <w:t>Replace all d</w:t>
      </w:r>
      <w:r w:rsidR="0014045A" w:rsidRPr="00B31731">
        <w:rPr>
          <w:rFonts w:asciiTheme="minorHAnsi" w:hAnsiTheme="minorHAnsi" w:cstheme="minorHAnsi"/>
          <w:sz w:val="22"/>
          <w:szCs w:val="22"/>
        </w:rPr>
        <w:t>amaged or defective units without additional cost to the Owner.</w:t>
      </w:r>
    </w:p>
    <w:p w:rsidR="00B31731" w:rsidRPr="00B31731" w:rsidRDefault="00B31731">
      <w:pPr>
        <w:widowControl/>
        <w:suppressAutoHyphens/>
        <w:ind w:left="720" w:hanging="720"/>
        <w:jc w:val="center"/>
        <w:rPr>
          <w:rFonts w:asciiTheme="minorHAnsi" w:hAnsiTheme="minorHAnsi" w:cstheme="minorHAnsi"/>
          <w:sz w:val="22"/>
          <w:szCs w:val="22"/>
        </w:rPr>
      </w:pPr>
    </w:p>
    <w:p w:rsidR="0014045A" w:rsidRPr="00B31731" w:rsidRDefault="0014045A">
      <w:pPr>
        <w:widowControl/>
        <w:suppressAutoHyphens/>
        <w:ind w:left="720" w:hanging="720"/>
        <w:jc w:val="center"/>
        <w:rPr>
          <w:rFonts w:asciiTheme="minorHAnsi" w:hAnsiTheme="minorHAnsi" w:cstheme="minorHAnsi"/>
          <w:sz w:val="22"/>
          <w:szCs w:val="22"/>
        </w:rPr>
      </w:pPr>
      <w:r w:rsidRPr="00B31731">
        <w:rPr>
          <w:rFonts w:asciiTheme="minorHAnsi" w:hAnsiTheme="minorHAnsi" w:cstheme="minorHAnsi"/>
          <w:sz w:val="22"/>
          <w:szCs w:val="22"/>
        </w:rPr>
        <w:t>END OF SECTION</w:t>
      </w:r>
    </w:p>
    <w:sectPr w:rsidR="0014045A" w:rsidRPr="00B31731" w:rsidSect="00715B0A">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42" w:rsidRDefault="00F93A42">
      <w:pPr>
        <w:spacing w:line="20" w:lineRule="exact"/>
        <w:rPr>
          <w:sz w:val="24"/>
        </w:rPr>
      </w:pPr>
    </w:p>
  </w:endnote>
  <w:endnote w:type="continuationSeparator" w:id="0">
    <w:p w:rsidR="00F93A42" w:rsidRDefault="00F93A42">
      <w:r>
        <w:rPr>
          <w:sz w:val="24"/>
        </w:rPr>
        <w:t xml:space="preserve"> </w:t>
      </w:r>
    </w:p>
  </w:endnote>
  <w:endnote w:type="continuationNotice" w:id="1">
    <w:p w:rsidR="00F93A42" w:rsidRDefault="00F93A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2D" w:rsidRPr="00B31731" w:rsidRDefault="00C1172D" w:rsidP="008D695A">
    <w:pPr>
      <w:tabs>
        <w:tab w:val="center" w:pos="4680"/>
        <w:tab w:val="right" w:pos="9360"/>
      </w:tabs>
      <w:suppressAutoHyphens/>
      <w:rPr>
        <w:rFonts w:asciiTheme="minorHAnsi" w:hAnsiTheme="minorHAnsi" w:cstheme="minorHAnsi"/>
        <w:sz w:val="22"/>
        <w:szCs w:val="22"/>
      </w:rPr>
    </w:pPr>
    <w:r w:rsidRPr="00B31731">
      <w:rPr>
        <w:rFonts w:asciiTheme="minorHAnsi" w:hAnsiTheme="minorHAnsi" w:cstheme="minorHAnsi"/>
        <w:sz w:val="22"/>
        <w:szCs w:val="22"/>
      </w:rPr>
      <w:tab/>
      <w:t xml:space="preserve">08 51 13 - </w:t>
    </w:r>
    <w:r w:rsidR="00FB55EB" w:rsidRPr="00B31731">
      <w:rPr>
        <w:rFonts w:asciiTheme="minorHAnsi" w:hAnsiTheme="minorHAnsi" w:cstheme="minorHAnsi"/>
        <w:sz w:val="22"/>
        <w:szCs w:val="22"/>
      </w:rPr>
      <w:fldChar w:fldCharType="begin"/>
    </w:r>
    <w:r w:rsidRPr="00B31731">
      <w:rPr>
        <w:rFonts w:asciiTheme="minorHAnsi" w:hAnsiTheme="minorHAnsi" w:cstheme="minorHAnsi"/>
        <w:sz w:val="22"/>
        <w:szCs w:val="22"/>
      </w:rPr>
      <w:instrText>page \* arabic</w:instrText>
    </w:r>
    <w:r w:rsidR="00FB55EB" w:rsidRPr="00B31731">
      <w:rPr>
        <w:rFonts w:asciiTheme="minorHAnsi" w:hAnsiTheme="minorHAnsi" w:cstheme="minorHAnsi"/>
        <w:sz w:val="22"/>
        <w:szCs w:val="22"/>
      </w:rPr>
      <w:fldChar w:fldCharType="separate"/>
    </w:r>
    <w:r w:rsidR="00385736">
      <w:rPr>
        <w:rFonts w:asciiTheme="minorHAnsi" w:hAnsiTheme="minorHAnsi" w:cstheme="minorHAnsi"/>
        <w:noProof/>
        <w:sz w:val="22"/>
        <w:szCs w:val="22"/>
      </w:rPr>
      <w:t>1</w:t>
    </w:r>
    <w:r w:rsidR="00FB55EB" w:rsidRPr="00B31731">
      <w:rPr>
        <w:rFonts w:asciiTheme="minorHAnsi" w:hAnsiTheme="minorHAnsi" w:cstheme="minorHAnsi"/>
        <w:sz w:val="22"/>
        <w:szCs w:val="22"/>
      </w:rPr>
      <w:fldChar w:fldCharType="end"/>
    </w:r>
    <w:r w:rsidRPr="00B31731">
      <w:rPr>
        <w:rFonts w:asciiTheme="minorHAnsi" w:hAnsiTheme="minorHAnsi" w:cstheme="minorHAnsi"/>
        <w:sz w:val="22"/>
        <w:szCs w:val="22"/>
      </w:rPr>
      <w:t xml:space="preserve"> of </w:t>
    </w:r>
    <w:r w:rsidR="00FB55EB" w:rsidRPr="00B31731">
      <w:rPr>
        <w:rStyle w:val="PageNumber"/>
        <w:rFonts w:asciiTheme="minorHAnsi" w:hAnsiTheme="minorHAnsi" w:cstheme="minorHAnsi"/>
        <w:sz w:val="22"/>
        <w:szCs w:val="22"/>
      </w:rPr>
      <w:fldChar w:fldCharType="begin"/>
    </w:r>
    <w:r w:rsidRPr="00B31731">
      <w:rPr>
        <w:rStyle w:val="PageNumber"/>
        <w:rFonts w:asciiTheme="minorHAnsi" w:hAnsiTheme="minorHAnsi" w:cstheme="minorHAnsi"/>
        <w:sz w:val="22"/>
        <w:szCs w:val="22"/>
      </w:rPr>
      <w:instrText xml:space="preserve"> NUMPAGES </w:instrText>
    </w:r>
    <w:r w:rsidR="00FB55EB" w:rsidRPr="00B31731">
      <w:rPr>
        <w:rStyle w:val="PageNumber"/>
        <w:rFonts w:asciiTheme="minorHAnsi" w:hAnsiTheme="minorHAnsi" w:cstheme="minorHAnsi"/>
        <w:sz w:val="22"/>
        <w:szCs w:val="22"/>
      </w:rPr>
      <w:fldChar w:fldCharType="separate"/>
    </w:r>
    <w:r w:rsidR="00385736">
      <w:rPr>
        <w:rStyle w:val="PageNumber"/>
        <w:rFonts w:asciiTheme="minorHAnsi" w:hAnsiTheme="minorHAnsi" w:cstheme="minorHAnsi"/>
        <w:noProof/>
        <w:sz w:val="22"/>
        <w:szCs w:val="22"/>
      </w:rPr>
      <w:t>8</w:t>
    </w:r>
    <w:r w:rsidR="00FB55EB" w:rsidRPr="00B31731">
      <w:rPr>
        <w:rStyle w:val="PageNumber"/>
        <w:rFonts w:asciiTheme="minorHAnsi" w:hAnsiTheme="minorHAnsi" w:cstheme="minorHAnsi"/>
        <w:sz w:val="22"/>
        <w:szCs w:val="22"/>
      </w:rPr>
      <w:fldChar w:fldCharType="end"/>
    </w:r>
    <w:r w:rsidRPr="00B31731">
      <w:rPr>
        <w:rFonts w:asciiTheme="minorHAnsi" w:hAnsiTheme="minorHAnsi" w:cstheme="minorHAnsi"/>
        <w:sz w:val="22"/>
        <w:szCs w:val="22"/>
      </w:rPr>
      <w:tab/>
      <w:t>Aluminum Windows</w:t>
    </w:r>
  </w:p>
  <w:p w:rsidR="00C1172D" w:rsidRPr="00B31731" w:rsidRDefault="00B31731">
    <w:pPr>
      <w:tabs>
        <w:tab w:val="center" w:pos="4320"/>
        <w:tab w:val="right" w:pos="9360"/>
      </w:tabs>
      <w:suppressAutoHyphens/>
      <w:jc w:val="right"/>
      <w:rPr>
        <w:rFonts w:asciiTheme="minorHAnsi" w:hAnsiTheme="minorHAnsi" w:cstheme="minorHAnsi"/>
        <w:sz w:val="22"/>
        <w:szCs w:val="22"/>
      </w:rPr>
    </w:pPr>
    <w:r>
      <w:rPr>
        <w:rFonts w:asciiTheme="minorHAnsi" w:hAnsiTheme="minorHAnsi" w:cstheme="minorHAnsi"/>
        <w:sz w:val="22"/>
        <w:szCs w:val="22"/>
      </w:rPr>
      <w:t>DMS 2020</w:t>
    </w:r>
    <w:r w:rsidR="00C1172D" w:rsidRPr="00B31731">
      <w:rPr>
        <w:rFonts w:asciiTheme="minorHAnsi" w:hAnsiTheme="minorHAnsi" w:cstheme="minorHAnsi"/>
        <w:sz w:val="22"/>
        <w:szCs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42" w:rsidRDefault="00F93A42">
      <w:r>
        <w:rPr>
          <w:sz w:val="24"/>
        </w:rPr>
        <w:separator/>
      </w:r>
    </w:p>
  </w:footnote>
  <w:footnote w:type="continuationSeparator" w:id="0">
    <w:p w:rsidR="00F93A42" w:rsidRDefault="00F9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72D" w:rsidRPr="00B31731" w:rsidRDefault="00C1172D">
    <w:pPr>
      <w:pStyle w:val="Header"/>
      <w:rPr>
        <w:rFonts w:asciiTheme="minorHAnsi" w:hAnsiTheme="minorHAnsi" w:cstheme="minorHAnsi"/>
        <w:sz w:val="22"/>
        <w:szCs w:val="22"/>
      </w:rPr>
    </w:pPr>
    <w:r w:rsidRPr="00B31731">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B31731">
          <w:rPr>
            <w:rFonts w:asciiTheme="minorHAnsi" w:hAnsiTheme="minorHAnsi" w:cstheme="minorHAnsi"/>
            <w:sz w:val="22"/>
            <w:szCs w:val="22"/>
          </w:rPr>
          <w:t>Palm Beach</w:t>
        </w:r>
      </w:smartTag>
      <w:r w:rsidRPr="00B31731">
        <w:rPr>
          <w:rFonts w:asciiTheme="minorHAnsi" w:hAnsiTheme="minorHAnsi" w:cstheme="minorHAnsi"/>
          <w:sz w:val="22"/>
          <w:szCs w:val="22"/>
        </w:rPr>
        <w:t xml:space="preserve"> </w:t>
      </w:r>
      <w:smartTag w:uri="urn:schemas-microsoft-com:office:smarttags" w:element="PlaceType">
        <w:r w:rsidRPr="00B31731">
          <w:rPr>
            <w:rFonts w:asciiTheme="minorHAnsi" w:hAnsiTheme="minorHAnsi" w:cstheme="minorHAnsi"/>
            <w:sz w:val="22"/>
            <w:szCs w:val="22"/>
          </w:rPr>
          <w:t>County</w:t>
        </w:r>
      </w:smartTag>
    </w:smartTag>
  </w:p>
  <w:p w:rsidR="00C1172D" w:rsidRPr="00B31731" w:rsidRDefault="00C1172D">
    <w:pPr>
      <w:pStyle w:val="Header"/>
      <w:rPr>
        <w:rFonts w:asciiTheme="minorHAnsi" w:hAnsiTheme="minorHAnsi" w:cstheme="minorHAnsi"/>
        <w:sz w:val="22"/>
        <w:szCs w:val="22"/>
      </w:rPr>
    </w:pPr>
    <w:r w:rsidRPr="00B31731">
      <w:rPr>
        <w:rFonts w:asciiTheme="minorHAnsi" w:hAnsiTheme="minorHAnsi" w:cstheme="minorHAnsi"/>
        <w:sz w:val="22"/>
        <w:szCs w:val="22"/>
      </w:rPr>
      <w:t>Project Name</w:t>
    </w:r>
  </w:p>
  <w:p w:rsidR="00C1172D" w:rsidRDefault="00C1172D">
    <w:pPr>
      <w:pStyle w:val="Header"/>
      <w:rPr>
        <w:rFonts w:ascii="Times New Roman" w:hAnsi="Times New Roman"/>
        <w:sz w:val="22"/>
        <w:szCs w:val="22"/>
      </w:rPr>
    </w:pPr>
    <w:r w:rsidRPr="00B31731">
      <w:rPr>
        <w:rFonts w:asciiTheme="minorHAnsi" w:hAnsiTheme="minorHAnsi" w:cstheme="minorHAnsi"/>
        <w:sz w:val="22"/>
        <w:szCs w:val="22"/>
      </w:rPr>
      <w:t>SDPBC Project No</w:t>
    </w:r>
    <w:r>
      <w:rPr>
        <w:rFonts w:ascii="Times New Roman" w:hAnsi="Times New Roman"/>
        <w:sz w:val="22"/>
        <w:szCs w:val="22"/>
      </w:rPr>
      <w:t>.</w:t>
    </w:r>
  </w:p>
  <w:p w:rsidR="00C1172D" w:rsidRDefault="00C1172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DE1"/>
    <w:multiLevelType w:val="multilevel"/>
    <w:tmpl w:val="5EC4DD7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9400EB"/>
    <w:multiLevelType w:val="singleLevel"/>
    <w:tmpl w:val="C09A8A7C"/>
    <w:lvl w:ilvl="0">
      <w:start w:val="1"/>
      <w:numFmt w:val="upperLetter"/>
      <w:lvlText w:val="%1."/>
      <w:lvlJc w:val="left"/>
      <w:pPr>
        <w:tabs>
          <w:tab w:val="num" w:pos="720"/>
        </w:tabs>
        <w:ind w:left="720" w:hanging="720"/>
      </w:pPr>
      <w:rPr>
        <w:rFonts w:hint="default"/>
      </w:rPr>
    </w:lvl>
  </w:abstractNum>
  <w:abstractNum w:abstractNumId="2" w15:restartNumberingAfterBreak="0">
    <w:nsid w:val="167B1BA3"/>
    <w:multiLevelType w:val="singleLevel"/>
    <w:tmpl w:val="0BD07914"/>
    <w:lvl w:ilvl="0">
      <w:start w:val="1"/>
      <w:numFmt w:val="upperLetter"/>
      <w:lvlText w:val="%1."/>
      <w:lvlJc w:val="left"/>
      <w:pPr>
        <w:tabs>
          <w:tab w:val="num" w:pos="720"/>
        </w:tabs>
        <w:ind w:left="720" w:hanging="720"/>
      </w:pPr>
      <w:rPr>
        <w:rFonts w:hint="default"/>
      </w:rPr>
    </w:lvl>
  </w:abstractNum>
  <w:abstractNum w:abstractNumId="3" w15:restartNumberingAfterBreak="0">
    <w:nsid w:val="17391C30"/>
    <w:multiLevelType w:val="singleLevel"/>
    <w:tmpl w:val="3F80A060"/>
    <w:lvl w:ilvl="0">
      <w:start w:val="1"/>
      <w:numFmt w:val="upperLetter"/>
      <w:lvlText w:val="%1."/>
      <w:lvlJc w:val="left"/>
      <w:pPr>
        <w:tabs>
          <w:tab w:val="num" w:pos="720"/>
        </w:tabs>
        <w:ind w:left="720" w:hanging="720"/>
      </w:pPr>
      <w:rPr>
        <w:rFonts w:hint="default"/>
      </w:rPr>
    </w:lvl>
  </w:abstractNum>
  <w:abstractNum w:abstractNumId="4" w15:restartNumberingAfterBreak="0">
    <w:nsid w:val="1AB01218"/>
    <w:multiLevelType w:val="multilevel"/>
    <w:tmpl w:val="204EBC7E"/>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5" w15:restartNumberingAfterBreak="0">
    <w:nsid w:val="1D661081"/>
    <w:multiLevelType w:val="singleLevel"/>
    <w:tmpl w:val="B7A82236"/>
    <w:lvl w:ilvl="0">
      <w:start w:val="1"/>
      <w:numFmt w:val="upperLetter"/>
      <w:lvlText w:val="%1."/>
      <w:lvlJc w:val="left"/>
      <w:pPr>
        <w:tabs>
          <w:tab w:val="num" w:pos="720"/>
        </w:tabs>
        <w:ind w:left="720" w:hanging="720"/>
      </w:pPr>
      <w:rPr>
        <w:rFonts w:hint="default"/>
      </w:rPr>
    </w:lvl>
  </w:abstractNum>
  <w:abstractNum w:abstractNumId="6" w15:restartNumberingAfterBreak="0">
    <w:nsid w:val="25A14372"/>
    <w:multiLevelType w:val="hybridMultilevel"/>
    <w:tmpl w:val="81E24A9A"/>
    <w:lvl w:ilvl="0" w:tplc="972E663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71960"/>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15:restartNumberingAfterBreak="0">
    <w:nsid w:val="328837E9"/>
    <w:multiLevelType w:val="singleLevel"/>
    <w:tmpl w:val="52309520"/>
    <w:lvl w:ilvl="0">
      <w:start w:val="1"/>
      <w:numFmt w:val="upperLetter"/>
      <w:lvlText w:val="%1."/>
      <w:lvlJc w:val="left"/>
      <w:pPr>
        <w:tabs>
          <w:tab w:val="num" w:pos="720"/>
        </w:tabs>
        <w:ind w:left="720" w:hanging="720"/>
      </w:pPr>
      <w:rPr>
        <w:rFonts w:hint="default"/>
      </w:rPr>
    </w:lvl>
  </w:abstractNum>
  <w:abstractNum w:abstractNumId="9" w15:restartNumberingAfterBreak="0">
    <w:nsid w:val="328C5A9D"/>
    <w:multiLevelType w:val="multilevel"/>
    <w:tmpl w:val="0B0AD9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F16D1A"/>
    <w:multiLevelType w:val="singleLevel"/>
    <w:tmpl w:val="972E663E"/>
    <w:lvl w:ilvl="0">
      <w:start w:val="1"/>
      <w:numFmt w:val="upperLetter"/>
      <w:lvlText w:val="%1."/>
      <w:lvlJc w:val="left"/>
      <w:pPr>
        <w:tabs>
          <w:tab w:val="num" w:pos="720"/>
        </w:tabs>
        <w:ind w:left="720" w:hanging="720"/>
      </w:pPr>
      <w:rPr>
        <w:rFonts w:hint="default"/>
      </w:rPr>
    </w:lvl>
  </w:abstractNum>
  <w:abstractNum w:abstractNumId="11" w15:restartNumberingAfterBreak="0">
    <w:nsid w:val="349B66CE"/>
    <w:multiLevelType w:val="hybridMultilevel"/>
    <w:tmpl w:val="853CDCA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4F720C0"/>
    <w:multiLevelType w:val="multilevel"/>
    <w:tmpl w:val="A8AC39A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332"/>
        </w:tabs>
        <w:ind w:left="1332"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3" w15:restartNumberingAfterBreak="0">
    <w:nsid w:val="357F03A7"/>
    <w:multiLevelType w:val="singleLevel"/>
    <w:tmpl w:val="A7C6D004"/>
    <w:lvl w:ilvl="0">
      <w:start w:val="1"/>
      <w:numFmt w:val="upperLetter"/>
      <w:lvlText w:val="%1."/>
      <w:lvlJc w:val="left"/>
      <w:pPr>
        <w:tabs>
          <w:tab w:val="num" w:pos="720"/>
        </w:tabs>
        <w:ind w:left="720" w:hanging="720"/>
      </w:pPr>
      <w:rPr>
        <w:rFonts w:hint="default"/>
      </w:rPr>
    </w:lvl>
  </w:abstractNum>
  <w:abstractNum w:abstractNumId="14" w15:restartNumberingAfterBreak="0">
    <w:nsid w:val="37E03F20"/>
    <w:multiLevelType w:val="singleLevel"/>
    <w:tmpl w:val="C020475E"/>
    <w:lvl w:ilvl="0">
      <w:start w:val="1"/>
      <w:numFmt w:val="decimal"/>
      <w:lvlText w:val="%1."/>
      <w:lvlJc w:val="left"/>
      <w:pPr>
        <w:tabs>
          <w:tab w:val="num" w:pos="1440"/>
        </w:tabs>
        <w:ind w:left="1440" w:hanging="720"/>
      </w:pPr>
      <w:rPr>
        <w:rFonts w:hint="default"/>
      </w:rPr>
    </w:lvl>
  </w:abstractNum>
  <w:abstractNum w:abstractNumId="15" w15:restartNumberingAfterBreak="0">
    <w:nsid w:val="3C7647B7"/>
    <w:multiLevelType w:val="multilevel"/>
    <w:tmpl w:val="055E2B04"/>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6" w15:restartNumberingAfterBreak="0">
    <w:nsid w:val="3DA2204A"/>
    <w:multiLevelType w:val="singleLevel"/>
    <w:tmpl w:val="F7CCDB76"/>
    <w:lvl w:ilvl="0">
      <w:start w:val="1"/>
      <w:numFmt w:val="upperLetter"/>
      <w:lvlText w:val="%1."/>
      <w:lvlJc w:val="left"/>
      <w:pPr>
        <w:tabs>
          <w:tab w:val="num" w:pos="720"/>
        </w:tabs>
        <w:ind w:left="720" w:hanging="720"/>
      </w:pPr>
      <w:rPr>
        <w:rFonts w:hint="default"/>
      </w:rPr>
    </w:lvl>
  </w:abstractNum>
  <w:abstractNum w:abstractNumId="17" w15:restartNumberingAfterBreak="0">
    <w:nsid w:val="3FDA4044"/>
    <w:multiLevelType w:val="hybridMultilevel"/>
    <w:tmpl w:val="83B2CA1A"/>
    <w:lvl w:ilvl="0" w:tplc="04090015">
      <w:start w:val="1"/>
      <w:numFmt w:val="upperLetter"/>
      <w:lvlText w:val="%1."/>
      <w:lvlJc w:val="left"/>
      <w:pPr>
        <w:tabs>
          <w:tab w:val="num" w:pos="1440"/>
        </w:tabs>
        <w:ind w:left="1440" w:hanging="360"/>
      </w:pPr>
      <w:rPr>
        <w:rFonts w:hint="default"/>
      </w:rPr>
    </w:lvl>
    <w:lvl w:ilvl="1" w:tplc="EF1C935E">
      <w:start w:val="1"/>
      <w:numFmt w:val="decimal"/>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F844792"/>
    <w:multiLevelType w:val="hybridMultilevel"/>
    <w:tmpl w:val="D55CEB5C"/>
    <w:lvl w:ilvl="0" w:tplc="8D5EF31A">
      <w:start w:val="1"/>
      <w:numFmt w:val="upperLetter"/>
      <w:lvlText w:val="%1."/>
      <w:lvlJc w:val="left"/>
      <w:pPr>
        <w:tabs>
          <w:tab w:val="num" w:pos="4680"/>
        </w:tabs>
        <w:ind w:left="4680" w:hanging="7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9" w15:restartNumberingAfterBreak="0">
    <w:nsid w:val="518D45C9"/>
    <w:multiLevelType w:val="multilevel"/>
    <w:tmpl w:val="D954EB0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0" w15:restartNumberingAfterBreak="0">
    <w:nsid w:val="5D362696"/>
    <w:multiLevelType w:val="singleLevel"/>
    <w:tmpl w:val="EF4A7BE0"/>
    <w:lvl w:ilvl="0">
      <w:start w:val="1"/>
      <w:numFmt w:val="upperLetter"/>
      <w:lvlText w:val="%1."/>
      <w:lvlJc w:val="left"/>
      <w:pPr>
        <w:tabs>
          <w:tab w:val="num" w:pos="720"/>
        </w:tabs>
        <w:ind w:left="720" w:hanging="720"/>
      </w:pPr>
      <w:rPr>
        <w:rFonts w:hint="default"/>
      </w:rPr>
    </w:lvl>
  </w:abstractNum>
  <w:abstractNum w:abstractNumId="21" w15:restartNumberingAfterBreak="0">
    <w:nsid w:val="61F820AB"/>
    <w:multiLevelType w:val="multilevel"/>
    <w:tmpl w:val="108ADD00"/>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843321"/>
    <w:multiLevelType w:val="singleLevel"/>
    <w:tmpl w:val="85BE3B96"/>
    <w:lvl w:ilvl="0">
      <w:start w:val="1"/>
      <w:numFmt w:val="upperLetter"/>
      <w:lvlText w:val="%1."/>
      <w:lvlJc w:val="left"/>
      <w:pPr>
        <w:tabs>
          <w:tab w:val="num" w:pos="720"/>
        </w:tabs>
        <w:ind w:left="720" w:hanging="720"/>
      </w:pPr>
      <w:rPr>
        <w:rFonts w:hint="default"/>
      </w:rPr>
    </w:lvl>
  </w:abstractNum>
  <w:abstractNum w:abstractNumId="23" w15:restartNumberingAfterBreak="0">
    <w:nsid w:val="6867028B"/>
    <w:multiLevelType w:val="hybridMultilevel"/>
    <w:tmpl w:val="7F4A99BC"/>
    <w:lvl w:ilvl="0" w:tplc="972E663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F83885"/>
    <w:multiLevelType w:val="singleLevel"/>
    <w:tmpl w:val="F7260166"/>
    <w:lvl w:ilvl="0">
      <w:start w:val="1"/>
      <w:numFmt w:val="upperLetter"/>
      <w:lvlText w:val="%1."/>
      <w:lvlJc w:val="left"/>
      <w:pPr>
        <w:tabs>
          <w:tab w:val="num" w:pos="720"/>
        </w:tabs>
        <w:ind w:left="720" w:hanging="720"/>
      </w:pPr>
      <w:rPr>
        <w:rFonts w:hint="default"/>
      </w:rPr>
    </w:lvl>
  </w:abstractNum>
  <w:abstractNum w:abstractNumId="25" w15:restartNumberingAfterBreak="0">
    <w:nsid w:val="69385006"/>
    <w:multiLevelType w:val="singleLevel"/>
    <w:tmpl w:val="7F36AAFE"/>
    <w:lvl w:ilvl="0">
      <w:start w:val="1"/>
      <w:numFmt w:val="upperLetter"/>
      <w:lvlText w:val="%1."/>
      <w:lvlJc w:val="left"/>
      <w:pPr>
        <w:tabs>
          <w:tab w:val="num" w:pos="720"/>
        </w:tabs>
        <w:ind w:left="720" w:hanging="720"/>
      </w:pPr>
      <w:rPr>
        <w:rFonts w:hint="default"/>
      </w:rPr>
    </w:lvl>
  </w:abstractNum>
  <w:abstractNum w:abstractNumId="26" w15:restartNumberingAfterBreak="0">
    <w:nsid w:val="6F682A96"/>
    <w:multiLevelType w:val="singleLevel"/>
    <w:tmpl w:val="F2762EB4"/>
    <w:lvl w:ilvl="0">
      <w:start w:val="1"/>
      <w:numFmt w:val="decimal"/>
      <w:lvlText w:val="%1."/>
      <w:lvlJc w:val="left"/>
      <w:pPr>
        <w:tabs>
          <w:tab w:val="num" w:pos="810"/>
        </w:tabs>
        <w:ind w:left="810" w:hanging="720"/>
      </w:pPr>
      <w:rPr>
        <w:rFonts w:hint="default"/>
      </w:rPr>
    </w:lvl>
  </w:abstractNum>
  <w:num w:numId="1">
    <w:abstractNumId w:val="8"/>
  </w:num>
  <w:num w:numId="2">
    <w:abstractNumId w:val="14"/>
  </w:num>
  <w:num w:numId="3">
    <w:abstractNumId w:val="3"/>
  </w:num>
  <w:num w:numId="4">
    <w:abstractNumId w:val="2"/>
  </w:num>
  <w:num w:numId="5">
    <w:abstractNumId w:val="16"/>
  </w:num>
  <w:num w:numId="6">
    <w:abstractNumId w:val="22"/>
  </w:num>
  <w:num w:numId="7">
    <w:abstractNumId w:val="10"/>
  </w:num>
  <w:num w:numId="8">
    <w:abstractNumId w:val="26"/>
  </w:num>
  <w:num w:numId="9">
    <w:abstractNumId w:val="1"/>
  </w:num>
  <w:num w:numId="10">
    <w:abstractNumId w:val="5"/>
  </w:num>
  <w:num w:numId="11">
    <w:abstractNumId w:val="20"/>
  </w:num>
  <w:num w:numId="12">
    <w:abstractNumId w:val="25"/>
  </w:num>
  <w:num w:numId="13">
    <w:abstractNumId w:val="13"/>
  </w:num>
  <w:num w:numId="14">
    <w:abstractNumId w:val="21"/>
  </w:num>
  <w:num w:numId="15">
    <w:abstractNumId w:val="24"/>
  </w:num>
  <w:num w:numId="16">
    <w:abstractNumId w:val="17"/>
  </w:num>
  <w:num w:numId="17">
    <w:abstractNumId w:val="11"/>
  </w:num>
  <w:num w:numId="18">
    <w:abstractNumId w:val="18"/>
  </w:num>
  <w:num w:numId="19">
    <w:abstractNumId w:val="0"/>
  </w:num>
  <w:num w:numId="20">
    <w:abstractNumId w:val="9"/>
  </w:num>
  <w:num w:numId="21">
    <w:abstractNumId w:val="7"/>
  </w:num>
  <w:num w:numId="22">
    <w:abstractNumId w:val="4"/>
  </w:num>
  <w:num w:numId="23">
    <w:abstractNumId w:val="19"/>
  </w:num>
  <w:num w:numId="24">
    <w:abstractNumId w:val="23"/>
  </w:num>
  <w:num w:numId="25">
    <w:abstractNumId w:val="6"/>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172AD2"/>
    <w:rsid w:val="00024F21"/>
    <w:rsid w:val="00060685"/>
    <w:rsid w:val="0009559B"/>
    <w:rsid w:val="000B27DB"/>
    <w:rsid w:val="000B5259"/>
    <w:rsid w:val="000B6DB6"/>
    <w:rsid w:val="000E52A4"/>
    <w:rsid w:val="0013726B"/>
    <w:rsid w:val="0014045A"/>
    <w:rsid w:val="00141E10"/>
    <w:rsid w:val="00172AD2"/>
    <w:rsid w:val="001F6A15"/>
    <w:rsid w:val="002468F6"/>
    <w:rsid w:val="00262CD9"/>
    <w:rsid w:val="00263198"/>
    <w:rsid w:val="00281E42"/>
    <w:rsid w:val="002E10FB"/>
    <w:rsid w:val="00315E9B"/>
    <w:rsid w:val="00385736"/>
    <w:rsid w:val="003A25FC"/>
    <w:rsid w:val="003E44C6"/>
    <w:rsid w:val="00443D99"/>
    <w:rsid w:val="00475BB7"/>
    <w:rsid w:val="004B7FAD"/>
    <w:rsid w:val="00501913"/>
    <w:rsid w:val="00502D7A"/>
    <w:rsid w:val="00513D3A"/>
    <w:rsid w:val="00516811"/>
    <w:rsid w:val="00553240"/>
    <w:rsid w:val="0059535B"/>
    <w:rsid w:val="00596C07"/>
    <w:rsid w:val="005C5090"/>
    <w:rsid w:val="005D5801"/>
    <w:rsid w:val="005E2A4C"/>
    <w:rsid w:val="005F615F"/>
    <w:rsid w:val="0061108D"/>
    <w:rsid w:val="006543DC"/>
    <w:rsid w:val="006802B5"/>
    <w:rsid w:val="006C0175"/>
    <w:rsid w:val="006C6D99"/>
    <w:rsid w:val="006D71B2"/>
    <w:rsid w:val="006F7C0C"/>
    <w:rsid w:val="00710C03"/>
    <w:rsid w:val="00711581"/>
    <w:rsid w:val="00715B0A"/>
    <w:rsid w:val="0072153B"/>
    <w:rsid w:val="00742E91"/>
    <w:rsid w:val="00745417"/>
    <w:rsid w:val="00750F52"/>
    <w:rsid w:val="00761D5E"/>
    <w:rsid w:val="007766C5"/>
    <w:rsid w:val="0077773F"/>
    <w:rsid w:val="00797504"/>
    <w:rsid w:val="007C2C40"/>
    <w:rsid w:val="007E1302"/>
    <w:rsid w:val="00803C2E"/>
    <w:rsid w:val="0081248E"/>
    <w:rsid w:val="008125B9"/>
    <w:rsid w:val="00821CD9"/>
    <w:rsid w:val="008307FF"/>
    <w:rsid w:val="00866D84"/>
    <w:rsid w:val="008C5016"/>
    <w:rsid w:val="008C5696"/>
    <w:rsid w:val="008D455C"/>
    <w:rsid w:val="008D695A"/>
    <w:rsid w:val="008F08FE"/>
    <w:rsid w:val="008F69E3"/>
    <w:rsid w:val="0091104E"/>
    <w:rsid w:val="009308E0"/>
    <w:rsid w:val="00953A18"/>
    <w:rsid w:val="0095477E"/>
    <w:rsid w:val="0098750A"/>
    <w:rsid w:val="009A33DE"/>
    <w:rsid w:val="009A3DEF"/>
    <w:rsid w:val="00A02C50"/>
    <w:rsid w:val="00A13A8B"/>
    <w:rsid w:val="00A76344"/>
    <w:rsid w:val="00AC748B"/>
    <w:rsid w:val="00AC7546"/>
    <w:rsid w:val="00AD56D4"/>
    <w:rsid w:val="00B10255"/>
    <w:rsid w:val="00B151A3"/>
    <w:rsid w:val="00B31731"/>
    <w:rsid w:val="00B372D7"/>
    <w:rsid w:val="00B527C5"/>
    <w:rsid w:val="00B96794"/>
    <w:rsid w:val="00BD2055"/>
    <w:rsid w:val="00BD3761"/>
    <w:rsid w:val="00BE33D1"/>
    <w:rsid w:val="00BE5F7D"/>
    <w:rsid w:val="00C03636"/>
    <w:rsid w:val="00C1172D"/>
    <w:rsid w:val="00C170A9"/>
    <w:rsid w:val="00C4007B"/>
    <w:rsid w:val="00C6480D"/>
    <w:rsid w:val="00C960C1"/>
    <w:rsid w:val="00CC197A"/>
    <w:rsid w:val="00CC7BFC"/>
    <w:rsid w:val="00D07A07"/>
    <w:rsid w:val="00D270B4"/>
    <w:rsid w:val="00D66FA9"/>
    <w:rsid w:val="00DA6EAD"/>
    <w:rsid w:val="00DA77C8"/>
    <w:rsid w:val="00E81F72"/>
    <w:rsid w:val="00F1608F"/>
    <w:rsid w:val="00F7548F"/>
    <w:rsid w:val="00F806EF"/>
    <w:rsid w:val="00F93A42"/>
    <w:rsid w:val="00FB55EB"/>
    <w:rsid w:val="00FC3289"/>
    <w:rsid w:val="00FF2006"/>
    <w:rsid w:val="00FF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5:docId w15:val="{6C42D272-7AB5-401D-A6C2-BF08F76B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0A"/>
    <w:pPr>
      <w:widowControl w:val="0"/>
    </w:pPr>
    <w:rPr>
      <w:rFonts w:ascii="Courier" w:hAnsi="Courier"/>
      <w:snapToGrid w:val="0"/>
    </w:rPr>
  </w:style>
  <w:style w:type="paragraph" w:styleId="Heading1">
    <w:name w:val="heading 1"/>
    <w:basedOn w:val="Normal"/>
    <w:next w:val="Normal"/>
    <w:qFormat/>
    <w:rsid w:val="00715B0A"/>
    <w:pPr>
      <w:keepNext/>
      <w:suppressAutoHyphens/>
      <w:outlineLvl w:val="0"/>
    </w:pPr>
    <w:rPr>
      <w:rFonts w:ascii="Arial" w:hAnsi="Arial"/>
      <w:sz w:val="22"/>
      <w:u w:val="single"/>
    </w:rPr>
  </w:style>
  <w:style w:type="paragraph" w:styleId="Heading2">
    <w:name w:val="heading 2"/>
    <w:basedOn w:val="Normal"/>
    <w:next w:val="Normal"/>
    <w:qFormat/>
    <w:rsid w:val="00715B0A"/>
    <w:pPr>
      <w:keepNext/>
      <w:tabs>
        <w:tab w:val="left" w:pos="0"/>
        <w:tab w:val="center" w:pos="4320"/>
        <w:tab w:val="right" w:pos="8640"/>
      </w:tabs>
      <w:suppressAutoHyphens/>
      <w:outlineLvl w:val="1"/>
    </w:pPr>
    <w:rPr>
      <w:rFonts w:ascii="Arial" w:hAnsi="Arial"/>
      <w:sz w:val="24"/>
    </w:rPr>
  </w:style>
  <w:style w:type="paragraph" w:styleId="Heading3">
    <w:name w:val="heading 3"/>
    <w:basedOn w:val="Normal"/>
    <w:next w:val="Normal"/>
    <w:qFormat/>
    <w:rsid w:val="00715B0A"/>
    <w:pPr>
      <w:keepNext/>
      <w:tabs>
        <w:tab w:val="left" w:pos="0"/>
        <w:tab w:val="left" w:pos="720"/>
      </w:tabs>
      <w:suppressAutoHyphens/>
      <w:outlineLvl w:val="2"/>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15B0A"/>
    <w:rPr>
      <w:sz w:val="24"/>
    </w:rPr>
  </w:style>
  <w:style w:type="character" w:styleId="EndnoteReference">
    <w:name w:val="endnote reference"/>
    <w:basedOn w:val="DefaultParagraphFont"/>
    <w:semiHidden/>
    <w:rsid w:val="00715B0A"/>
    <w:rPr>
      <w:vertAlign w:val="superscript"/>
    </w:rPr>
  </w:style>
  <w:style w:type="paragraph" w:styleId="FootnoteText">
    <w:name w:val="footnote text"/>
    <w:basedOn w:val="Normal"/>
    <w:semiHidden/>
    <w:rsid w:val="00715B0A"/>
    <w:rPr>
      <w:sz w:val="24"/>
    </w:rPr>
  </w:style>
  <w:style w:type="character" w:styleId="FootnoteReference">
    <w:name w:val="footnote reference"/>
    <w:basedOn w:val="DefaultParagraphFont"/>
    <w:semiHidden/>
    <w:rsid w:val="00715B0A"/>
    <w:rPr>
      <w:vertAlign w:val="superscript"/>
    </w:rPr>
  </w:style>
  <w:style w:type="paragraph" w:styleId="TOC1">
    <w:name w:val="toc 1"/>
    <w:basedOn w:val="Normal"/>
    <w:next w:val="Normal"/>
    <w:autoRedefine/>
    <w:semiHidden/>
    <w:rsid w:val="00715B0A"/>
    <w:pPr>
      <w:tabs>
        <w:tab w:val="right" w:leader="dot" w:pos="9360"/>
      </w:tabs>
      <w:suppressAutoHyphens/>
      <w:spacing w:before="480"/>
      <w:ind w:left="720" w:right="720" w:hanging="720"/>
    </w:pPr>
  </w:style>
  <w:style w:type="paragraph" w:styleId="TOC2">
    <w:name w:val="toc 2"/>
    <w:basedOn w:val="Normal"/>
    <w:next w:val="Normal"/>
    <w:autoRedefine/>
    <w:semiHidden/>
    <w:rsid w:val="00715B0A"/>
    <w:pPr>
      <w:tabs>
        <w:tab w:val="right" w:leader="dot" w:pos="9360"/>
      </w:tabs>
      <w:suppressAutoHyphens/>
      <w:ind w:left="1440" w:right="720" w:hanging="720"/>
    </w:pPr>
  </w:style>
  <w:style w:type="paragraph" w:styleId="TOC3">
    <w:name w:val="toc 3"/>
    <w:basedOn w:val="Normal"/>
    <w:next w:val="Normal"/>
    <w:autoRedefine/>
    <w:semiHidden/>
    <w:rsid w:val="00715B0A"/>
    <w:pPr>
      <w:tabs>
        <w:tab w:val="right" w:leader="dot" w:pos="9360"/>
      </w:tabs>
      <w:suppressAutoHyphens/>
      <w:ind w:left="2160" w:right="720" w:hanging="720"/>
    </w:pPr>
  </w:style>
  <w:style w:type="paragraph" w:styleId="TOC4">
    <w:name w:val="toc 4"/>
    <w:basedOn w:val="Normal"/>
    <w:next w:val="Normal"/>
    <w:autoRedefine/>
    <w:semiHidden/>
    <w:rsid w:val="00715B0A"/>
    <w:pPr>
      <w:tabs>
        <w:tab w:val="right" w:leader="dot" w:pos="9360"/>
      </w:tabs>
      <w:suppressAutoHyphens/>
      <w:ind w:left="2880" w:right="720" w:hanging="720"/>
    </w:pPr>
  </w:style>
  <w:style w:type="paragraph" w:styleId="TOC5">
    <w:name w:val="toc 5"/>
    <w:basedOn w:val="Normal"/>
    <w:next w:val="Normal"/>
    <w:autoRedefine/>
    <w:semiHidden/>
    <w:rsid w:val="00715B0A"/>
    <w:pPr>
      <w:tabs>
        <w:tab w:val="right" w:leader="dot" w:pos="9360"/>
      </w:tabs>
      <w:suppressAutoHyphens/>
      <w:ind w:left="3600" w:right="720" w:hanging="720"/>
    </w:pPr>
  </w:style>
  <w:style w:type="paragraph" w:styleId="TOC6">
    <w:name w:val="toc 6"/>
    <w:basedOn w:val="Normal"/>
    <w:next w:val="Normal"/>
    <w:autoRedefine/>
    <w:semiHidden/>
    <w:rsid w:val="00715B0A"/>
    <w:pPr>
      <w:tabs>
        <w:tab w:val="right" w:pos="9360"/>
      </w:tabs>
      <w:suppressAutoHyphens/>
      <w:ind w:left="720" w:hanging="720"/>
    </w:pPr>
  </w:style>
  <w:style w:type="paragraph" w:styleId="TOC7">
    <w:name w:val="toc 7"/>
    <w:basedOn w:val="Normal"/>
    <w:next w:val="Normal"/>
    <w:autoRedefine/>
    <w:semiHidden/>
    <w:rsid w:val="00715B0A"/>
    <w:pPr>
      <w:suppressAutoHyphens/>
      <w:ind w:left="720" w:hanging="720"/>
    </w:pPr>
  </w:style>
  <w:style w:type="paragraph" w:styleId="TOC8">
    <w:name w:val="toc 8"/>
    <w:basedOn w:val="Normal"/>
    <w:next w:val="Normal"/>
    <w:autoRedefine/>
    <w:semiHidden/>
    <w:rsid w:val="00715B0A"/>
    <w:pPr>
      <w:tabs>
        <w:tab w:val="right" w:pos="9360"/>
      </w:tabs>
      <w:suppressAutoHyphens/>
      <w:ind w:left="720" w:hanging="720"/>
    </w:pPr>
  </w:style>
  <w:style w:type="paragraph" w:styleId="TOC9">
    <w:name w:val="toc 9"/>
    <w:basedOn w:val="Normal"/>
    <w:next w:val="Normal"/>
    <w:autoRedefine/>
    <w:semiHidden/>
    <w:rsid w:val="00715B0A"/>
    <w:pPr>
      <w:tabs>
        <w:tab w:val="right" w:leader="dot" w:pos="9360"/>
      </w:tabs>
      <w:suppressAutoHyphens/>
      <w:ind w:left="720" w:hanging="720"/>
    </w:pPr>
  </w:style>
  <w:style w:type="paragraph" w:styleId="Index1">
    <w:name w:val="index 1"/>
    <w:basedOn w:val="Normal"/>
    <w:next w:val="Normal"/>
    <w:autoRedefine/>
    <w:semiHidden/>
    <w:rsid w:val="00715B0A"/>
    <w:pPr>
      <w:tabs>
        <w:tab w:val="right" w:leader="dot" w:pos="9360"/>
      </w:tabs>
      <w:suppressAutoHyphens/>
      <w:ind w:left="1440" w:right="720" w:hanging="1440"/>
    </w:pPr>
  </w:style>
  <w:style w:type="paragraph" w:styleId="Index2">
    <w:name w:val="index 2"/>
    <w:basedOn w:val="Normal"/>
    <w:next w:val="Normal"/>
    <w:autoRedefine/>
    <w:semiHidden/>
    <w:rsid w:val="00715B0A"/>
    <w:pPr>
      <w:tabs>
        <w:tab w:val="right" w:leader="dot" w:pos="9360"/>
      </w:tabs>
      <w:suppressAutoHyphens/>
      <w:ind w:left="1440" w:right="720" w:hanging="720"/>
    </w:pPr>
  </w:style>
  <w:style w:type="paragraph" w:styleId="TOAHeading">
    <w:name w:val="toa heading"/>
    <w:basedOn w:val="Normal"/>
    <w:next w:val="Normal"/>
    <w:semiHidden/>
    <w:rsid w:val="00715B0A"/>
    <w:pPr>
      <w:tabs>
        <w:tab w:val="right" w:pos="9360"/>
      </w:tabs>
      <w:suppressAutoHyphens/>
    </w:pPr>
  </w:style>
  <w:style w:type="paragraph" w:styleId="Caption">
    <w:name w:val="caption"/>
    <w:basedOn w:val="Normal"/>
    <w:next w:val="Normal"/>
    <w:qFormat/>
    <w:rsid w:val="00715B0A"/>
    <w:rPr>
      <w:sz w:val="24"/>
    </w:rPr>
  </w:style>
  <w:style w:type="character" w:customStyle="1" w:styleId="EquationCaption">
    <w:name w:val="_Equation Caption"/>
    <w:rsid w:val="00715B0A"/>
  </w:style>
  <w:style w:type="paragraph" w:styleId="Header">
    <w:name w:val="header"/>
    <w:basedOn w:val="Normal"/>
    <w:rsid w:val="00715B0A"/>
    <w:pPr>
      <w:tabs>
        <w:tab w:val="center" w:pos="4320"/>
        <w:tab w:val="right" w:pos="8640"/>
      </w:tabs>
    </w:pPr>
  </w:style>
  <w:style w:type="paragraph" w:styleId="Footer">
    <w:name w:val="footer"/>
    <w:basedOn w:val="Normal"/>
    <w:rsid w:val="00715B0A"/>
    <w:pPr>
      <w:tabs>
        <w:tab w:val="center" w:pos="4320"/>
        <w:tab w:val="right" w:pos="8640"/>
      </w:tabs>
    </w:pPr>
  </w:style>
  <w:style w:type="paragraph" w:styleId="BodyTextIndent">
    <w:name w:val="Body Text Indent"/>
    <w:basedOn w:val="Normal"/>
    <w:rsid w:val="00715B0A"/>
    <w:pPr>
      <w:tabs>
        <w:tab w:val="left" w:pos="0"/>
        <w:tab w:val="left" w:pos="720"/>
      </w:tabs>
      <w:suppressAutoHyphens/>
      <w:ind w:left="1440" w:hanging="1440"/>
    </w:pPr>
    <w:rPr>
      <w:rFonts w:ascii="Arial" w:hAnsi="Arial"/>
      <w:sz w:val="24"/>
    </w:rPr>
  </w:style>
  <w:style w:type="paragraph" w:styleId="BodyTextIndent2">
    <w:name w:val="Body Text Indent 2"/>
    <w:basedOn w:val="Normal"/>
    <w:rsid w:val="00715B0A"/>
    <w:pPr>
      <w:tabs>
        <w:tab w:val="left" w:pos="720"/>
      </w:tabs>
      <w:suppressAutoHyphens/>
      <w:ind w:left="720" w:hanging="720"/>
    </w:pPr>
    <w:rPr>
      <w:rFonts w:ascii="Arial" w:hAnsi="Arial"/>
      <w:sz w:val="24"/>
    </w:rPr>
  </w:style>
  <w:style w:type="paragraph" w:styleId="BalloonText">
    <w:name w:val="Balloon Text"/>
    <w:basedOn w:val="Normal"/>
    <w:semiHidden/>
    <w:rsid w:val="00172AD2"/>
    <w:rPr>
      <w:rFonts w:ascii="Tahoma" w:hAnsi="Tahoma" w:cs="Tahoma"/>
      <w:sz w:val="16"/>
      <w:szCs w:val="16"/>
    </w:rPr>
  </w:style>
  <w:style w:type="character" w:styleId="PageNumber">
    <w:name w:val="page number"/>
    <w:basedOn w:val="DefaultParagraphFont"/>
    <w:rsid w:val="0080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08520</vt:lpstr>
    </vt:vector>
  </TitlesOfParts>
  <Company>Song + Associates</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08 51 13</dc:title>
  <dc:subject/>
  <dc:creator>Mike Trader</dc:creator>
  <cp:keywords/>
  <cp:lastModifiedBy>Local Admin</cp:lastModifiedBy>
  <cp:revision>9</cp:revision>
  <cp:lastPrinted>2013-05-06T18:21:00Z</cp:lastPrinted>
  <dcterms:created xsi:type="dcterms:W3CDTF">2013-10-08T17:44:00Z</dcterms:created>
  <dcterms:modified xsi:type="dcterms:W3CDTF">2020-10-17T00:41:00Z</dcterms:modified>
</cp:coreProperties>
</file>