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71" w:rsidRPr="005E72D8" w:rsidRDefault="00614571" w:rsidP="00381505">
      <w:pPr>
        <w:widowControl/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E72D8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FA607F" w:rsidRPr="005E72D8">
        <w:rPr>
          <w:rFonts w:asciiTheme="minorHAnsi" w:hAnsiTheme="minorHAnsi" w:cstheme="minorHAnsi"/>
          <w:b/>
          <w:sz w:val="22"/>
          <w:szCs w:val="22"/>
        </w:rPr>
        <w:t>06 41 00</w:t>
      </w:r>
    </w:p>
    <w:p w:rsidR="00614571" w:rsidRPr="005E72D8" w:rsidRDefault="00614571" w:rsidP="00381505">
      <w:pPr>
        <w:widowControl/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72D8">
        <w:rPr>
          <w:rFonts w:asciiTheme="minorHAnsi" w:hAnsiTheme="minorHAnsi" w:cstheme="minorHAnsi"/>
          <w:b/>
          <w:sz w:val="22"/>
          <w:szCs w:val="22"/>
        </w:rPr>
        <w:t>CUSTOM CASEWORK</w:t>
      </w:r>
    </w:p>
    <w:p w:rsidR="00614571" w:rsidRPr="005E72D8" w:rsidRDefault="00614571" w:rsidP="00381505">
      <w:pPr>
        <w:widowControl/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14571" w:rsidRPr="005E72D8" w:rsidRDefault="00614571" w:rsidP="00D82A99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E72D8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82A99" w:rsidRPr="005E72D8">
        <w:rPr>
          <w:rFonts w:asciiTheme="minorHAnsi" w:hAnsiTheme="minorHAnsi" w:cstheme="minorHAnsi"/>
          <w:b/>
          <w:sz w:val="22"/>
          <w:szCs w:val="22"/>
        </w:rPr>
        <w:t>1</w:t>
      </w:r>
      <w:r w:rsidR="00D82A99" w:rsidRPr="005E72D8">
        <w:rPr>
          <w:rFonts w:asciiTheme="minorHAnsi" w:hAnsiTheme="minorHAnsi" w:cstheme="minorHAnsi"/>
          <w:b/>
          <w:sz w:val="22"/>
          <w:szCs w:val="22"/>
        </w:rPr>
        <w:tab/>
      </w:r>
      <w:r w:rsidRPr="005E72D8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SECTION INCLUDES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Millwork and custom casework including cabin</w:t>
      </w:r>
      <w:r w:rsidR="003056C9" w:rsidRPr="005E72D8">
        <w:rPr>
          <w:rFonts w:asciiTheme="minorHAnsi" w:hAnsiTheme="minorHAnsi" w:cstheme="minorHAnsi"/>
          <w:sz w:val="22"/>
          <w:szCs w:val="22"/>
        </w:rPr>
        <w:t>etry, countertops, and shelving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Millwork and ca</w:t>
      </w:r>
      <w:r w:rsidR="003056C9" w:rsidRPr="005E72D8">
        <w:rPr>
          <w:rFonts w:asciiTheme="minorHAnsi" w:hAnsiTheme="minorHAnsi" w:cstheme="minorHAnsi"/>
          <w:sz w:val="22"/>
          <w:szCs w:val="22"/>
        </w:rPr>
        <w:t>sework hardware and accessories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REFERENCES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ASTM E84 – </w:t>
      </w:r>
      <w:r w:rsidR="000541AB" w:rsidRPr="005E72D8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5E72D8">
        <w:rPr>
          <w:rFonts w:asciiTheme="minorHAnsi" w:hAnsiTheme="minorHAnsi" w:cstheme="minorHAnsi"/>
          <w:sz w:val="22"/>
          <w:szCs w:val="22"/>
        </w:rPr>
        <w:t>Test Method for Surface Burning Characteristics of Building Materials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AWI – Quality Standards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BHMA A156.9 – Cabinet Hardware</w:t>
      </w:r>
    </w:p>
    <w:p w:rsidR="00614571" w:rsidRPr="005E72D8" w:rsidRDefault="00B876FF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A-A-1936</w:t>
      </w:r>
      <w:r w:rsidR="00614571" w:rsidRPr="005E72D8">
        <w:rPr>
          <w:rFonts w:asciiTheme="minorHAnsi" w:hAnsiTheme="minorHAnsi" w:cstheme="minorHAnsi"/>
          <w:sz w:val="22"/>
          <w:szCs w:val="22"/>
        </w:rPr>
        <w:t xml:space="preserve"> – </w:t>
      </w:r>
      <w:r w:rsidRPr="005E72D8">
        <w:rPr>
          <w:rFonts w:asciiTheme="minorHAnsi" w:hAnsiTheme="minorHAnsi" w:cstheme="minorHAnsi"/>
          <w:sz w:val="22"/>
          <w:szCs w:val="22"/>
        </w:rPr>
        <w:t xml:space="preserve">Federal Specification; </w:t>
      </w:r>
      <w:r w:rsidR="00614571" w:rsidRPr="005E72D8">
        <w:rPr>
          <w:rFonts w:asciiTheme="minorHAnsi" w:hAnsiTheme="minorHAnsi" w:cstheme="minorHAnsi"/>
          <w:sz w:val="22"/>
          <w:szCs w:val="22"/>
        </w:rPr>
        <w:t>Adhesive, Contact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NEMA (National Electric Manufacturer’s Association) LD3 – High Pressure Decorative Laminates</w:t>
      </w:r>
    </w:p>
    <w:p w:rsidR="00614571" w:rsidRPr="005E72D8" w:rsidRDefault="00143569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ALSC - </w:t>
      </w:r>
      <w:r w:rsidR="00614571" w:rsidRPr="005E72D8">
        <w:rPr>
          <w:rFonts w:asciiTheme="minorHAnsi" w:hAnsiTheme="minorHAnsi" w:cstheme="minorHAnsi"/>
          <w:sz w:val="22"/>
          <w:szCs w:val="22"/>
        </w:rPr>
        <w:t>PS 20 – American Softwood Lumber Standard</w:t>
      </w:r>
    </w:p>
    <w:p w:rsidR="00614571" w:rsidRPr="005E72D8" w:rsidRDefault="00705864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SUBMITTALS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Shop Drawings: Submit Shop Drawings in accordance with </w:t>
      </w:r>
      <w:r w:rsidR="00D35321" w:rsidRPr="005E72D8">
        <w:rPr>
          <w:rFonts w:asciiTheme="minorHAnsi" w:hAnsiTheme="minorHAnsi" w:cstheme="minorHAnsi"/>
          <w:sz w:val="22"/>
          <w:szCs w:val="22"/>
        </w:rPr>
        <w:t>Section 01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33 00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Indicate quality grade, materials, species, construction, sizes, shapes, quantities, locations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conditions of adjoining work.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Indicate items in related or dimensional position with sections or details shown either full size or 3" = 1'-0" scale.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Indicate required field measurements beyond control of mill.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Indicate the allowable uniformly distributed loads for shelving.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Samples:  Submit manufacturer's full range of sample colors, textures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patterns of plastic laminate for Architect's selection.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Installation Instruction:  Provide installation instructions and lists of replacement parts for all </w:t>
      </w:r>
      <w:r w:rsidR="00D35321" w:rsidRPr="005E72D8">
        <w:rPr>
          <w:rFonts w:asciiTheme="minorHAnsi" w:hAnsiTheme="minorHAnsi" w:cstheme="minorHAnsi"/>
          <w:sz w:val="22"/>
          <w:szCs w:val="22"/>
        </w:rPr>
        <w:t>hardware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Product Data:  Provide product data for all hardware and accessories.</w:t>
      </w:r>
    </w:p>
    <w:p w:rsidR="00E1121B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Key Schedule:</w:t>
      </w:r>
    </w:p>
    <w:p w:rsidR="00E1121B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lock and key schedule for lockable cabinets.</w:t>
      </w:r>
    </w:p>
    <w:p w:rsidR="00614571" w:rsidRPr="005E72D8" w:rsidRDefault="00614571" w:rsidP="00381505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Coordinate key schedule with </w:t>
      </w:r>
      <w:r w:rsidR="00D35321" w:rsidRPr="005E72D8">
        <w:rPr>
          <w:rFonts w:asciiTheme="minorHAnsi" w:hAnsiTheme="minorHAnsi" w:cstheme="minorHAnsi"/>
          <w:sz w:val="22"/>
          <w:szCs w:val="22"/>
        </w:rPr>
        <w:t>Section 08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71 00 Door </w:t>
      </w:r>
      <w:r w:rsidRPr="005E72D8">
        <w:rPr>
          <w:rFonts w:asciiTheme="minorHAnsi" w:hAnsiTheme="minorHAnsi" w:cstheme="minorHAnsi"/>
          <w:sz w:val="22"/>
          <w:szCs w:val="22"/>
        </w:rPr>
        <w:t>Hardware.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Certification:  Submit certifications by treating plant that pressure treatment materials comply with governing ordinances.</w:t>
      </w:r>
    </w:p>
    <w:p w:rsidR="00614571" w:rsidRPr="005E72D8" w:rsidRDefault="00705864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QUALITY ASSURANCE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Millwork and ca</w:t>
      </w:r>
      <w:r w:rsidR="00C60A6E" w:rsidRPr="005E72D8">
        <w:rPr>
          <w:rFonts w:asciiTheme="minorHAnsi" w:hAnsiTheme="minorHAnsi" w:cstheme="minorHAnsi"/>
          <w:sz w:val="22"/>
          <w:szCs w:val="22"/>
        </w:rPr>
        <w:t>sework fabricator</w:t>
      </w:r>
      <w:r w:rsidR="00D35321" w:rsidRPr="005E72D8">
        <w:rPr>
          <w:rFonts w:asciiTheme="minorHAnsi" w:hAnsiTheme="minorHAnsi" w:cstheme="minorHAnsi"/>
          <w:sz w:val="22"/>
          <w:szCs w:val="22"/>
        </w:rPr>
        <w:t xml:space="preserve"> shall have a m</w:t>
      </w:r>
      <w:r w:rsidR="00C60A6E" w:rsidRPr="005E72D8">
        <w:rPr>
          <w:rFonts w:asciiTheme="minorHAnsi" w:hAnsiTheme="minorHAnsi" w:cstheme="minorHAnsi"/>
          <w:sz w:val="22"/>
          <w:szCs w:val="22"/>
        </w:rPr>
        <w:t xml:space="preserve">inimum </w:t>
      </w:r>
      <w:r w:rsidR="00D35321" w:rsidRPr="005E72D8">
        <w:rPr>
          <w:rFonts w:asciiTheme="minorHAnsi" w:hAnsiTheme="minorHAnsi" w:cstheme="minorHAnsi"/>
          <w:sz w:val="22"/>
          <w:szCs w:val="22"/>
        </w:rPr>
        <w:t>5-</w:t>
      </w:r>
      <w:r w:rsidRPr="005E72D8">
        <w:rPr>
          <w:rFonts w:asciiTheme="minorHAnsi" w:hAnsiTheme="minorHAnsi" w:cstheme="minorHAnsi"/>
          <w:sz w:val="22"/>
          <w:szCs w:val="22"/>
        </w:rPr>
        <w:t>years previous experience of successfully completed comparable work.</w:t>
      </w:r>
    </w:p>
    <w:p w:rsidR="009A508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Lumber Grading:</w:t>
      </w:r>
    </w:p>
    <w:p w:rsidR="009A5081" w:rsidRPr="005E72D8" w:rsidRDefault="00614571" w:rsidP="009A5081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Lumber Grading Rules and Wood Species in accordance with Volun</w:t>
      </w:r>
      <w:r w:rsidR="003056C9" w:rsidRPr="005E72D8">
        <w:rPr>
          <w:rFonts w:asciiTheme="minorHAnsi" w:hAnsiTheme="minorHAnsi" w:cstheme="minorHAnsi"/>
          <w:sz w:val="22"/>
          <w:szCs w:val="22"/>
        </w:rPr>
        <w:t>tary Product Standards PS 20</w:t>
      </w:r>
    </w:p>
    <w:p w:rsidR="00614571" w:rsidRPr="005E72D8" w:rsidRDefault="00614571" w:rsidP="009A5081">
      <w:pPr>
        <w:widowControl/>
        <w:numPr>
          <w:ilvl w:val="2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Grading rules of Southern Pine Inspection Bureau (SPIB) apply to materials furnished.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Fire Hazard Classification: Comply with required NFPA, ANSI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UL surface burning characteristics for plastic laminates, lumber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plywood.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Perform work in compliance with AWI standards.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MOCK-UP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Prepare mock-up under provisions of </w:t>
      </w:r>
      <w:r w:rsidR="00D35321" w:rsidRPr="005E72D8">
        <w:rPr>
          <w:rFonts w:asciiTheme="minorHAnsi" w:hAnsiTheme="minorHAnsi" w:cstheme="minorHAnsi"/>
          <w:sz w:val="22"/>
          <w:szCs w:val="22"/>
        </w:rPr>
        <w:t>Section 01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40 00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lastRenderedPageBreak/>
        <w:t>Provide full size base cabinet and upper cabinet of each type indicated, in specified finish with hardware installed.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Owner shall inspect units to ascertain quality and conformity to AWI Standards.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Units will establish a minimum standard of quality for this work.</w:t>
      </w:r>
    </w:p>
    <w:p w:rsidR="00614571" w:rsidRPr="005E72D8" w:rsidRDefault="003056C9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Vendor m</w:t>
      </w:r>
      <w:r w:rsidR="00614571" w:rsidRPr="005E72D8">
        <w:rPr>
          <w:rFonts w:asciiTheme="minorHAnsi" w:hAnsiTheme="minorHAnsi" w:cstheme="minorHAnsi"/>
          <w:sz w:val="22"/>
          <w:szCs w:val="22"/>
        </w:rPr>
        <w:t>ay use undamaged approved units as part of the work.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FIELD MEASUREMENTS</w:t>
      </w:r>
    </w:p>
    <w:p w:rsidR="00E1121B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Design and fabricate units based upon field conditions and measurements.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Verify field measurements are included in shop drawings.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PRE-INSTALLATION CONFERENCE</w:t>
      </w:r>
    </w:p>
    <w:p w:rsidR="00E1121B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Convene a pre-installation conference after site inspection and prior to commencement of work.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Discuss any items that may alter fabrications or intended installation and determine acceptable conclusions.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COORDINATION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Coordinate work with plumbing, mechanical, electrical, and other trades for rough-in work and installation of adjacent and associated components.</w:t>
      </w:r>
    </w:p>
    <w:p w:rsidR="00614571" w:rsidRPr="005E72D8" w:rsidRDefault="00614571" w:rsidP="00381505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ENVIRONMENTAL REQUIREMENTS AND PROTECTION</w:t>
      </w:r>
    </w:p>
    <w:p w:rsidR="00614571" w:rsidRPr="005E72D8" w:rsidRDefault="00D3532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Section 01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60 00 </w:t>
      </w:r>
      <w:r w:rsidR="00614571" w:rsidRPr="005E72D8">
        <w:rPr>
          <w:rFonts w:asciiTheme="minorHAnsi" w:hAnsiTheme="minorHAnsi" w:cstheme="minorHAnsi"/>
          <w:sz w:val="22"/>
          <w:szCs w:val="22"/>
        </w:rPr>
        <w:t>- Material Equipment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="00614571" w:rsidRPr="005E72D8">
        <w:rPr>
          <w:rFonts w:asciiTheme="minorHAnsi" w:hAnsiTheme="minorHAnsi" w:cstheme="minorHAnsi"/>
          <w:sz w:val="22"/>
          <w:szCs w:val="22"/>
        </w:rPr>
        <w:t>:  Environmental conditions affecting products on site.</w:t>
      </w:r>
    </w:p>
    <w:p w:rsidR="00614571" w:rsidRPr="005E72D8" w:rsidRDefault="00614571" w:rsidP="00381505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Immediately prior to, during and after installation of work of this section, maintain the same temperature and humidity conditions in building spaces as will occur after occupancy.</w:t>
      </w:r>
    </w:p>
    <w:p w:rsidR="00C7094E" w:rsidRPr="005E72D8" w:rsidRDefault="00614571" w:rsidP="00C7094E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Protect work from damage until final acceptance.</w:t>
      </w:r>
    </w:p>
    <w:p w:rsidR="00614571" w:rsidRPr="005E72D8" w:rsidRDefault="00614571" w:rsidP="00381505">
      <w:pPr>
        <w:widowControl/>
        <w:suppressAutoHyphens/>
        <w:rPr>
          <w:rFonts w:asciiTheme="minorHAnsi" w:hAnsiTheme="minorHAnsi" w:cstheme="minorHAnsi"/>
          <w:sz w:val="22"/>
          <w:szCs w:val="22"/>
        </w:rPr>
      </w:pPr>
    </w:p>
    <w:p w:rsidR="00614571" w:rsidRPr="005E72D8" w:rsidRDefault="00614571" w:rsidP="00D82A99">
      <w:pPr>
        <w:pStyle w:val="Heading1"/>
        <w:keepNext w:val="0"/>
        <w:widowControl/>
        <w:tabs>
          <w:tab w:val="clear" w:pos="-720"/>
          <w:tab w:val="left" w:pos="900"/>
        </w:tabs>
        <w:rPr>
          <w:rFonts w:asciiTheme="minorHAnsi" w:hAnsiTheme="minorHAnsi" w:cstheme="minorHAnsi"/>
          <w:b/>
          <w:szCs w:val="22"/>
          <w:u w:val="none"/>
        </w:rPr>
      </w:pPr>
      <w:r w:rsidRPr="005E72D8">
        <w:rPr>
          <w:rFonts w:asciiTheme="minorHAnsi" w:hAnsiTheme="minorHAnsi" w:cstheme="minorHAnsi"/>
          <w:b/>
          <w:szCs w:val="22"/>
          <w:u w:val="none"/>
        </w:rPr>
        <w:t xml:space="preserve">PART </w:t>
      </w:r>
      <w:r w:rsidR="00D82A99" w:rsidRPr="005E72D8">
        <w:rPr>
          <w:rFonts w:asciiTheme="minorHAnsi" w:hAnsiTheme="minorHAnsi" w:cstheme="minorHAnsi"/>
          <w:b/>
          <w:szCs w:val="22"/>
          <w:u w:val="none"/>
        </w:rPr>
        <w:t>2</w:t>
      </w:r>
      <w:r w:rsidR="00D82A99" w:rsidRPr="005E72D8">
        <w:rPr>
          <w:rFonts w:asciiTheme="minorHAnsi" w:hAnsiTheme="minorHAnsi" w:cstheme="minorHAnsi"/>
          <w:b/>
          <w:szCs w:val="22"/>
          <w:u w:val="none"/>
        </w:rPr>
        <w:tab/>
      </w:r>
      <w:r w:rsidRPr="005E72D8">
        <w:rPr>
          <w:rFonts w:asciiTheme="minorHAnsi" w:hAnsiTheme="minorHAnsi" w:cstheme="minorHAnsi"/>
          <w:b/>
          <w:szCs w:val="22"/>
          <w:u w:val="none"/>
        </w:rPr>
        <w:t>PRODUCTS</w:t>
      </w:r>
    </w:p>
    <w:p w:rsidR="00614571" w:rsidRPr="005E72D8" w:rsidRDefault="00705864" w:rsidP="00381505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QUALITY GRADE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Materials and Fabrication:  </w:t>
      </w:r>
      <w:r w:rsidR="003056C9" w:rsidRPr="005E72D8">
        <w:rPr>
          <w:rFonts w:asciiTheme="minorHAnsi" w:hAnsiTheme="minorHAnsi" w:cstheme="minorHAnsi"/>
          <w:sz w:val="22"/>
          <w:szCs w:val="22"/>
        </w:rPr>
        <w:t>Provide p</w:t>
      </w:r>
      <w:r w:rsidRPr="005E72D8">
        <w:rPr>
          <w:rFonts w:asciiTheme="minorHAnsi" w:hAnsiTheme="minorHAnsi" w:cstheme="minorHAnsi"/>
          <w:sz w:val="22"/>
          <w:szCs w:val="22"/>
        </w:rPr>
        <w:t>remium grade construction and finishing in accordance with AWI "Quality Standards", conforming to Section 400B - Laminate Clad Cabinets.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Design Type:  Reveal overlay design in accordance with AWI Architectural Casework - General Details, except as otherwise specified and detailed.</w:t>
      </w:r>
    </w:p>
    <w:p w:rsidR="00614571" w:rsidRPr="005E72D8" w:rsidRDefault="00705864" w:rsidP="00381505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CABINET MATERIALS</w:t>
      </w:r>
    </w:p>
    <w:p w:rsidR="00E1121B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Sub-base Material:</w:t>
      </w:r>
    </w:p>
    <w:p w:rsidR="00C7094E" w:rsidRPr="005E72D8" w:rsidRDefault="00C7094E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millwork or casework plywood cores of Hardwood Plywood "veneer core" with no-added-Urea Formaldehyde adhesives.</w:t>
      </w:r>
    </w:p>
    <w:p w:rsidR="00E1121B" w:rsidRPr="005E72D8" w:rsidRDefault="003056C9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Use </w:t>
      </w:r>
      <w:r w:rsidR="00614571" w:rsidRPr="005E72D8">
        <w:rPr>
          <w:rFonts w:asciiTheme="minorHAnsi" w:hAnsiTheme="minorHAnsi" w:cstheme="minorHAnsi"/>
          <w:sz w:val="22"/>
          <w:szCs w:val="22"/>
        </w:rPr>
        <w:t>¾" thick, 9-ply closed-grain hardwood plywood typical unless noted otherwise.</w:t>
      </w:r>
    </w:p>
    <w:p w:rsidR="00614571" w:rsidRPr="005E72D8" w:rsidRDefault="003056C9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Use </w:t>
      </w:r>
      <w:r w:rsidR="00614571" w:rsidRPr="005E72D8">
        <w:rPr>
          <w:rFonts w:asciiTheme="minorHAnsi" w:hAnsiTheme="minorHAnsi" w:cstheme="minorHAnsi"/>
          <w:sz w:val="22"/>
          <w:szCs w:val="22"/>
        </w:rPr>
        <w:t>¼" thick hardwood plywood at cabinet backs and drawer bottoms.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Adhesive:  </w:t>
      </w:r>
      <w:r w:rsidR="003056C9" w:rsidRPr="005E72D8">
        <w:rPr>
          <w:rFonts w:asciiTheme="minorHAnsi" w:hAnsiTheme="minorHAnsi" w:cstheme="minorHAnsi"/>
          <w:sz w:val="22"/>
          <w:szCs w:val="22"/>
        </w:rPr>
        <w:t>Provide t</w:t>
      </w:r>
      <w:r w:rsidRPr="005E72D8">
        <w:rPr>
          <w:rFonts w:asciiTheme="minorHAnsi" w:hAnsiTheme="minorHAnsi" w:cstheme="minorHAnsi"/>
          <w:sz w:val="22"/>
          <w:szCs w:val="22"/>
        </w:rPr>
        <w:t>ype II, CS 35 or as recommended by plastic laminate manufacturer.</w:t>
      </w:r>
    </w:p>
    <w:p w:rsidR="00C7094E" w:rsidRPr="005E72D8" w:rsidRDefault="00C7094E" w:rsidP="00C7094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Adhesives shall be low VOC meeting USGB LEED for Schools requirements for low VOC.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Plastic Laminate:  High</w:t>
      </w:r>
      <w:r w:rsidR="003056C9" w:rsidRPr="005E72D8">
        <w:rPr>
          <w:rFonts w:asciiTheme="minorHAnsi" w:hAnsiTheme="minorHAnsi" w:cstheme="minorHAnsi"/>
          <w:sz w:val="22"/>
          <w:szCs w:val="22"/>
        </w:rPr>
        <w:t>-</w:t>
      </w:r>
      <w:r w:rsidRPr="005E72D8">
        <w:rPr>
          <w:rFonts w:asciiTheme="minorHAnsi" w:hAnsiTheme="minorHAnsi" w:cstheme="minorHAnsi"/>
          <w:sz w:val="22"/>
          <w:szCs w:val="22"/>
        </w:rPr>
        <w:t>pressure laminate, General Purpose Grade, NEMA LD3, GP-50 by Formica, Nevamar</w:t>
      </w:r>
      <w:r w:rsidR="003056C9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or Wilson Art.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Exposed horizontal surfaces:  </w:t>
      </w:r>
      <w:r w:rsidR="003056C9" w:rsidRPr="005E72D8">
        <w:rPr>
          <w:rFonts w:asciiTheme="minorHAnsi" w:hAnsiTheme="minorHAnsi" w:cstheme="minorHAnsi"/>
          <w:sz w:val="22"/>
          <w:szCs w:val="22"/>
        </w:rPr>
        <w:t>Use 0.</w:t>
      </w:r>
      <w:r w:rsidRPr="005E72D8">
        <w:rPr>
          <w:rFonts w:asciiTheme="minorHAnsi" w:hAnsiTheme="minorHAnsi" w:cstheme="minorHAnsi"/>
          <w:sz w:val="22"/>
          <w:szCs w:val="22"/>
        </w:rPr>
        <w:t>050" thick, matte finish.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Exposed vertical surfaces: 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Use </w:t>
      </w:r>
      <w:r w:rsidR="006D35C0" w:rsidRPr="005E72D8">
        <w:rPr>
          <w:rFonts w:asciiTheme="minorHAnsi" w:hAnsiTheme="minorHAnsi" w:cstheme="minorHAnsi"/>
          <w:sz w:val="22"/>
          <w:szCs w:val="22"/>
        </w:rPr>
        <w:t>0</w:t>
      </w:r>
      <w:r w:rsidRPr="005E72D8">
        <w:rPr>
          <w:rFonts w:asciiTheme="minorHAnsi" w:hAnsiTheme="minorHAnsi" w:cstheme="minorHAnsi"/>
          <w:sz w:val="22"/>
          <w:szCs w:val="22"/>
        </w:rPr>
        <w:t>.030" thick, matte finish.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GP 42 for post forming:</w:t>
      </w:r>
      <w:r w:rsidR="003056C9"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="006D35C0" w:rsidRPr="005E72D8">
        <w:rPr>
          <w:rFonts w:asciiTheme="minorHAnsi" w:hAnsiTheme="minorHAnsi" w:cstheme="minorHAnsi"/>
          <w:sz w:val="22"/>
          <w:szCs w:val="22"/>
        </w:rPr>
        <w:t xml:space="preserve"> Use 0.042</w:t>
      </w:r>
      <w:r w:rsidRPr="005E72D8">
        <w:rPr>
          <w:rFonts w:asciiTheme="minorHAnsi" w:hAnsiTheme="minorHAnsi" w:cstheme="minorHAnsi"/>
          <w:sz w:val="22"/>
          <w:szCs w:val="22"/>
        </w:rPr>
        <w:t>" thick, matte finish</w:t>
      </w:r>
      <w:r w:rsidR="006D35C0"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BK 20 for concealed backing: </w:t>
      </w:r>
      <w:r w:rsidR="006D35C0" w:rsidRPr="005E72D8">
        <w:rPr>
          <w:rFonts w:asciiTheme="minorHAnsi" w:hAnsiTheme="minorHAnsi" w:cstheme="minorHAnsi"/>
          <w:sz w:val="22"/>
          <w:szCs w:val="22"/>
        </w:rPr>
        <w:t xml:space="preserve"> Use</w:t>
      </w:r>
      <w:r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="006D35C0" w:rsidRPr="005E72D8">
        <w:rPr>
          <w:rFonts w:asciiTheme="minorHAnsi" w:hAnsiTheme="minorHAnsi" w:cstheme="minorHAnsi"/>
          <w:sz w:val="22"/>
          <w:szCs w:val="22"/>
        </w:rPr>
        <w:t>0</w:t>
      </w:r>
      <w:r w:rsidRPr="005E72D8">
        <w:rPr>
          <w:rFonts w:asciiTheme="minorHAnsi" w:hAnsiTheme="minorHAnsi" w:cstheme="minorHAnsi"/>
          <w:sz w:val="22"/>
          <w:szCs w:val="22"/>
        </w:rPr>
        <w:t>.020" thick, matte finish, vertical grade, white unless otherwise indicated.</w:t>
      </w:r>
    </w:p>
    <w:p w:rsidR="002C0CB0" w:rsidRPr="005E72D8" w:rsidRDefault="002C0CB0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Architect and the District's Design Coordinator shall select the Color and pattern</w:t>
      </w:r>
      <w:r w:rsidR="009A5081" w:rsidRPr="005E72D8">
        <w:rPr>
          <w:rFonts w:asciiTheme="minorHAnsi" w:hAnsiTheme="minorHAnsi" w:cstheme="minorHAnsi"/>
          <w:sz w:val="22"/>
          <w:szCs w:val="22"/>
        </w:rPr>
        <w:t>, which may determine the laminate manufacturer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Finish Hardware Items:  Provide following items of finish hardware with millwork: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lastRenderedPageBreak/>
        <w:t>Drawer Glides: No. 8400 Extension Slides by Knape &amp; Vogt Mfg. Co.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Equal products to Knape &amp; Vogt produced by Accuride and Blum are acceptable.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Shelf Standards and Supports (recessed in cabinets): No. 255 Standard and No. 256 Supports by Knape &amp; Vogt Mfg. Co., Natural aluminum finish.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Equal products to Knape &amp; Vogt produced by Accuride and Blum are acceptable.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Doors: 1 pair heavy-duty institutional hinges, Stanley HT1592, US28.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1 catch, Stanley 41 Series.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1 pull, </w:t>
      </w:r>
      <w:smartTag w:uri="urn:schemas-microsoft-com:office:smarttags" w:element="place">
        <w:smartTag w:uri="urn:schemas-microsoft-com:office:smarttags" w:element="City">
          <w:r w:rsidRPr="005E72D8">
            <w:rPr>
              <w:rFonts w:asciiTheme="minorHAnsi" w:hAnsiTheme="minorHAnsi" w:cstheme="minorHAnsi"/>
              <w:sz w:val="22"/>
              <w:szCs w:val="22"/>
            </w:rPr>
            <w:t>Stanley</w:t>
          </w:r>
        </w:smartTag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4483, US28.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Equal products to </w:t>
      </w:r>
      <w:smartTag w:uri="urn:schemas-microsoft-com:office:smarttags" w:element="City">
        <w:r w:rsidRPr="005E72D8">
          <w:rPr>
            <w:rFonts w:asciiTheme="minorHAnsi" w:hAnsiTheme="minorHAnsi" w:cstheme="minorHAnsi"/>
            <w:sz w:val="22"/>
            <w:szCs w:val="22"/>
          </w:rPr>
          <w:t>Stanley</w:t>
        </w:r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produced by Grant and Hettich </w:t>
      </w:r>
      <w:smartTag w:uri="urn:schemas-microsoft-com:office:smarttags" w:element="place">
        <w:smartTag w:uri="urn:schemas-microsoft-com:office:smarttags" w:element="country-region">
          <w:r w:rsidRPr="005E72D8">
            <w:rPr>
              <w:rFonts w:asciiTheme="minorHAnsi" w:hAnsiTheme="minorHAnsi" w:cstheme="minorHAnsi"/>
              <w:sz w:val="22"/>
              <w:szCs w:val="22"/>
            </w:rPr>
            <w:t>America</w:t>
          </w:r>
        </w:smartTag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are acceptable.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Drawer Pulls:  Stanley 4483, US28.  Equal products to </w:t>
      </w:r>
      <w:smartTag w:uri="urn:schemas-microsoft-com:office:smarttags" w:element="City">
        <w:r w:rsidRPr="005E72D8">
          <w:rPr>
            <w:rFonts w:asciiTheme="minorHAnsi" w:hAnsiTheme="minorHAnsi" w:cstheme="minorHAnsi"/>
            <w:sz w:val="22"/>
            <w:szCs w:val="22"/>
          </w:rPr>
          <w:t>Stanley</w:t>
        </w:r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produced by Grant and Hettich </w:t>
      </w:r>
      <w:smartTag w:uri="urn:schemas-microsoft-com:office:smarttags" w:element="place">
        <w:smartTag w:uri="urn:schemas-microsoft-com:office:smarttags" w:element="country-region">
          <w:r w:rsidRPr="005E72D8">
            <w:rPr>
              <w:rFonts w:asciiTheme="minorHAnsi" w:hAnsiTheme="minorHAnsi" w:cstheme="minorHAnsi"/>
              <w:sz w:val="22"/>
              <w:szCs w:val="22"/>
            </w:rPr>
            <w:t>America</w:t>
          </w:r>
        </w:smartTag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are acceptable.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Drawer Locks:  Schlage </w:t>
      </w:r>
      <w:r w:rsidR="00D35321" w:rsidRPr="005E72D8">
        <w:rPr>
          <w:rFonts w:asciiTheme="minorHAnsi" w:hAnsiTheme="minorHAnsi" w:cstheme="minorHAnsi"/>
          <w:sz w:val="22"/>
          <w:szCs w:val="22"/>
        </w:rPr>
        <w:t>CL 888R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Pr="005E72D8">
        <w:rPr>
          <w:rFonts w:asciiTheme="minorHAnsi" w:hAnsiTheme="minorHAnsi" w:cstheme="minorHAnsi"/>
          <w:sz w:val="22"/>
          <w:szCs w:val="22"/>
        </w:rPr>
        <w:t xml:space="preserve">or </w:t>
      </w:r>
      <w:r w:rsidR="00D35321" w:rsidRPr="005E72D8">
        <w:rPr>
          <w:rFonts w:asciiTheme="minorHAnsi" w:hAnsiTheme="minorHAnsi" w:cstheme="minorHAnsi"/>
          <w:sz w:val="22"/>
          <w:szCs w:val="22"/>
        </w:rPr>
        <w:t>Olympus 888IC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Pr="005E72D8">
        <w:rPr>
          <w:rFonts w:asciiTheme="minorHAnsi" w:hAnsiTheme="minorHAnsi" w:cstheme="minorHAnsi"/>
          <w:sz w:val="22"/>
          <w:szCs w:val="22"/>
        </w:rPr>
        <w:t>cabinet drawer lock, US26D, complete with strike plate.</w:t>
      </w:r>
    </w:p>
    <w:p w:rsidR="00614571" w:rsidRPr="005E72D8" w:rsidRDefault="009A0729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locks with Interchangeable Core Schlage cylinders k</w:t>
      </w:r>
      <w:r w:rsidR="00614571" w:rsidRPr="005E72D8">
        <w:rPr>
          <w:rFonts w:asciiTheme="minorHAnsi" w:hAnsiTheme="minorHAnsi" w:cstheme="minorHAnsi"/>
          <w:sz w:val="22"/>
          <w:szCs w:val="22"/>
        </w:rPr>
        <w:t>eyed to the existing Facility Master Key System</w:t>
      </w:r>
      <w:r w:rsidRPr="005E72D8">
        <w:rPr>
          <w:rFonts w:asciiTheme="minorHAnsi" w:hAnsiTheme="minorHAnsi" w:cstheme="minorHAnsi"/>
          <w:sz w:val="22"/>
          <w:szCs w:val="22"/>
        </w:rPr>
        <w:t xml:space="preserve"> as directed by Owner</w:t>
      </w:r>
      <w:r w:rsidR="00614571" w:rsidRPr="005E72D8">
        <w:rPr>
          <w:rFonts w:asciiTheme="minorHAnsi" w:hAnsiTheme="minorHAnsi" w:cstheme="minorHAnsi"/>
          <w:sz w:val="22"/>
          <w:szCs w:val="22"/>
        </w:rPr>
        <w:t>.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Door Locks:  Schlage 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CL 777R </w:t>
      </w:r>
      <w:r w:rsidRPr="005E72D8">
        <w:rPr>
          <w:rFonts w:asciiTheme="minorHAnsi" w:hAnsiTheme="minorHAnsi" w:cstheme="minorHAnsi"/>
          <w:sz w:val="22"/>
          <w:szCs w:val="22"/>
        </w:rPr>
        <w:t xml:space="preserve">or Olympus 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777IC </w:t>
      </w:r>
      <w:r w:rsidRPr="005E72D8">
        <w:rPr>
          <w:rFonts w:asciiTheme="minorHAnsi" w:hAnsiTheme="minorHAnsi" w:cstheme="minorHAnsi"/>
          <w:sz w:val="22"/>
          <w:szCs w:val="22"/>
        </w:rPr>
        <w:t>cabinet door lock, US26D, complete with strike plate.</w:t>
      </w:r>
    </w:p>
    <w:p w:rsidR="00E1121B" w:rsidRPr="005E72D8" w:rsidRDefault="009A0729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locks with Interchangeable Core Schlage cylinders k</w:t>
      </w:r>
      <w:r w:rsidR="00614571" w:rsidRPr="005E72D8">
        <w:rPr>
          <w:rFonts w:asciiTheme="minorHAnsi" w:hAnsiTheme="minorHAnsi" w:cstheme="minorHAnsi"/>
          <w:sz w:val="22"/>
          <w:szCs w:val="22"/>
        </w:rPr>
        <w:t>eyed to the existing Facility Master Key System</w:t>
      </w:r>
      <w:r w:rsidRPr="005E72D8">
        <w:rPr>
          <w:rFonts w:asciiTheme="minorHAnsi" w:hAnsiTheme="minorHAnsi" w:cstheme="minorHAnsi"/>
          <w:sz w:val="22"/>
          <w:szCs w:val="22"/>
        </w:rPr>
        <w:t xml:space="preserve"> as directed by Owner</w:t>
      </w:r>
      <w:r w:rsidR="00614571"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one elbow catch per pair doors.</w:t>
      </w:r>
    </w:p>
    <w:p w:rsidR="009A0729" w:rsidRPr="005E72D8" w:rsidRDefault="009A0729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Cabinet locks keyed to the facility shall be coordinated with the Hardware </w:t>
      </w:r>
      <w:r w:rsidR="00DC561D" w:rsidRPr="005E72D8">
        <w:rPr>
          <w:rFonts w:asciiTheme="minorHAnsi" w:hAnsiTheme="minorHAnsi" w:cstheme="minorHAnsi"/>
          <w:sz w:val="22"/>
          <w:szCs w:val="22"/>
        </w:rPr>
        <w:t>S</w:t>
      </w:r>
      <w:r w:rsidRPr="005E72D8">
        <w:rPr>
          <w:rFonts w:asciiTheme="minorHAnsi" w:hAnsiTheme="minorHAnsi" w:cstheme="minorHAnsi"/>
          <w:sz w:val="22"/>
          <w:szCs w:val="22"/>
        </w:rPr>
        <w:t>upplier of section 08710 who shall provide the locks.</w:t>
      </w:r>
    </w:p>
    <w:p w:rsidR="00E1121B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Master key:</w:t>
      </w:r>
    </w:p>
    <w:p w:rsidR="00E1121B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Master key doors and drawers of cabinetry in each room with each other and the main entrance room door.</w:t>
      </w:r>
    </w:p>
    <w:p w:rsidR="00DC561D" w:rsidRPr="005E72D8" w:rsidRDefault="00DC561D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Use a Schlage Everest D245 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or Schlage 1456 </w:t>
      </w:r>
      <w:r w:rsidRPr="005E72D8">
        <w:rPr>
          <w:rFonts w:asciiTheme="minorHAnsi" w:hAnsiTheme="minorHAnsi" w:cstheme="minorHAnsi"/>
          <w:sz w:val="22"/>
          <w:szCs w:val="22"/>
        </w:rPr>
        <w:t>restricted keyway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 as directed by owner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Equal products to Schlage produced by </w:t>
      </w:r>
      <w:smartTag w:uri="urn:schemas-microsoft-com:office:smarttags" w:element="place">
        <w:r w:rsidRPr="005E72D8">
          <w:rPr>
            <w:rFonts w:asciiTheme="minorHAnsi" w:hAnsiTheme="minorHAnsi" w:cstheme="minorHAnsi"/>
            <w:sz w:val="22"/>
            <w:szCs w:val="22"/>
          </w:rPr>
          <w:t>Olympus</w:t>
        </w:r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are acceptable.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Silencers:  </w:t>
      </w:r>
      <w:r w:rsidR="00FC138B" w:rsidRPr="005E72D8">
        <w:rPr>
          <w:rFonts w:asciiTheme="minorHAnsi" w:hAnsiTheme="minorHAnsi" w:cstheme="minorHAnsi"/>
          <w:sz w:val="22"/>
          <w:szCs w:val="22"/>
        </w:rPr>
        <w:t>Use n</w:t>
      </w:r>
      <w:r w:rsidRPr="005E72D8">
        <w:rPr>
          <w:rFonts w:asciiTheme="minorHAnsi" w:hAnsiTheme="minorHAnsi" w:cstheme="minorHAnsi"/>
          <w:sz w:val="22"/>
          <w:szCs w:val="22"/>
        </w:rPr>
        <w:t>eoprene type with self-adhesive at all cabinet doors.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Glazing:  Provide clear, tempered glass for glazed doors and openings in cabinetwork, ¼" thick unless otherwise indicated or approved.</w:t>
      </w:r>
    </w:p>
    <w:p w:rsidR="00E1121B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Accessories:  </w:t>
      </w:r>
      <w:r w:rsidR="00E1121B" w:rsidRPr="005E72D8">
        <w:rPr>
          <w:rFonts w:asciiTheme="minorHAnsi" w:hAnsiTheme="minorHAnsi" w:cstheme="minorHAnsi"/>
          <w:sz w:val="22"/>
          <w:szCs w:val="22"/>
        </w:rPr>
        <w:t>Provide a</w:t>
      </w:r>
      <w:r w:rsidRPr="005E72D8">
        <w:rPr>
          <w:rFonts w:asciiTheme="minorHAnsi" w:hAnsiTheme="minorHAnsi" w:cstheme="minorHAnsi"/>
          <w:sz w:val="22"/>
          <w:szCs w:val="22"/>
        </w:rPr>
        <w:t xml:space="preserve">dhesives, concealed fasteners, nuts, bolts, screws, pins, washers, </w:t>
      </w:r>
      <w:r w:rsidR="00D35321" w:rsidRPr="005E72D8">
        <w:rPr>
          <w:rFonts w:asciiTheme="minorHAnsi" w:hAnsiTheme="minorHAnsi" w:cstheme="minorHAnsi"/>
          <w:sz w:val="22"/>
          <w:szCs w:val="22"/>
        </w:rPr>
        <w:t>and etc</w:t>
      </w:r>
      <w:r w:rsidRPr="005E72D8">
        <w:rPr>
          <w:rFonts w:asciiTheme="minorHAnsi" w:hAnsiTheme="minorHAnsi" w:cstheme="minorHAnsi"/>
          <w:sz w:val="22"/>
          <w:szCs w:val="22"/>
        </w:rPr>
        <w:t xml:space="preserve"> of type and size to suit application and severity of use.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finished grommets for holes and cut-outs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Miscellaneous:  Provide shims, blocking, etc. as required for complete installation.</w:t>
      </w:r>
    </w:p>
    <w:p w:rsidR="00614571" w:rsidRPr="005E72D8" w:rsidRDefault="00614571" w:rsidP="00381505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FABRICATION</w:t>
      </w:r>
    </w:p>
    <w:p w:rsidR="00FA607F" w:rsidRPr="005E72D8" w:rsidRDefault="00FA607F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General:</w:t>
      </w:r>
    </w:p>
    <w:p w:rsidR="00FA607F" w:rsidRPr="005E72D8" w:rsidRDefault="00FA607F" w:rsidP="00FA607F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All exposed cabinet edges shall be beveled or rounded to prevent sharp edges or corners.</w:t>
      </w:r>
    </w:p>
    <w:p w:rsidR="00FA607F" w:rsidRPr="005E72D8" w:rsidRDefault="00FA607F" w:rsidP="00FA607F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All counter tops exposed to room or student access have beveled or rounded edges, and exposed corners rounded</w:t>
      </w:r>
      <w:r w:rsidR="00E91E02" w:rsidRPr="005E72D8">
        <w:rPr>
          <w:rFonts w:asciiTheme="minorHAnsi" w:hAnsiTheme="minorHAnsi" w:cstheme="minorHAnsi"/>
          <w:sz w:val="22"/>
          <w:szCs w:val="22"/>
        </w:rPr>
        <w:t xml:space="preserve"> with minimum ½" radius.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Fabrication Workmanship: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Construct millwork items in accordance with specified quality grade of reference standards, except as otherwise specified or detailed.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Construct millwork items using materials specified for plastic laminate finish.</w:t>
      </w:r>
    </w:p>
    <w:p w:rsidR="002C0CB0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Milling:</w:t>
      </w:r>
    </w:p>
    <w:p w:rsidR="002C0CB0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Fabricate and assemble work at mill as complete as practicable.</w:t>
      </w:r>
    </w:p>
    <w:p w:rsidR="002C0CB0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Deliver ready to assemble and set in place.</w:t>
      </w:r>
    </w:p>
    <w:p w:rsidR="00614571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lastRenderedPageBreak/>
        <w:t xml:space="preserve">Machine sand </w:t>
      </w:r>
      <w:r w:rsidR="00FC138B" w:rsidRPr="005E72D8">
        <w:rPr>
          <w:rFonts w:asciiTheme="minorHAnsi" w:hAnsiTheme="minorHAnsi" w:cstheme="minorHAnsi"/>
          <w:sz w:val="22"/>
          <w:szCs w:val="22"/>
        </w:rPr>
        <w:t xml:space="preserve">all </w:t>
      </w:r>
      <w:r w:rsidRPr="005E72D8">
        <w:rPr>
          <w:rFonts w:asciiTheme="minorHAnsi" w:hAnsiTheme="minorHAnsi" w:cstheme="minorHAnsi"/>
          <w:sz w:val="22"/>
          <w:szCs w:val="22"/>
        </w:rPr>
        <w:t>work at mill and deliver free of machine or tool marks or defects that will show through finish.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Plastic Laminate Tops, Panels, Cabinet Shelving, and All Exposed Surfaces:</w:t>
      </w:r>
    </w:p>
    <w:p w:rsidR="009A508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Use plywood substrate as specified.</w:t>
      </w:r>
    </w:p>
    <w:p w:rsidR="00614571" w:rsidRPr="005E72D8" w:rsidRDefault="00614571" w:rsidP="009A5081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Particleboard, </w:t>
      </w:r>
      <w:r w:rsidR="00FC138B" w:rsidRPr="005E72D8">
        <w:rPr>
          <w:rFonts w:asciiTheme="minorHAnsi" w:hAnsiTheme="minorHAnsi" w:cstheme="minorHAnsi"/>
          <w:sz w:val="22"/>
          <w:szCs w:val="22"/>
        </w:rPr>
        <w:t>hardboard,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flake-board are not acceptable</w:t>
      </w:r>
      <w:r w:rsidR="009A5081" w:rsidRPr="005E72D8">
        <w:rPr>
          <w:rFonts w:asciiTheme="minorHAnsi" w:hAnsiTheme="minorHAnsi" w:cstheme="minorHAnsi"/>
          <w:sz w:val="22"/>
          <w:szCs w:val="22"/>
        </w:rPr>
        <w:t>.</w:t>
      </w:r>
    </w:p>
    <w:p w:rsidR="002C0CB0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Glue tops and panels under pressure using Type II water- resistant adhesive.</w:t>
      </w:r>
    </w:p>
    <w:p w:rsidR="00614571" w:rsidRPr="005E72D8" w:rsidRDefault="00614571" w:rsidP="002C0CB0">
      <w:pPr>
        <w:widowControl/>
        <w:numPr>
          <w:ilvl w:val="3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Glue plastic, </w:t>
      </w:r>
      <w:r w:rsidR="00FC138B" w:rsidRPr="005E72D8">
        <w:rPr>
          <w:rFonts w:asciiTheme="minorHAnsi" w:hAnsiTheme="minorHAnsi" w:cstheme="minorHAnsi"/>
          <w:sz w:val="22"/>
          <w:szCs w:val="22"/>
        </w:rPr>
        <w:t>core,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backing sheet in one operation after applying edge bands.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Fabricate finished tops and edges from one continuous sheet of plastic laminate.</w:t>
      </w:r>
    </w:p>
    <w:p w:rsidR="00381505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Make corners and joints hairline.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Slightly bevel arises.</w:t>
      </w:r>
    </w:p>
    <w:p w:rsidR="00614571" w:rsidRPr="005E72D8" w:rsidRDefault="00381505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Ease the e</w:t>
      </w:r>
      <w:r w:rsidR="00614571" w:rsidRPr="005E72D8">
        <w:rPr>
          <w:rFonts w:asciiTheme="minorHAnsi" w:hAnsiTheme="minorHAnsi" w:cstheme="minorHAnsi"/>
          <w:sz w:val="22"/>
          <w:szCs w:val="22"/>
        </w:rPr>
        <w:t>dges of millwork as required to eliminate sharp edges.</w:t>
      </w:r>
    </w:p>
    <w:p w:rsidR="002C0CB0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Backsplash and Aprons:</w:t>
      </w:r>
    </w:p>
    <w:p w:rsidR="002C0CB0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Square edge, direct bond </w:t>
      </w:r>
      <w:r w:rsidR="00FC138B" w:rsidRPr="005E72D8">
        <w:rPr>
          <w:rFonts w:asciiTheme="minorHAnsi" w:hAnsiTheme="minorHAnsi" w:cstheme="minorHAnsi"/>
          <w:sz w:val="22"/>
          <w:szCs w:val="22"/>
        </w:rPr>
        <w:t>cover,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full returns.</w:t>
      </w:r>
    </w:p>
    <w:p w:rsidR="00614571" w:rsidRPr="005E72D8" w:rsidRDefault="00614571" w:rsidP="002C0CB0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Make corners and joints hairline.</w:t>
      </w:r>
    </w:p>
    <w:p w:rsidR="00614571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Door and Drawer fronts shall be ¾" thick.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Provide plastic laminate finish on all exposed surfaces of doors, drawers, countertops, splashes, etc. of cabinets.</w:t>
      </w:r>
    </w:p>
    <w:p w:rsidR="00614571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Shelves shall be finished on all sides and edges.</w:t>
      </w:r>
    </w:p>
    <w:p w:rsidR="00087D76" w:rsidRPr="005E72D8" w:rsidRDefault="00087D76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Cabinet interiors to be melamine finish unless otherwise noted.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Construction:  Construct each unit or cabinet in one section where practical, or</w:t>
      </w:r>
      <w:r w:rsidR="00FC138B" w:rsidRPr="005E72D8">
        <w:rPr>
          <w:rFonts w:asciiTheme="minorHAnsi" w:hAnsiTheme="minorHAnsi" w:cstheme="minorHAnsi"/>
          <w:sz w:val="22"/>
          <w:szCs w:val="22"/>
        </w:rPr>
        <w:t xml:space="preserve"> construct</w:t>
      </w:r>
      <w:r w:rsidRPr="005E72D8">
        <w:rPr>
          <w:rFonts w:asciiTheme="minorHAnsi" w:hAnsiTheme="minorHAnsi" w:cstheme="minorHAnsi"/>
          <w:sz w:val="22"/>
          <w:szCs w:val="22"/>
        </w:rPr>
        <w:t xml:space="preserve"> in largest practical sections to facilitate ease of handling and installation.</w:t>
      </w:r>
    </w:p>
    <w:p w:rsidR="00381505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Cabinet constructed in more than one section, ship trim and scribe strips loose at field joints.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Locate counter butt joints minimum 2' from sink cutouts.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Finish Hardware: Fit drawer guides and cabinet-mounted shelf standards at mill.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Ship other finish hardware items loose for installation at job site.</w:t>
      </w:r>
    </w:p>
    <w:p w:rsidR="00381505" w:rsidRPr="005E72D8" w:rsidRDefault="00614571" w:rsidP="00381505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Glazing: Install glazing at mill to the greatest extent practical.</w:t>
      </w:r>
    </w:p>
    <w:p w:rsidR="00614571" w:rsidRPr="005E72D8" w:rsidRDefault="00614571" w:rsidP="00381505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Field glazing shall be with dry type glazing gaskets sized to eliminate gaps and prevent loose glazing installations.</w:t>
      </w:r>
    </w:p>
    <w:p w:rsidR="00614571" w:rsidRPr="005E72D8" w:rsidRDefault="00614571" w:rsidP="00381505">
      <w:pPr>
        <w:widowControl/>
        <w:suppressAutoHyphens/>
        <w:rPr>
          <w:rFonts w:asciiTheme="minorHAnsi" w:hAnsiTheme="minorHAnsi" w:cstheme="minorHAnsi"/>
          <w:sz w:val="22"/>
          <w:szCs w:val="22"/>
        </w:rPr>
      </w:pPr>
    </w:p>
    <w:p w:rsidR="00614571" w:rsidRPr="005E72D8" w:rsidRDefault="00614571" w:rsidP="00381505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E72D8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81505" w:rsidRPr="005E72D8">
        <w:rPr>
          <w:rFonts w:asciiTheme="minorHAnsi" w:hAnsiTheme="minorHAnsi" w:cstheme="minorHAnsi"/>
          <w:b/>
          <w:sz w:val="22"/>
          <w:szCs w:val="22"/>
        </w:rPr>
        <w:t>3</w:t>
      </w:r>
      <w:r w:rsidR="00381505" w:rsidRPr="005E72D8">
        <w:rPr>
          <w:rFonts w:asciiTheme="minorHAnsi" w:hAnsiTheme="minorHAnsi" w:cstheme="minorHAnsi"/>
          <w:b/>
          <w:sz w:val="22"/>
          <w:szCs w:val="22"/>
        </w:rPr>
        <w:tab/>
      </w:r>
      <w:r w:rsidRPr="005E72D8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14571" w:rsidRPr="005E72D8" w:rsidRDefault="00614571" w:rsidP="00381505">
      <w:pPr>
        <w:widowControl/>
        <w:numPr>
          <w:ilvl w:val="0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EXAMINATION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Examine surfaces for conditions that would prevent quality installation of millwork.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Verify that grounds and blocking are in place to support millwork.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 not install on defective conditions, doing so shall indicate acceptance of site conditions and require you to correct any defects.</w:t>
      </w:r>
    </w:p>
    <w:p w:rsidR="00614571" w:rsidRPr="005E72D8" w:rsidRDefault="00614571" w:rsidP="00381505">
      <w:pPr>
        <w:widowControl/>
        <w:numPr>
          <w:ilvl w:val="0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INSTALLATION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General: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</w:t>
      </w:r>
      <w:r w:rsidR="00FC138B" w:rsidRPr="005E72D8">
        <w:rPr>
          <w:rFonts w:asciiTheme="minorHAnsi" w:hAnsiTheme="minorHAnsi" w:cstheme="minorHAnsi"/>
          <w:sz w:val="22"/>
          <w:szCs w:val="22"/>
        </w:rPr>
        <w:t xml:space="preserve"> all</w:t>
      </w:r>
      <w:r w:rsidRPr="005E72D8">
        <w:rPr>
          <w:rFonts w:asciiTheme="minorHAnsi" w:hAnsiTheme="minorHAnsi" w:cstheme="minorHAnsi"/>
          <w:sz w:val="22"/>
          <w:szCs w:val="22"/>
        </w:rPr>
        <w:t xml:space="preserve"> millwork items, plumb, level and true (within 1/16" in 10'), in accordance with drawing details and shop drawings.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 not install trim until backs and unexposed edges have been back primed.</w:t>
      </w:r>
    </w:p>
    <w:p w:rsidR="00381505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Provide cutting, fitting, fabricating, erecting, wedging, bracing, blocking, </w:t>
      </w:r>
      <w:r w:rsidR="00FC138B" w:rsidRPr="005E72D8">
        <w:rPr>
          <w:rFonts w:asciiTheme="minorHAnsi" w:hAnsiTheme="minorHAnsi" w:cstheme="minorHAnsi"/>
          <w:sz w:val="22"/>
          <w:szCs w:val="22"/>
        </w:rPr>
        <w:t>nailing,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securing of items of rough woodwork throughout, including miscellaneous furring, grounds, blocking, and nailers.</w:t>
      </w:r>
    </w:p>
    <w:p w:rsidR="00614571" w:rsidRPr="005E72D8" w:rsidRDefault="00614571" w:rsidP="00381505">
      <w:pPr>
        <w:widowControl/>
        <w:numPr>
          <w:ilvl w:val="3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Build-in items where indicated on Drawings or where required for attachment of finish and other work.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lastRenderedPageBreak/>
        <w:t>Provide 4" high backsplash and end splashes at all locations where countertops abut walls.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Fully bed backsplashes and end splashes to top and each other with Dow Corning #786 mildew resistant silicone sealant.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Offsets:  Offsets in plane on work surfaces and counters shall be negligible and no more than 1/32" at other abutting materials.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Cabinets: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 cabinets plumb with countertops level to within 1/16" in 10'.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Level</w:t>
      </w:r>
      <w:r w:rsidR="00FC138B" w:rsidRPr="005E72D8">
        <w:rPr>
          <w:rFonts w:asciiTheme="minorHAnsi" w:hAnsiTheme="minorHAnsi" w:cstheme="minorHAnsi"/>
          <w:sz w:val="22"/>
          <w:szCs w:val="22"/>
        </w:rPr>
        <w:t xml:space="preserve"> the</w:t>
      </w:r>
      <w:r w:rsidRPr="005E72D8">
        <w:rPr>
          <w:rFonts w:asciiTheme="minorHAnsi" w:hAnsiTheme="minorHAnsi" w:cstheme="minorHAnsi"/>
          <w:sz w:val="22"/>
          <w:szCs w:val="22"/>
        </w:rPr>
        <w:t xml:space="preserve"> base cabinets to within allowable tolerances.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 xml:space="preserve">Accurately scribe and fit scribe strips, trim </w:t>
      </w:r>
      <w:r w:rsidR="00FC138B" w:rsidRPr="005E72D8">
        <w:rPr>
          <w:rFonts w:asciiTheme="minorHAnsi" w:hAnsiTheme="minorHAnsi" w:cstheme="minorHAnsi"/>
          <w:sz w:val="22"/>
          <w:szCs w:val="22"/>
        </w:rPr>
        <w:t>strips,</w:t>
      </w:r>
      <w:r w:rsidRPr="005E72D8">
        <w:rPr>
          <w:rFonts w:asciiTheme="minorHAnsi" w:hAnsiTheme="minorHAnsi" w:cstheme="minorHAnsi"/>
          <w:sz w:val="22"/>
          <w:szCs w:val="22"/>
        </w:rPr>
        <w:t xml:space="preserve"> and filler panels to irregularities of adjacent surfaces</w:t>
      </w:r>
      <w:r w:rsidR="00381505" w:rsidRPr="005E72D8">
        <w:rPr>
          <w:rFonts w:asciiTheme="minorHAnsi" w:hAnsiTheme="minorHAnsi" w:cstheme="minorHAnsi"/>
          <w:sz w:val="22"/>
          <w:szCs w:val="22"/>
        </w:rPr>
        <w:t>,</w:t>
      </w:r>
      <w:r w:rsidRPr="005E72D8">
        <w:rPr>
          <w:rFonts w:asciiTheme="minorHAnsi" w:hAnsiTheme="minorHAnsi" w:cstheme="minorHAnsi"/>
          <w:sz w:val="22"/>
          <w:szCs w:val="22"/>
        </w:rPr>
        <w:t xml:space="preserve"> </w:t>
      </w:r>
      <w:r w:rsidR="00381505" w:rsidRPr="005E72D8">
        <w:rPr>
          <w:rFonts w:asciiTheme="minorHAnsi" w:hAnsiTheme="minorHAnsi" w:cstheme="minorHAnsi"/>
          <w:sz w:val="22"/>
          <w:szCs w:val="22"/>
        </w:rPr>
        <w:t>m</w:t>
      </w:r>
      <w:r w:rsidRPr="005E72D8">
        <w:rPr>
          <w:rFonts w:asciiTheme="minorHAnsi" w:hAnsiTheme="minorHAnsi" w:cstheme="minorHAnsi"/>
          <w:sz w:val="22"/>
          <w:szCs w:val="22"/>
        </w:rPr>
        <w:t>aximum gap opening 0.025".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Secure cabinets permanently to floor using anchors spaced at maximum of 30" o.c., minimum of two for each unit</w:t>
      </w:r>
      <w:r w:rsidR="008D3045" w:rsidRPr="005E72D8">
        <w:rPr>
          <w:rFonts w:asciiTheme="minorHAnsi" w:hAnsiTheme="minorHAnsi" w:cstheme="minorHAnsi"/>
          <w:sz w:val="22"/>
          <w:szCs w:val="22"/>
        </w:rPr>
        <w:t xml:space="preserve"> while maintaining ¾” clearance between the back of cabinet and the exterior wall</w:t>
      </w:r>
      <w:r w:rsidRPr="005E72D8">
        <w:rPr>
          <w:rFonts w:asciiTheme="minorHAnsi" w:hAnsiTheme="minorHAnsi" w:cstheme="minorHAnsi"/>
          <w:sz w:val="22"/>
          <w:szCs w:val="22"/>
        </w:rPr>
        <w:t>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Bolt adjoining cases together, maximum width of joints 1/32".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Fasten tops to bases with screws driven through base cabinet top frame into bottom of countertop.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Scribe all backsplashes and aprons and caulk.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Blocking, Bucks, and Nailers:  Install plumb, level and true with joints flush, fastened securely in place.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Furring and Stripping:  Install plumb and level, shim to provide true finish surface.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 color-matched sealant at unfinished joints with other materials.</w:t>
      </w:r>
    </w:p>
    <w:p w:rsidR="00381505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Install wall-shelving standards on solid backing or with toggle bolts into steel studs or masonry or TEK screws into concrete.</w:t>
      </w:r>
    </w:p>
    <w:p w:rsidR="00381505" w:rsidRPr="005E72D8" w:rsidRDefault="00614571" w:rsidP="00381505">
      <w:pPr>
        <w:widowControl/>
        <w:numPr>
          <w:ilvl w:val="3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 not install wall-shelving standards into gypsum wallboard only.</w:t>
      </w:r>
    </w:p>
    <w:p w:rsidR="00614571" w:rsidRPr="005E72D8" w:rsidRDefault="00614571" w:rsidP="00381505">
      <w:pPr>
        <w:widowControl/>
        <w:numPr>
          <w:ilvl w:val="3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Space standards as required to support indicated loading but not less than 5-plf b</w:t>
      </w:r>
      <w:r w:rsidR="00381505" w:rsidRPr="005E72D8">
        <w:rPr>
          <w:rFonts w:asciiTheme="minorHAnsi" w:hAnsiTheme="minorHAnsi" w:cstheme="minorHAnsi"/>
          <w:sz w:val="22"/>
          <w:szCs w:val="22"/>
        </w:rPr>
        <w:t>ased on shelf material provided.</w:t>
      </w:r>
    </w:p>
    <w:p w:rsidR="00614571" w:rsidRPr="005E72D8" w:rsidRDefault="00614571" w:rsidP="00381505">
      <w:pPr>
        <w:widowControl/>
        <w:numPr>
          <w:ilvl w:val="2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Do not install cabinetry or millwork closer than 24" to ceilings in fully sprinklered buildings or such that installation obstructs any fire sprinkler head.</w:t>
      </w:r>
    </w:p>
    <w:p w:rsidR="00614571" w:rsidRPr="005E72D8" w:rsidRDefault="00614571" w:rsidP="00381505">
      <w:pPr>
        <w:widowControl/>
        <w:numPr>
          <w:ilvl w:val="0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ADJUSTING AND CLEANING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Adjust doors, drawers, hardware, fixtures, and other moving or operating parts to function smoothly and correctly.</w:t>
      </w:r>
    </w:p>
    <w:p w:rsidR="00614571" w:rsidRPr="005E72D8" w:rsidRDefault="00614571" w:rsidP="00381505">
      <w:pPr>
        <w:widowControl/>
        <w:numPr>
          <w:ilvl w:val="1"/>
          <w:numId w:val="28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On completion of installation, touch up marred or abraded finished surfaces and wipe down surfaces to remove fingerprints and markings, and leave in clean condition.</w:t>
      </w:r>
    </w:p>
    <w:p w:rsidR="00F426F8" w:rsidRDefault="00F426F8" w:rsidP="00381505">
      <w:pPr>
        <w:widowControl/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14571" w:rsidRPr="005E72D8" w:rsidRDefault="00614571" w:rsidP="00381505">
      <w:pPr>
        <w:widowControl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E72D8">
        <w:rPr>
          <w:rFonts w:asciiTheme="minorHAnsi" w:hAnsiTheme="minorHAnsi" w:cstheme="minorHAnsi"/>
          <w:sz w:val="22"/>
          <w:szCs w:val="22"/>
        </w:rPr>
        <w:t>END OF SECTION</w:t>
      </w:r>
    </w:p>
    <w:sectPr w:rsidR="00614571" w:rsidRPr="005E72D8" w:rsidSect="00F426F8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152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37" w:rsidRDefault="00B80837">
      <w:pPr>
        <w:spacing w:line="20" w:lineRule="exact"/>
        <w:rPr>
          <w:sz w:val="24"/>
        </w:rPr>
      </w:pPr>
    </w:p>
  </w:endnote>
  <w:endnote w:type="continuationSeparator" w:id="0">
    <w:p w:rsidR="00B80837" w:rsidRDefault="00B80837">
      <w:r>
        <w:rPr>
          <w:sz w:val="24"/>
        </w:rPr>
        <w:t xml:space="preserve"> </w:t>
      </w:r>
    </w:p>
  </w:endnote>
  <w:endnote w:type="continuationNotice" w:id="1">
    <w:p w:rsidR="00B80837" w:rsidRDefault="00B8083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DC" w:rsidRPr="005E72D8" w:rsidRDefault="00BD12DC">
    <w:pPr>
      <w:tabs>
        <w:tab w:val="left" w:pos="0"/>
        <w:tab w:val="center" w:pos="4320"/>
        <w:tab w:val="right" w:pos="9360"/>
      </w:tabs>
      <w:suppressAutoHyphens/>
      <w:rPr>
        <w:rFonts w:asciiTheme="minorHAnsi" w:hAnsiTheme="minorHAnsi" w:cstheme="minorHAnsi"/>
        <w:sz w:val="22"/>
        <w:szCs w:val="22"/>
      </w:rPr>
    </w:pPr>
    <w:r w:rsidRPr="005E72D8">
      <w:rPr>
        <w:rFonts w:asciiTheme="minorHAnsi" w:hAnsiTheme="minorHAnsi" w:cstheme="minorHAnsi"/>
        <w:sz w:val="22"/>
        <w:szCs w:val="22"/>
      </w:rPr>
      <w:tab/>
      <w:t>06 41 00-</w:t>
    </w:r>
    <w:r w:rsidR="006B43FB" w:rsidRPr="005E72D8">
      <w:rPr>
        <w:rFonts w:asciiTheme="minorHAnsi" w:hAnsiTheme="minorHAnsi" w:cstheme="minorHAnsi"/>
        <w:sz w:val="22"/>
        <w:szCs w:val="22"/>
      </w:rPr>
      <w:fldChar w:fldCharType="begin"/>
    </w:r>
    <w:r w:rsidRPr="005E72D8">
      <w:rPr>
        <w:rFonts w:asciiTheme="minorHAnsi" w:hAnsiTheme="minorHAnsi" w:cstheme="minorHAnsi"/>
        <w:sz w:val="22"/>
        <w:szCs w:val="22"/>
      </w:rPr>
      <w:instrText>page \* arabic</w:instrText>
    </w:r>
    <w:r w:rsidR="006B43FB" w:rsidRPr="005E72D8">
      <w:rPr>
        <w:rFonts w:asciiTheme="minorHAnsi" w:hAnsiTheme="minorHAnsi" w:cstheme="minorHAnsi"/>
        <w:sz w:val="22"/>
        <w:szCs w:val="22"/>
      </w:rPr>
      <w:fldChar w:fldCharType="separate"/>
    </w:r>
    <w:r w:rsidR="000D3AC3">
      <w:rPr>
        <w:rFonts w:asciiTheme="minorHAnsi" w:hAnsiTheme="minorHAnsi" w:cstheme="minorHAnsi"/>
        <w:noProof/>
        <w:sz w:val="22"/>
        <w:szCs w:val="22"/>
      </w:rPr>
      <w:t>1</w:t>
    </w:r>
    <w:r w:rsidR="006B43FB" w:rsidRPr="005E72D8">
      <w:rPr>
        <w:rFonts w:asciiTheme="minorHAnsi" w:hAnsiTheme="minorHAnsi" w:cstheme="minorHAnsi"/>
        <w:sz w:val="22"/>
        <w:szCs w:val="22"/>
      </w:rPr>
      <w:fldChar w:fldCharType="end"/>
    </w:r>
    <w:r w:rsidRPr="005E72D8">
      <w:rPr>
        <w:rFonts w:asciiTheme="minorHAnsi" w:hAnsiTheme="minorHAnsi" w:cstheme="minorHAnsi"/>
        <w:sz w:val="22"/>
        <w:szCs w:val="22"/>
      </w:rPr>
      <w:t xml:space="preserve"> of </w:t>
    </w:r>
    <w:r w:rsidR="006B43FB" w:rsidRPr="005E72D8">
      <w:rPr>
        <w:rStyle w:val="PageNumber"/>
        <w:rFonts w:asciiTheme="minorHAnsi" w:hAnsiTheme="minorHAnsi" w:cstheme="minorHAnsi"/>
        <w:sz w:val="22"/>
      </w:rPr>
      <w:fldChar w:fldCharType="begin"/>
    </w:r>
    <w:r w:rsidRPr="005E72D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B43FB" w:rsidRPr="005E72D8">
      <w:rPr>
        <w:rStyle w:val="PageNumber"/>
        <w:rFonts w:asciiTheme="minorHAnsi" w:hAnsiTheme="minorHAnsi" w:cstheme="minorHAnsi"/>
        <w:sz w:val="22"/>
      </w:rPr>
      <w:fldChar w:fldCharType="separate"/>
    </w:r>
    <w:r w:rsidR="000D3AC3">
      <w:rPr>
        <w:rStyle w:val="PageNumber"/>
        <w:rFonts w:asciiTheme="minorHAnsi" w:hAnsiTheme="minorHAnsi" w:cstheme="minorHAnsi"/>
        <w:noProof/>
        <w:sz w:val="22"/>
      </w:rPr>
      <w:t>5</w:t>
    </w:r>
    <w:r w:rsidR="006B43FB" w:rsidRPr="005E72D8">
      <w:rPr>
        <w:rStyle w:val="PageNumber"/>
        <w:rFonts w:asciiTheme="minorHAnsi" w:hAnsiTheme="minorHAnsi" w:cstheme="minorHAnsi"/>
        <w:sz w:val="22"/>
      </w:rPr>
      <w:fldChar w:fldCharType="end"/>
    </w:r>
    <w:r w:rsidRPr="005E72D8">
      <w:rPr>
        <w:rFonts w:asciiTheme="minorHAnsi" w:hAnsiTheme="minorHAnsi" w:cstheme="minorHAnsi"/>
        <w:sz w:val="22"/>
        <w:szCs w:val="22"/>
      </w:rPr>
      <w:tab/>
      <w:t>Custom Casework</w:t>
    </w:r>
  </w:p>
  <w:p w:rsidR="00BD12DC" w:rsidRPr="005E72D8" w:rsidRDefault="005E72D8">
    <w:pPr>
      <w:tabs>
        <w:tab w:val="left" w:pos="4320"/>
        <w:tab w:val="right" w:pos="9360"/>
      </w:tabs>
      <w:suppressAutoHyphens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F85262" w:rsidRPr="005E72D8">
      <w:rPr>
        <w:rFonts w:asciiTheme="minorHAnsi" w:hAnsiTheme="minorHAnsi" w:cstheme="minorHAnsi"/>
        <w:sz w:val="22"/>
        <w:szCs w:val="22"/>
      </w:rPr>
      <w:t xml:space="preserve"> </w:t>
    </w:r>
    <w:r w:rsidR="00BD12DC" w:rsidRPr="005E72D8">
      <w:rPr>
        <w:rFonts w:asciiTheme="minorHAnsi" w:hAnsiTheme="minorHAnsi" w:cstheme="minorHAnsi"/>
        <w:sz w:val="22"/>
        <w:szCs w:val="22"/>
      </w:rPr>
      <w:t>-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37" w:rsidRDefault="00B80837">
      <w:r>
        <w:rPr>
          <w:sz w:val="24"/>
        </w:rPr>
        <w:separator/>
      </w:r>
    </w:p>
  </w:footnote>
  <w:footnote w:type="continuationSeparator" w:id="0">
    <w:p w:rsidR="00B80837" w:rsidRDefault="00B8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DC" w:rsidRPr="005E72D8" w:rsidRDefault="00BD12DC">
    <w:pPr>
      <w:pStyle w:val="Header"/>
      <w:rPr>
        <w:rFonts w:asciiTheme="minorHAnsi" w:hAnsiTheme="minorHAnsi" w:cstheme="minorHAnsi"/>
        <w:sz w:val="22"/>
        <w:szCs w:val="22"/>
      </w:rPr>
    </w:pPr>
    <w:r w:rsidRPr="005E72D8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5E72D8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5E72D8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5E72D8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E72D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E72D8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D12DC" w:rsidRPr="005E72D8" w:rsidRDefault="00BD12DC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5E72D8">
      <w:rPr>
        <w:rFonts w:asciiTheme="minorHAnsi" w:hAnsiTheme="minorHAnsi" w:cstheme="minorHAnsi"/>
        <w:sz w:val="22"/>
        <w:szCs w:val="22"/>
      </w:rPr>
      <w:t>Project Name</w:t>
    </w:r>
  </w:p>
  <w:p w:rsidR="00BD12DC" w:rsidRDefault="00BD12DC">
    <w:pPr>
      <w:pStyle w:val="Header"/>
      <w:tabs>
        <w:tab w:val="left" w:pos="2880"/>
      </w:tabs>
      <w:rPr>
        <w:rFonts w:ascii="Times New Roman" w:hAnsi="Times New Roman"/>
        <w:sz w:val="22"/>
        <w:szCs w:val="22"/>
      </w:rPr>
    </w:pPr>
    <w:r w:rsidRPr="005E72D8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BD12DC" w:rsidRDefault="00BD12DC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97E"/>
    <w:multiLevelType w:val="hybridMultilevel"/>
    <w:tmpl w:val="1FE03DDC"/>
    <w:lvl w:ilvl="0" w:tplc="C7B87D0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E621C3E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3D4ABE"/>
    <w:multiLevelType w:val="multilevel"/>
    <w:tmpl w:val="62188668"/>
    <w:lvl w:ilvl="0">
      <w:start w:val="4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2" w15:restartNumberingAfterBreak="0">
    <w:nsid w:val="0B8B00E1"/>
    <w:multiLevelType w:val="multilevel"/>
    <w:tmpl w:val="D6D2D8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437DF2"/>
    <w:multiLevelType w:val="hybridMultilevel"/>
    <w:tmpl w:val="DE7E2A2C"/>
    <w:lvl w:ilvl="0" w:tplc="CFB6242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D66D708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2A2CA3"/>
    <w:multiLevelType w:val="hybridMultilevel"/>
    <w:tmpl w:val="6DB89C1A"/>
    <w:lvl w:ilvl="0" w:tplc="6CAC6EC8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DA9ADE">
      <w:start w:val="5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27CDD"/>
    <w:multiLevelType w:val="multilevel"/>
    <w:tmpl w:val="06287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32090F"/>
    <w:multiLevelType w:val="multilevel"/>
    <w:tmpl w:val="D7009850"/>
    <w:lvl w:ilvl="0">
      <w:start w:val="11"/>
      <w:numFmt w:val="decimal"/>
      <w:lvlText w:val="%1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D6212FD"/>
    <w:multiLevelType w:val="hybridMultilevel"/>
    <w:tmpl w:val="014C214E"/>
    <w:lvl w:ilvl="0" w:tplc="0B446CB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8" w15:restartNumberingAfterBreak="0">
    <w:nsid w:val="40AA0A88"/>
    <w:multiLevelType w:val="multilevel"/>
    <w:tmpl w:val="1FE03DD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26432DC"/>
    <w:multiLevelType w:val="multilevel"/>
    <w:tmpl w:val="39F4B58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0" w15:restartNumberingAfterBreak="0">
    <w:nsid w:val="42795F8B"/>
    <w:multiLevelType w:val="singleLevel"/>
    <w:tmpl w:val="54DAAD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5464E1A"/>
    <w:multiLevelType w:val="multilevel"/>
    <w:tmpl w:val="ED4C1D3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2" w15:restartNumberingAfterBreak="0">
    <w:nsid w:val="49771CA3"/>
    <w:multiLevelType w:val="hybridMultilevel"/>
    <w:tmpl w:val="D7009850"/>
    <w:lvl w:ilvl="0" w:tplc="AC8E67A6">
      <w:start w:val="11"/>
      <w:numFmt w:val="decimal"/>
      <w:lvlText w:val="%1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D31282D"/>
    <w:multiLevelType w:val="hybridMultilevel"/>
    <w:tmpl w:val="BA34E046"/>
    <w:lvl w:ilvl="0" w:tplc="67FCB49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057048"/>
    <w:multiLevelType w:val="hybridMultilevel"/>
    <w:tmpl w:val="3DCAE0FE"/>
    <w:lvl w:ilvl="0" w:tplc="B68CCBDE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06B8B0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114420B"/>
    <w:multiLevelType w:val="multilevel"/>
    <w:tmpl w:val="D9B8F038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9D434E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7" w15:restartNumberingAfterBreak="0">
    <w:nsid w:val="593A5F25"/>
    <w:multiLevelType w:val="multilevel"/>
    <w:tmpl w:val="A4280D0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8" w15:restartNumberingAfterBreak="0">
    <w:nsid w:val="5A6A6B16"/>
    <w:multiLevelType w:val="hybridMultilevel"/>
    <w:tmpl w:val="01DE0948"/>
    <w:lvl w:ilvl="0" w:tplc="769E3022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1A95BE1"/>
    <w:multiLevelType w:val="hybridMultilevel"/>
    <w:tmpl w:val="1FF6802E"/>
    <w:lvl w:ilvl="0" w:tplc="0D5496F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3EEFB5C">
      <w:start w:val="1"/>
      <w:numFmt w:val="lowerLetter"/>
      <w:lvlText w:val="%3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3" w:tplc="8D2C38F2">
      <w:start w:val="4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0" w15:restartNumberingAfterBreak="0">
    <w:nsid w:val="61BB03BF"/>
    <w:multiLevelType w:val="hybridMultilevel"/>
    <w:tmpl w:val="33F24B0A"/>
    <w:lvl w:ilvl="0" w:tplc="D77C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9304A"/>
    <w:multiLevelType w:val="hybridMultilevel"/>
    <w:tmpl w:val="E736A6A0"/>
    <w:lvl w:ilvl="0" w:tplc="B6FC96F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E310D1"/>
    <w:multiLevelType w:val="multilevel"/>
    <w:tmpl w:val="B09242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526EF0"/>
    <w:multiLevelType w:val="hybridMultilevel"/>
    <w:tmpl w:val="87867EE8"/>
    <w:lvl w:ilvl="0" w:tplc="014AD15C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9C15307"/>
    <w:multiLevelType w:val="hybridMultilevel"/>
    <w:tmpl w:val="F9F27430"/>
    <w:lvl w:ilvl="0" w:tplc="9D1EF83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5190F0E"/>
    <w:multiLevelType w:val="multilevel"/>
    <w:tmpl w:val="7AFA32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4A5A68"/>
    <w:multiLevelType w:val="hybridMultilevel"/>
    <w:tmpl w:val="328202BE"/>
    <w:lvl w:ilvl="0" w:tplc="6778E2FA">
      <w:start w:val="1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76B43AA1"/>
    <w:multiLevelType w:val="multilevel"/>
    <w:tmpl w:val="06287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FB50B99"/>
    <w:multiLevelType w:val="hybridMultilevel"/>
    <w:tmpl w:val="62188668"/>
    <w:lvl w:ilvl="0" w:tplc="B3F2EC28">
      <w:start w:val="4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4"/>
  </w:num>
  <w:num w:numId="8">
    <w:abstractNumId w:val="25"/>
  </w:num>
  <w:num w:numId="9">
    <w:abstractNumId w:val="13"/>
  </w:num>
  <w:num w:numId="10">
    <w:abstractNumId w:val="3"/>
  </w:num>
  <w:num w:numId="11">
    <w:abstractNumId w:val="19"/>
  </w:num>
  <w:num w:numId="12">
    <w:abstractNumId w:val="20"/>
  </w:num>
  <w:num w:numId="13">
    <w:abstractNumId w:val="23"/>
  </w:num>
  <w:num w:numId="14">
    <w:abstractNumId w:val="18"/>
  </w:num>
  <w:num w:numId="15">
    <w:abstractNumId w:val="21"/>
  </w:num>
  <w:num w:numId="16">
    <w:abstractNumId w:val="27"/>
  </w:num>
  <w:num w:numId="17">
    <w:abstractNumId w:val="28"/>
  </w:num>
  <w:num w:numId="18">
    <w:abstractNumId w:val="22"/>
  </w:num>
  <w:num w:numId="19">
    <w:abstractNumId w:val="26"/>
  </w:num>
  <w:num w:numId="20">
    <w:abstractNumId w:val="12"/>
  </w:num>
  <w:num w:numId="21">
    <w:abstractNumId w:val="5"/>
  </w:num>
  <w:num w:numId="22">
    <w:abstractNumId w:val="24"/>
  </w:num>
  <w:num w:numId="23">
    <w:abstractNumId w:val="1"/>
  </w:num>
  <w:num w:numId="24">
    <w:abstractNumId w:val="8"/>
  </w:num>
  <w:num w:numId="25">
    <w:abstractNumId w:val="6"/>
  </w:num>
  <w:num w:numId="26">
    <w:abstractNumId w:val="11"/>
  </w:num>
  <w:num w:numId="27">
    <w:abstractNumId w:val="9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8C0185"/>
    <w:rsid w:val="000541AB"/>
    <w:rsid w:val="00087D76"/>
    <w:rsid w:val="000B63C6"/>
    <w:rsid w:val="000D3AC3"/>
    <w:rsid w:val="00143569"/>
    <w:rsid w:val="00181B82"/>
    <w:rsid w:val="00211201"/>
    <w:rsid w:val="002C0CB0"/>
    <w:rsid w:val="003056C9"/>
    <w:rsid w:val="00381505"/>
    <w:rsid w:val="00416102"/>
    <w:rsid w:val="004406B9"/>
    <w:rsid w:val="005E72D8"/>
    <w:rsid w:val="00614571"/>
    <w:rsid w:val="006B43FB"/>
    <w:rsid w:val="006D35C0"/>
    <w:rsid w:val="006E1B90"/>
    <w:rsid w:val="006F14B4"/>
    <w:rsid w:val="006F26AB"/>
    <w:rsid w:val="0070486A"/>
    <w:rsid w:val="00705864"/>
    <w:rsid w:val="007D042E"/>
    <w:rsid w:val="007D5D20"/>
    <w:rsid w:val="00823BB2"/>
    <w:rsid w:val="00843838"/>
    <w:rsid w:val="008A698E"/>
    <w:rsid w:val="008C0185"/>
    <w:rsid w:val="008D3045"/>
    <w:rsid w:val="009A0729"/>
    <w:rsid w:val="009A5081"/>
    <w:rsid w:val="009E4531"/>
    <w:rsid w:val="009E5949"/>
    <w:rsid w:val="009F5875"/>
    <w:rsid w:val="00A15754"/>
    <w:rsid w:val="00A35737"/>
    <w:rsid w:val="00AD6FE3"/>
    <w:rsid w:val="00B80837"/>
    <w:rsid w:val="00B876FF"/>
    <w:rsid w:val="00B933B1"/>
    <w:rsid w:val="00BD12DC"/>
    <w:rsid w:val="00C60A6E"/>
    <w:rsid w:val="00C7094E"/>
    <w:rsid w:val="00CA72ED"/>
    <w:rsid w:val="00D10AFB"/>
    <w:rsid w:val="00D23D82"/>
    <w:rsid w:val="00D35321"/>
    <w:rsid w:val="00D82A99"/>
    <w:rsid w:val="00DC561D"/>
    <w:rsid w:val="00E1121B"/>
    <w:rsid w:val="00E91E02"/>
    <w:rsid w:val="00EF57FD"/>
    <w:rsid w:val="00F159C6"/>
    <w:rsid w:val="00F35E01"/>
    <w:rsid w:val="00F426F8"/>
    <w:rsid w:val="00F85262"/>
    <w:rsid w:val="00FA607F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85C01A77-8F65-455D-81C3-C1101ACF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01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F35E01"/>
    <w:pPr>
      <w:keepNext/>
      <w:tabs>
        <w:tab w:val="left" w:pos="-720"/>
      </w:tabs>
      <w:suppressAutoHyphens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5E01"/>
    <w:rPr>
      <w:sz w:val="24"/>
    </w:rPr>
  </w:style>
  <w:style w:type="character" w:styleId="EndnoteReference">
    <w:name w:val="endnote reference"/>
    <w:basedOn w:val="DefaultParagraphFont"/>
    <w:semiHidden/>
    <w:rsid w:val="00F35E01"/>
    <w:rPr>
      <w:vertAlign w:val="superscript"/>
    </w:rPr>
  </w:style>
  <w:style w:type="paragraph" w:styleId="FootnoteText">
    <w:name w:val="footnote text"/>
    <w:basedOn w:val="Normal"/>
    <w:semiHidden/>
    <w:rsid w:val="00F35E01"/>
    <w:rPr>
      <w:sz w:val="24"/>
    </w:rPr>
  </w:style>
  <w:style w:type="character" w:styleId="FootnoteReference">
    <w:name w:val="footnote reference"/>
    <w:basedOn w:val="DefaultParagraphFont"/>
    <w:semiHidden/>
    <w:rsid w:val="00F35E0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35E0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35E0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35E0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35E0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5E0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5E01"/>
    <w:rPr>
      <w:sz w:val="24"/>
    </w:rPr>
  </w:style>
  <w:style w:type="character" w:customStyle="1" w:styleId="EquationCaption">
    <w:name w:val="_Equation Caption"/>
    <w:rsid w:val="00F35E01"/>
  </w:style>
  <w:style w:type="paragraph" w:styleId="Header">
    <w:name w:val="header"/>
    <w:basedOn w:val="Normal"/>
    <w:rsid w:val="00F35E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E0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35E01"/>
    <w:pPr>
      <w:tabs>
        <w:tab w:val="left" w:pos="0"/>
        <w:tab w:val="left" w:pos="720"/>
      </w:tabs>
      <w:suppressAutoHyphens/>
      <w:ind w:left="1440" w:hanging="14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F35E0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35E01"/>
  </w:style>
  <w:style w:type="character" w:customStyle="1" w:styleId="text">
    <w:name w:val="text"/>
    <w:basedOn w:val="DefaultParagraphFont"/>
    <w:rsid w:val="0082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06200</vt:lpstr>
    </vt:vector>
  </TitlesOfParts>
  <Company>Song + Associates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06 41 00</dc:title>
  <dc:subject/>
  <dc:creator>mtrader</dc:creator>
  <cp:keywords/>
  <cp:lastModifiedBy>Local Admin</cp:lastModifiedBy>
  <cp:revision>7</cp:revision>
  <cp:lastPrinted>2003-06-20T20:51:00Z</cp:lastPrinted>
  <dcterms:created xsi:type="dcterms:W3CDTF">2013-10-07T14:33:00Z</dcterms:created>
  <dcterms:modified xsi:type="dcterms:W3CDTF">2020-10-17T00:22:00Z</dcterms:modified>
</cp:coreProperties>
</file>