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37" w:rsidRPr="00DF5ABD" w:rsidRDefault="00620937">
      <w:pPr>
        <w:pStyle w:val="Title"/>
        <w:widowControl/>
        <w:spacing w:line="240" w:lineRule="auto"/>
        <w:rPr>
          <w:rFonts w:asciiTheme="minorHAnsi" w:hAnsiTheme="minorHAnsi" w:cstheme="minorHAnsi"/>
          <w:b/>
          <w:sz w:val="22"/>
          <w:szCs w:val="22"/>
          <w:u w:val="none"/>
        </w:rPr>
      </w:pPr>
      <w:bookmarkStart w:id="0" w:name="_GoBack"/>
      <w:bookmarkEnd w:id="0"/>
      <w:r w:rsidRPr="00DF5ABD">
        <w:rPr>
          <w:rFonts w:asciiTheme="minorHAnsi" w:hAnsiTheme="minorHAnsi" w:cstheme="minorHAnsi"/>
          <w:b/>
          <w:sz w:val="22"/>
          <w:szCs w:val="22"/>
          <w:u w:val="none"/>
        </w:rPr>
        <w:t xml:space="preserve">SECTION </w:t>
      </w:r>
      <w:r w:rsidR="00962768" w:rsidRPr="00DF5ABD">
        <w:rPr>
          <w:rFonts w:asciiTheme="minorHAnsi" w:hAnsiTheme="minorHAnsi" w:cstheme="minorHAnsi"/>
          <w:b/>
          <w:sz w:val="22"/>
          <w:szCs w:val="22"/>
          <w:u w:val="none"/>
        </w:rPr>
        <w:t>01 91 00</w:t>
      </w:r>
    </w:p>
    <w:p w:rsidR="00620937" w:rsidRPr="00DF5ABD" w:rsidRDefault="00CB6E1C">
      <w:pPr>
        <w:pStyle w:val="Subtitle"/>
        <w:widowControl/>
        <w:spacing w:line="240" w:lineRule="auto"/>
        <w:rPr>
          <w:rFonts w:asciiTheme="minorHAnsi" w:hAnsiTheme="minorHAnsi" w:cstheme="minorHAnsi"/>
          <w:b/>
          <w:sz w:val="22"/>
          <w:szCs w:val="22"/>
          <w:u w:val="none"/>
        </w:rPr>
      </w:pPr>
      <w:r w:rsidRPr="00DF5ABD">
        <w:rPr>
          <w:rFonts w:asciiTheme="minorHAnsi" w:hAnsiTheme="minorHAnsi" w:cstheme="minorHAnsi"/>
          <w:b/>
          <w:sz w:val="22"/>
          <w:szCs w:val="22"/>
          <w:u w:val="none"/>
        </w:rPr>
        <w:t>COMMISSIONING</w:t>
      </w:r>
    </w:p>
    <w:p w:rsidR="00620937" w:rsidRPr="00DF5ABD" w:rsidRDefault="00620937">
      <w:pPr>
        <w:widowControl/>
        <w:ind w:left="720" w:hanging="720"/>
        <w:rPr>
          <w:rFonts w:asciiTheme="minorHAnsi" w:hAnsiTheme="minorHAnsi" w:cstheme="minorHAnsi"/>
          <w:bCs/>
          <w:sz w:val="22"/>
          <w:szCs w:val="22"/>
        </w:rPr>
      </w:pPr>
    </w:p>
    <w:p w:rsidR="00011A4F" w:rsidRPr="00011A4F" w:rsidRDefault="00620937" w:rsidP="00B278BA">
      <w:pPr>
        <w:pStyle w:val="ListParagraph"/>
        <w:widowControl/>
        <w:tabs>
          <w:tab w:val="left" w:pos="900"/>
        </w:tabs>
        <w:ind w:left="432"/>
        <w:rPr>
          <w:rFonts w:asciiTheme="minorHAnsi" w:hAnsiTheme="minorHAnsi" w:cstheme="minorHAnsi"/>
          <w:b/>
          <w:bCs/>
          <w:sz w:val="22"/>
          <w:szCs w:val="22"/>
        </w:rPr>
      </w:pPr>
      <w:r w:rsidRPr="001B052E">
        <w:rPr>
          <w:rFonts w:asciiTheme="minorHAnsi" w:hAnsiTheme="minorHAnsi" w:cstheme="minorHAnsi"/>
          <w:b/>
          <w:bCs/>
          <w:sz w:val="22"/>
          <w:szCs w:val="22"/>
        </w:rPr>
        <w:t>PART 1</w:t>
      </w:r>
      <w:r w:rsidR="00A7711C" w:rsidRPr="001B052E">
        <w:rPr>
          <w:rFonts w:asciiTheme="minorHAnsi" w:hAnsiTheme="minorHAnsi" w:cstheme="minorHAnsi"/>
          <w:b/>
          <w:bCs/>
          <w:sz w:val="22"/>
          <w:szCs w:val="22"/>
        </w:rPr>
        <w:tab/>
      </w:r>
      <w:r w:rsidRPr="001B052E">
        <w:rPr>
          <w:rFonts w:asciiTheme="minorHAnsi" w:hAnsiTheme="minorHAnsi" w:cstheme="minorHAnsi"/>
          <w:b/>
          <w:bCs/>
          <w:sz w:val="22"/>
          <w:szCs w:val="22"/>
        </w:rPr>
        <w:t>GENERAL</w:t>
      </w:r>
      <w:r w:rsidR="0049512E">
        <w:rPr>
          <w:rFonts w:asciiTheme="minorHAnsi" w:hAnsiTheme="minorHAnsi" w:cstheme="minorHAnsi"/>
          <w:b/>
          <w:bCs/>
          <w:sz w:val="22"/>
          <w:szCs w:val="22"/>
        </w:rPr>
        <w:t xml:space="preserve"> </w:t>
      </w:r>
    </w:p>
    <w:p w:rsidR="00620937" w:rsidRPr="00DF5ABD" w:rsidRDefault="00B278BA" w:rsidP="001B052E">
      <w:pPr>
        <w:widowControl/>
        <w:numPr>
          <w:ilvl w:val="0"/>
          <w:numId w:val="41"/>
        </w:numPr>
        <w:rPr>
          <w:rFonts w:asciiTheme="minorHAnsi" w:hAnsiTheme="minorHAnsi" w:cstheme="minorHAnsi"/>
          <w:bCs/>
          <w:sz w:val="22"/>
          <w:szCs w:val="22"/>
        </w:rPr>
      </w:pPr>
      <w:r>
        <w:rPr>
          <w:rFonts w:asciiTheme="minorHAnsi" w:hAnsiTheme="minorHAnsi" w:cstheme="minorHAnsi"/>
          <w:bCs/>
          <w:sz w:val="22"/>
          <w:szCs w:val="22"/>
        </w:rPr>
        <w:t>SUMMERY</w:t>
      </w:r>
    </w:p>
    <w:p w:rsidR="003A69F0" w:rsidRDefault="00011A4F" w:rsidP="00A1014D">
      <w:pPr>
        <w:widowControl/>
        <w:ind w:left="864"/>
        <w:rPr>
          <w:rFonts w:asciiTheme="minorHAnsi" w:hAnsiTheme="minorHAnsi" w:cstheme="minorHAnsi"/>
          <w:bCs/>
          <w:sz w:val="22"/>
          <w:szCs w:val="22"/>
        </w:rPr>
      </w:pPr>
      <w:r w:rsidRPr="007A5FEB">
        <w:rPr>
          <w:rFonts w:asciiTheme="minorHAnsi" w:hAnsiTheme="minorHAnsi" w:cstheme="minorHAnsi"/>
          <w:bCs/>
          <w:sz w:val="22"/>
          <w:szCs w:val="22"/>
        </w:rPr>
        <w:t>Com</w:t>
      </w:r>
      <w:r w:rsidR="00B34488">
        <w:rPr>
          <w:rFonts w:asciiTheme="minorHAnsi" w:hAnsiTheme="minorHAnsi" w:cstheme="minorHAnsi"/>
          <w:bCs/>
          <w:sz w:val="22"/>
          <w:szCs w:val="22"/>
        </w:rPr>
        <w:t>missioning is a</w:t>
      </w:r>
      <w:r w:rsidRPr="007A5FEB">
        <w:rPr>
          <w:rFonts w:asciiTheme="minorHAnsi" w:hAnsiTheme="minorHAnsi" w:cstheme="minorHAnsi"/>
          <w:bCs/>
          <w:sz w:val="22"/>
          <w:szCs w:val="22"/>
        </w:rPr>
        <w:t xml:space="preserve"> </w:t>
      </w:r>
      <w:r w:rsidR="00B278BA">
        <w:rPr>
          <w:rFonts w:asciiTheme="minorHAnsi" w:hAnsiTheme="minorHAnsi" w:cstheme="minorHAnsi"/>
          <w:bCs/>
          <w:sz w:val="22"/>
          <w:szCs w:val="22"/>
        </w:rPr>
        <w:t xml:space="preserve">systematic </w:t>
      </w:r>
      <w:r w:rsidRPr="007A5FEB">
        <w:rPr>
          <w:rFonts w:asciiTheme="minorHAnsi" w:hAnsiTheme="minorHAnsi" w:cstheme="minorHAnsi"/>
          <w:bCs/>
          <w:sz w:val="22"/>
          <w:szCs w:val="22"/>
        </w:rPr>
        <w:t xml:space="preserve">process </w:t>
      </w:r>
      <w:r w:rsidR="00B34488">
        <w:rPr>
          <w:rFonts w:asciiTheme="minorHAnsi" w:hAnsiTheme="minorHAnsi" w:cstheme="minorHAnsi"/>
          <w:bCs/>
          <w:sz w:val="22"/>
          <w:szCs w:val="22"/>
        </w:rPr>
        <w:t xml:space="preserve">of ensuring and documenting that </w:t>
      </w:r>
      <w:r w:rsidRPr="007A5FEB">
        <w:rPr>
          <w:rFonts w:asciiTheme="minorHAnsi" w:hAnsiTheme="minorHAnsi" w:cstheme="minorHAnsi"/>
          <w:bCs/>
          <w:sz w:val="22"/>
          <w:szCs w:val="22"/>
        </w:rPr>
        <w:t>District building systems</w:t>
      </w:r>
      <w:r>
        <w:rPr>
          <w:rFonts w:asciiTheme="minorHAnsi" w:hAnsiTheme="minorHAnsi" w:cstheme="minorHAnsi"/>
          <w:bCs/>
          <w:sz w:val="22"/>
          <w:szCs w:val="22"/>
        </w:rPr>
        <w:t xml:space="preserve"> </w:t>
      </w:r>
      <w:r w:rsidR="00B34488">
        <w:rPr>
          <w:rFonts w:asciiTheme="minorHAnsi" w:hAnsiTheme="minorHAnsi" w:cstheme="minorHAnsi"/>
          <w:bCs/>
          <w:sz w:val="22"/>
          <w:szCs w:val="22"/>
        </w:rPr>
        <w:t>perform according to</w:t>
      </w:r>
      <w:r w:rsidRPr="007A5FEB">
        <w:rPr>
          <w:rFonts w:asciiTheme="minorHAnsi" w:hAnsiTheme="minorHAnsi" w:cstheme="minorHAnsi"/>
          <w:bCs/>
          <w:sz w:val="22"/>
          <w:szCs w:val="22"/>
        </w:rPr>
        <w:t xml:space="preserve"> de</w:t>
      </w:r>
      <w:r w:rsidR="00B278BA">
        <w:rPr>
          <w:rFonts w:asciiTheme="minorHAnsi" w:hAnsiTheme="minorHAnsi" w:cstheme="minorHAnsi"/>
          <w:bCs/>
          <w:sz w:val="22"/>
          <w:szCs w:val="22"/>
        </w:rPr>
        <w:t>sign intent and District operational objectives.</w:t>
      </w:r>
      <w:r w:rsidR="00C218BA">
        <w:rPr>
          <w:rFonts w:asciiTheme="minorHAnsi" w:hAnsiTheme="minorHAnsi" w:cstheme="minorHAnsi"/>
          <w:bCs/>
          <w:sz w:val="22"/>
          <w:szCs w:val="22"/>
        </w:rPr>
        <w:t xml:space="preserve">  Commissioning shall adhere to all of the </w:t>
      </w:r>
      <w:r w:rsidR="000D0C19">
        <w:rPr>
          <w:rFonts w:asciiTheme="minorHAnsi" w:hAnsiTheme="minorHAnsi" w:cstheme="minorHAnsi"/>
          <w:bCs/>
          <w:sz w:val="22"/>
          <w:szCs w:val="22"/>
        </w:rPr>
        <w:t xml:space="preserve">commissioning </w:t>
      </w:r>
      <w:r w:rsidR="00C218BA">
        <w:rPr>
          <w:rFonts w:asciiTheme="minorHAnsi" w:hAnsiTheme="minorHAnsi" w:cstheme="minorHAnsi"/>
          <w:bCs/>
          <w:sz w:val="22"/>
          <w:szCs w:val="22"/>
        </w:rPr>
        <w:t xml:space="preserve">requirements of the Florida Building Code Energy Conservation and the Green Building Standard under which the project is to be </w:t>
      </w:r>
      <w:r w:rsidR="00A1014D">
        <w:rPr>
          <w:rFonts w:asciiTheme="minorHAnsi" w:hAnsiTheme="minorHAnsi" w:cstheme="minorHAnsi"/>
          <w:bCs/>
          <w:sz w:val="22"/>
          <w:szCs w:val="22"/>
        </w:rPr>
        <w:t>designed and constructed</w:t>
      </w:r>
      <w:r w:rsidR="00C218BA">
        <w:rPr>
          <w:rFonts w:asciiTheme="minorHAnsi" w:hAnsiTheme="minorHAnsi" w:cstheme="minorHAnsi"/>
          <w:bCs/>
          <w:sz w:val="22"/>
          <w:szCs w:val="22"/>
        </w:rPr>
        <w:t>.</w:t>
      </w:r>
    </w:p>
    <w:p w:rsidR="003A69F0" w:rsidRDefault="003A69F0" w:rsidP="001B052E">
      <w:pPr>
        <w:widowControl/>
        <w:numPr>
          <w:ilvl w:val="0"/>
          <w:numId w:val="41"/>
        </w:numPr>
        <w:rPr>
          <w:rFonts w:asciiTheme="minorHAnsi" w:hAnsiTheme="minorHAnsi" w:cstheme="minorHAnsi"/>
          <w:bCs/>
          <w:sz w:val="22"/>
          <w:szCs w:val="22"/>
        </w:rPr>
      </w:pPr>
      <w:r>
        <w:rPr>
          <w:rFonts w:asciiTheme="minorHAnsi" w:hAnsiTheme="minorHAnsi" w:cstheme="minorHAnsi"/>
          <w:bCs/>
          <w:sz w:val="22"/>
          <w:szCs w:val="22"/>
        </w:rPr>
        <w:t>REFERENCES</w:t>
      </w:r>
    </w:p>
    <w:p w:rsidR="003A69F0" w:rsidRDefault="003A69F0" w:rsidP="001B052E">
      <w:pPr>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 xml:space="preserve">American Society of Heating, Refrigeration and Air Conditioning Engineers, </w:t>
      </w:r>
      <w:r w:rsidR="00B34488">
        <w:rPr>
          <w:rFonts w:asciiTheme="minorHAnsi" w:hAnsiTheme="minorHAnsi" w:cstheme="minorHAnsi"/>
          <w:bCs/>
          <w:sz w:val="22"/>
          <w:szCs w:val="22"/>
        </w:rPr>
        <w:t>ASHRAE</w:t>
      </w:r>
      <w:r>
        <w:rPr>
          <w:rFonts w:asciiTheme="minorHAnsi" w:hAnsiTheme="minorHAnsi" w:cstheme="minorHAnsi"/>
          <w:bCs/>
          <w:sz w:val="22"/>
          <w:szCs w:val="22"/>
        </w:rPr>
        <w:t>.</w:t>
      </w:r>
    </w:p>
    <w:p w:rsidR="003A69F0" w:rsidRDefault="00D96F7E"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0</w:t>
      </w:r>
      <w:r w:rsidR="002918F8">
        <w:rPr>
          <w:rFonts w:asciiTheme="minorHAnsi" w:hAnsiTheme="minorHAnsi" w:cstheme="minorHAnsi"/>
          <w:bCs/>
          <w:sz w:val="22"/>
          <w:szCs w:val="22"/>
        </w:rPr>
        <w:t>,</w:t>
      </w:r>
      <w:r w:rsidR="007D7AAF">
        <w:rPr>
          <w:rFonts w:asciiTheme="minorHAnsi" w:hAnsiTheme="minorHAnsi" w:cstheme="minorHAnsi"/>
          <w:bCs/>
          <w:sz w:val="22"/>
          <w:szCs w:val="22"/>
        </w:rPr>
        <w:t xml:space="preserve"> The Commissioning Process</w:t>
      </w:r>
    </w:p>
    <w:p w:rsidR="00D96F7E"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1,</w:t>
      </w:r>
      <w:r w:rsidR="00D96F7E">
        <w:rPr>
          <w:rFonts w:asciiTheme="minorHAnsi" w:hAnsiTheme="minorHAnsi" w:cstheme="minorHAnsi"/>
          <w:bCs/>
          <w:sz w:val="22"/>
          <w:szCs w:val="22"/>
        </w:rPr>
        <w:t xml:space="preserve"> The HVAC Commissioning Process</w:t>
      </w:r>
    </w:p>
    <w:p w:rsidR="00D96F7E"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4,</w:t>
      </w:r>
      <w:r w:rsidR="00D96F7E">
        <w:rPr>
          <w:rFonts w:asciiTheme="minorHAnsi" w:hAnsiTheme="minorHAnsi" w:cstheme="minorHAnsi"/>
          <w:bCs/>
          <w:sz w:val="22"/>
          <w:szCs w:val="22"/>
        </w:rPr>
        <w:t xml:space="preserve"> Preparation of Operating and Maintenance Documentation for Building Systems</w:t>
      </w:r>
    </w:p>
    <w:p w:rsidR="003A69F0"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Standard 202,</w:t>
      </w:r>
      <w:r w:rsidR="003A69F0">
        <w:rPr>
          <w:rFonts w:asciiTheme="minorHAnsi" w:hAnsiTheme="minorHAnsi" w:cstheme="minorHAnsi"/>
          <w:bCs/>
          <w:sz w:val="22"/>
          <w:szCs w:val="22"/>
        </w:rPr>
        <w:t xml:space="preserve"> Commissioning Process for Buildings and Systems.</w:t>
      </w:r>
    </w:p>
    <w:p w:rsidR="009D1F55" w:rsidRDefault="00BC5A17" w:rsidP="00BC5A17">
      <w:pPr>
        <w:pStyle w:val="ListParagraph"/>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Florida Building Code Energy Conservation 6</w:t>
      </w:r>
      <w:r w:rsidRPr="00BC5A1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Edition 2017 </w:t>
      </w:r>
    </w:p>
    <w:p w:rsidR="0078244E" w:rsidRPr="00DF5ABD" w:rsidRDefault="0078244E" w:rsidP="001B052E">
      <w:pPr>
        <w:widowControl/>
        <w:numPr>
          <w:ilvl w:val="0"/>
          <w:numId w:val="41"/>
        </w:numPr>
        <w:rPr>
          <w:rFonts w:asciiTheme="minorHAnsi" w:hAnsiTheme="minorHAnsi" w:cstheme="minorHAnsi"/>
          <w:bCs/>
          <w:caps/>
          <w:sz w:val="22"/>
          <w:szCs w:val="22"/>
        </w:rPr>
      </w:pPr>
      <w:r w:rsidRPr="00DF5ABD">
        <w:rPr>
          <w:rFonts w:asciiTheme="minorHAnsi" w:hAnsiTheme="minorHAnsi" w:cstheme="minorHAnsi"/>
          <w:bCs/>
          <w:caps/>
          <w:sz w:val="22"/>
          <w:szCs w:val="22"/>
        </w:rPr>
        <w:t>s</w:t>
      </w:r>
      <w:r w:rsidR="0048571E">
        <w:rPr>
          <w:rFonts w:asciiTheme="minorHAnsi" w:hAnsiTheme="minorHAnsi" w:cstheme="minorHAnsi"/>
          <w:bCs/>
          <w:caps/>
          <w:sz w:val="22"/>
          <w:szCs w:val="22"/>
        </w:rPr>
        <w:t>cope</w:t>
      </w:r>
    </w:p>
    <w:p w:rsidR="0092283B" w:rsidRPr="0092283B" w:rsidRDefault="00DB78DE" w:rsidP="0092283B">
      <w:pPr>
        <w:widowControl/>
        <w:numPr>
          <w:ilvl w:val="1"/>
          <w:numId w:val="41"/>
        </w:numPr>
        <w:rPr>
          <w:rFonts w:asciiTheme="minorHAnsi" w:hAnsiTheme="minorHAnsi" w:cstheme="minorHAnsi"/>
          <w:bCs/>
          <w:sz w:val="22"/>
          <w:szCs w:val="22"/>
        </w:rPr>
      </w:pPr>
      <w:r w:rsidRPr="00DB78DE">
        <w:rPr>
          <w:rFonts w:asciiTheme="minorHAnsi" w:hAnsiTheme="minorHAnsi" w:cstheme="minorHAnsi"/>
          <w:bCs/>
          <w:sz w:val="22"/>
          <w:szCs w:val="22"/>
        </w:rPr>
        <w:t>Pre-Design</w:t>
      </w:r>
      <w:r w:rsidR="0092283B">
        <w:rPr>
          <w:rFonts w:asciiTheme="minorHAnsi" w:hAnsiTheme="minorHAnsi" w:cstheme="minorHAnsi"/>
          <w:bCs/>
          <w:sz w:val="22"/>
          <w:szCs w:val="22"/>
        </w:rPr>
        <w:t xml:space="preserve"> Phase</w:t>
      </w:r>
    </w:p>
    <w:p w:rsidR="0092283B" w:rsidRDefault="00B34488"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a</w:t>
      </w:r>
      <w:r w:rsidR="0048571E">
        <w:rPr>
          <w:rFonts w:asciiTheme="minorHAnsi" w:hAnsiTheme="minorHAnsi" w:cstheme="minorHAnsi"/>
          <w:bCs/>
          <w:sz w:val="22"/>
          <w:szCs w:val="22"/>
        </w:rPr>
        <w:t xml:space="preserve"> </w:t>
      </w:r>
      <w:r w:rsidR="0092283B">
        <w:rPr>
          <w:rFonts w:asciiTheme="minorHAnsi" w:hAnsiTheme="minorHAnsi" w:cstheme="minorHAnsi"/>
          <w:bCs/>
          <w:sz w:val="22"/>
          <w:szCs w:val="22"/>
        </w:rPr>
        <w:t>Commissioning Plan</w:t>
      </w:r>
      <w:r w:rsidR="00BC5A17">
        <w:rPr>
          <w:rFonts w:asciiTheme="minorHAnsi" w:hAnsiTheme="minorHAnsi" w:cstheme="minorHAnsi"/>
          <w:bCs/>
          <w:sz w:val="22"/>
          <w:szCs w:val="22"/>
        </w:rPr>
        <w:t xml:space="preserve"> </w:t>
      </w:r>
      <w:r>
        <w:rPr>
          <w:rFonts w:asciiTheme="minorHAnsi" w:hAnsiTheme="minorHAnsi" w:cstheme="minorHAnsi"/>
          <w:bCs/>
          <w:sz w:val="22"/>
          <w:szCs w:val="22"/>
        </w:rPr>
        <w:t xml:space="preserve">which </w:t>
      </w:r>
      <w:r w:rsidR="005E64E0">
        <w:rPr>
          <w:rFonts w:asciiTheme="minorHAnsi" w:hAnsiTheme="minorHAnsi" w:cstheme="minorHAnsi"/>
          <w:bCs/>
          <w:sz w:val="22"/>
          <w:szCs w:val="22"/>
        </w:rPr>
        <w:t xml:space="preserve">is </w:t>
      </w:r>
      <w:r w:rsidR="00BC5A17">
        <w:rPr>
          <w:rFonts w:asciiTheme="minorHAnsi" w:hAnsiTheme="minorHAnsi" w:cstheme="minorHAnsi"/>
          <w:bCs/>
          <w:sz w:val="22"/>
          <w:szCs w:val="22"/>
        </w:rPr>
        <w:t xml:space="preserve">to </w:t>
      </w:r>
      <w:r w:rsidR="005E64E0">
        <w:rPr>
          <w:rFonts w:asciiTheme="minorHAnsi" w:hAnsiTheme="minorHAnsi" w:cstheme="minorHAnsi"/>
          <w:bCs/>
          <w:sz w:val="22"/>
          <w:szCs w:val="22"/>
        </w:rPr>
        <w:t>be prepared by a licensed design professional or approved agency</w:t>
      </w:r>
      <w:r>
        <w:rPr>
          <w:rFonts w:asciiTheme="minorHAnsi" w:hAnsiTheme="minorHAnsi" w:cstheme="minorHAnsi"/>
          <w:bCs/>
          <w:sz w:val="22"/>
          <w:szCs w:val="22"/>
        </w:rPr>
        <w:t xml:space="preserve"> and </w:t>
      </w:r>
      <w:r w:rsidR="0048571E">
        <w:rPr>
          <w:rFonts w:asciiTheme="minorHAnsi" w:hAnsiTheme="minorHAnsi" w:cstheme="minorHAnsi"/>
          <w:bCs/>
          <w:sz w:val="22"/>
          <w:szCs w:val="22"/>
        </w:rPr>
        <w:t xml:space="preserve">shall be reviewed by </w:t>
      </w:r>
      <w:r>
        <w:rPr>
          <w:rFonts w:asciiTheme="minorHAnsi" w:hAnsiTheme="minorHAnsi" w:cstheme="minorHAnsi"/>
          <w:bCs/>
          <w:sz w:val="22"/>
          <w:szCs w:val="22"/>
        </w:rPr>
        <w:t xml:space="preserve">the </w:t>
      </w:r>
      <w:r w:rsidR="0048571E">
        <w:rPr>
          <w:rFonts w:asciiTheme="minorHAnsi" w:hAnsiTheme="minorHAnsi" w:cstheme="minorHAnsi"/>
          <w:bCs/>
          <w:sz w:val="22"/>
          <w:szCs w:val="22"/>
        </w:rPr>
        <w:t>S</w:t>
      </w:r>
      <w:r>
        <w:rPr>
          <w:rFonts w:asciiTheme="minorHAnsi" w:hAnsiTheme="minorHAnsi" w:cstheme="minorHAnsi"/>
          <w:bCs/>
          <w:sz w:val="22"/>
          <w:szCs w:val="22"/>
        </w:rPr>
        <w:t xml:space="preserve">chool </w:t>
      </w:r>
      <w:r w:rsidR="0048571E">
        <w:rPr>
          <w:rFonts w:asciiTheme="minorHAnsi" w:hAnsiTheme="minorHAnsi" w:cstheme="minorHAnsi"/>
          <w:bCs/>
          <w:sz w:val="22"/>
          <w:szCs w:val="22"/>
        </w:rPr>
        <w:t>D</w:t>
      </w:r>
      <w:r>
        <w:rPr>
          <w:rFonts w:asciiTheme="minorHAnsi" w:hAnsiTheme="minorHAnsi" w:cstheme="minorHAnsi"/>
          <w:bCs/>
          <w:sz w:val="22"/>
          <w:szCs w:val="22"/>
        </w:rPr>
        <w:t xml:space="preserve">istrict of </w:t>
      </w:r>
      <w:r w:rsidR="0048571E">
        <w:rPr>
          <w:rFonts w:asciiTheme="minorHAnsi" w:hAnsiTheme="minorHAnsi" w:cstheme="minorHAnsi"/>
          <w:bCs/>
          <w:sz w:val="22"/>
          <w:szCs w:val="22"/>
        </w:rPr>
        <w:t>P</w:t>
      </w:r>
      <w:r>
        <w:rPr>
          <w:rFonts w:asciiTheme="minorHAnsi" w:hAnsiTheme="minorHAnsi" w:cstheme="minorHAnsi"/>
          <w:bCs/>
          <w:sz w:val="22"/>
          <w:szCs w:val="22"/>
        </w:rPr>
        <w:t xml:space="preserve">alm </w:t>
      </w:r>
      <w:r w:rsidR="0048571E">
        <w:rPr>
          <w:rFonts w:asciiTheme="minorHAnsi" w:hAnsiTheme="minorHAnsi" w:cstheme="minorHAnsi"/>
          <w:bCs/>
          <w:sz w:val="22"/>
          <w:szCs w:val="22"/>
        </w:rPr>
        <w:t>B</w:t>
      </w:r>
      <w:r>
        <w:rPr>
          <w:rFonts w:asciiTheme="minorHAnsi" w:hAnsiTheme="minorHAnsi" w:cstheme="minorHAnsi"/>
          <w:bCs/>
          <w:sz w:val="22"/>
          <w:szCs w:val="22"/>
        </w:rPr>
        <w:t xml:space="preserve">each </w:t>
      </w:r>
      <w:r w:rsidR="0048571E">
        <w:rPr>
          <w:rFonts w:asciiTheme="minorHAnsi" w:hAnsiTheme="minorHAnsi" w:cstheme="minorHAnsi"/>
          <w:bCs/>
          <w:sz w:val="22"/>
          <w:szCs w:val="22"/>
        </w:rPr>
        <w:t>C</w:t>
      </w:r>
      <w:r>
        <w:rPr>
          <w:rFonts w:asciiTheme="minorHAnsi" w:hAnsiTheme="minorHAnsi" w:cstheme="minorHAnsi"/>
          <w:bCs/>
          <w:sz w:val="22"/>
          <w:szCs w:val="22"/>
        </w:rPr>
        <w:t>ounty,</w:t>
      </w:r>
      <w:r w:rsidR="0048571E">
        <w:rPr>
          <w:rFonts w:asciiTheme="minorHAnsi" w:hAnsiTheme="minorHAnsi" w:cstheme="minorHAnsi"/>
          <w:bCs/>
          <w:sz w:val="22"/>
          <w:szCs w:val="22"/>
        </w:rPr>
        <w:t xml:space="preserve"> </w:t>
      </w:r>
      <w:r>
        <w:rPr>
          <w:rFonts w:asciiTheme="minorHAnsi" w:hAnsiTheme="minorHAnsi" w:cstheme="minorHAnsi"/>
          <w:bCs/>
          <w:sz w:val="22"/>
          <w:szCs w:val="22"/>
        </w:rPr>
        <w:t xml:space="preserve">SDPBC </w:t>
      </w:r>
      <w:r w:rsidR="0048571E">
        <w:rPr>
          <w:rFonts w:asciiTheme="minorHAnsi" w:hAnsiTheme="minorHAnsi" w:cstheme="minorHAnsi"/>
          <w:bCs/>
          <w:sz w:val="22"/>
          <w:szCs w:val="22"/>
        </w:rPr>
        <w:t>B</w:t>
      </w:r>
      <w:r>
        <w:rPr>
          <w:rFonts w:asciiTheme="minorHAnsi" w:hAnsiTheme="minorHAnsi" w:cstheme="minorHAnsi"/>
          <w:bCs/>
          <w:sz w:val="22"/>
          <w:szCs w:val="22"/>
        </w:rPr>
        <w:t xml:space="preserve">uilding </w:t>
      </w:r>
      <w:r w:rsidR="0048571E">
        <w:rPr>
          <w:rFonts w:asciiTheme="minorHAnsi" w:hAnsiTheme="minorHAnsi" w:cstheme="minorHAnsi"/>
          <w:bCs/>
          <w:sz w:val="22"/>
          <w:szCs w:val="22"/>
        </w:rPr>
        <w:t>C</w:t>
      </w:r>
      <w:r>
        <w:rPr>
          <w:rFonts w:asciiTheme="minorHAnsi" w:hAnsiTheme="minorHAnsi" w:cstheme="minorHAnsi"/>
          <w:bCs/>
          <w:sz w:val="22"/>
          <w:szCs w:val="22"/>
        </w:rPr>
        <w:t xml:space="preserve">ode </w:t>
      </w:r>
      <w:r w:rsidR="0048571E">
        <w:rPr>
          <w:rFonts w:asciiTheme="minorHAnsi" w:hAnsiTheme="minorHAnsi" w:cstheme="minorHAnsi"/>
          <w:bCs/>
          <w:sz w:val="22"/>
          <w:szCs w:val="22"/>
        </w:rPr>
        <w:t>S</w:t>
      </w:r>
      <w:r>
        <w:rPr>
          <w:rFonts w:asciiTheme="minorHAnsi" w:hAnsiTheme="minorHAnsi" w:cstheme="minorHAnsi"/>
          <w:bCs/>
          <w:sz w:val="22"/>
          <w:szCs w:val="22"/>
        </w:rPr>
        <w:t>ervices, BCS.</w:t>
      </w:r>
    </w:p>
    <w:p w:rsidR="0092283B" w:rsidRPr="001B052E"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 Owner’s Project Requirements (OPR)</w:t>
      </w:r>
      <w:r w:rsidR="00C050EE">
        <w:rPr>
          <w:rFonts w:asciiTheme="minorHAnsi" w:hAnsiTheme="minorHAnsi" w:cstheme="minorHAnsi"/>
          <w:bCs/>
          <w:sz w:val="22"/>
          <w:szCs w:val="22"/>
        </w:rPr>
        <w:t xml:space="preserve">. </w:t>
      </w:r>
    </w:p>
    <w:p w:rsidR="0092283B" w:rsidRDefault="0092283B" w:rsidP="0092283B">
      <w:pPr>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Design Phase</w:t>
      </w:r>
    </w:p>
    <w:p w:rsid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 Basis of Design (BOD)</w:t>
      </w:r>
      <w:r w:rsidR="00C050EE">
        <w:rPr>
          <w:rFonts w:asciiTheme="minorHAnsi" w:hAnsiTheme="minorHAnsi" w:cstheme="minorHAnsi"/>
          <w:bCs/>
          <w:sz w:val="22"/>
          <w:szCs w:val="22"/>
        </w:rPr>
        <w:t xml:space="preserve">. </w:t>
      </w:r>
    </w:p>
    <w:p w:rsid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 xml:space="preserve">Perform </w:t>
      </w:r>
      <w:r w:rsidR="00583B29">
        <w:rPr>
          <w:rFonts w:asciiTheme="minorHAnsi" w:hAnsiTheme="minorHAnsi" w:cstheme="minorHAnsi"/>
          <w:bCs/>
          <w:sz w:val="22"/>
          <w:szCs w:val="22"/>
        </w:rPr>
        <w:t>d</w:t>
      </w:r>
      <w:r>
        <w:rPr>
          <w:rFonts w:asciiTheme="minorHAnsi" w:hAnsiTheme="minorHAnsi" w:cstheme="minorHAnsi"/>
          <w:bCs/>
          <w:sz w:val="22"/>
          <w:szCs w:val="22"/>
        </w:rPr>
        <w:t xml:space="preserve">esign </w:t>
      </w:r>
      <w:r w:rsidR="00583B29">
        <w:rPr>
          <w:rFonts w:asciiTheme="minorHAnsi" w:hAnsiTheme="minorHAnsi" w:cstheme="minorHAnsi"/>
          <w:bCs/>
          <w:sz w:val="22"/>
          <w:szCs w:val="22"/>
        </w:rPr>
        <w:t>r</w:t>
      </w:r>
      <w:r>
        <w:rPr>
          <w:rFonts w:asciiTheme="minorHAnsi" w:hAnsiTheme="minorHAnsi" w:cstheme="minorHAnsi"/>
          <w:bCs/>
          <w:sz w:val="22"/>
          <w:szCs w:val="22"/>
        </w:rPr>
        <w:t>eview</w:t>
      </w:r>
    </w:p>
    <w:p w:rsidR="0092283B" w:rsidRP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Pre-Functional Checklists</w:t>
      </w:r>
      <w:r w:rsidR="0049644D">
        <w:rPr>
          <w:rFonts w:asciiTheme="minorHAnsi" w:hAnsiTheme="minorHAnsi" w:cstheme="minorHAnsi"/>
          <w:bCs/>
          <w:sz w:val="22"/>
          <w:szCs w:val="22"/>
        </w:rPr>
        <w:t xml:space="preserve"> (PFC)</w:t>
      </w:r>
      <w:r>
        <w:rPr>
          <w:rFonts w:asciiTheme="minorHAnsi" w:hAnsiTheme="minorHAnsi" w:cstheme="minorHAnsi"/>
          <w:bCs/>
          <w:sz w:val="22"/>
          <w:szCs w:val="22"/>
        </w:rPr>
        <w:t xml:space="preserve"> and Functional Performance Test </w:t>
      </w:r>
      <w:r w:rsidR="006A566F">
        <w:rPr>
          <w:rFonts w:asciiTheme="minorHAnsi" w:hAnsiTheme="minorHAnsi" w:cstheme="minorHAnsi"/>
          <w:bCs/>
          <w:sz w:val="22"/>
          <w:szCs w:val="22"/>
        </w:rPr>
        <w:t xml:space="preserve">(FPT) </w:t>
      </w:r>
      <w:r>
        <w:rPr>
          <w:rFonts w:asciiTheme="minorHAnsi" w:hAnsiTheme="minorHAnsi" w:cstheme="minorHAnsi"/>
          <w:bCs/>
          <w:sz w:val="22"/>
          <w:szCs w:val="22"/>
        </w:rPr>
        <w:t>Procedures.</w:t>
      </w:r>
    </w:p>
    <w:p w:rsidR="0078244E" w:rsidRDefault="0078244E" w:rsidP="001B052E">
      <w:pPr>
        <w:widowControl/>
        <w:numPr>
          <w:ilvl w:val="1"/>
          <w:numId w:val="41"/>
        </w:numPr>
        <w:rPr>
          <w:rFonts w:asciiTheme="minorHAnsi" w:hAnsiTheme="minorHAnsi" w:cstheme="minorHAnsi"/>
          <w:bCs/>
          <w:sz w:val="22"/>
          <w:szCs w:val="22"/>
        </w:rPr>
      </w:pPr>
      <w:r w:rsidRPr="00DF5ABD">
        <w:rPr>
          <w:rFonts w:asciiTheme="minorHAnsi" w:hAnsiTheme="minorHAnsi" w:cstheme="minorHAnsi"/>
          <w:bCs/>
          <w:sz w:val="22"/>
          <w:szCs w:val="22"/>
        </w:rPr>
        <w:t>C</w:t>
      </w:r>
      <w:r w:rsidR="009B5357">
        <w:rPr>
          <w:rFonts w:asciiTheme="minorHAnsi" w:hAnsiTheme="minorHAnsi" w:cstheme="minorHAnsi"/>
          <w:bCs/>
          <w:sz w:val="22"/>
          <w:szCs w:val="22"/>
        </w:rPr>
        <w:t xml:space="preserve">onstruction </w:t>
      </w:r>
      <w:r w:rsidR="00010269">
        <w:rPr>
          <w:rFonts w:asciiTheme="minorHAnsi" w:hAnsiTheme="minorHAnsi" w:cstheme="minorHAnsi"/>
          <w:bCs/>
          <w:sz w:val="22"/>
          <w:szCs w:val="22"/>
        </w:rPr>
        <w:t xml:space="preserve">and Occupancy </w:t>
      </w:r>
      <w:r w:rsidR="009B5357">
        <w:rPr>
          <w:rFonts w:asciiTheme="minorHAnsi" w:hAnsiTheme="minorHAnsi" w:cstheme="minorHAnsi"/>
          <w:bCs/>
          <w:sz w:val="22"/>
          <w:szCs w:val="22"/>
        </w:rPr>
        <w:t>Phase</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 xml:space="preserve">Review </w:t>
      </w:r>
      <w:r w:rsidR="00583B29">
        <w:rPr>
          <w:rFonts w:asciiTheme="minorHAnsi" w:hAnsiTheme="minorHAnsi" w:cstheme="minorHAnsi"/>
          <w:bCs/>
          <w:sz w:val="22"/>
          <w:szCs w:val="22"/>
        </w:rPr>
        <w:t>s</w:t>
      </w:r>
      <w:r>
        <w:rPr>
          <w:rFonts w:asciiTheme="minorHAnsi" w:hAnsiTheme="minorHAnsi" w:cstheme="minorHAnsi"/>
          <w:bCs/>
          <w:sz w:val="22"/>
          <w:szCs w:val="22"/>
        </w:rPr>
        <w:t>ubmittals against C</w:t>
      </w:r>
      <w:r w:rsidR="007C4AFE">
        <w:rPr>
          <w:rFonts w:asciiTheme="minorHAnsi" w:hAnsiTheme="minorHAnsi" w:cstheme="minorHAnsi"/>
          <w:bCs/>
          <w:sz w:val="22"/>
          <w:szCs w:val="22"/>
        </w:rPr>
        <w:t>ommissioning</w:t>
      </w:r>
      <w:r>
        <w:rPr>
          <w:rFonts w:asciiTheme="minorHAnsi" w:hAnsiTheme="minorHAnsi" w:cstheme="minorHAnsi"/>
          <w:bCs/>
          <w:sz w:val="22"/>
          <w:szCs w:val="22"/>
        </w:rPr>
        <w:t xml:space="preserve"> Plan, OPR, and BOD</w:t>
      </w:r>
      <w:r w:rsidR="00EE3956">
        <w:rPr>
          <w:rFonts w:asciiTheme="minorHAnsi" w:hAnsiTheme="minorHAnsi" w:cstheme="minorHAnsi"/>
          <w:bCs/>
          <w:sz w:val="22"/>
          <w:szCs w:val="22"/>
        </w:rPr>
        <w:t>.</w:t>
      </w:r>
    </w:p>
    <w:p w:rsidR="009B5357" w:rsidRDefault="00C27670"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Verify equipment and system installation</w:t>
      </w:r>
      <w:r w:rsidR="007C4AFE">
        <w:rPr>
          <w:rFonts w:asciiTheme="minorHAnsi" w:hAnsiTheme="minorHAnsi" w:cstheme="minorHAnsi"/>
          <w:bCs/>
          <w:sz w:val="22"/>
          <w:szCs w:val="22"/>
        </w:rPr>
        <w:t xml:space="preserve"> and document all </w:t>
      </w:r>
      <w:r>
        <w:rPr>
          <w:rFonts w:asciiTheme="minorHAnsi" w:hAnsiTheme="minorHAnsi" w:cstheme="minorHAnsi"/>
          <w:bCs/>
          <w:sz w:val="22"/>
          <w:szCs w:val="22"/>
        </w:rPr>
        <w:t>deficiencies.</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Systems Manual.</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O&amp;M Manuals.</w:t>
      </w:r>
    </w:p>
    <w:p w:rsidR="006634FA" w:rsidRDefault="005C442C"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w:t>
      </w:r>
      <w:r w:rsidR="00410B81">
        <w:rPr>
          <w:rFonts w:asciiTheme="minorHAnsi" w:hAnsiTheme="minorHAnsi" w:cstheme="minorHAnsi"/>
          <w:bCs/>
          <w:sz w:val="22"/>
          <w:szCs w:val="22"/>
        </w:rPr>
        <w:t xml:space="preserve"> </w:t>
      </w:r>
      <w:r w:rsidR="006634FA">
        <w:rPr>
          <w:rFonts w:asciiTheme="minorHAnsi" w:hAnsiTheme="minorHAnsi" w:cstheme="minorHAnsi"/>
          <w:bCs/>
          <w:sz w:val="22"/>
          <w:szCs w:val="22"/>
        </w:rPr>
        <w:t>Test and Balance (TAB) Report.</w:t>
      </w:r>
    </w:p>
    <w:p w:rsidR="009B5357" w:rsidRPr="005C442C" w:rsidRDefault="0049644D"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Witness and in some cases p</w:t>
      </w:r>
      <w:r w:rsidR="006634FA">
        <w:rPr>
          <w:rFonts w:asciiTheme="minorHAnsi" w:hAnsiTheme="minorHAnsi" w:cstheme="minorHAnsi"/>
          <w:bCs/>
          <w:sz w:val="22"/>
          <w:szCs w:val="22"/>
        </w:rPr>
        <w:t>erform</w:t>
      </w:r>
      <w:r w:rsidR="00583B29">
        <w:rPr>
          <w:rFonts w:asciiTheme="minorHAnsi" w:hAnsiTheme="minorHAnsi" w:cstheme="minorHAnsi"/>
          <w:bCs/>
          <w:sz w:val="22"/>
          <w:szCs w:val="22"/>
        </w:rPr>
        <w:t xml:space="preserve"> </w:t>
      </w:r>
      <w:r w:rsidR="009B5357">
        <w:rPr>
          <w:rFonts w:asciiTheme="minorHAnsi" w:hAnsiTheme="minorHAnsi" w:cstheme="minorHAnsi"/>
          <w:bCs/>
          <w:sz w:val="22"/>
          <w:szCs w:val="22"/>
        </w:rPr>
        <w:t>Functional Performance Testing (FPT)</w:t>
      </w:r>
      <w:r w:rsidR="005C442C">
        <w:rPr>
          <w:rFonts w:asciiTheme="minorHAnsi" w:hAnsiTheme="minorHAnsi" w:cstheme="minorHAnsi"/>
          <w:bCs/>
          <w:sz w:val="22"/>
          <w:szCs w:val="22"/>
        </w:rPr>
        <w:t>.</w:t>
      </w:r>
    </w:p>
    <w:p w:rsidR="00010269" w:rsidRPr="00010269" w:rsidRDefault="009B5357" w:rsidP="00010269">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Create Final C</w:t>
      </w:r>
      <w:r w:rsidR="00EE3956">
        <w:rPr>
          <w:rFonts w:asciiTheme="minorHAnsi" w:hAnsiTheme="minorHAnsi" w:cstheme="minorHAnsi"/>
          <w:bCs/>
          <w:sz w:val="22"/>
          <w:szCs w:val="22"/>
        </w:rPr>
        <w:t>ommissioning</w:t>
      </w:r>
      <w:r>
        <w:rPr>
          <w:rFonts w:asciiTheme="minorHAnsi" w:hAnsiTheme="minorHAnsi" w:cstheme="minorHAnsi"/>
          <w:bCs/>
          <w:sz w:val="22"/>
          <w:szCs w:val="22"/>
        </w:rPr>
        <w:t xml:space="preserve"> Report</w:t>
      </w:r>
    </w:p>
    <w:p w:rsidR="0078244E" w:rsidRPr="00DF5ABD" w:rsidRDefault="008E4426" w:rsidP="001B052E">
      <w:pPr>
        <w:widowControl/>
        <w:numPr>
          <w:ilvl w:val="0"/>
          <w:numId w:val="41"/>
        </w:numPr>
        <w:rPr>
          <w:rFonts w:asciiTheme="minorHAnsi" w:hAnsiTheme="minorHAnsi" w:cstheme="minorHAnsi"/>
          <w:bCs/>
          <w:caps/>
          <w:sz w:val="22"/>
          <w:szCs w:val="22"/>
        </w:rPr>
      </w:pPr>
      <w:r>
        <w:rPr>
          <w:rFonts w:asciiTheme="minorHAnsi" w:hAnsiTheme="minorHAnsi" w:cstheme="minorHAnsi"/>
          <w:bCs/>
          <w:caps/>
          <w:sz w:val="22"/>
          <w:szCs w:val="22"/>
        </w:rPr>
        <w:t>systems to be commissioned</w:t>
      </w:r>
    </w:p>
    <w:p w:rsidR="00620937" w:rsidRDefault="0078244E" w:rsidP="001B052E">
      <w:pPr>
        <w:widowControl/>
        <w:numPr>
          <w:ilvl w:val="1"/>
          <w:numId w:val="41"/>
        </w:numPr>
        <w:rPr>
          <w:rFonts w:asciiTheme="minorHAnsi" w:hAnsiTheme="minorHAnsi" w:cstheme="minorHAnsi"/>
          <w:bCs/>
          <w:sz w:val="22"/>
          <w:szCs w:val="22"/>
        </w:rPr>
      </w:pPr>
      <w:r w:rsidRPr="00DF5ABD">
        <w:rPr>
          <w:rFonts w:asciiTheme="minorHAnsi" w:hAnsiTheme="minorHAnsi" w:cstheme="minorHAnsi"/>
          <w:bCs/>
          <w:sz w:val="22"/>
          <w:szCs w:val="22"/>
        </w:rPr>
        <w:t xml:space="preserve">Refer to </w:t>
      </w:r>
      <w:r w:rsidR="009D2775">
        <w:rPr>
          <w:rFonts w:asciiTheme="minorHAnsi" w:hAnsiTheme="minorHAnsi" w:cstheme="minorHAnsi"/>
          <w:bCs/>
          <w:sz w:val="22"/>
          <w:szCs w:val="22"/>
        </w:rPr>
        <w:t>Systems</w:t>
      </w:r>
      <w:r w:rsidR="00C07665" w:rsidRPr="00DF5ABD">
        <w:rPr>
          <w:rFonts w:asciiTheme="minorHAnsi" w:hAnsiTheme="minorHAnsi" w:cstheme="minorHAnsi"/>
          <w:bCs/>
          <w:sz w:val="22"/>
          <w:szCs w:val="22"/>
        </w:rPr>
        <w:t xml:space="preserve"> Summary</w:t>
      </w:r>
      <w:r w:rsidRPr="00DF5ABD">
        <w:rPr>
          <w:rFonts w:asciiTheme="minorHAnsi" w:hAnsiTheme="minorHAnsi" w:cstheme="minorHAnsi"/>
          <w:bCs/>
          <w:sz w:val="22"/>
          <w:szCs w:val="22"/>
        </w:rPr>
        <w:t xml:space="preserve"> </w:t>
      </w:r>
      <w:r w:rsidR="00B7646B" w:rsidRPr="00DF5ABD">
        <w:rPr>
          <w:rFonts w:asciiTheme="minorHAnsi" w:hAnsiTheme="minorHAnsi" w:cstheme="minorHAnsi"/>
          <w:bCs/>
          <w:sz w:val="22"/>
          <w:szCs w:val="22"/>
        </w:rPr>
        <w:t>table that follows:</w:t>
      </w:r>
    </w:p>
    <w:p w:rsidR="00DE1B0E" w:rsidRDefault="00DE1B0E">
      <w:pPr>
        <w:widowControl/>
        <w:rPr>
          <w:rFonts w:asciiTheme="minorHAnsi" w:hAnsiTheme="minorHAnsi" w:cstheme="minorHAnsi"/>
          <w:bCs/>
          <w:sz w:val="22"/>
          <w:szCs w:val="22"/>
        </w:rPr>
      </w:pPr>
    </w:p>
    <w:tbl>
      <w:tblPr>
        <w:tblW w:w="9900" w:type="dxa"/>
        <w:tblInd w:w="108" w:type="dxa"/>
        <w:tblLook w:val="04A0" w:firstRow="1" w:lastRow="0" w:firstColumn="1" w:lastColumn="0" w:noHBand="0" w:noVBand="1"/>
      </w:tblPr>
      <w:tblGrid>
        <w:gridCol w:w="2430"/>
        <w:gridCol w:w="2880"/>
        <w:gridCol w:w="4590"/>
      </w:tblGrid>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Pr>
                <w:rFonts w:ascii="Calibri" w:hAnsi="Calibri" w:cs="Calibri"/>
                <w:b/>
                <w:bCs/>
                <w:snapToGrid/>
                <w:color w:val="000000"/>
                <w:sz w:val="20"/>
              </w:rPr>
              <w:t>SYSTEMS</w:t>
            </w:r>
            <w:r w:rsidRPr="00C67D7A">
              <w:rPr>
                <w:rFonts w:ascii="Calibri" w:hAnsi="Calibri" w:cs="Calibri"/>
                <w:b/>
                <w:bCs/>
                <w:snapToGrid/>
                <w:color w:val="000000"/>
                <w:sz w:val="20"/>
              </w:rPr>
              <w:t xml:space="preserve"> SUMMARY</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Scope of CX Activities</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Section Number</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Building Envelope</w:t>
            </w:r>
          </w:p>
        </w:tc>
      </w:tr>
      <w:tr w:rsidR="00FC7003" w:rsidRPr="00C67D7A" w:rsidTr="00936DC7">
        <w:trPr>
          <w:trHeight w:val="56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 xml:space="preserve">Window </w:t>
            </w:r>
            <w:r>
              <w:rPr>
                <w:rFonts w:ascii="Calibri" w:hAnsi="Calibri" w:cs="Calibri"/>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08 51 13 Aluminum Windows</w:t>
            </w:r>
            <w:r w:rsidRPr="00C67D7A">
              <w:rPr>
                <w:rFonts w:ascii="Calibri" w:hAnsi="Calibri" w:cs="Calibri"/>
                <w:snapToGrid/>
                <w:color w:val="000000"/>
                <w:sz w:val="20"/>
              </w:rPr>
              <w:br/>
              <w:t>08 80 00 Glazing</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lastRenderedPageBreak/>
              <w:t>Mechanical Systems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Potable Water Heating System</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22 30 00  Plumbing Equipment</w:t>
            </w:r>
          </w:p>
        </w:tc>
      </w:tr>
      <w:tr w:rsidR="00FC7003" w:rsidRPr="00C67D7A" w:rsidTr="00936DC7">
        <w:trPr>
          <w:trHeight w:val="261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 xml:space="preserve">HVAC System </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05 93 HVAC Testing, Adjusting and Balancing</w:t>
            </w:r>
            <w:r w:rsidRPr="00C67D7A">
              <w:rPr>
                <w:rFonts w:ascii="Calibri" w:hAnsi="Calibri" w:cs="Calibri"/>
                <w:snapToGrid/>
                <w:color w:val="000000"/>
                <w:sz w:val="20"/>
              </w:rPr>
              <w:br/>
              <w:t>23 08 00  Commissioning of HVAC Systems</w:t>
            </w:r>
            <w:r w:rsidRPr="00C67D7A">
              <w:rPr>
                <w:rFonts w:ascii="Calibri" w:hAnsi="Calibri" w:cs="Calibri"/>
                <w:snapToGrid/>
                <w:color w:val="000000"/>
                <w:sz w:val="20"/>
              </w:rPr>
              <w:br/>
              <w:t>23 09 00 Energy Management and Control System</w:t>
            </w:r>
            <w:r w:rsidRPr="00C67D7A">
              <w:rPr>
                <w:rFonts w:ascii="Calibri" w:hAnsi="Calibri" w:cs="Calibri"/>
                <w:snapToGrid/>
                <w:color w:val="000000"/>
                <w:sz w:val="20"/>
              </w:rPr>
              <w:br/>
              <w:t>23 33 00 Air Duct Accessories</w:t>
            </w:r>
            <w:r w:rsidRPr="00C67D7A">
              <w:rPr>
                <w:rFonts w:ascii="Calibri" w:hAnsi="Calibri" w:cs="Calibri"/>
                <w:snapToGrid/>
                <w:color w:val="000000"/>
                <w:sz w:val="20"/>
              </w:rPr>
              <w:br/>
              <w:t>23 34 23 HVAC Power Ventilators</w:t>
            </w:r>
            <w:r w:rsidRPr="00C67D7A">
              <w:rPr>
                <w:rFonts w:ascii="Calibri" w:hAnsi="Calibri" w:cs="Calibri"/>
                <w:snapToGrid/>
                <w:color w:val="000000"/>
                <w:sz w:val="20"/>
              </w:rPr>
              <w:br/>
              <w:t>23 37 13 Grilles, Registers, Diffusers</w:t>
            </w:r>
            <w:r w:rsidRPr="00C67D7A">
              <w:rPr>
                <w:rFonts w:ascii="Calibri" w:hAnsi="Calibri" w:cs="Calibri"/>
                <w:snapToGrid/>
                <w:color w:val="000000"/>
                <w:sz w:val="20"/>
              </w:rPr>
              <w:br/>
              <w:t>23 70 00 Air Handling Units</w:t>
            </w:r>
            <w:r w:rsidRPr="00C67D7A">
              <w:rPr>
                <w:rFonts w:ascii="Calibri" w:hAnsi="Calibri" w:cs="Calibri"/>
                <w:snapToGrid/>
                <w:color w:val="000000"/>
                <w:sz w:val="20"/>
              </w:rPr>
              <w:br/>
              <w:t>23 36 16 Variable Air Volume Units</w:t>
            </w:r>
            <w:r w:rsidRPr="00C67D7A">
              <w:rPr>
                <w:rFonts w:ascii="Calibri" w:hAnsi="Calibri" w:cs="Calibri"/>
                <w:snapToGrid/>
                <w:color w:val="000000"/>
                <w:sz w:val="20"/>
              </w:rPr>
              <w:br/>
              <w:t>23 82 19 Electrical Resistance Duct Heaters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Decentralized HVAC Equipment</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81 00 Decentralized HVAC Equipment</w:t>
            </w:r>
          </w:p>
        </w:tc>
      </w:tr>
      <w:tr w:rsidR="00FC7003" w:rsidRPr="00C67D7A" w:rsidTr="00936DC7">
        <w:trPr>
          <w:trHeight w:val="261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Chilled Water System</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05 93 HVAC Testing, Adjusting and Balancing</w:t>
            </w:r>
            <w:r w:rsidRPr="00C67D7A">
              <w:rPr>
                <w:rFonts w:ascii="Calibri" w:hAnsi="Calibri" w:cs="Calibri"/>
                <w:snapToGrid/>
                <w:color w:val="000000"/>
                <w:sz w:val="20"/>
              </w:rPr>
              <w:br/>
              <w:t>23 08 00 Commissioning of HVAC Systems</w:t>
            </w:r>
            <w:r w:rsidRPr="00C67D7A">
              <w:rPr>
                <w:rFonts w:ascii="Calibri" w:hAnsi="Calibri" w:cs="Calibri"/>
                <w:snapToGrid/>
                <w:color w:val="000000"/>
                <w:sz w:val="20"/>
              </w:rPr>
              <w:br/>
              <w:t>23 09 00 Energy Management and Control System</w:t>
            </w:r>
            <w:r w:rsidRPr="00C67D7A">
              <w:rPr>
                <w:rFonts w:ascii="Calibri" w:hAnsi="Calibri" w:cs="Calibri"/>
                <w:snapToGrid/>
                <w:color w:val="000000"/>
                <w:sz w:val="20"/>
              </w:rPr>
              <w:br/>
              <w:t>23 21 16 Hydronic Specialties</w:t>
            </w:r>
            <w:r w:rsidRPr="00C67D7A">
              <w:rPr>
                <w:rFonts w:ascii="Calibri" w:hAnsi="Calibri" w:cs="Calibri"/>
                <w:snapToGrid/>
                <w:color w:val="000000"/>
                <w:sz w:val="20"/>
              </w:rPr>
              <w:br/>
              <w:t>23 21 23 Hydronic Pumps</w:t>
            </w:r>
            <w:r w:rsidRPr="00C67D7A">
              <w:rPr>
                <w:rFonts w:ascii="Calibri" w:hAnsi="Calibri" w:cs="Calibri"/>
                <w:snapToGrid/>
                <w:color w:val="000000"/>
                <w:sz w:val="20"/>
              </w:rPr>
              <w:br/>
              <w:t>23 64 10 Air Cooled Water Chillers</w:t>
            </w:r>
            <w:r w:rsidRPr="00C67D7A">
              <w:rPr>
                <w:rFonts w:ascii="Calibri" w:hAnsi="Calibri" w:cs="Calibri"/>
                <w:snapToGrid/>
                <w:color w:val="000000"/>
                <w:sz w:val="20"/>
              </w:rPr>
              <w:br/>
              <w:t>23 64 26 Centrifugal Water Chillers</w:t>
            </w:r>
            <w:r w:rsidRPr="00C67D7A">
              <w:rPr>
                <w:rFonts w:ascii="Calibri" w:hAnsi="Calibri" w:cs="Calibri"/>
                <w:snapToGrid/>
                <w:color w:val="000000"/>
                <w:sz w:val="20"/>
              </w:rPr>
              <w:br/>
              <w:t>23 65 00 Rotary Screw Water Chillers</w:t>
            </w:r>
            <w:r w:rsidRPr="00C67D7A">
              <w:rPr>
                <w:rFonts w:ascii="Calibri" w:hAnsi="Calibri" w:cs="Calibri"/>
                <w:snapToGrid/>
                <w:color w:val="000000"/>
                <w:sz w:val="20"/>
              </w:rPr>
              <w:br/>
              <w:t>23 65 00 Cooling Towers</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Electrical Systems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543E0E">
            <w:pPr>
              <w:widowControl/>
              <w:jc w:val="center"/>
              <w:rPr>
                <w:rFonts w:ascii="Calibri" w:hAnsi="Calibri" w:cs="Calibri"/>
                <w:snapToGrid/>
                <w:color w:val="000000"/>
                <w:sz w:val="20"/>
              </w:rPr>
            </w:pPr>
            <w:r w:rsidRPr="00C67D7A">
              <w:rPr>
                <w:rFonts w:ascii="Calibri" w:hAnsi="Calibri" w:cs="Calibri"/>
                <w:snapToGrid/>
                <w:color w:val="000000"/>
                <w:sz w:val="20"/>
              </w:rPr>
              <w:t xml:space="preserve"> </w:t>
            </w:r>
            <w:r w:rsidR="00543E0E">
              <w:rPr>
                <w:rFonts w:ascii="Calibri" w:hAnsi="Calibri" w:cs="Calibri"/>
                <w:snapToGrid/>
                <w:color w:val="000000"/>
                <w:sz w:val="20"/>
              </w:rPr>
              <w:t>Lighti</w:t>
            </w:r>
            <w:r w:rsidRPr="00C67D7A">
              <w:rPr>
                <w:rFonts w:ascii="Calibri" w:hAnsi="Calibri" w:cs="Calibri"/>
                <w:snapToGrid/>
                <w:color w:val="000000"/>
                <w:sz w:val="20"/>
              </w:rPr>
              <w:t xml:space="preserve">ng </w:t>
            </w:r>
            <w:r w:rsidR="00543E0E">
              <w:rPr>
                <w:rFonts w:ascii="Calibri" w:hAnsi="Calibri" w:cs="Calibri"/>
                <w:snapToGrid/>
                <w:color w:val="000000"/>
                <w:sz w:val="20"/>
              </w:rPr>
              <w:t xml:space="preserve">and Lighting Control </w:t>
            </w:r>
            <w:r w:rsidRPr="00C67D7A">
              <w:rPr>
                <w:rFonts w:ascii="Calibri" w:hAnsi="Calibri" w:cs="Calibri"/>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543E0E">
            <w:pPr>
              <w:widowControl/>
              <w:rPr>
                <w:rFonts w:ascii="Calibri" w:hAnsi="Calibri" w:cs="Calibri"/>
                <w:snapToGrid/>
                <w:color w:val="000000"/>
                <w:sz w:val="20"/>
              </w:rPr>
            </w:pPr>
            <w:r w:rsidRPr="00C67D7A">
              <w:rPr>
                <w:rFonts w:ascii="Calibri" w:hAnsi="Calibri" w:cs="Calibri"/>
                <w:snapToGrid/>
                <w:color w:val="000000"/>
                <w:sz w:val="20"/>
              </w:rPr>
              <w:t>26 5</w:t>
            </w:r>
            <w:r w:rsidR="00543E0E">
              <w:rPr>
                <w:rFonts w:ascii="Calibri" w:hAnsi="Calibri" w:cs="Calibri"/>
                <w:snapToGrid/>
                <w:color w:val="000000"/>
                <w:sz w:val="20"/>
              </w:rPr>
              <w:t>1</w:t>
            </w:r>
            <w:r w:rsidRPr="00C67D7A">
              <w:rPr>
                <w:rFonts w:ascii="Calibri" w:hAnsi="Calibri" w:cs="Calibri"/>
                <w:snapToGrid/>
                <w:color w:val="000000"/>
                <w:sz w:val="20"/>
              </w:rPr>
              <w:t xml:space="preserve"> 00 </w:t>
            </w:r>
            <w:r w:rsidR="00543E0E">
              <w:rPr>
                <w:rFonts w:ascii="Calibri" w:hAnsi="Calibri" w:cs="Calibri"/>
                <w:snapToGrid/>
                <w:color w:val="000000"/>
                <w:sz w:val="20"/>
              </w:rPr>
              <w:t>Interior</w:t>
            </w:r>
            <w:r w:rsidRPr="00C67D7A">
              <w:rPr>
                <w:rFonts w:ascii="Calibri" w:hAnsi="Calibri" w:cs="Calibri"/>
                <w:snapToGrid/>
                <w:color w:val="000000"/>
                <w:sz w:val="20"/>
              </w:rPr>
              <w:t xml:space="preserve"> Lighting</w:t>
            </w:r>
          </w:p>
        </w:tc>
      </w:tr>
      <w:tr w:rsidR="00FC7003" w:rsidRPr="00C67D7A" w:rsidTr="00936DC7">
        <w:trPr>
          <w:trHeight w:val="105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Electrical Distribution</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26 24 13 Switchboards</w:t>
            </w:r>
            <w:r w:rsidRPr="00C67D7A">
              <w:rPr>
                <w:rFonts w:ascii="Calibri" w:hAnsi="Calibri" w:cs="Calibri"/>
                <w:snapToGrid/>
                <w:color w:val="000000"/>
                <w:sz w:val="20"/>
              </w:rPr>
              <w:br/>
              <w:t>26 24 16 Panelboards</w:t>
            </w:r>
            <w:r w:rsidRPr="00C67D7A">
              <w:rPr>
                <w:rFonts w:ascii="Calibri" w:hAnsi="Calibri" w:cs="Calibri"/>
                <w:snapToGrid/>
                <w:color w:val="000000"/>
                <w:sz w:val="20"/>
              </w:rPr>
              <w:br/>
              <w:t>26 28 16 Enclosed Switches and Circuit Breakers</w:t>
            </w:r>
            <w:r w:rsidRPr="00C67D7A">
              <w:rPr>
                <w:rFonts w:ascii="Calibri" w:hAnsi="Calibri" w:cs="Calibri"/>
                <w:snapToGrid/>
                <w:color w:val="000000"/>
                <w:sz w:val="20"/>
              </w:rPr>
              <w:br/>
              <w:t>26 43 00 Transient Voltage Surge Suppression</w:t>
            </w:r>
          </w:p>
        </w:tc>
      </w:tr>
      <w:tr w:rsidR="00FC7003" w:rsidRPr="00C67D7A" w:rsidTr="00936DC7">
        <w:trPr>
          <w:trHeight w:val="5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Emergency Generator</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26 35 13 Gas Engine Drive Generator Assembly</w:t>
            </w:r>
            <w:r w:rsidRPr="00C67D7A">
              <w:rPr>
                <w:rFonts w:ascii="Calibri" w:hAnsi="Calibri" w:cs="Calibri"/>
                <w:snapToGrid/>
                <w:color w:val="000000"/>
                <w:sz w:val="20"/>
              </w:rPr>
              <w:br/>
              <w:t>26 36 00 Transfer Switches</w:t>
            </w:r>
          </w:p>
        </w:tc>
      </w:tr>
      <w:tr w:rsidR="00FC7003" w:rsidRPr="00C67D7A" w:rsidTr="00936DC7">
        <w:trPr>
          <w:trHeight w:val="5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Fire Alarm &amp; Smoke Detection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28 31 00 Fire Alarm and Smoke Detection System</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Intercom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27 51 23 Intercom System</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Public Address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27 51 16 Public Address System</w:t>
            </w:r>
          </w:p>
        </w:tc>
      </w:tr>
    </w:tbl>
    <w:p w:rsidR="00365778" w:rsidRDefault="00365778" w:rsidP="00365778">
      <w:pPr>
        <w:widowControl/>
        <w:ind w:left="864"/>
        <w:rPr>
          <w:rFonts w:asciiTheme="minorHAnsi" w:hAnsiTheme="minorHAnsi" w:cstheme="minorHAnsi"/>
          <w:bCs/>
          <w:sz w:val="22"/>
          <w:szCs w:val="22"/>
        </w:rPr>
      </w:pPr>
    </w:p>
    <w:p w:rsidR="0078244E" w:rsidRPr="00DF5ABD" w:rsidRDefault="0078244E" w:rsidP="0078244E">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COMMISSIONING TEAM</w:t>
      </w:r>
    </w:p>
    <w:p w:rsidR="0078244E" w:rsidRPr="000A10E7" w:rsidRDefault="000A10E7" w:rsidP="000A10E7">
      <w:pPr>
        <w:widowControl/>
        <w:numPr>
          <w:ilvl w:val="1"/>
          <w:numId w:val="1"/>
        </w:numPr>
        <w:rPr>
          <w:rFonts w:asciiTheme="minorHAnsi" w:hAnsiTheme="minorHAnsi" w:cstheme="minorHAnsi"/>
          <w:bCs/>
          <w:sz w:val="22"/>
          <w:szCs w:val="22"/>
        </w:rPr>
      </w:pPr>
      <w:r w:rsidRPr="000A10E7">
        <w:rPr>
          <w:rFonts w:asciiTheme="minorHAnsi" w:hAnsiTheme="minorHAnsi" w:cstheme="minorHAnsi"/>
          <w:sz w:val="22"/>
          <w:szCs w:val="22"/>
        </w:rPr>
        <w:t xml:space="preserve">The Commissioning Team </w:t>
      </w:r>
      <w:r>
        <w:rPr>
          <w:rFonts w:asciiTheme="minorHAnsi" w:hAnsiTheme="minorHAnsi" w:cstheme="minorHAnsi"/>
          <w:sz w:val="22"/>
          <w:szCs w:val="22"/>
        </w:rPr>
        <w:t>shall</w:t>
      </w:r>
      <w:r w:rsidRPr="000A10E7">
        <w:rPr>
          <w:rFonts w:asciiTheme="minorHAnsi" w:hAnsiTheme="minorHAnsi" w:cstheme="minorHAnsi"/>
          <w:sz w:val="22"/>
          <w:szCs w:val="22"/>
        </w:rPr>
        <w:t xml:space="preserve"> include </w:t>
      </w:r>
      <w:r>
        <w:rPr>
          <w:rFonts w:asciiTheme="minorHAnsi" w:hAnsiTheme="minorHAnsi" w:cstheme="minorHAnsi"/>
          <w:sz w:val="22"/>
          <w:szCs w:val="22"/>
        </w:rPr>
        <w:t>a representative</w:t>
      </w:r>
      <w:r w:rsidRPr="000A10E7">
        <w:rPr>
          <w:rFonts w:asciiTheme="minorHAnsi" w:hAnsiTheme="minorHAnsi" w:cstheme="minorHAnsi"/>
          <w:sz w:val="22"/>
          <w:szCs w:val="22"/>
        </w:rPr>
        <w:t xml:space="preserve"> of the </w:t>
      </w:r>
      <w:r>
        <w:rPr>
          <w:rFonts w:asciiTheme="minorHAnsi" w:hAnsiTheme="minorHAnsi" w:cstheme="minorHAnsi"/>
          <w:sz w:val="22"/>
          <w:szCs w:val="22"/>
        </w:rPr>
        <w:t>S</w:t>
      </w:r>
      <w:r w:rsidR="0049644D">
        <w:rPr>
          <w:rFonts w:asciiTheme="minorHAnsi" w:hAnsiTheme="minorHAnsi" w:cstheme="minorHAnsi"/>
          <w:sz w:val="22"/>
          <w:szCs w:val="22"/>
        </w:rPr>
        <w:t xml:space="preserve">chool </w:t>
      </w:r>
      <w:r>
        <w:rPr>
          <w:rFonts w:asciiTheme="minorHAnsi" w:hAnsiTheme="minorHAnsi" w:cstheme="minorHAnsi"/>
          <w:sz w:val="22"/>
          <w:szCs w:val="22"/>
        </w:rPr>
        <w:t>D</w:t>
      </w:r>
      <w:r w:rsidR="0049644D">
        <w:rPr>
          <w:rFonts w:asciiTheme="minorHAnsi" w:hAnsiTheme="minorHAnsi" w:cstheme="minorHAnsi"/>
          <w:sz w:val="22"/>
          <w:szCs w:val="22"/>
        </w:rPr>
        <w:t xml:space="preserve">istrict of </w:t>
      </w:r>
      <w:r>
        <w:rPr>
          <w:rFonts w:asciiTheme="minorHAnsi" w:hAnsiTheme="minorHAnsi" w:cstheme="minorHAnsi"/>
          <w:sz w:val="22"/>
          <w:szCs w:val="22"/>
        </w:rPr>
        <w:t>P</w:t>
      </w:r>
      <w:r w:rsidR="0049644D">
        <w:rPr>
          <w:rFonts w:asciiTheme="minorHAnsi" w:hAnsiTheme="minorHAnsi" w:cstheme="minorHAnsi"/>
          <w:sz w:val="22"/>
          <w:szCs w:val="22"/>
        </w:rPr>
        <w:t xml:space="preserve">alm </w:t>
      </w:r>
      <w:r>
        <w:rPr>
          <w:rFonts w:asciiTheme="minorHAnsi" w:hAnsiTheme="minorHAnsi" w:cstheme="minorHAnsi"/>
          <w:sz w:val="22"/>
          <w:szCs w:val="22"/>
        </w:rPr>
        <w:t>B</w:t>
      </w:r>
      <w:r w:rsidR="0049644D">
        <w:rPr>
          <w:rFonts w:asciiTheme="minorHAnsi" w:hAnsiTheme="minorHAnsi" w:cstheme="minorHAnsi"/>
          <w:sz w:val="22"/>
          <w:szCs w:val="22"/>
        </w:rPr>
        <w:t xml:space="preserve">each </w:t>
      </w:r>
      <w:r>
        <w:rPr>
          <w:rFonts w:asciiTheme="minorHAnsi" w:hAnsiTheme="minorHAnsi" w:cstheme="minorHAnsi"/>
          <w:sz w:val="22"/>
          <w:szCs w:val="22"/>
        </w:rPr>
        <w:t>C</w:t>
      </w:r>
      <w:r w:rsidR="0049644D">
        <w:rPr>
          <w:rFonts w:asciiTheme="minorHAnsi" w:hAnsiTheme="minorHAnsi" w:cstheme="minorHAnsi"/>
          <w:sz w:val="22"/>
          <w:szCs w:val="22"/>
        </w:rPr>
        <w:t>ounty</w:t>
      </w:r>
      <w:r w:rsidRPr="000A10E7">
        <w:rPr>
          <w:rFonts w:asciiTheme="minorHAnsi" w:hAnsiTheme="minorHAnsi" w:cstheme="minorHAnsi"/>
          <w:sz w:val="22"/>
          <w:szCs w:val="22"/>
        </w:rPr>
        <w:t>, C</w:t>
      </w:r>
      <w:r>
        <w:rPr>
          <w:rFonts w:asciiTheme="minorHAnsi" w:hAnsiTheme="minorHAnsi" w:cstheme="minorHAnsi"/>
          <w:sz w:val="22"/>
          <w:szCs w:val="22"/>
        </w:rPr>
        <w:t>ommissioning Coordination Supervisor</w:t>
      </w:r>
      <w:r w:rsidR="000059DD">
        <w:rPr>
          <w:rFonts w:asciiTheme="minorHAnsi" w:hAnsiTheme="minorHAnsi" w:cstheme="minorHAnsi"/>
          <w:sz w:val="22"/>
          <w:szCs w:val="22"/>
        </w:rPr>
        <w:t xml:space="preserve"> assigned by the CM</w:t>
      </w:r>
      <w:r>
        <w:rPr>
          <w:rFonts w:asciiTheme="minorHAnsi" w:hAnsiTheme="minorHAnsi" w:cstheme="minorHAnsi"/>
          <w:sz w:val="22"/>
          <w:szCs w:val="22"/>
        </w:rPr>
        <w:t>, Systems Installation</w:t>
      </w:r>
      <w:r w:rsidRPr="000A10E7">
        <w:rPr>
          <w:rFonts w:asciiTheme="minorHAnsi" w:hAnsiTheme="minorHAnsi" w:cstheme="minorHAnsi"/>
          <w:sz w:val="22"/>
          <w:szCs w:val="22"/>
        </w:rPr>
        <w:t xml:space="preserve"> Subcontractors, Test and Balance Subcontractor, </w:t>
      </w:r>
      <w:r>
        <w:rPr>
          <w:rFonts w:asciiTheme="minorHAnsi" w:hAnsiTheme="minorHAnsi" w:cstheme="minorHAnsi"/>
          <w:sz w:val="22"/>
          <w:szCs w:val="22"/>
        </w:rPr>
        <w:t>EMS Subcontractor and the</w:t>
      </w:r>
      <w:r w:rsidRPr="000A10E7">
        <w:rPr>
          <w:rFonts w:asciiTheme="minorHAnsi" w:hAnsiTheme="minorHAnsi" w:cstheme="minorHAnsi"/>
          <w:sz w:val="22"/>
          <w:szCs w:val="22"/>
        </w:rPr>
        <w:t xml:space="preserve"> Commissioning </w:t>
      </w:r>
      <w:r w:rsidR="00B5038F">
        <w:rPr>
          <w:rFonts w:asciiTheme="minorHAnsi" w:hAnsiTheme="minorHAnsi" w:cstheme="minorHAnsi"/>
          <w:sz w:val="22"/>
          <w:szCs w:val="22"/>
        </w:rPr>
        <w:t>Provider</w:t>
      </w:r>
      <w:r w:rsidRPr="000A10E7">
        <w:rPr>
          <w:rFonts w:asciiTheme="minorHAnsi" w:hAnsiTheme="minorHAnsi" w:cstheme="minorHAnsi"/>
          <w:sz w:val="22"/>
          <w:szCs w:val="22"/>
        </w:rPr>
        <w:t>.  Equipment manufacturer’s representatives will be present for start-up as specified in the equipment specification sections and for equipment training.</w:t>
      </w:r>
      <w:r>
        <w:rPr>
          <w:rFonts w:asciiTheme="minorHAnsi" w:hAnsiTheme="minorHAnsi" w:cstheme="minorHAnsi"/>
          <w:bCs/>
          <w:sz w:val="22"/>
          <w:szCs w:val="22"/>
        </w:rPr>
        <w:t xml:space="preserve"> </w:t>
      </w:r>
    </w:p>
    <w:p w:rsidR="0078244E" w:rsidRPr="00DF5ABD" w:rsidRDefault="0078244E" w:rsidP="0078244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lastRenderedPageBreak/>
        <w:t>Commissioning Coordination Supervisor: The Construction Manager shall assign a person with 5</w:t>
      </w:r>
      <w:r w:rsidR="00AB234E" w:rsidRPr="00DF5ABD">
        <w:rPr>
          <w:rFonts w:asciiTheme="minorHAnsi" w:hAnsiTheme="minorHAnsi" w:cstheme="minorHAnsi"/>
          <w:bCs/>
          <w:sz w:val="22"/>
          <w:szCs w:val="22"/>
        </w:rPr>
        <w:t>-</w:t>
      </w:r>
      <w:r w:rsidRPr="00DF5ABD">
        <w:rPr>
          <w:rFonts w:asciiTheme="minorHAnsi" w:hAnsiTheme="minorHAnsi" w:cstheme="minorHAnsi"/>
          <w:bCs/>
          <w:sz w:val="22"/>
          <w:szCs w:val="22"/>
        </w:rPr>
        <w:t>years of experience with the coordination of disciplines of construction</w:t>
      </w:r>
      <w:r w:rsidR="008205E9" w:rsidRPr="00DF5ABD">
        <w:rPr>
          <w:rFonts w:asciiTheme="minorHAnsi" w:hAnsiTheme="minorHAnsi" w:cstheme="minorHAnsi"/>
          <w:bCs/>
          <w:sz w:val="22"/>
          <w:szCs w:val="22"/>
        </w:rPr>
        <w:t xml:space="preserve"> having the following</w:t>
      </w:r>
      <w:r w:rsidRPr="00DF5ABD">
        <w:rPr>
          <w:rFonts w:asciiTheme="minorHAnsi" w:hAnsiTheme="minorHAnsi" w:cstheme="minorHAnsi"/>
          <w:bCs/>
          <w:sz w:val="22"/>
          <w:szCs w:val="22"/>
        </w:rPr>
        <w:t xml:space="preserve"> responsibilities:</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Coordination meetings</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Planning</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Scheduling</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Documentation</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 xml:space="preserve">Communication with Owner’s Commissioning </w:t>
      </w:r>
      <w:r w:rsidR="00F54BCD">
        <w:rPr>
          <w:rFonts w:asciiTheme="minorHAnsi" w:hAnsiTheme="minorHAnsi" w:cstheme="minorHAnsi"/>
          <w:bCs/>
          <w:sz w:val="22"/>
          <w:szCs w:val="22"/>
        </w:rPr>
        <w:t>Provider</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Corrective actions</w:t>
      </w:r>
    </w:p>
    <w:p w:rsidR="009633F1" w:rsidRPr="00187F04" w:rsidRDefault="0078244E" w:rsidP="00187F04">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Specified training</w:t>
      </w:r>
    </w:p>
    <w:p w:rsidR="009633F1" w:rsidRPr="0002191B" w:rsidRDefault="009633F1" w:rsidP="0002191B">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r w:rsidR="00655186">
        <w:rPr>
          <w:rFonts w:asciiTheme="minorHAnsi" w:hAnsiTheme="minorHAnsi" w:cstheme="minorHAnsi"/>
          <w:bCs/>
          <w:sz w:val="22"/>
          <w:szCs w:val="22"/>
        </w:rPr>
        <w:t xml:space="preserve"> </w:t>
      </w:r>
      <w:r w:rsidR="001D364E" w:rsidRPr="00655186">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001D364E" w:rsidRPr="00655186">
        <w:rPr>
          <w:rFonts w:asciiTheme="minorHAnsi" w:hAnsiTheme="minorHAnsi" w:cstheme="minorHAnsi"/>
          <w:bCs/>
          <w:sz w:val="22"/>
          <w:szCs w:val="22"/>
        </w:rPr>
        <w:t xml:space="preserve"> </w:t>
      </w:r>
      <w:r w:rsidR="00B5038F">
        <w:rPr>
          <w:rFonts w:asciiTheme="minorHAnsi" w:hAnsiTheme="minorHAnsi" w:cstheme="minorHAnsi"/>
          <w:bCs/>
          <w:sz w:val="22"/>
          <w:szCs w:val="22"/>
        </w:rPr>
        <w:t xml:space="preserve">CxP </w:t>
      </w:r>
      <w:r w:rsidR="0049644D">
        <w:rPr>
          <w:rFonts w:asciiTheme="minorHAnsi" w:hAnsiTheme="minorHAnsi" w:cstheme="minorHAnsi"/>
          <w:bCs/>
          <w:sz w:val="22"/>
          <w:szCs w:val="22"/>
        </w:rPr>
        <w:t>shall</w:t>
      </w:r>
      <w:r w:rsidR="00655186" w:rsidRPr="00655186">
        <w:rPr>
          <w:rFonts w:asciiTheme="minorHAnsi" w:hAnsiTheme="minorHAnsi" w:cstheme="minorHAnsi"/>
          <w:bCs/>
          <w:sz w:val="22"/>
          <w:szCs w:val="22"/>
        </w:rPr>
        <w:t xml:space="preserve"> </w:t>
      </w:r>
      <w:r w:rsidRPr="00655186">
        <w:rPr>
          <w:rFonts w:asciiTheme="minorHAnsi" w:hAnsiTheme="minorHAnsi" w:cstheme="minorHAnsi"/>
          <w:bCs/>
          <w:sz w:val="22"/>
          <w:szCs w:val="22"/>
        </w:rPr>
        <w:t xml:space="preserve">function as the </w:t>
      </w:r>
      <w:r w:rsidR="00667EF8">
        <w:rPr>
          <w:rFonts w:asciiTheme="minorHAnsi" w:hAnsiTheme="minorHAnsi" w:cstheme="minorHAnsi"/>
          <w:bCs/>
          <w:sz w:val="22"/>
          <w:szCs w:val="22"/>
        </w:rPr>
        <w:t>O</w:t>
      </w:r>
      <w:r w:rsidRPr="00655186">
        <w:rPr>
          <w:rFonts w:asciiTheme="minorHAnsi" w:hAnsiTheme="minorHAnsi" w:cstheme="minorHAnsi"/>
          <w:bCs/>
          <w:sz w:val="22"/>
          <w:szCs w:val="22"/>
        </w:rPr>
        <w:t xml:space="preserve">wner’s </w:t>
      </w:r>
      <w:r w:rsidR="00667EF8">
        <w:rPr>
          <w:rFonts w:asciiTheme="minorHAnsi" w:hAnsiTheme="minorHAnsi" w:cstheme="minorHAnsi"/>
          <w:bCs/>
          <w:sz w:val="22"/>
          <w:szCs w:val="22"/>
        </w:rPr>
        <w:t>T</w:t>
      </w:r>
      <w:r w:rsidRPr="00655186">
        <w:rPr>
          <w:rFonts w:asciiTheme="minorHAnsi" w:hAnsiTheme="minorHAnsi" w:cstheme="minorHAnsi"/>
          <w:bCs/>
          <w:sz w:val="22"/>
          <w:szCs w:val="22"/>
        </w:rPr>
        <w:t>echnical Representative relative to Comm</w:t>
      </w:r>
      <w:r w:rsidR="00655186" w:rsidRPr="00655186">
        <w:rPr>
          <w:rFonts w:asciiTheme="minorHAnsi" w:hAnsiTheme="minorHAnsi" w:cstheme="minorHAnsi"/>
          <w:bCs/>
          <w:sz w:val="22"/>
          <w:szCs w:val="22"/>
        </w:rPr>
        <w:t>issioning</w:t>
      </w:r>
      <w:r w:rsidR="00F54BCD">
        <w:rPr>
          <w:rFonts w:asciiTheme="minorHAnsi" w:hAnsiTheme="minorHAnsi" w:cstheme="minorHAnsi"/>
          <w:bCs/>
          <w:sz w:val="22"/>
          <w:szCs w:val="22"/>
        </w:rPr>
        <w:t>,</w:t>
      </w:r>
      <w:r w:rsidR="00401C2E">
        <w:rPr>
          <w:rFonts w:asciiTheme="minorHAnsi" w:hAnsiTheme="minorHAnsi" w:cstheme="minorHAnsi"/>
          <w:bCs/>
          <w:sz w:val="22"/>
          <w:szCs w:val="22"/>
        </w:rPr>
        <w:t xml:space="preserve"> having the responsibilities</w:t>
      </w:r>
      <w:r w:rsidR="00FC7003">
        <w:rPr>
          <w:rFonts w:asciiTheme="minorHAnsi" w:hAnsiTheme="minorHAnsi" w:cstheme="minorHAnsi"/>
          <w:bCs/>
          <w:sz w:val="22"/>
          <w:szCs w:val="22"/>
        </w:rPr>
        <w:t xml:space="preserve"> listed in Scope </w:t>
      </w:r>
      <w:r w:rsidR="00F54BCD">
        <w:rPr>
          <w:rFonts w:asciiTheme="minorHAnsi" w:hAnsiTheme="minorHAnsi" w:cstheme="minorHAnsi"/>
          <w:bCs/>
          <w:sz w:val="22"/>
          <w:szCs w:val="22"/>
        </w:rPr>
        <w:t>S</w:t>
      </w:r>
      <w:r w:rsidR="00FC7003">
        <w:rPr>
          <w:rFonts w:asciiTheme="minorHAnsi" w:hAnsiTheme="minorHAnsi" w:cstheme="minorHAnsi"/>
          <w:bCs/>
          <w:sz w:val="22"/>
          <w:szCs w:val="22"/>
        </w:rPr>
        <w:t xml:space="preserve">ection 1.3.  The </w:t>
      </w:r>
      <w:r w:rsidR="00B5038F">
        <w:rPr>
          <w:rFonts w:asciiTheme="minorHAnsi" w:hAnsiTheme="minorHAnsi" w:cstheme="minorHAnsi"/>
          <w:bCs/>
          <w:sz w:val="22"/>
          <w:szCs w:val="22"/>
        </w:rPr>
        <w:t>C</w:t>
      </w:r>
      <w:r w:rsidR="00FC7003">
        <w:rPr>
          <w:rFonts w:asciiTheme="minorHAnsi" w:hAnsiTheme="minorHAnsi" w:cstheme="minorHAnsi"/>
          <w:bCs/>
          <w:sz w:val="22"/>
          <w:szCs w:val="22"/>
        </w:rPr>
        <w:t xml:space="preserve">ommissioning </w:t>
      </w:r>
      <w:r w:rsidR="00B5038F">
        <w:rPr>
          <w:rFonts w:asciiTheme="minorHAnsi" w:hAnsiTheme="minorHAnsi" w:cstheme="minorHAnsi"/>
          <w:bCs/>
          <w:sz w:val="22"/>
          <w:szCs w:val="22"/>
        </w:rPr>
        <w:t xml:space="preserve">Provider shall be contracted directly with the </w:t>
      </w:r>
      <w:r w:rsidR="00667EF8">
        <w:rPr>
          <w:rFonts w:asciiTheme="minorHAnsi" w:hAnsiTheme="minorHAnsi" w:cstheme="minorHAnsi"/>
          <w:bCs/>
          <w:sz w:val="22"/>
          <w:szCs w:val="22"/>
        </w:rPr>
        <w:t>D</w:t>
      </w:r>
      <w:r w:rsidR="00B5038F">
        <w:rPr>
          <w:rFonts w:asciiTheme="minorHAnsi" w:hAnsiTheme="minorHAnsi" w:cstheme="minorHAnsi"/>
          <w:bCs/>
          <w:sz w:val="22"/>
          <w:szCs w:val="22"/>
        </w:rPr>
        <w:t>istrict</w:t>
      </w:r>
      <w:r w:rsidR="00667EF8">
        <w:rPr>
          <w:rFonts w:asciiTheme="minorHAnsi" w:hAnsiTheme="minorHAnsi" w:cstheme="minorHAnsi"/>
          <w:bCs/>
          <w:sz w:val="22"/>
          <w:szCs w:val="22"/>
        </w:rPr>
        <w:t xml:space="preserve"> and shall </w:t>
      </w:r>
      <w:r w:rsidR="00936DC7">
        <w:rPr>
          <w:rFonts w:asciiTheme="minorHAnsi" w:hAnsiTheme="minorHAnsi" w:cstheme="minorHAnsi"/>
          <w:bCs/>
          <w:sz w:val="22"/>
          <w:szCs w:val="22"/>
        </w:rPr>
        <w:t xml:space="preserve">not be affiliated with </w:t>
      </w:r>
      <w:r w:rsidR="00667EF8">
        <w:rPr>
          <w:rFonts w:asciiTheme="minorHAnsi" w:hAnsiTheme="minorHAnsi" w:cstheme="minorHAnsi"/>
          <w:bCs/>
          <w:sz w:val="22"/>
          <w:szCs w:val="22"/>
        </w:rPr>
        <w:t xml:space="preserve">the design </w:t>
      </w:r>
      <w:r w:rsidR="00936DC7">
        <w:rPr>
          <w:rFonts w:asciiTheme="minorHAnsi" w:hAnsiTheme="minorHAnsi" w:cstheme="minorHAnsi"/>
          <w:bCs/>
          <w:sz w:val="22"/>
          <w:szCs w:val="22"/>
        </w:rPr>
        <w:t>and</w:t>
      </w:r>
      <w:r w:rsidR="00667EF8">
        <w:rPr>
          <w:rFonts w:asciiTheme="minorHAnsi" w:hAnsiTheme="minorHAnsi" w:cstheme="minorHAnsi"/>
          <w:bCs/>
          <w:sz w:val="22"/>
          <w:szCs w:val="22"/>
        </w:rPr>
        <w:t xml:space="preserve"> construction team</w:t>
      </w:r>
      <w:r w:rsidR="00F54BCD">
        <w:rPr>
          <w:rFonts w:asciiTheme="minorHAnsi" w:hAnsiTheme="minorHAnsi" w:cstheme="minorHAnsi"/>
          <w:bCs/>
          <w:sz w:val="22"/>
          <w:szCs w:val="22"/>
        </w:rPr>
        <w:t>.</w:t>
      </w:r>
    </w:p>
    <w:p w:rsidR="00620937" w:rsidRPr="00DF5ABD" w:rsidRDefault="0028034A">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submittals</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submit the name of person(s) assigned as Commissioning Coordination Supervisor within </w:t>
      </w:r>
      <w:r w:rsidR="00AB234E" w:rsidRPr="00DF5ABD">
        <w:rPr>
          <w:rFonts w:asciiTheme="minorHAnsi" w:hAnsiTheme="minorHAnsi" w:cstheme="minorHAnsi"/>
          <w:bCs/>
          <w:sz w:val="22"/>
          <w:szCs w:val="22"/>
        </w:rPr>
        <w:t>2-</w:t>
      </w:r>
      <w:r w:rsidRPr="00DF5ABD">
        <w:rPr>
          <w:rFonts w:asciiTheme="minorHAnsi" w:hAnsiTheme="minorHAnsi" w:cstheme="minorHAnsi"/>
          <w:bCs/>
          <w:sz w:val="22"/>
          <w:szCs w:val="22"/>
        </w:rPr>
        <w:t>weeks of contract award</w:t>
      </w:r>
      <w:r w:rsidR="00DD1C05"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Construction Manager shall submit the following information for each assigned Commissioning Representative: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Company Name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Name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Title</w:t>
      </w:r>
    </w:p>
    <w:p w:rsidR="0028034A" w:rsidRPr="00655186" w:rsidRDefault="0028034A" w:rsidP="00655186">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Phone Number</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E-Mail Address</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submit a list of </w:t>
      </w:r>
      <w:r w:rsidR="00752B10" w:rsidRPr="00DF5ABD">
        <w:rPr>
          <w:rFonts w:asciiTheme="minorHAnsi" w:hAnsiTheme="minorHAnsi" w:cstheme="minorHAnsi"/>
          <w:bCs/>
          <w:sz w:val="22"/>
          <w:szCs w:val="22"/>
        </w:rPr>
        <w:t xml:space="preserve">all required </w:t>
      </w:r>
      <w:r w:rsidRPr="00DF5ABD">
        <w:rPr>
          <w:rFonts w:asciiTheme="minorHAnsi" w:hAnsiTheme="minorHAnsi" w:cstheme="minorHAnsi"/>
          <w:bCs/>
          <w:sz w:val="22"/>
          <w:szCs w:val="22"/>
        </w:rPr>
        <w:t xml:space="preserve">submittals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prior to submitting any equipment submittals for review.</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identify submittals</w:t>
      </w:r>
      <w:r w:rsidR="002B4D28" w:rsidRPr="00DF5ABD">
        <w:rPr>
          <w:rFonts w:asciiTheme="minorHAnsi" w:hAnsiTheme="minorHAnsi" w:cstheme="minorHAnsi"/>
          <w:bCs/>
          <w:sz w:val="22"/>
          <w:szCs w:val="22"/>
        </w:rPr>
        <w:t xml:space="preserve"> that</w:t>
      </w:r>
      <w:r w:rsidRPr="00DF5ABD">
        <w:rPr>
          <w:rFonts w:asciiTheme="minorHAnsi" w:hAnsiTheme="minorHAnsi" w:cstheme="minorHAnsi"/>
          <w:bCs/>
          <w:sz w:val="22"/>
          <w:szCs w:val="22"/>
        </w:rPr>
        <w:t xml:space="preserve"> </w:t>
      </w:r>
      <w:r w:rsidR="001D364E" w:rsidRPr="00DF5ABD">
        <w:rPr>
          <w:rFonts w:asciiTheme="minorHAnsi" w:hAnsiTheme="minorHAnsi" w:cstheme="minorHAnsi"/>
          <w:bCs/>
          <w:sz w:val="22"/>
          <w:szCs w:val="22"/>
        </w:rPr>
        <w:t xml:space="preserve">require </w:t>
      </w:r>
      <w:r w:rsidRPr="00DF5ABD">
        <w:rPr>
          <w:rFonts w:asciiTheme="minorHAnsi" w:hAnsiTheme="minorHAnsi" w:cstheme="minorHAnsi"/>
          <w:bCs/>
          <w:sz w:val="22"/>
          <w:szCs w:val="22"/>
        </w:rPr>
        <w:t xml:space="preserve">copies submitted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 with submission to the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w:t>
      </w:r>
    </w:p>
    <w:p w:rsidR="0028034A"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copies of selected submittals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concurrent with submission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for review. </w:t>
      </w:r>
      <w:r w:rsidR="003635C6" w:rsidRPr="00DF5ABD">
        <w:rPr>
          <w:rFonts w:asciiTheme="minorHAnsi" w:hAnsiTheme="minorHAnsi" w:cstheme="minorHAnsi"/>
          <w:bCs/>
          <w:sz w:val="22"/>
          <w:szCs w:val="22"/>
        </w:rPr>
        <w:t xml:space="preserve"> </w:t>
      </w:r>
      <w:r w:rsidR="0028034A" w:rsidRPr="00DF5ABD">
        <w:rPr>
          <w:rFonts w:asciiTheme="minorHAnsi" w:hAnsiTheme="minorHAnsi" w:cstheme="minorHAnsi"/>
          <w:bCs/>
          <w:sz w:val="22"/>
          <w:szCs w:val="22"/>
        </w:rPr>
        <w:t>Also</w:t>
      </w:r>
      <w:r w:rsidR="00DD1C05" w:rsidRPr="00DF5ABD">
        <w:rPr>
          <w:rFonts w:asciiTheme="minorHAnsi" w:hAnsiTheme="minorHAnsi" w:cstheme="minorHAnsi"/>
          <w:bCs/>
          <w:sz w:val="22"/>
          <w:szCs w:val="22"/>
        </w:rPr>
        <w:t>,</w:t>
      </w:r>
      <w:r w:rsidR="0028034A" w:rsidRPr="00DF5ABD">
        <w:rPr>
          <w:rFonts w:asciiTheme="minorHAnsi" w:hAnsiTheme="minorHAnsi" w:cstheme="minorHAnsi"/>
          <w:bCs/>
          <w:sz w:val="22"/>
          <w:szCs w:val="22"/>
        </w:rPr>
        <w:t xml:space="preserve"> submit all selected submittals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after approval by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Master Construction Schedule: </w:t>
      </w:r>
      <w:r w:rsidR="00752B10" w:rsidRPr="00DF5ABD">
        <w:rPr>
          <w:rFonts w:asciiTheme="minorHAnsi" w:hAnsiTheme="minorHAnsi" w:cstheme="minorHAnsi"/>
          <w:bCs/>
          <w:sz w:val="22"/>
          <w:szCs w:val="22"/>
        </w:rPr>
        <w:t>Construction Manager shall i</w:t>
      </w:r>
      <w:r w:rsidRPr="00DF5ABD">
        <w:rPr>
          <w:rFonts w:asciiTheme="minorHAnsi" w:hAnsiTheme="minorHAnsi" w:cstheme="minorHAnsi"/>
          <w:bCs/>
          <w:sz w:val="22"/>
          <w:szCs w:val="22"/>
        </w:rPr>
        <w:t xml:space="preserve">ncorporate all commissioning milestones into the Master Construction Schedule.  Submit regular updates to construction schedule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 with the design team.</w:t>
      </w:r>
    </w:p>
    <w:p w:rsidR="0028034A"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a copy of Construction Meeting Minutes, </w:t>
      </w:r>
      <w:r w:rsidRPr="00DF5ABD">
        <w:rPr>
          <w:rFonts w:asciiTheme="minorHAnsi" w:hAnsiTheme="minorHAnsi" w:cstheme="minorHAnsi"/>
          <w:bCs/>
          <w:sz w:val="22"/>
          <w:szCs w:val="22"/>
        </w:rPr>
        <w:t xml:space="preserve">Construction Change Directives (CCD), </w:t>
      </w:r>
      <w:r w:rsidR="0028034A" w:rsidRPr="00DF5ABD">
        <w:rPr>
          <w:rFonts w:asciiTheme="minorHAnsi" w:hAnsiTheme="minorHAnsi" w:cstheme="minorHAnsi"/>
          <w:bCs/>
          <w:sz w:val="22"/>
          <w:szCs w:val="22"/>
        </w:rPr>
        <w:t xml:space="preserve">Architectural Supplemental Instructions (ASI), Requests </w:t>
      </w:r>
      <w:r w:rsidRPr="00DF5ABD">
        <w:rPr>
          <w:rFonts w:asciiTheme="minorHAnsi" w:hAnsiTheme="minorHAnsi" w:cstheme="minorHAnsi"/>
          <w:bCs/>
          <w:sz w:val="22"/>
          <w:szCs w:val="22"/>
        </w:rPr>
        <w:t>for</w:t>
      </w:r>
      <w:r w:rsidR="0028034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Information</w:t>
      </w:r>
      <w:r w:rsidR="0028034A" w:rsidRPr="00DF5ABD">
        <w:rPr>
          <w:rFonts w:asciiTheme="minorHAnsi" w:hAnsiTheme="minorHAnsi" w:cstheme="minorHAnsi"/>
          <w:bCs/>
          <w:sz w:val="22"/>
          <w:szCs w:val="22"/>
        </w:rPr>
        <w:t xml:space="preserve"> (RF</w:t>
      </w:r>
      <w:r w:rsidRPr="00DF5ABD">
        <w:rPr>
          <w:rFonts w:asciiTheme="minorHAnsi" w:hAnsiTheme="minorHAnsi" w:cstheme="minorHAnsi"/>
          <w:bCs/>
          <w:sz w:val="22"/>
          <w:szCs w:val="22"/>
        </w:rPr>
        <w:t>I</w:t>
      </w:r>
      <w:r w:rsidR="0028034A" w:rsidRPr="00DF5ABD">
        <w:rPr>
          <w:rFonts w:asciiTheme="minorHAnsi" w:hAnsiTheme="minorHAnsi" w:cstheme="minorHAnsi"/>
          <w:bCs/>
          <w:sz w:val="22"/>
          <w:szCs w:val="22"/>
        </w:rPr>
        <w:t xml:space="preserve">), Change Orders (CO), etc.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w:t>
      </w:r>
    </w:p>
    <w:p w:rsidR="00B628A0"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training session plans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for approval no later than </w:t>
      </w:r>
      <w:r w:rsidR="00AB234E" w:rsidRPr="00DF5ABD">
        <w:rPr>
          <w:rFonts w:asciiTheme="minorHAnsi" w:hAnsiTheme="minorHAnsi" w:cstheme="minorHAnsi"/>
          <w:bCs/>
          <w:sz w:val="22"/>
          <w:szCs w:val="22"/>
        </w:rPr>
        <w:t>4-</w:t>
      </w:r>
      <w:r w:rsidR="0028034A" w:rsidRPr="00DF5ABD">
        <w:rPr>
          <w:rFonts w:asciiTheme="minorHAnsi" w:hAnsiTheme="minorHAnsi" w:cstheme="minorHAnsi"/>
          <w:bCs/>
          <w:sz w:val="22"/>
          <w:szCs w:val="22"/>
        </w:rPr>
        <w:t>weeks after submittal acceptance.</w:t>
      </w:r>
    </w:p>
    <w:p w:rsidR="00B628A0"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Document training plans on attached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Form</w:t>
      </w:r>
      <w:r w:rsidR="00AB234E"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See 3.2.C below for a listing of related training.</w:t>
      </w:r>
    </w:p>
    <w:p w:rsidR="0028034A"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facilitate approval of</w:t>
      </w:r>
      <w:r w:rsidR="00BF252E">
        <w:rPr>
          <w:rFonts w:asciiTheme="minorHAnsi" w:hAnsiTheme="minorHAnsi" w:cstheme="minorHAnsi"/>
          <w:bCs/>
          <w:sz w:val="22"/>
          <w:szCs w:val="22"/>
        </w:rPr>
        <w:t xml:space="preserve"> submitted training plans by MPO</w:t>
      </w:r>
      <w:r w:rsidRPr="00DF5ABD">
        <w:rPr>
          <w:rFonts w:asciiTheme="minorHAnsi" w:hAnsiTheme="minorHAnsi" w:cstheme="minorHAnsi"/>
          <w:bCs/>
          <w:sz w:val="22"/>
          <w:szCs w:val="22"/>
        </w:rPr>
        <w:t xml:space="preserve"> Maintenance Staff.</w:t>
      </w:r>
    </w:p>
    <w:p w:rsidR="00B628A0"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r w:rsidR="00BB2A70" w:rsidRPr="00DF5ABD">
        <w:rPr>
          <w:rFonts w:asciiTheme="minorHAnsi" w:hAnsiTheme="minorHAnsi" w:cstheme="minorHAnsi"/>
          <w:bCs/>
          <w:sz w:val="22"/>
          <w:szCs w:val="22"/>
        </w:rPr>
        <w:t>O</w:t>
      </w:r>
      <w:r w:rsidR="0028034A" w:rsidRPr="00DF5ABD">
        <w:rPr>
          <w:rFonts w:asciiTheme="minorHAnsi" w:hAnsiTheme="minorHAnsi" w:cstheme="minorHAnsi"/>
          <w:bCs/>
          <w:sz w:val="22"/>
          <w:szCs w:val="22"/>
        </w:rPr>
        <w:t xml:space="preserve">peration and </w:t>
      </w:r>
      <w:r w:rsidR="00BB2A70" w:rsidRPr="00DF5ABD">
        <w:rPr>
          <w:rFonts w:asciiTheme="minorHAnsi" w:hAnsiTheme="minorHAnsi" w:cstheme="minorHAnsi"/>
          <w:bCs/>
          <w:sz w:val="22"/>
          <w:szCs w:val="22"/>
        </w:rPr>
        <w:t>M</w:t>
      </w:r>
      <w:r w:rsidR="0028034A" w:rsidRPr="00DF5ABD">
        <w:rPr>
          <w:rFonts w:asciiTheme="minorHAnsi" w:hAnsiTheme="minorHAnsi" w:cstheme="minorHAnsi"/>
          <w:bCs/>
          <w:sz w:val="22"/>
          <w:szCs w:val="22"/>
        </w:rPr>
        <w:t xml:space="preserve">aintenance manuals </w:t>
      </w:r>
      <w:r w:rsidR="00B628A0" w:rsidRPr="00DF5ABD">
        <w:rPr>
          <w:rFonts w:asciiTheme="minorHAnsi" w:hAnsiTheme="minorHAnsi" w:cstheme="minorHAnsi"/>
          <w:bCs/>
          <w:sz w:val="22"/>
          <w:szCs w:val="22"/>
        </w:rPr>
        <w:t xml:space="preserve">to Design </w:t>
      </w:r>
      <w:smartTag w:uri="urn:schemas-microsoft-com:office:smarttags" w:element="PersonName">
        <w:r w:rsidR="00B628A0" w:rsidRPr="00DF5ABD">
          <w:rPr>
            <w:rFonts w:asciiTheme="minorHAnsi" w:hAnsiTheme="minorHAnsi" w:cstheme="minorHAnsi"/>
            <w:bCs/>
            <w:sz w:val="22"/>
            <w:szCs w:val="22"/>
          </w:rPr>
          <w:t>Engineers</w:t>
        </w:r>
      </w:smartTag>
      <w:r w:rsidR="00B628A0" w:rsidRPr="00DF5ABD">
        <w:rPr>
          <w:rFonts w:asciiTheme="minorHAnsi" w:hAnsiTheme="minorHAnsi" w:cstheme="minorHAnsi"/>
          <w:bCs/>
          <w:sz w:val="22"/>
          <w:szCs w:val="22"/>
        </w:rPr>
        <w:t xml:space="preserve"> and Owner’s Representative for review of the </w:t>
      </w:r>
      <w:r w:rsidR="0028034A" w:rsidRPr="00DF5ABD">
        <w:rPr>
          <w:rFonts w:asciiTheme="minorHAnsi" w:hAnsiTheme="minorHAnsi" w:cstheme="minorHAnsi"/>
          <w:bCs/>
          <w:sz w:val="22"/>
          <w:szCs w:val="22"/>
        </w:rPr>
        <w:t xml:space="preserve">systems </w:t>
      </w:r>
      <w:r w:rsidR="00DD1C05" w:rsidRPr="00DF5ABD">
        <w:rPr>
          <w:rFonts w:asciiTheme="minorHAnsi" w:hAnsiTheme="minorHAnsi" w:cstheme="minorHAnsi"/>
          <w:bCs/>
          <w:sz w:val="22"/>
          <w:szCs w:val="22"/>
        </w:rPr>
        <w:t>listed in the</w:t>
      </w:r>
      <w:r w:rsidR="0028034A" w:rsidRPr="00DF5ABD">
        <w:rPr>
          <w:rFonts w:asciiTheme="minorHAnsi" w:hAnsiTheme="minorHAnsi" w:cstheme="minorHAnsi"/>
          <w:bCs/>
          <w:sz w:val="22"/>
          <w:szCs w:val="22"/>
        </w:rPr>
        <w:t>.</w:t>
      </w:r>
    </w:p>
    <w:p w:rsidR="00B628A0" w:rsidRPr="00DF5ABD" w:rsidRDefault="00752B10" w:rsidP="00B628A0">
      <w:pPr>
        <w:widowControl/>
        <w:numPr>
          <w:ilvl w:val="2"/>
          <w:numId w:val="1"/>
        </w:numPr>
        <w:rPr>
          <w:rFonts w:asciiTheme="minorHAnsi" w:hAnsiTheme="minorHAnsi" w:cstheme="minorHAnsi"/>
          <w:bCs/>
          <w:sz w:val="22"/>
          <w:szCs w:val="22"/>
        </w:rPr>
      </w:pPr>
      <w:smartTag w:uri="urn:schemas-microsoft-com:office:smarttags" w:element="PersonName">
        <w:r w:rsidRPr="00DF5ABD">
          <w:rPr>
            <w:rFonts w:asciiTheme="minorHAnsi" w:hAnsiTheme="minorHAnsi" w:cstheme="minorHAnsi"/>
            <w:bCs/>
            <w:sz w:val="22"/>
            <w:szCs w:val="22"/>
          </w:rPr>
          <w:t>Building</w:t>
        </w:r>
      </w:smartTag>
      <w:r w:rsidRPr="00DF5ABD">
        <w:rPr>
          <w:rFonts w:asciiTheme="minorHAnsi" w:hAnsiTheme="minorHAnsi" w:cstheme="minorHAnsi"/>
          <w:bCs/>
          <w:sz w:val="22"/>
          <w:szCs w:val="22"/>
        </w:rPr>
        <w:t xml:space="preserve"> Automation System</w:t>
      </w:r>
      <w:r w:rsidR="0028034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 xml:space="preserve">specialty </w:t>
      </w:r>
      <w:r w:rsidR="0028034A" w:rsidRPr="00DF5ABD">
        <w:rPr>
          <w:rFonts w:asciiTheme="minorHAnsi" w:hAnsiTheme="minorHAnsi" w:cstheme="minorHAnsi"/>
          <w:bCs/>
          <w:sz w:val="22"/>
          <w:szCs w:val="22"/>
        </w:rPr>
        <w:t xml:space="preserve">contractor shall submit the </w:t>
      </w:r>
      <w:r w:rsidR="000173DE" w:rsidRPr="00DF5ABD">
        <w:rPr>
          <w:rFonts w:asciiTheme="minorHAnsi" w:hAnsiTheme="minorHAnsi" w:cstheme="minorHAnsi"/>
          <w:bCs/>
          <w:sz w:val="22"/>
          <w:szCs w:val="22"/>
        </w:rPr>
        <w:t>building automation system</w:t>
      </w:r>
      <w:r w:rsidR="0028034A" w:rsidRPr="00DF5ABD">
        <w:rPr>
          <w:rFonts w:asciiTheme="minorHAnsi" w:hAnsiTheme="minorHAnsi" w:cstheme="minorHAnsi"/>
          <w:bCs/>
          <w:sz w:val="22"/>
          <w:szCs w:val="22"/>
        </w:rPr>
        <w:t xml:space="preserve"> operation and maintenance manuals, including control schematics and sequences </w:t>
      </w:r>
      <w:r w:rsidR="0028034A" w:rsidRPr="00DF5ABD">
        <w:rPr>
          <w:rFonts w:asciiTheme="minorHAnsi" w:hAnsiTheme="minorHAnsi" w:cstheme="minorHAnsi"/>
          <w:bCs/>
          <w:sz w:val="22"/>
          <w:szCs w:val="22"/>
        </w:rPr>
        <w:lastRenderedPageBreak/>
        <w:t xml:space="preserve">of operation,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at the same time they are submitted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and Owner’s Representative.</w:t>
      </w:r>
    </w:p>
    <w:p w:rsidR="0028034A"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Submit Operations and Maintenance Manuals within </w:t>
      </w:r>
      <w:r w:rsidR="00AB234E" w:rsidRPr="00DF5ABD">
        <w:rPr>
          <w:rFonts w:asciiTheme="minorHAnsi" w:hAnsiTheme="minorHAnsi" w:cstheme="minorHAnsi"/>
          <w:bCs/>
          <w:sz w:val="22"/>
          <w:szCs w:val="22"/>
        </w:rPr>
        <w:t>4-</w:t>
      </w:r>
      <w:r w:rsidRPr="00DF5ABD">
        <w:rPr>
          <w:rFonts w:asciiTheme="minorHAnsi" w:hAnsiTheme="minorHAnsi" w:cstheme="minorHAnsi"/>
          <w:bCs/>
          <w:sz w:val="22"/>
          <w:szCs w:val="22"/>
        </w:rPr>
        <w:t>weeks of submittal acceptance.</w:t>
      </w:r>
    </w:p>
    <w:p w:rsidR="0028034A"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smartTag w:uri="urn:schemas-microsoft-com:office:smarttags" w:element="PersonName">
        <w:r w:rsidR="0028034A" w:rsidRPr="00DF5ABD">
          <w:rPr>
            <w:rFonts w:asciiTheme="minorHAnsi" w:hAnsiTheme="minorHAnsi" w:cstheme="minorHAnsi"/>
            <w:bCs/>
            <w:sz w:val="22"/>
            <w:szCs w:val="22"/>
          </w:rPr>
          <w:t>Contractors</w:t>
        </w:r>
      </w:smartTag>
      <w:r w:rsidR="0028034A" w:rsidRPr="00DF5ABD">
        <w:rPr>
          <w:rFonts w:asciiTheme="minorHAnsi" w:hAnsiTheme="minorHAnsi" w:cstheme="minorHAnsi"/>
          <w:bCs/>
          <w:sz w:val="22"/>
          <w:szCs w:val="22"/>
        </w:rPr>
        <w:t xml:space="preserve">’ test reports </w:t>
      </w:r>
      <w:r w:rsidRPr="00DF5ABD">
        <w:rPr>
          <w:rFonts w:asciiTheme="minorHAnsi" w:hAnsiTheme="minorHAnsi" w:cstheme="minorHAnsi"/>
          <w:bCs/>
          <w:sz w:val="22"/>
          <w:szCs w:val="22"/>
        </w:rPr>
        <w:t xml:space="preserve">and/or Contractor’s Equipment Startup Reports </w:t>
      </w:r>
      <w:r w:rsidR="0028034A" w:rsidRPr="00DF5ABD">
        <w:rPr>
          <w:rFonts w:asciiTheme="minorHAnsi" w:hAnsiTheme="minorHAnsi" w:cstheme="minorHAnsi"/>
          <w:bCs/>
          <w:sz w:val="22"/>
          <w:szCs w:val="22"/>
        </w:rPr>
        <w:t xml:space="preserve">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upon successful completion of each test (contractors’ tests as required in divisions </w:t>
      </w:r>
      <w:r w:rsidR="000832CB" w:rsidRPr="00DF5ABD">
        <w:rPr>
          <w:rFonts w:asciiTheme="minorHAnsi" w:hAnsiTheme="minorHAnsi" w:cstheme="minorHAnsi"/>
          <w:bCs/>
          <w:sz w:val="22"/>
          <w:szCs w:val="22"/>
        </w:rPr>
        <w:t>21, 22, 23, 26,</w:t>
      </w:r>
      <w:r w:rsidR="0028034A" w:rsidRPr="00DF5ABD">
        <w:rPr>
          <w:rFonts w:asciiTheme="minorHAnsi" w:hAnsiTheme="minorHAnsi" w:cstheme="minorHAnsi"/>
          <w:bCs/>
          <w:sz w:val="22"/>
          <w:szCs w:val="22"/>
        </w:rPr>
        <w:t xml:space="preserve"> </w:t>
      </w:r>
      <w:r w:rsidR="000832CB" w:rsidRPr="00DF5ABD">
        <w:rPr>
          <w:rFonts w:asciiTheme="minorHAnsi" w:hAnsiTheme="minorHAnsi" w:cstheme="minorHAnsi"/>
          <w:bCs/>
          <w:sz w:val="22"/>
          <w:szCs w:val="22"/>
        </w:rPr>
        <w:t xml:space="preserve">27, </w:t>
      </w:r>
      <w:r w:rsidR="0028034A" w:rsidRPr="00DF5ABD">
        <w:rPr>
          <w:rFonts w:asciiTheme="minorHAnsi" w:hAnsiTheme="minorHAnsi" w:cstheme="minorHAnsi"/>
          <w:bCs/>
          <w:sz w:val="22"/>
          <w:szCs w:val="22"/>
        </w:rPr>
        <w:t xml:space="preserve">and </w:t>
      </w:r>
      <w:r w:rsidR="000832CB" w:rsidRPr="00DF5ABD">
        <w:rPr>
          <w:rFonts w:asciiTheme="minorHAnsi" w:hAnsiTheme="minorHAnsi" w:cstheme="minorHAnsi"/>
          <w:bCs/>
          <w:sz w:val="22"/>
          <w:szCs w:val="22"/>
        </w:rPr>
        <w:t>28</w:t>
      </w:r>
      <w:r w:rsidR="0028034A" w:rsidRPr="00DF5ABD">
        <w:rPr>
          <w:rFonts w:asciiTheme="minorHAnsi" w:hAnsiTheme="minorHAnsi" w:cstheme="minorHAnsi"/>
          <w:bCs/>
          <w:sz w:val="22"/>
          <w:szCs w:val="22"/>
        </w:rPr>
        <w:t xml:space="preserve"> in the project specifications).</w:t>
      </w:r>
    </w:p>
    <w:p w:rsidR="00B4595D" w:rsidRPr="00DF5ABD" w:rsidRDefault="00E955B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r w:rsidRPr="00DF5ABD">
        <w:rPr>
          <w:rFonts w:asciiTheme="minorHAnsi" w:hAnsiTheme="minorHAnsi" w:cstheme="minorHAnsi"/>
          <w:bCs/>
          <w:sz w:val="22"/>
          <w:szCs w:val="22"/>
        </w:rPr>
        <w:t>functional performance</w:t>
      </w:r>
      <w:r w:rsidR="0028034A" w:rsidRPr="00DF5ABD">
        <w:rPr>
          <w:rFonts w:asciiTheme="minorHAnsi" w:hAnsiTheme="minorHAnsi" w:cstheme="minorHAnsi"/>
          <w:bCs/>
          <w:sz w:val="22"/>
          <w:szCs w:val="22"/>
        </w:rPr>
        <w:t xml:space="preserve"> testing schedule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at least </w:t>
      </w:r>
      <w:r w:rsidR="00AB234E" w:rsidRPr="00DF5ABD">
        <w:rPr>
          <w:rFonts w:asciiTheme="minorHAnsi" w:hAnsiTheme="minorHAnsi" w:cstheme="minorHAnsi"/>
          <w:bCs/>
          <w:sz w:val="22"/>
          <w:szCs w:val="22"/>
        </w:rPr>
        <w:t>4-</w:t>
      </w:r>
      <w:r w:rsidR="0028034A" w:rsidRPr="00DF5ABD">
        <w:rPr>
          <w:rFonts w:asciiTheme="minorHAnsi" w:hAnsiTheme="minorHAnsi" w:cstheme="minorHAnsi"/>
          <w:bCs/>
          <w:sz w:val="22"/>
          <w:szCs w:val="22"/>
        </w:rPr>
        <w:t>weeks prior to the start of testing.</w:t>
      </w:r>
    </w:p>
    <w:p w:rsidR="0028034A" w:rsidRPr="00DF5ABD" w:rsidRDefault="00E955B0"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Functional performance testing schedule shall include Testing and Balancing and training as milestones to be completed prior to starting functional performance testing.</w:t>
      </w:r>
    </w:p>
    <w:p w:rsidR="00B4595D"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Test and Balance Specialty Contractor shall s</w:t>
      </w:r>
      <w:r w:rsidR="0028034A" w:rsidRPr="00DF5ABD">
        <w:rPr>
          <w:rFonts w:asciiTheme="minorHAnsi" w:hAnsiTheme="minorHAnsi" w:cstheme="minorHAnsi"/>
          <w:bCs/>
          <w:sz w:val="22"/>
          <w:szCs w:val="22"/>
        </w:rPr>
        <w:t xml:space="preserve">ubmit </w:t>
      </w:r>
      <w:r w:rsidRPr="00DF5ABD">
        <w:rPr>
          <w:rFonts w:asciiTheme="minorHAnsi" w:hAnsiTheme="minorHAnsi" w:cstheme="minorHAnsi"/>
          <w:bCs/>
          <w:sz w:val="22"/>
          <w:szCs w:val="22"/>
        </w:rPr>
        <w:t xml:space="preserve">draft daily field balance reports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on a weekly basis for fieldwork completed the previous week.</w:t>
      </w:r>
    </w:p>
    <w:p w:rsidR="00B4595D" w:rsidRPr="00DF5ABD" w:rsidRDefault="000173DE"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The Test and Balance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 submit </w:t>
      </w:r>
      <w:r w:rsidR="0028034A" w:rsidRPr="00DF5ABD">
        <w:rPr>
          <w:rFonts w:asciiTheme="minorHAnsi" w:hAnsiTheme="minorHAnsi" w:cstheme="minorHAnsi"/>
          <w:bCs/>
          <w:sz w:val="22"/>
          <w:szCs w:val="22"/>
        </w:rPr>
        <w:t>the completed</w:t>
      </w:r>
      <w:r w:rsidRPr="00DF5ABD">
        <w:rPr>
          <w:rFonts w:asciiTheme="minorHAnsi" w:hAnsiTheme="minorHAnsi" w:cstheme="minorHAnsi"/>
          <w:bCs/>
          <w:sz w:val="22"/>
          <w:szCs w:val="22"/>
        </w:rPr>
        <w:t xml:space="preserve"> draft</w:t>
      </w:r>
      <w:r w:rsidR="0028034A" w:rsidRPr="00DF5ABD">
        <w:rPr>
          <w:rFonts w:asciiTheme="minorHAnsi" w:hAnsiTheme="minorHAnsi" w:cstheme="minorHAnsi"/>
          <w:bCs/>
          <w:sz w:val="22"/>
          <w:szCs w:val="22"/>
        </w:rPr>
        <w:t xml:space="preserve"> test and balance report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and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for review and approval within one week of completion of work and prior to commencement of HVAC system </w:t>
      </w:r>
      <w:r w:rsidRPr="00DF5ABD">
        <w:rPr>
          <w:rFonts w:asciiTheme="minorHAnsi" w:hAnsiTheme="minorHAnsi" w:cstheme="minorHAnsi"/>
          <w:bCs/>
          <w:sz w:val="22"/>
          <w:szCs w:val="22"/>
        </w:rPr>
        <w:t xml:space="preserve">functional performance </w:t>
      </w:r>
      <w:r w:rsidR="0028034A" w:rsidRPr="00DF5ABD">
        <w:rPr>
          <w:rFonts w:asciiTheme="minorHAnsi" w:hAnsiTheme="minorHAnsi" w:cstheme="minorHAnsi"/>
          <w:bCs/>
          <w:sz w:val="22"/>
          <w:szCs w:val="22"/>
        </w:rPr>
        <w:t>tests.</w:t>
      </w:r>
    </w:p>
    <w:p w:rsidR="00B4595D" w:rsidRPr="00DF5ABD" w:rsidRDefault="0028034A"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System verification testing shall not commence until system balancing is complete.</w:t>
      </w:r>
    </w:p>
    <w:p w:rsidR="0028034A" w:rsidRPr="00DF5ABD" w:rsidRDefault="000173DE"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The Test and Balance Specialty Contractor shall submit the Final Test and Balance Report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concurrently with submission to the Owner and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 xml:space="preserve">. </w:t>
      </w:r>
    </w:p>
    <w:p w:rsidR="00B4595D"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completed System Readiness Checklists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w:t>
      </w:r>
    </w:p>
    <w:p w:rsidR="0028034A" w:rsidRPr="00DF5ABD" w:rsidRDefault="0028034A"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System verification testing shall not commence until each system is documented being ready for testing.</w:t>
      </w:r>
    </w:p>
    <w:p w:rsidR="0028034A"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training documentation plan within </w:t>
      </w:r>
      <w:r w:rsidR="00AB234E" w:rsidRPr="00DF5ABD">
        <w:rPr>
          <w:rFonts w:asciiTheme="minorHAnsi" w:hAnsiTheme="minorHAnsi" w:cstheme="minorHAnsi"/>
          <w:bCs/>
          <w:sz w:val="22"/>
          <w:szCs w:val="22"/>
        </w:rPr>
        <w:t>8-</w:t>
      </w:r>
      <w:r w:rsidR="0028034A" w:rsidRPr="00DF5ABD">
        <w:rPr>
          <w:rFonts w:asciiTheme="minorHAnsi" w:hAnsiTheme="minorHAnsi" w:cstheme="minorHAnsi"/>
          <w:bCs/>
          <w:sz w:val="22"/>
          <w:szCs w:val="22"/>
        </w:rPr>
        <w:t xml:space="preserve">weeks of </w:t>
      </w:r>
      <w:r w:rsidR="001725D6" w:rsidRPr="00DF5ABD">
        <w:rPr>
          <w:rFonts w:asciiTheme="minorHAnsi" w:hAnsiTheme="minorHAnsi" w:cstheme="minorHAnsi"/>
          <w:bCs/>
          <w:sz w:val="22"/>
          <w:szCs w:val="22"/>
        </w:rPr>
        <w:t>approval of submittals.</w:t>
      </w:r>
    </w:p>
    <w:p w:rsidR="000146CA" w:rsidRPr="00DF5ABD" w:rsidRDefault="00B40F69" w:rsidP="000146CA">
      <w:pPr>
        <w:widowControl/>
        <w:numPr>
          <w:ilvl w:val="0"/>
          <w:numId w:val="1"/>
        </w:numPr>
        <w:tabs>
          <w:tab w:val="clear" w:pos="432"/>
        </w:tabs>
        <w:rPr>
          <w:rFonts w:asciiTheme="minorHAnsi" w:hAnsiTheme="minorHAnsi" w:cstheme="minorHAnsi"/>
          <w:bCs/>
          <w:caps/>
          <w:sz w:val="22"/>
          <w:szCs w:val="22"/>
        </w:rPr>
      </w:pPr>
      <w:r w:rsidRPr="00DF5ABD">
        <w:rPr>
          <w:rFonts w:asciiTheme="minorHAnsi" w:hAnsiTheme="minorHAnsi" w:cstheme="minorHAnsi"/>
          <w:bCs/>
          <w:caps/>
          <w:sz w:val="22"/>
          <w:szCs w:val="22"/>
        </w:rPr>
        <w:fldChar w:fldCharType="begin"/>
      </w:r>
      <w:r w:rsidR="000146CA" w:rsidRPr="00DF5ABD">
        <w:rPr>
          <w:rFonts w:asciiTheme="minorHAnsi" w:hAnsiTheme="minorHAnsi" w:cstheme="minorHAnsi"/>
          <w:bCs/>
          <w:caps/>
          <w:sz w:val="22"/>
          <w:szCs w:val="22"/>
        </w:rPr>
        <w:instrText xml:space="preserve">seq level2 \h \r0 </w:instrText>
      </w:r>
      <w:r w:rsidRPr="00DF5ABD">
        <w:rPr>
          <w:rFonts w:asciiTheme="minorHAnsi" w:hAnsiTheme="minorHAnsi" w:cstheme="minorHAnsi"/>
          <w:bCs/>
          <w:caps/>
          <w:sz w:val="22"/>
          <w:szCs w:val="22"/>
        </w:rPr>
        <w:fldChar w:fldCharType="end"/>
      </w:r>
      <w:r w:rsidR="000146CA" w:rsidRPr="00DF5ABD">
        <w:rPr>
          <w:rFonts w:asciiTheme="minorHAnsi" w:hAnsiTheme="minorHAnsi" w:cstheme="minorHAnsi"/>
          <w:bCs/>
          <w:caps/>
          <w:sz w:val="22"/>
          <w:szCs w:val="22"/>
        </w:rPr>
        <w:t xml:space="preserve">LIMITS ON COMMISSIONING </w:t>
      </w:r>
      <w:r w:rsidR="00E14D9B">
        <w:rPr>
          <w:rFonts w:asciiTheme="minorHAnsi" w:hAnsiTheme="minorHAnsi" w:cstheme="minorHAnsi"/>
          <w:bCs/>
          <w:caps/>
          <w:sz w:val="22"/>
          <w:szCs w:val="22"/>
        </w:rPr>
        <w:t>PROVIDER</w:t>
      </w:r>
    </w:p>
    <w:p w:rsidR="000146CA" w:rsidRPr="00DF5ABD" w:rsidRDefault="000146CA" w:rsidP="000146C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E14D9B">
        <w:rPr>
          <w:rFonts w:asciiTheme="minorHAnsi" w:hAnsiTheme="minorHAnsi" w:cstheme="minorHAnsi"/>
          <w:bCs/>
          <w:sz w:val="22"/>
          <w:szCs w:val="22"/>
        </w:rPr>
        <w:t>CxP</w:t>
      </w:r>
      <w:r w:rsidRPr="00DF5ABD">
        <w:rPr>
          <w:rFonts w:asciiTheme="minorHAnsi" w:hAnsiTheme="minorHAnsi" w:cstheme="minorHAnsi"/>
          <w:bCs/>
          <w:sz w:val="22"/>
          <w:szCs w:val="22"/>
        </w:rPr>
        <w:t>) may not release, revoke, alter, or enlarge on requirements of Contract Documents.</w:t>
      </w:r>
    </w:p>
    <w:p w:rsidR="000146CA" w:rsidRPr="00DF5ABD" w:rsidRDefault="00E14D9B" w:rsidP="000146CA">
      <w:pPr>
        <w:widowControl/>
        <w:numPr>
          <w:ilvl w:val="1"/>
          <w:numId w:val="1"/>
        </w:numPr>
        <w:rPr>
          <w:rFonts w:asciiTheme="minorHAnsi" w:hAnsiTheme="minorHAnsi" w:cstheme="minorHAnsi"/>
          <w:bCs/>
          <w:sz w:val="22"/>
          <w:szCs w:val="22"/>
        </w:rPr>
      </w:pPr>
      <w:r>
        <w:rPr>
          <w:rFonts w:asciiTheme="minorHAnsi" w:hAnsiTheme="minorHAnsi" w:cstheme="minorHAnsi"/>
          <w:bCs/>
          <w:sz w:val="22"/>
          <w:szCs w:val="22"/>
        </w:rPr>
        <w:t>CxP</w:t>
      </w:r>
      <w:r w:rsidR="000146CA" w:rsidRPr="00DF5ABD">
        <w:rPr>
          <w:rFonts w:asciiTheme="minorHAnsi" w:hAnsiTheme="minorHAnsi" w:cstheme="minorHAnsi"/>
          <w:bCs/>
          <w:sz w:val="22"/>
          <w:szCs w:val="22"/>
        </w:rPr>
        <w:t xml:space="preserve"> may not approve or accept any portion of the Work.</w:t>
      </w:r>
    </w:p>
    <w:p w:rsidR="000146CA" w:rsidRPr="00DF5ABD" w:rsidRDefault="00E14D9B" w:rsidP="000146CA">
      <w:pPr>
        <w:widowControl/>
        <w:numPr>
          <w:ilvl w:val="1"/>
          <w:numId w:val="1"/>
        </w:numPr>
        <w:rPr>
          <w:rFonts w:asciiTheme="minorHAnsi" w:hAnsiTheme="minorHAnsi" w:cstheme="minorHAnsi"/>
          <w:bCs/>
          <w:sz w:val="22"/>
          <w:szCs w:val="22"/>
        </w:rPr>
      </w:pPr>
      <w:r>
        <w:rPr>
          <w:rFonts w:asciiTheme="minorHAnsi" w:hAnsiTheme="minorHAnsi" w:cstheme="minorHAnsi"/>
          <w:bCs/>
          <w:sz w:val="22"/>
          <w:szCs w:val="22"/>
        </w:rPr>
        <w:t>CxP</w:t>
      </w:r>
      <w:r w:rsidR="000146CA" w:rsidRPr="00DF5ABD">
        <w:rPr>
          <w:rFonts w:asciiTheme="minorHAnsi" w:hAnsiTheme="minorHAnsi" w:cstheme="minorHAnsi"/>
          <w:bCs/>
          <w:sz w:val="22"/>
          <w:szCs w:val="22"/>
        </w:rPr>
        <w:t xml:space="preserve"> may not assume any duties of Contractor.</w:t>
      </w:r>
    </w:p>
    <w:p w:rsidR="000146CA" w:rsidRPr="00DF5ABD" w:rsidRDefault="00E14D9B" w:rsidP="000146CA">
      <w:pPr>
        <w:widowControl/>
        <w:numPr>
          <w:ilvl w:val="1"/>
          <w:numId w:val="1"/>
        </w:numPr>
        <w:rPr>
          <w:rFonts w:asciiTheme="minorHAnsi" w:hAnsiTheme="minorHAnsi" w:cstheme="minorHAnsi"/>
          <w:bCs/>
          <w:sz w:val="22"/>
          <w:szCs w:val="22"/>
        </w:rPr>
      </w:pPr>
      <w:r>
        <w:rPr>
          <w:rFonts w:asciiTheme="minorHAnsi" w:hAnsiTheme="minorHAnsi" w:cstheme="minorHAnsi"/>
          <w:bCs/>
          <w:sz w:val="22"/>
          <w:szCs w:val="22"/>
        </w:rPr>
        <w:t>CxP</w:t>
      </w:r>
      <w:r w:rsidR="000146CA" w:rsidRPr="00DF5ABD">
        <w:rPr>
          <w:rFonts w:asciiTheme="minorHAnsi" w:hAnsiTheme="minorHAnsi" w:cstheme="minorHAnsi"/>
          <w:bCs/>
          <w:sz w:val="22"/>
          <w:szCs w:val="22"/>
        </w:rPr>
        <w:t xml:space="preserve"> has no </w:t>
      </w:r>
      <w:r w:rsidR="00F54BCD">
        <w:rPr>
          <w:rFonts w:asciiTheme="minorHAnsi" w:hAnsiTheme="minorHAnsi" w:cstheme="minorHAnsi"/>
          <w:bCs/>
          <w:sz w:val="22"/>
          <w:szCs w:val="22"/>
        </w:rPr>
        <w:t>authority</w:t>
      </w:r>
      <w:r w:rsidR="000146CA" w:rsidRPr="00DF5ABD">
        <w:rPr>
          <w:rFonts w:asciiTheme="minorHAnsi" w:hAnsiTheme="minorHAnsi" w:cstheme="minorHAnsi"/>
          <w:bCs/>
          <w:sz w:val="22"/>
          <w:szCs w:val="22"/>
        </w:rPr>
        <w:t xml:space="preserve"> to stop </w:t>
      </w:r>
      <w:r w:rsidR="00F54BCD">
        <w:rPr>
          <w:rFonts w:asciiTheme="minorHAnsi" w:hAnsiTheme="minorHAnsi" w:cstheme="minorHAnsi"/>
          <w:bCs/>
          <w:sz w:val="22"/>
          <w:szCs w:val="22"/>
        </w:rPr>
        <w:t>w</w:t>
      </w:r>
      <w:r w:rsidR="000146CA" w:rsidRPr="00DF5ABD">
        <w:rPr>
          <w:rFonts w:asciiTheme="minorHAnsi" w:hAnsiTheme="minorHAnsi" w:cstheme="minorHAnsi"/>
          <w:bCs/>
          <w:sz w:val="22"/>
          <w:szCs w:val="22"/>
        </w:rPr>
        <w:t>ork.</w:t>
      </w:r>
    </w:p>
    <w:p w:rsidR="000173DE" w:rsidRPr="00DF5ABD" w:rsidRDefault="000173DE" w:rsidP="000173DE">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OPERATION AND MAINTENANCE MANUALS</w:t>
      </w:r>
    </w:p>
    <w:p w:rsidR="000173DE" w:rsidRPr="00DF5ABD" w:rsidRDefault="000173DE" w:rsidP="000173D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Comply with requirements of Divisions 1, </w:t>
      </w:r>
      <w:r w:rsidR="00410B81">
        <w:rPr>
          <w:rFonts w:asciiTheme="minorHAnsi" w:hAnsiTheme="minorHAnsi" w:cstheme="minorHAnsi"/>
          <w:bCs/>
          <w:sz w:val="22"/>
          <w:szCs w:val="22"/>
        </w:rPr>
        <w:t>23</w:t>
      </w:r>
      <w:r w:rsidRPr="00DF5ABD">
        <w:rPr>
          <w:rFonts w:asciiTheme="minorHAnsi" w:hAnsiTheme="minorHAnsi" w:cstheme="minorHAnsi"/>
          <w:bCs/>
          <w:sz w:val="22"/>
          <w:szCs w:val="22"/>
        </w:rPr>
        <w:t xml:space="preserve"> and </w:t>
      </w:r>
      <w:r w:rsidR="00410B81">
        <w:rPr>
          <w:rFonts w:asciiTheme="minorHAnsi" w:hAnsiTheme="minorHAnsi" w:cstheme="minorHAnsi"/>
          <w:bCs/>
          <w:sz w:val="22"/>
          <w:szCs w:val="22"/>
        </w:rPr>
        <w:t>2</w:t>
      </w:r>
      <w:r w:rsidRPr="00DF5ABD">
        <w:rPr>
          <w:rFonts w:asciiTheme="minorHAnsi" w:hAnsiTheme="minorHAnsi" w:cstheme="minorHAnsi"/>
          <w:bCs/>
          <w:sz w:val="22"/>
          <w:szCs w:val="22"/>
        </w:rPr>
        <w:t>6</w:t>
      </w:r>
    </w:p>
    <w:p w:rsidR="000173DE" w:rsidRPr="00DF5ABD" w:rsidRDefault="000173DE" w:rsidP="000173D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Comply with th</w:t>
      </w:r>
      <w:r w:rsidR="00410B81">
        <w:rPr>
          <w:rFonts w:asciiTheme="minorHAnsi" w:hAnsiTheme="minorHAnsi" w:cstheme="minorHAnsi"/>
          <w:bCs/>
          <w:sz w:val="22"/>
          <w:szCs w:val="22"/>
        </w:rPr>
        <w:t xml:space="preserve">e </w:t>
      </w:r>
      <w:r w:rsidRPr="00DF5ABD">
        <w:rPr>
          <w:rFonts w:asciiTheme="minorHAnsi" w:hAnsiTheme="minorHAnsi" w:cstheme="minorHAnsi"/>
          <w:bCs/>
          <w:sz w:val="22"/>
          <w:szCs w:val="22"/>
        </w:rPr>
        <w:t>submittal requirements</w:t>
      </w:r>
      <w:r w:rsidR="00410B81">
        <w:rPr>
          <w:rFonts w:asciiTheme="minorHAnsi" w:hAnsiTheme="minorHAnsi" w:cstheme="minorHAnsi"/>
          <w:bCs/>
          <w:sz w:val="22"/>
          <w:szCs w:val="22"/>
        </w:rPr>
        <w:t xml:space="preserve"> listed in this document</w:t>
      </w:r>
      <w:r w:rsidRPr="00DF5ABD">
        <w:rPr>
          <w:rFonts w:asciiTheme="minorHAnsi" w:hAnsiTheme="minorHAnsi" w:cstheme="minorHAnsi"/>
          <w:bCs/>
          <w:sz w:val="22"/>
          <w:szCs w:val="22"/>
        </w:rPr>
        <w:t>.</w:t>
      </w:r>
    </w:p>
    <w:p w:rsidR="00DF5ABD" w:rsidRPr="00DF5ABD" w:rsidRDefault="00DF5ABD">
      <w:pPr>
        <w:keepNext/>
        <w:keepLines/>
        <w:widowControl/>
        <w:suppressLineNumbers/>
        <w:tabs>
          <w:tab w:val="left" w:pos="900"/>
        </w:tabs>
        <w:suppressAutoHyphens/>
        <w:ind w:left="720" w:hanging="720"/>
        <w:rPr>
          <w:rFonts w:asciiTheme="minorHAnsi" w:hAnsiTheme="minorHAnsi" w:cstheme="minorHAnsi"/>
          <w:spacing w:val="-3"/>
          <w:sz w:val="22"/>
        </w:rPr>
      </w:pPr>
    </w:p>
    <w:p w:rsidR="00620937" w:rsidRPr="00DF5ABD" w:rsidRDefault="00620937">
      <w:pPr>
        <w:keepNext/>
        <w:keepLines/>
        <w:widowControl/>
        <w:suppressLineNumbers/>
        <w:tabs>
          <w:tab w:val="left" w:pos="900"/>
        </w:tabs>
        <w:suppressAutoHyphens/>
        <w:ind w:left="720" w:hanging="720"/>
        <w:rPr>
          <w:rFonts w:asciiTheme="minorHAnsi" w:hAnsiTheme="minorHAnsi" w:cstheme="minorHAnsi"/>
          <w:b/>
          <w:spacing w:val="-3"/>
          <w:sz w:val="22"/>
        </w:rPr>
      </w:pPr>
      <w:r w:rsidRPr="00DF5ABD">
        <w:rPr>
          <w:rFonts w:asciiTheme="minorHAnsi" w:hAnsiTheme="minorHAnsi" w:cstheme="minorHAnsi"/>
          <w:b/>
          <w:spacing w:val="-3"/>
          <w:sz w:val="22"/>
        </w:rPr>
        <w:t xml:space="preserve">PART </w:t>
      </w:r>
      <w:r w:rsidR="00A7711C" w:rsidRPr="00DF5ABD">
        <w:rPr>
          <w:rFonts w:asciiTheme="minorHAnsi" w:hAnsiTheme="minorHAnsi" w:cstheme="minorHAnsi"/>
          <w:b/>
          <w:spacing w:val="-3"/>
          <w:sz w:val="22"/>
        </w:rPr>
        <w:t>2</w:t>
      </w:r>
      <w:r w:rsidR="009561EA" w:rsidRPr="00DF5ABD">
        <w:rPr>
          <w:rFonts w:asciiTheme="minorHAnsi" w:hAnsiTheme="minorHAnsi" w:cstheme="minorHAnsi"/>
          <w:b/>
          <w:spacing w:val="-3"/>
          <w:sz w:val="22"/>
        </w:rPr>
        <w:tab/>
      </w:r>
      <w:r w:rsidR="00A7711C" w:rsidRPr="00DF5ABD">
        <w:rPr>
          <w:rFonts w:asciiTheme="minorHAnsi" w:hAnsiTheme="minorHAnsi" w:cstheme="minorHAnsi"/>
          <w:b/>
          <w:spacing w:val="-3"/>
          <w:sz w:val="22"/>
        </w:rPr>
        <w:tab/>
      </w:r>
      <w:r w:rsidRPr="00DF5ABD">
        <w:rPr>
          <w:rFonts w:asciiTheme="minorHAnsi" w:hAnsiTheme="minorHAnsi" w:cstheme="minorHAnsi"/>
          <w:b/>
          <w:spacing w:val="-3"/>
          <w:sz w:val="22"/>
        </w:rPr>
        <w:t>PRODUCTS</w:t>
      </w:r>
    </w:p>
    <w:p w:rsidR="000173DE" w:rsidRPr="00DF5ABD" w:rsidRDefault="000173DE" w:rsidP="00E955B0">
      <w:pPr>
        <w:widowControl/>
        <w:numPr>
          <w:ilvl w:val="0"/>
          <w:numId w:val="10"/>
        </w:numPr>
        <w:rPr>
          <w:rFonts w:asciiTheme="minorHAnsi" w:hAnsiTheme="minorHAnsi" w:cstheme="minorHAnsi"/>
          <w:bCs/>
          <w:caps/>
          <w:sz w:val="22"/>
          <w:szCs w:val="22"/>
        </w:rPr>
      </w:pPr>
      <w:r w:rsidRPr="00DF5ABD">
        <w:rPr>
          <w:rFonts w:asciiTheme="minorHAnsi" w:hAnsiTheme="minorHAnsi" w:cstheme="minorHAnsi"/>
          <w:bCs/>
          <w:caps/>
          <w:sz w:val="22"/>
          <w:szCs w:val="22"/>
        </w:rPr>
        <w:t>Materials</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The party responsible for each Commissioning Procedure shall furnish all tools, equipment and instrumentation required for </w:t>
      </w:r>
      <w:r>
        <w:rPr>
          <w:rFonts w:asciiTheme="minorHAnsi" w:hAnsiTheme="minorHAnsi" w:cstheme="minorHAnsi"/>
          <w:sz w:val="22"/>
          <w:szCs w:val="22"/>
        </w:rPr>
        <w:t xml:space="preserve">the </w:t>
      </w:r>
      <w:r w:rsidRPr="00A25708">
        <w:rPr>
          <w:rFonts w:asciiTheme="minorHAnsi" w:hAnsiTheme="minorHAnsi" w:cstheme="minorHAnsi"/>
          <w:sz w:val="22"/>
          <w:szCs w:val="22"/>
        </w:rPr>
        <w:t xml:space="preserve">execution of that Procedure.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A list of all tools and equipment to be used during Cx shall be submitted to the </w:t>
      </w:r>
      <w:r>
        <w:rPr>
          <w:rFonts w:asciiTheme="minorHAnsi" w:hAnsiTheme="minorHAnsi" w:cstheme="minorHAnsi"/>
          <w:sz w:val="22"/>
          <w:szCs w:val="22"/>
        </w:rPr>
        <w:t>District</w:t>
      </w:r>
      <w:r w:rsidRPr="00A25708">
        <w:rPr>
          <w:rFonts w:asciiTheme="minorHAnsi" w:hAnsiTheme="minorHAnsi" w:cstheme="minorHAnsi"/>
          <w:sz w:val="22"/>
          <w:szCs w:val="22"/>
        </w:rPr>
        <w:t xml:space="preserve"> for review and approval prior to the start of execution.</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Standard tools, testing equipment and instrumentation required for execution of Pre-Functional Procedures, Pre-startup Testing, Startup Procedures, </w:t>
      </w:r>
      <w:r>
        <w:rPr>
          <w:rFonts w:asciiTheme="minorHAnsi" w:hAnsiTheme="minorHAnsi" w:cstheme="minorHAnsi"/>
          <w:sz w:val="22"/>
          <w:szCs w:val="22"/>
        </w:rPr>
        <w:t xml:space="preserve">Functional Performance </w:t>
      </w:r>
      <w:r>
        <w:rPr>
          <w:rFonts w:asciiTheme="minorHAnsi" w:hAnsiTheme="minorHAnsi" w:cstheme="minorHAnsi"/>
          <w:sz w:val="22"/>
          <w:szCs w:val="22"/>
        </w:rPr>
        <w:lastRenderedPageBreak/>
        <w:t xml:space="preserve">Testing </w:t>
      </w:r>
      <w:r w:rsidRPr="00A25708">
        <w:rPr>
          <w:rFonts w:asciiTheme="minorHAnsi" w:hAnsiTheme="minorHAnsi" w:cstheme="minorHAnsi"/>
          <w:sz w:val="22"/>
          <w:szCs w:val="22"/>
        </w:rPr>
        <w:t xml:space="preserve">and Post-startup Testing shall be provided by the Contractor responsible for the equipment being tested.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Pr>
          <w:rFonts w:asciiTheme="minorHAnsi" w:hAnsiTheme="minorHAnsi" w:cstheme="minorHAnsi"/>
          <w:sz w:val="22"/>
          <w:szCs w:val="22"/>
        </w:rPr>
        <w:t>The District Energy Management System EMS shall be available as a resource to the CxP for performance trending as required.</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Testing equipment and instrumentation used for execution of Commissioning Procedures shall be of sufficient quality and accuracy to test and/or measure system performance with the tolerances specified in the </w:t>
      </w:r>
      <w:r>
        <w:rPr>
          <w:rFonts w:asciiTheme="minorHAnsi" w:hAnsiTheme="minorHAnsi" w:cstheme="minorHAnsi"/>
          <w:sz w:val="22"/>
          <w:szCs w:val="22"/>
        </w:rPr>
        <w:t xml:space="preserve">District Master </w:t>
      </w:r>
      <w:r w:rsidRPr="00AE2B9D">
        <w:rPr>
          <w:rFonts w:asciiTheme="minorHAnsi" w:hAnsiTheme="minorHAnsi" w:cstheme="minorHAnsi"/>
          <w:sz w:val="22"/>
          <w:szCs w:val="22"/>
        </w:rPr>
        <w:t>Specifications.</w:t>
      </w:r>
      <w:r w:rsidRPr="00A25708">
        <w:rPr>
          <w:rFonts w:asciiTheme="minorHAnsi" w:hAnsiTheme="minorHAnsi" w:cstheme="minorHAnsi"/>
          <w:sz w:val="22"/>
          <w:szCs w:val="22"/>
        </w:rPr>
        <w:t xml:space="preserve">  If not otherwise noted, the following minimum requirements apply: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Temperature sensors and digital thermometers: certified calibration within the past year to an accuracy of 0.5</w:t>
      </w:r>
      <w:r w:rsidRPr="00A25708">
        <w:rPr>
          <w:rFonts w:asciiTheme="minorHAnsi" w:hAnsiTheme="minorHAnsi" w:cstheme="minorHAnsi"/>
          <w:sz w:val="22"/>
          <w:szCs w:val="22"/>
        </w:rPr>
        <w:sym w:font="Symbol" w:char="F0B0"/>
      </w:r>
      <w:r w:rsidRPr="00A25708">
        <w:rPr>
          <w:rFonts w:asciiTheme="minorHAnsi" w:hAnsiTheme="minorHAnsi" w:cstheme="minorHAnsi"/>
          <w:sz w:val="22"/>
          <w:szCs w:val="22"/>
        </w:rPr>
        <w:t>F and a resolution of + or - 0.1</w:t>
      </w:r>
      <w:r w:rsidRPr="00A25708">
        <w:rPr>
          <w:rFonts w:asciiTheme="minorHAnsi" w:hAnsiTheme="minorHAnsi" w:cstheme="minorHAnsi"/>
          <w:sz w:val="22"/>
          <w:szCs w:val="22"/>
        </w:rPr>
        <w:sym w:font="Symbol" w:char="F0B0"/>
      </w:r>
      <w:r w:rsidRPr="00A25708">
        <w:rPr>
          <w:rFonts w:asciiTheme="minorHAnsi" w:hAnsiTheme="minorHAnsi" w:cstheme="minorHAnsi"/>
          <w:sz w:val="22"/>
          <w:szCs w:val="22"/>
        </w:rPr>
        <w:t xml:space="preserve">F.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 xml:space="preserve">Pressure sensors:  accuracy of + or - 2.0% of the value range being measured (not full range of meter) and calibrated within the last year.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Electrical meters (voltage, current, etc.) shall be true RMS and shall have been calibrated within the last year.</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Other sensors (RH, CO, CO</w:t>
      </w:r>
      <w:r w:rsidRPr="00A25708">
        <w:rPr>
          <w:rFonts w:asciiTheme="minorHAnsi" w:hAnsiTheme="minorHAnsi" w:cstheme="minorHAnsi"/>
          <w:sz w:val="22"/>
          <w:szCs w:val="22"/>
          <w:vertAlign w:val="subscript"/>
        </w:rPr>
        <w:t>2</w:t>
      </w:r>
      <w:r w:rsidRPr="00A25708">
        <w:rPr>
          <w:rFonts w:asciiTheme="minorHAnsi" w:hAnsiTheme="minorHAnsi" w:cstheme="minorHAnsi"/>
          <w:sz w:val="22"/>
          <w:szCs w:val="22"/>
        </w:rPr>
        <w:t>, etc.) shall have been calibrated within the last 6 months.</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All test equipment and instrumentation used for Commissioning Procedures shall be calibrated according to the manufacturer’s recommended intervals and when dropped or damaged.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Calibration tags shall be affixed or certificates readily available.</w:t>
      </w:r>
    </w:p>
    <w:p w:rsidR="00DF5ABD" w:rsidRPr="00DF5ABD" w:rsidRDefault="00DF5ABD">
      <w:pPr>
        <w:keepNext/>
        <w:keepLines/>
        <w:widowControl/>
        <w:suppressLineNumbers/>
        <w:tabs>
          <w:tab w:val="left" w:pos="900"/>
        </w:tabs>
        <w:suppressAutoHyphens/>
        <w:ind w:left="720" w:hanging="720"/>
        <w:rPr>
          <w:rFonts w:asciiTheme="minorHAnsi" w:hAnsiTheme="minorHAnsi" w:cstheme="minorHAnsi"/>
          <w:spacing w:val="-3"/>
          <w:sz w:val="22"/>
        </w:rPr>
      </w:pPr>
    </w:p>
    <w:p w:rsidR="00620937" w:rsidRPr="00DF5ABD" w:rsidRDefault="00620937">
      <w:pPr>
        <w:keepNext/>
        <w:keepLines/>
        <w:widowControl/>
        <w:suppressLineNumbers/>
        <w:tabs>
          <w:tab w:val="left" w:pos="900"/>
        </w:tabs>
        <w:suppressAutoHyphens/>
        <w:ind w:left="720" w:hanging="720"/>
        <w:rPr>
          <w:rFonts w:asciiTheme="minorHAnsi" w:hAnsiTheme="minorHAnsi" w:cstheme="minorHAnsi"/>
          <w:b/>
          <w:spacing w:val="-3"/>
          <w:sz w:val="22"/>
        </w:rPr>
      </w:pPr>
      <w:r w:rsidRPr="00DF5ABD">
        <w:rPr>
          <w:rFonts w:asciiTheme="minorHAnsi" w:hAnsiTheme="minorHAnsi" w:cstheme="minorHAnsi"/>
          <w:b/>
          <w:spacing w:val="-3"/>
          <w:sz w:val="22"/>
        </w:rPr>
        <w:t xml:space="preserve">PART </w:t>
      </w:r>
      <w:r w:rsidR="00A7711C" w:rsidRPr="00DF5ABD">
        <w:rPr>
          <w:rFonts w:asciiTheme="minorHAnsi" w:hAnsiTheme="minorHAnsi" w:cstheme="minorHAnsi"/>
          <w:b/>
          <w:spacing w:val="-3"/>
          <w:sz w:val="22"/>
        </w:rPr>
        <w:t>3</w:t>
      </w:r>
      <w:r w:rsidR="009561EA" w:rsidRPr="00DF5ABD">
        <w:rPr>
          <w:rFonts w:asciiTheme="minorHAnsi" w:hAnsiTheme="minorHAnsi" w:cstheme="minorHAnsi"/>
          <w:b/>
          <w:spacing w:val="-3"/>
          <w:sz w:val="22"/>
        </w:rPr>
        <w:tab/>
      </w:r>
      <w:r w:rsidR="00A7711C" w:rsidRPr="00DF5ABD">
        <w:rPr>
          <w:rFonts w:asciiTheme="minorHAnsi" w:hAnsiTheme="minorHAnsi" w:cstheme="minorHAnsi"/>
          <w:b/>
          <w:spacing w:val="-3"/>
          <w:sz w:val="22"/>
        </w:rPr>
        <w:tab/>
      </w:r>
      <w:r w:rsidRPr="00DF5ABD">
        <w:rPr>
          <w:rFonts w:asciiTheme="minorHAnsi" w:hAnsiTheme="minorHAnsi" w:cstheme="minorHAnsi"/>
          <w:b/>
          <w:spacing w:val="-3"/>
          <w:sz w:val="22"/>
        </w:rPr>
        <w:t>EXECUTION</w:t>
      </w:r>
    </w:p>
    <w:p w:rsidR="00620937" w:rsidRPr="00DF5ABD" w:rsidRDefault="00E955B0">
      <w:pPr>
        <w:numPr>
          <w:ilvl w:val="0"/>
          <w:numId w:val="2"/>
        </w:numPr>
        <w:rPr>
          <w:rFonts w:asciiTheme="minorHAnsi" w:hAnsiTheme="minorHAnsi" w:cstheme="minorHAnsi"/>
          <w:sz w:val="22"/>
        </w:rPr>
      </w:pPr>
      <w:r w:rsidRPr="00DF5ABD">
        <w:rPr>
          <w:rFonts w:asciiTheme="minorHAnsi" w:hAnsiTheme="minorHAnsi" w:cstheme="minorHAnsi"/>
          <w:sz w:val="22"/>
        </w:rPr>
        <w:t>COORDINATION</w:t>
      </w:r>
      <w:r w:rsidRPr="00DF5ABD">
        <w:rPr>
          <w:rFonts w:asciiTheme="minorHAnsi" w:hAnsiTheme="minorHAnsi" w:cstheme="minorHAnsi"/>
          <w:sz w:val="22"/>
        </w:rPr>
        <w:tab/>
      </w:r>
    </w:p>
    <w:p w:rsidR="006934C8" w:rsidRDefault="006934C8" w:rsidP="00E955B0">
      <w:pPr>
        <w:widowControl/>
        <w:numPr>
          <w:ilvl w:val="1"/>
          <w:numId w:val="12"/>
        </w:numPr>
        <w:rPr>
          <w:rFonts w:asciiTheme="minorHAnsi" w:hAnsiTheme="minorHAnsi" w:cstheme="minorHAnsi"/>
          <w:bCs/>
          <w:sz w:val="22"/>
          <w:szCs w:val="22"/>
        </w:rPr>
      </w:pPr>
      <w:r>
        <w:rPr>
          <w:rFonts w:asciiTheme="minorHAnsi" w:hAnsiTheme="minorHAnsi" w:cstheme="minorHAnsi"/>
          <w:bCs/>
          <w:sz w:val="22"/>
          <w:szCs w:val="22"/>
        </w:rPr>
        <w:t>Construction documents shall clearly indicate the provisions for commissioning.</w:t>
      </w:r>
    </w:p>
    <w:p w:rsidR="00E955B0"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attend 10-Month Warranty review meeting on-site (including all contractors on the commissioning team)</w:t>
      </w:r>
    </w:p>
    <w:p w:rsidR="006934C8" w:rsidRPr="00DF5ABD" w:rsidRDefault="006934C8" w:rsidP="00E955B0">
      <w:pPr>
        <w:widowControl/>
        <w:numPr>
          <w:ilvl w:val="1"/>
          <w:numId w:val="12"/>
        </w:numPr>
        <w:rPr>
          <w:rFonts w:asciiTheme="minorHAnsi" w:hAnsiTheme="minorHAnsi" w:cstheme="minorHAnsi"/>
          <w:bCs/>
          <w:sz w:val="22"/>
          <w:szCs w:val="22"/>
        </w:rPr>
      </w:pPr>
      <w:r>
        <w:rPr>
          <w:rFonts w:asciiTheme="minorHAnsi" w:hAnsiTheme="minorHAnsi" w:cstheme="minorHAnsi"/>
          <w:bCs/>
          <w:sz w:val="22"/>
          <w:szCs w:val="22"/>
        </w:rPr>
        <w:t>The licensed design professional shall provide evidence of commissioning prior to final mechanical, plumbing and electrical inspectons.</w:t>
      </w:r>
    </w:p>
    <w:p w:rsidR="00E955B0" w:rsidRPr="00DF5ABD"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work with owner’s operations and maintenance staff to define training documentation requirements.</w:t>
      </w:r>
    </w:p>
    <w:p w:rsidR="00E955B0" w:rsidRPr="00DF5ABD"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request clarification as needed.</w:t>
      </w:r>
    </w:p>
    <w:p w:rsidR="003F4334" w:rsidRPr="00DF5ABD" w:rsidRDefault="003F4334" w:rsidP="003F4334">
      <w:pPr>
        <w:numPr>
          <w:ilvl w:val="0"/>
          <w:numId w:val="2"/>
        </w:numPr>
        <w:rPr>
          <w:rFonts w:asciiTheme="minorHAnsi" w:hAnsiTheme="minorHAnsi" w:cstheme="minorHAnsi"/>
          <w:sz w:val="22"/>
        </w:rPr>
      </w:pPr>
      <w:r w:rsidRPr="00DF5ABD">
        <w:rPr>
          <w:rFonts w:asciiTheme="minorHAnsi" w:hAnsiTheme="minorHAnsi" w:cstheme="minorHAnsi"/>
          <w:sz w:val="22"/>
        </w:rPr>
        <w:t>TRAINING</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coordinate operation and maintenance training activities through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the owner’s operations and maintenance staff.</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provide training for systems and sub-systems as specified in this section and individual technical sections.</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provide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Plans (using attached Operations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 and a detailed training agenda for the following training sessions:</w:t>
      </w:r>
    </w:p>
    <w:p w:rsidR="00401FE8" w:rsidRPr="00DF5ABD" w:rsidRDefault="00401FE8" w:rsidP="003F4334">
      <w:pPr>
        <w:widowControl/>
        <w:rPr>
          <w:rFonts w:asciiTheme="minorHAnsi" w:hAnsiTheme="minorHAnsi" w:cstheme="minorHAnsi"/>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1440"/>
        <w:gridCol w:w="2565"/>
      </w:tblGrid>
      <w:tr w:rsidR="00311E73" w:rsidRPr="00DF5ABD" w:rsidTr="00BD7340">
        <w:trPr>
          <w:tblHeader/>
          <w:jc w:val="center"/>
        </w:trPr>
        <w:tc>
          <w:tcPr>
            <w:tcW w:w="4905"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Specification Section</w:t>
            </w:r>
          </w:p>
        </w:tc>
        <w:tc>
          <w:tcPr>
            <w:tcW w:w="1440"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Training Duration (hours)</w:t>
            </w:r>
          </w:p>
        </w:tc>
        <w:tc>
          <w:tcPr>
            <w:tcW w:w="2565"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Remarks</w:t>
            </w:r>
          </w:p>
        </w:tc>
      </w:tr>
      <w:tr w:rsidR="00311E73" w:rsidRPr="00DF5ABD" w:rsidTr="00BD7340">
        <w:trPr>
          <w:jc w:val="center"/>
        </w:trPr>
        <w:tc>
          <w:tcPr>
            <w:tcW w:w="4905" w:type="dxa"/>
            <w:shd w:val="clear" w:color="auto" w:fill="C0C0C0"/>
          </w:tcPr>
          <w:p w:rsidR="00311E73" w:rsidRPr="00DF5ABD" w:rsidRDefault="00311E73" w:rsidP="001D0EB6">
            <w:pPr>
              <w:rPr>
                <w:rFonts w:asciiTheme="minorHAnsi" w:hAnsiTheme="minorHAnsi" w:cstheme="minorHAnsi"/>
                <w:b/>
                <w:sz w:val="22"/>
              </w:rPr>
            </w:pPr>
            <w:r w:rsidRPr="00DF5ABD">
              <w:rPr>
                <w:rFonts w:asciiTheme="minorHAnsi" w:hAnsiTheme="minorHAnsi" w:cstheme="minorHAnsi"/>
                <w:b/>
                <w:sz w:val="22"/>
              </w:rPr>
              <w:t>Mechanical</w:t>
            </w:r>
          </w:p>
        </w:tc>
        <w:tc>
          <w:tcPr>
            <w:tcW w:w="1440" w:type="dxa"/>
            <w:shd w:val="clear" w:color="auto" w:fill="C0C0C0"/>
          </w:tcPr>
          <w:p w:rsidR="00311E73" w:rsidRPr="00DF5ABD" w:rsidRDefault="00311E73" w:rsidP="007437FA">
            <w:pPr>
              <w:jc w:val="center"/>
              <w:rPr>
                <w:rFonts w:asciiTheme="minorHAnsi" w:hAnsiTheme="minorHAnsi" w:cstheme="minorHAnsi"/>
                <w:sz w:val="22"/>
              </w:rPr>
            </w:pPr>
          </w:p>
        </w:tc>
        <w:tc>
          <w:tcPr>
            <w:tcW w:w="2565" w:type="dxa"/>
            <w:shd w:val="clear" w:color="auto" w:fill="C0C0C0"/>
          </w:tcPr>
          <w:p w:rsidR="00311E73" w:rsidRPr="00DF5ABD" w:rsidRDefault="00311E73"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22 20 00</w:t>
            </w:r>
            <w:r w:rsidR="00401FE8" w:rsidRPr="00DF5ABD">
              <w:rPr>
                <w:rFonts w:asciiTheme="minorHAnsi" w:hAnsiTheme="minorHAnsi" w:cstheme="minorHAnsi"/>
                <w:sz w:val="22"/>
              </w:rPr>
              <w:t xml:space="preserve"> – Double Check Backflow Preventors</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22 20 00 </w:t>
            </w:r>
            <w:r w:rsidR="00401FE8" w:rsidRPr="00DF5ABD">
              <w:rPr>
                <w:rFonts w:asciiTheme="minorHAnsi" w:hAnsiTheme="minorHAnsi" w:cstheme="minorHAnsi"/>
                <w:sz w:val="22"/>
              </w:rPr>
              <w:t>– Thermostatic Mixing Valve</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2A0A9D" w:rsidRPr="00DF5ABD" w:rsidTr="00BD7340">
        <w:trPr>
          <w:jc w:val="center"/>
        </w:trPr>
        <w:tc>
          <w:tcPr>
            <w:tcW w:w="4905" w:type="dxa"/>
            <w:vAlign w:val="center"/>
          </w:tcPr>
          <w:p w:rsidR="002A0A9D"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22 40 00 </w:t>
            </w:r>
            <w:r w:rsidR="002A0A9D" w:rsidRPr="00DF5ABD">
              <w:rPr>
                <w:rFonts w:asciiTheme="minorHAnsi" w:hAnsiTheme="minorHAnsi" w:cstheme="minorHAnsi"/>
                <w:sz w:val="22"/>
              </w:rPr>
              <w:t>– Drinking Fountains &amp; Water Coolers</w:t>
            </w:r>
          </w:p>
        </w:tc>
        <w:tc>
          <w:tcPr>
            <w:tcW w:w="1440" w:type="dxa"/>
            <w:vAlign w:val="center"/>
          </w:tcPr>
          <w:p w:rsidR="002A0A9D" w:rsidRPr="00DF5ABD" w:rsidRDefault="004264F0"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2A0A9D" w:rsidRPr="00DF5ABD" w:rsidRDefault="002A0A9D"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Plumbing Equipment</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lastRenderedPageBreak/>
              <w:t xml:space="preserve">22 30 00 </w:t>
            </w:r>
            <w:r w:rsidR="00401FE8" w:rsidRPr="00DF5ABD">
              <w:rPr>
                <w:rFonts w:asciiTheme="minorHAnsi" w:hAnsiTheme="minorHAnsi" w:cstheme="minorHAnsi"/>
                <w:sz w:val="22"/>
              </w:rPr>
              <w:t>– Domestic Hot Water Heaters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Packaged Water Heating Systems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Water Softeners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Fire Protection</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Include fire protection zoning</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Fire Pump, Fire Pump Controller, Fire Pump ATS, Jockey Pump, Jockey Pump Controller</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Hose Rack Assembly</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Expansion Tank</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Air Separators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Strainers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Glycol System</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Backflow Preventors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23 21 23 </w:t>
            </w:r>
            <w:r w:rsidR="00311E73" w:rsidRPr="00DF5ABD">
              <w:rPr>
                <w:rFonts w:asciiTheme="minorHAnsi" w:hAnsiTheme="minorHAnsi" w:cstheme="minorHAnsi"/>
                <w:sz w:val="22"/>
              </w:rPr>
              <w:t>– HVAC Pumps</w:t>
            </w:r>
            <w:r w:rsidR="002012DE" w:rsidRPr="00DF5ABD">
              <w:rPr>
                <w:rFonts w:asciiTheme="minorHAnsi" w:hAnsiTheme="minorHAnsi" w:cstheme="minorHAnsi"/>
                <w:sz w:val="22"/>
              </w:rPr>
              <w:t xml:space="preserve"> (all types)</w:t>
            </w:r>
          </w:p>
        </w:tc>
        <w:tc>
          <w:tcPr>
            <w:tcW w:w="1440" w:type="dxa"/>
            <w:vAlign w:val="center"/>
          </w:tcPr>
          <w:p w:rsidR="00311E73"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r w:rsidR="00311E73" w:rsidRPr="00DF5ABD">
              <w:rPr>
                <w:rFonts w:asciiTheme="minorHAnsi" w:hAnsiTheme="minorHAnsi" w:cstheme="minorHAnsi"/>
                <w:sz w:val="22"/>
              </w:rPr>
              <w:t xml:space="preserve"> </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23 63 13 </w:t>
            </w:r>
            <w:r w:rsidR="00311E73" w:rsidRPr="00DF5ABD">
              <w:rPr>
                <w:rFonts w:asciiTheme="minorHAnsi" w:hAnsiTheme="minorHAnsi" w:cstheme="minorHAnsi"/>
                <w:sz w:val="22"/>
              </w:rPr>
              <w:t>– Air-Cooled Air Conditioning Condensers</w:t>
            </w:r>
          </w:p>
        </w:tc>
        <w:tc>
          <w:tcPr>
            <w:tcW w:w="1440" w:type="dxa"/>
            <w:vAlign w:val="center"/>
          </w:tcPr>
          <w:p w:rsidR="00311E73"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23 64 10 </w:t>
            </w:r>
            <w:r w:rsidR="00311E73" w:rsidRPr="00DF5ABD">
              <w:rPr>
                <w:rFonts w:asciiTheme="minorHAnsi" w:hAnsiTheme="minorHAnsi" w:cstheme="minorHAnsi"/>
                <w:sz w:val="22"/>
              </w:rPr>
              <w:t>– Air-Cooled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23 64 16 </w:t>
            </w:r>
            <w:r w:rsidR="00311E73" w:rsidRPr="00DF5ABD">
              <w:rPr>
                <w:rFonts w:asciiTheme="minorHAnsi" w:hAnsiTheme="minorHAnsi" w:cstheme="minorHAnsi"/>
                <w:sz w:val="22"/>
              </w:rPr>
              <w:t>– Centrifugal Water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23 64 26 </w:t>
            </w:r>
            <w:r w:rsidR="00311E73" w:rsidRPr="00DF5ABD">
              <w:rPr>
                <w:rFonts w:asciiTheme="minorHAnsi" w:hAnsiTheme="minorHAnsi" w:cstheme="minorHAnsi"/>
                <w:sz w:val="22"/>
              </w:rPr>
              <w:t>– Water-Cooled Rotary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23 65 00 </w:t>
            </w:r>
            <w:r w:rsidR="00311E73" w:rsidRPr="00DF5ABD">
              <w:rPr>
                <w:rFonts w:asciiTheme="minorHAnsi" w:hAnsiTheme="minorHAnsi" w:cstheme="minorHAnsi"/>
                <w:sz w:val="22"/>
              </w:rPr>
              <w:t>– Cooling Tower</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23 29 23 </w:t>
            </w:r>
            <w:r w:rsidR="00311E73" w:rsidRPr="00DF5ABD">
              <w:rPr>
                <w:rFonts w:asciiTheme="minorHAnsi" w:hAnsiTheme="minorHAnsi" w:cstheme="minorHAnsi"/>
                <w:sz w:val="22"/>
              </w:rPr>
              <w:t xml:space="preserve">– </w:t>
            </w:r>
            <w:r w:rsidR="002012DE" w:rsidRPr="00DF5ABD">
              <w:rPr>
                <w:rFonts w:asciiTheme="minorHAnsi" w:hAnsiTheme="minorHAnsi" w:cstheme="minorHAnsi"/>
                <w:sz w:val="22"/>
              </w:rPr>
              <w:t xml:space="preserve">Variable </w:t>
            </w:r>
            <w:r w:rsidR="00311E73" w:rsidRPr="00DF5ABD">
              <w:rPr>
                <w:rFonts w:asciiTheme="minorHAnsi" w:hAnsiTheme="minorHAnsi" w:cstheme="minorHAnsi"/>
                <w:sz w:val="22"/>
              </w:rPr>
              <w:t>Frequency Drives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23 81 00 </w:t>
            </w:r>
            <w:r w:rsidR="00311E73" w:rsidRPr="00DF5ABD">
              <w:rPr>
                <w:rFonts w:asciiTheme="minorHAnsi" w:hAnsiTheme="minorHAnsi" w:cstheme="minorHAnsi"/>
                <w:sz w:val="22"/>
              </w:rPr>
              <w:t>– Packaged Roof-Top AC Units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23 25 00 </w:t>
            </w:r>
            <w:r w:rsidR="00311E73" w:rsidRPr="00DF5ABD">
              <w:rPr>
                <w:rFonts w:asciiTheme="minorHAnsi" w:hAnsiTheme="minorHAnsi" w:cstheme="minorHAnsi"/>
                <w:sz w:val="22"/>
              </w:rPr>
              <w:t xml:space="preserve">– Water Treatment </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23 70 00 </w:t>
            </w:r>
            <w:r w:rsidR="00311E73" w:rsidRPr="00DF5ABD">
              <w:rPr>
                <w:rFonts w:asciiTheme="minorHAnsi" w:hAnsiTheme="minorHAnsi" w:cstheme="minorHAnsi"/>
                <w:sz w:val="22"/>
              </w:rPr>
              <w:t>– Air Handling Units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Roof Exhausters</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Wall Exhausters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Cabinet and Ceiling Exhaust Fans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In-Line Exhaust or Supply Fans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Control Dampers</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Fire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Combination Fire and Smoke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Smoke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xml:space="preserve">– </w:t>
            </w:r>
            <w:r w:rsidR="00AB234E" w:rsidRPr="00DF5ABD">
              <w:rPr>
                <w:rFonts w:asciiTheme="minorHAnsi" w:hAnsiTheme="minorHAnsi" w:cstheme="minorHAnsi"/>
                <w:sz w:val="22"/>
              </w:rPr>
              <w:t>Back draft</w:t>
            </w:r>
            <w:r w:rsidR="00401FE8" w:rsidRPr="00DF5ABD">
              <w:rPr>
                <w:rFonts w:asciiTheme="minorHAnsi" w:hAnsiTheme="minorHAnsi" w:cstheme="minorHAnsi"/>
                <w:sz w:val="22"/>
              </w:rPr>
              <w:t xml:space="preserv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33689E">
            <w:pPr>
              <w:rPr>
                <w:rFonts w:asciiTheme="minorHAnsi" w:hAnsiTheme="minorHAnsi" w:cstheme="minorHAnsi"/>
                <w:sz w:val="22"/>
              </w:rPr>
            </w:pPr>
            <w:r w:rsidRPr="00DF5ABD">
              <w:rPr>
                <w:rFonts w:asciiTheme="minorHAnsi" w:hAnsiTheme="minorHAnsi" w:cstheme="minorHAnsi"/>
                <w:sz w:val="22"/>
              </w:rPr>
              <w:t xml:space="preserve">23 09 00 </w:t>
            </w:r>
            <w:r w:rsidR="00401FE8" w:rsidRPr="00DF5ABD">
              <w:rPr>
                <w:rFonts w:asciiTheme="minorHAnsi" w:hAnsiTheme="minorHAnsi" w:cstheme="minorHAnsi"/>
                <w:sz w:val="22"/>
              </w:rPr>
              <w:t>– Energy Management and Control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40 </w:t>
            </w:r>
          </w:p>
        </w:tc>
        <w:tc>
          <w:tcPr>
            <w:tcW w:w="2565"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two 20 hour sessions</w:t>
            </w: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23 36 16 </w:t>
            </w:r>
            <w:r w:rsidR="00401FE8" w:rsidRPr="00DF5ABD">
              <w:rPr>
                <w:rFonts w:asciiTheme="minorHAnsi" w:hAnsiTheme="minorHAnsi" w:cstheme="minorHAnsi"/>
                <w:sz w:val="22"/>
              </w:rPr>
              <w:t>– VAV Terminal Units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tcBorders>
              <w:bottom w:val="single" w:sz="4" w:space="0" w:color="auto"/>
            </w:tcBorders>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23 05 93 </w:t>
            </w:r>
            <w:r w:rsidR="00401FE8" w:rsidRPr="00DF5ABD">
              <w:rPr>
                <w:rFonts w:asciiTheme="minorHAnsi" w:hAnsiTheme="minorHAnsi" w:cstheme="minorHAnsi"/>
                <w:sz w:val="22"/>
              </w:rPr>
              <w:t>– Testing, Adjusting &amp; Balancing</w:t>
            </w:r>
          </w:p>
        </w:tc>
        <w:tc>
          <w:tcPr>
            <w:tcW w:w="1440" w:type="dxa"/>
            <w:tcBorders>
              <w:bottom w:val="single" w:sz="4" w:space="0" w:color="auto"/>
            </w:tcBorders>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2 </w:t>
            </w:r>
          </w:p>
        </w:tc>
        <w:tc>
          <w:tcPr>
            <w:tcW w:w="2565" w:type="dxa"/>
            <w:tcBorders>
              <w:bottom w:val="single" w:sz="4" w:space="0" w:color="auto"/>
            </w:tcBorders>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General review of report</w:t>
            </w:r>
          </w:p>
        </w:tc>
      </w:tr>
      <w:tr w:rsidR="00401FE8" w:rsidRPr="00DF5ABD" w:rsidTr="00BD7340">
        <w:trPr>
          <w:jc w:val="center"/>
        </w:trPr>
        <w:tc>
          <w:tcPr>
            <w:tcW w:w="4905" w:type="dxa"/>
            <w:shd w:val="clear" w:color="auto" w:fill="C0C0C0"/>
            <w:vAlign w:val="center"/>
          </w:tcPr>
          <w:p w:rsidR="00401FE8" w:rsidRPr="00DF5ABD" w:rsidRDefault="00401FE8" w:rsidP="002C0CDC">
            <w:pPr>
              <w:rPr>
                <w:rFonts w:asciiTheme="minorHAnsi" w:hAnsiTheme="minorHAnsi" w:cstheme="minorHAnsi"/>
                <w:b/>
                <w:sz w:val="22"/>
                <w:highlight w:val="lightGray"/>
              </w:rPr>
            </w:pPr>
            <w:r w:rsidRPr="00DF5ABD">
              <w:rPr>
                <w:rFonts w:asciiTheme="minorHAnsi" w:hAnsiTheme="minorHAnsi" w:cstheme="minorHAnsi"/>
                <w:b/>
                <w:sz w:val="22"/>
                <w:highlight w:val="lightGray"/>
              </w:rPr>
              <w:t xml:space="preserve">Electrical </w:t>
            </w:r>
          </w:p>
        </w:tc>
        <w:tc>
          <w:tcPr>
            <w:tcW w:w="1440" w:type="dxa"/>
            <w:shd w:val="clear" w:color="auto" w:fill="C0C0C0"/>
            <w:vAlign w:val="center"/>
          </w:tcPr>
          <w:p w:rsidR="00401FE8" w:rsidRPr="00DF5ABD" w:rsidRDefault="00401FE8" w:rsidP="007437FA">
            <w:pPr>
              <w:jc w:val="center"/>
              <w:rPr>
                <w:rFonts w:asciiTheme="minorHAnsi" w:hAnsiTheme="minorHAnsi" w:cstheme="minorHAnsi"/>
                <w:sz w:val="22"/>
                <w:highlight w:val="lightGray"/>
              </w:rPr>
            </w:pPr>
          </w:p>
        </w:tc>
        <w:tc>
          <w:tcPr>
            <w:tcW w:w="2565" w:type="dxa"/>
            <w:shd w:val="clear" w:color="auto" w:fill="C0C0C0"/>
            <w:vAlign w:val="center"/>
          </w:tcPr>
          <w:p w:rsidR="00401FE8" w:rsidRPr="00DF5ABD" w:rsidRDefault="00401FE8" w:rsidP="007437FA">
            <w:pPr>
              <w:jc w:val="center"/>
              <w:rPr>
                <w:rFonts w:asciiTheme="minorHAnsi" w:hAnsiTheme="minorHAnsi" w:cstheme="minorHAnsi"/>
                <w:sz w:val="22"/>
                <w:highlight w:val="lightGray"/>
              </w:rPr>
            </w:pP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26 24 13 </w:t>
            </w:r>
            <w:r w:rsidR="00521771" w:rsidRPr="00DF5ABD">
              <w:rPr>
                <w:rFonts w:asciiTheme="minorHAnsi" w:hAnsiTheme="minorHAnsi" w:cstheme="minorHAnsi"/>
                <w:sz w:val="22"/>
              </w:rPr>
              <w:t>– Switchboards</w:t>
            </w:r>
          </w:p>
        </w:tc>
        <w:tc>
          <w:tcPr>
            <w:tcW w:w="1440"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 xml:space="preserve">8 </w:t>
            </w:r>
          </w:p>
        </w:tc>
        <w:tc>
          <w:tcPr>
            <w:tcW w:w="2565"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For all switchboards, panelboards, circuit breakers, TVSS, and motor controls</w:t>
            </w: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26 24 16 </w:t>
            </w:r>
            <w:r w:rsidR="00521771" w:rsidRPr="00DF5ABD">
              <w:rPr>
                <w:rFonts w:asciiTheme="minorHAnsi" w:hAnsiTheme="minorHAnsi" w:cstheme="minorHAnsi"/>
                <w:sz w:val="22"/>
              </w:rPr>
              <w:t xml:space="preserve">- </w:t>
            </w:r>
            <w:r w:rsidR="00AB234E" w:rsidRPr="00DF5ABD">
              <w:rPr>
                <w:rFonts w:asciiTheme="minorHAnsi" w:hAnsiTheme="minorHAnsi" w:cstheme="minorHAnsi"/>
                <w:sz w:val="22"/>
              </w:rPr>
              <w:t>Panel boards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AB234E">
            <w:pPr>
              <w:rPr>
                <w:rFonts w:asciiTheme="minorHAnsi" w:hAnsiTheme="minorHAnsi" w:cstheme="minorHAnsi"/>
                <w:sz w:val="22"/>
              </w:rPr>
            </w:pPr>
            <w:r w:rsidRPr="00DF5ABD">
              <w:rPr>
                <w:rFonts w:asciiTheme="minorHAnsi" w:hAnsiTheme="minorHAnsi" w:cstheme="minorHAnsi"/>
                <w:sz w:val="22"/>
              </w:rPr>
              <w:t>26 2</w:t>
            </w:r>
            <w:r w:rsidR="00AB234E" w:rsidRPr="00DF5ABD">
              <w:rPr>
                <w:rFonts w:asciiTheme="minorHAnsi" w:hAnsiTheme="minorHAnsi" w:cstheme="minorHAnsi"/>
                <w:sz w:val="22"/>
              </w:rPr>
              <w:t>8</w:t>
            </w:r>
            <w:r w:rsidRPr="00DF5ABD">
              <w:rPr>
                <w:rFonts w:asciiTheme="minorHAnsi" w:hAnsiTheme="minorHAnsi" w:cstheme="minorHAnsi"/>
                <w:sz w:val="22"/>
              </w:rPr>
              <w:t xml:space="preserve"> 16 </w:t>
            </w:r>
            <w:r w:rsidR="00521771" w:rsidRPr="00DF5ABD">
              <w:rPr>
                <w:rFonts w:asciiTheme="minorHAnsi" w:hAnsiTheme="minorHAnsi" w:cstheme="minorHAnsi"/>
                <w:sz w:val="22"/>
              </w:rPr>
              <w:t>– Enclosed Circuit Breakers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26 28 39 </w:t>
            </w:r>
            <w:r w:rsidR="00521771" w:rsidRPr="00DF5ABD">
              <w:rPr>
                <w:rFonts w:asciiTheme="minorHAnsi" w:hAnsiTheme="minorHAnsi" w:cstheme="minorHAnsi"/>
                <w:sz w:val="22"/>
              </w:rPr>
              <w:t>– Motor Controls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AB234E">
            <w:pPr>
              <w:rPr>
                <w:rFonts w:asciiTheme="minorHAnsi" w:hAnsiTheme="minorHAnsi" w:cstheme="minorHAnsi"/>
                <w:sz w:val="22"/>
              </w:rPr>
            </w:pPr>
            <w:r w:rsidRPr="00DF5ABD">
              <w:rPr>
                <w:rFonts w:asciiTheme="minorHAnsi" w:hAnsiTheme="minorHAnsi" w:cstheme="minorHAnsi"/>
                <w:sz w:val="22"/>
              </w:rPr>
              <w:t xml:space="preserve">26 </w:t>
            </w:r>
            <w:r w:rsidR="00AB234E" w:rsidRPr="00DF5ABD">
              <w:rPr>
                <w:rFonts w:asciiTheme="minorHAnsi" w:hAnsiTheme="minorHAnsi" w:cstheme="minorHAnsi"/>
                <w:sz w:val="22"/>
              </w:rPr>
              <w:t>43</w:t>
            </w:r>
            <w:r w:rsidRPr="00DF5ABD">
              <w:rPr>
                <w:rFonts w:asciiTheme="minorHAnsi" w:hAnsiTheme="minorHAnsi" w:cstheme="minorHAnsi"/>
                <w:sz w:val="22"/>
              </w:rPr>
              <w:t xml:space="preserve"> 00 </w:t>
            </w:r>
            <w:r w:rsidR="00521771" w:rsidRPr="00DF5ABD">
              <w:rPr>
                <w:rFonts w:asciiTheme="minorHAnsi" w:hAnsiTheme="minorHAnsi" w:cstheme="minorHAnsi"/>
                <w:sz w:val="22"/>
              </w:rPr>
              <w:t>– Transient Voltage Surge Suppressors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trHeight w:val="530"/>
          <w:jc w:val="center"/>
        </w:trPr>
        <w:tc>
          <w:tcPr>
            <w:tcW w:w="4905" w:type="dxa"/>
            <w:vAlign w:val="center"/>
          </w:tcPr>
          <w:p w:rsidR="00521771" w:rsidRPr="00DF5ABD" w:rsidRDefault="00436286" w:rsidP="001D0EB6">
            <w:pPr>
              <w:rPr>
                <w:rFonts w:asciiTheme="minorHAnsi" w:hAnsiTheme="minorHAnsi" w:cstheme="minorHAnsi"/>
                <w:sz w:val="22"/>
              </w:rPr>
            </w:pPr>
            <w:r w:rsidRPr="00DF5ABD">
              <w:rPr>
                <w:rFonts w:asciiTheme="minorHAnsi" w:hAnsiTheme="minorHAnsi" w:cstheme="minorHAnsi"/>
                <w:sz w:val="22"/>
              </w:rPr>
              <w:lastRenderedPageBreak/>
              <w:t xml:space="preserve">26 35 13 </w:t>
            </w:r>
            <w:r w:rsidR="00521771" w:rsidRPr="00DF5ABD">
              <w:rPr>
                <w:rFonts w:asciiTheme="minorHAnsi" w:hAnsiTheme="minorHAnsi" w:cstheme="minorHAnsi"/>
                <w:sz w:val="22"/>
              </w:rPr>
              <w:t>– Packaged Engine Generators</w:t>
            </w:r>
          </w:p>
        </w:tc>
        <w:tc>
          <w:tcPr>
            <w:tcW w:w="1440"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 xml:space="preserve">8 </w:t>
            </w:r>
          </w:p>
        </w:tc>
        <w:tc>
          <w:tcPr>
            <w:tcW w:w="2565"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For generator, transfer switches and emergency distribution system)</w:t>
            </w:r>
          </w:p>
        </w:tc>
      </w:tr>
      <w:tr w:rsidR="00521771" w:rsidRPr="00DF5ABD" w:rsidTr="00BD7340">
        <w:trPr>
          <w:jc w:val="center"/>
        </w:trPr>
        <w:tc>
          <w:tcPr>
            <w:tcW w:w="4905" w:type="dxa"/>
            <w:vAlign w:val="center"/>
          </w:tcPr>
          <w:p w:rsidR="00521771"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26 36 00 </w:t>
            </w:r>
            <w:r w:rsidR="00521771" w:rsidRPr="00DF5ABD">
              <w:rPr>
                <w:rFonts w:asciiTheme="minorHAnsi" w:hAnsiTheme="minorHAnsi" w:cstheme="minorHAnsi"/>
                <w:sz w:val="22"/>
              </w:rPr>
              <w:t>– Transfer Switches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26 58 68 </w:t>
            </w:r>
            <w:r w:rsidR="00401FE8" w:rsidRPr="00DF5ABD">
              <w:rPr>
                <w:rFonts w:asciiTheme="minorHAnsi" w:hAnsiTheme="minorHAnsi" w:cstheme="minorHAnsi"/>
                <w:sz w:val="22"/>
              </w:rPr>
              <w:t>– Sports Lighting</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fixtures, poles and controls</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26 55 61 </w:t>
            </w:r>
            <w:r w:rsidR="00401FE8" w:rsidRPr="00DF5ABD">
              <w:rPr>
                <w:rFonts w:asciiTheme="minorHAnsi" w:hAnsiTheme="minorHAnsi" w:cstheme="minorHAnsi"/>
                <w:sz w:val="22"/>
              </w:rPr>
              <w:t>– Theatrical Lighting</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controls</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26 41 00 </w:t>
            </w:r>
            <w:r w:rsidR="00401FE8" w:rsidRPr="00DF5ABD">
              <w:rPr>
                <w:rFonts w:asciiTheme="minorHAnsi" w:hAnsiTheme="minorHAnsi" w:cstheme="minorHAnsi"/>
                <w:sz w:val="22"/>
              </w:rPr>
              <w:t>– Lightning Protection System</w:t>
            </w:r>
          </w:p>
        </w:tc>
        <w:tc>
          <w:tcPr>
            <w:tcW w:w="1440"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1</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28 31 00 </w:t>
            </w:r>
            <w:r w:rsidR="00401FE8" w:rsidRPr="00DF5ABD">
              <w:rPr>
                <w:rFonts w:asciiTheme="minorHAnsi" w:hAnsiTheme="minorHAnsi" w:cstheme="minorHAnsi"/>
                <w:sz w:val="22"/>
              </w:rPr>
              <w:t>– Fire Alarm System</w:t>
            </w:r>
          </w:p>
        </w:tc>
        <w:tc>
          <w:tcPr>
            <w:tcW w:w="1440"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8</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zones and sequence of operations</w:t>
            </w:r>
          </w:p>
        </w:tc>
      </w:tr>
      <w:tr w:rsidR="00401FE8" w:rsidRPr="00DF5ABD" w:rsidTr="00BD7340">
        <w:trPr>
          <w:jc w:val="center"/>
        </w:trPr>
        <w:tc>
          <w:tcPr>
            <w:tcW w:w="4905" w:type="dxa"/>
            <w:vAlign w:val="center"/>
          </w:tcPr>
          <w:p w:rsidR="00401FE8" w:rsidRPr="00DF5ABD" w:rsidRDefault="006A0CB1" w:rsidP="002C0CDC">
            <w:pPr>
              <w:rPr>
                <w:rFonts w:asciiTheme="minorHAnsi" w:hAnsiTheme="minorHAnsi" w:cstheme="minorHAnsi"/>
                <w:sz w:val="22"/>
              </w:rPr>
            </w:pPr>
            <w:r w:rsidRPr="00DF5ABD">
              <w:rPr>
                <w:rFonts w:asciiTheme="minorHAnsi" w:hAnsiTheme="minorHAnsi" w:cstheme="minorHAnsi"/>
                <w:sz w:val="22"/>
              </w:rPr>
              <w:t xml:space="preserve">28 16 00 </w:t>
            </w:r>
            <w:r w:rsidR="00401FE8" w:rsidRPr="00DF5ABD">
              <w:rPr>
                <w:rFonts w:asciiTheme="minorHAnsi" w:hAnsiTheme="minorHAnsi" w:cstheme="minorHAnsi"/>
                <w:sz w:val="22"/>
              </w:rPr>
              <w:t>– Intrusion Detection</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27 33 00 </w:t>
            </w:r>
            <w:r w:rsidR="00401FE8" w:rsidRPr="00DF5ABD">
              <w:rPr>
                <w:rFonts w:asciiTheme="minorHAnsi" w:hAnsiTheme="minorHAnsi" w:cstheme="minorHAnsi"/>
                <w:sz w:val="22"/>
              </w:rPr>
              <w:t>– Video Surveillance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AB234E">
            <w:pPr>
              <w:rPr>
                <w:rFonts w:asciiTheme="minorHAnsi" w:hAnsiTheme="minorHAnsi" w:cstheme="minorHAnsi"/>
                <w:sz w:val="22"/>
              </w:rPr>
            </w:pPr>
            <w:r w:rsidRPr="00DF5ABD">
              <w:rPr>
                <w:rFonts w:asciiTheme="minorHAnsi" w:hAnsiTheme="minorHAnsi" w:cstheme="minorHAnsi"/>
                <w:sz w:val="22"/>
              </w:rPr>
              <w:t xml:space="preserve">28 53 </w:t>
            </w:r>
            <w:r w:rsidR="00AB234E" w:rsidRPr="00DF5ABD">
              <w:rPr>
                <w:rFonts w:asciiTheme="minorHAnsi" w:hAnsiTheme="minorHAnsi" w:cstheme="minorHAnsi"/>
                <w:sz w:val="22"/>
              </w:rPr>
              <w:t>1</w:t>
            </w:r>
            <w:r w:rsidRPr="00DF5ABD">
              <w:rPr>
                <w:rFonts w:asciiTheme="minorHAnsi" w:hAnsiTheme="minorHAnsi" w:cstheme="minorHAnsi"/>
                <w:sz w:val="22"/>
              </w:rPr>
              <w:t xml:space="preserve">0 </w:t>
            </w:r>
            <w:r w:rsidR="00401FE8" w:rsidRPr="00DF5ABD">
              <w:rPr>
                <w:rFonts w:asciiTheme="minorHAnsi" w:hAnsiTheme="minorHAnsi" w:cstheme="minorHAnsi"/>
                <w:sz w:val="22"/>
              </w:rPr>
              <w:t>– Emergency Radio Communications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28 13 00 </w:t>
            </w:r>
            <w:r w:rsidR="00401FE8" w:rsidRPr="00DF5ABD">
              <w:rPr>
                <w:rFonts w:asciiTheme="minorHAnsi" w:hAnsiTheme="minorHAnsi" w:cstheme="minorHAnsi"/>
                <w:sz w:val="22"/>
              </w:rPr>
              <w:t>– Card Access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27 51 23 </w:t>
            </w:r>
            <w:r w:rsidR="00401FE8" w:rsidRPr="00DF5ABD">
              <w:rPr>
                <w:rFonts w:asciiTheme="minorHAnsi" w:hAnsiTheme="minorHAnsi" w:cstheme="minorHAnsi"/>
                <w:sz w:val="22"/>
              </w:rPr>
              <w:t>– Intercom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27 51 16 </w:t>
            </w:r>
            <w:r w:rsidR="00401FE8" w:rsidRPr="00DF5ABD">
              <w:rPr>
                <w:rFonts w:asciiTheme="minorHAnsi" w:hAnsiTheme="minorHAnsi" w:cstheme="minorHAnsi"/>
                <w:sz w:val="22"/>
              </w:rPr>
              <w:t>– Public Address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27 41 00 </w:t>
            </w:r>
            <w:r w:rsidR="00401FE8" w:rsidRPr="00DF5ABD">
              <w:rPr>
                <w:rFonts w:asciiTheme="minorHAnsi" w:hAnsiTheme="minorHAnsi" w:cstheme="minorHAnsi"/>
                <w:sz w:val="22"/>
              </w:rPr>
              <w:t>– Master Antenna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26 29 10 </w:t>
            </w:r>
            <w:r w:rsidR="00401FE8" w:rsidRPr="00DF5ABD">
              <w:rPr>
                <w:rFonts w:asciiTheme="minorHAnsi" w:hAnsiTheme="minorHAnsi" w:cstheme="minorHAnsi"/>
                <w:sz w:val="22"/>
              </w:rPr>
              <w:t>– Electric Controls &amp; Relays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27 10 00 </w:t>
            </w:r>
            <w:r w:rsidR="00401FE8" w:rsidRPr="00DF5ABD">
              <w:rPr>
                <w:rFonts w:asciiTheme="minorHAnsi" w:hAnsiTheme="minorHAnsi" w:cstheme="minorHAnsi"/>
                <w:sz w:val="22"/>
              </w:rPr>
              <w:t>– Communications Systems (Data &amp; Voice)</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27 24 10 </w:t>
            </w:r>
            <w:r w:rsidR="00401FE8" w:rsidRPr="00DF5ABD">
              <w:rPr>
                <w:rFonts w:asciiTheme="minorHAnsi" w:hAnsiTheme="minorHAnsi" w:cstheme="minorHAnsi"/>
                <w:sz w:val="22"/>
              </w:rPr>
              <w:t>– Ceiling Projection Systems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bl>
    <w:p w:rsidR="00E52B60" w:rsidRPr="00DF5ABD" w:rsidRDefault="00E52B60" w:rsidP="00483EE0">
      <w:pPr>
        <w:widowControl/>
        <w:ind w:left="432"/>
        <w:rPr>
          <w:rFonts w:asciiTheme="minorHAnsi" w:hAnsiTheme="minorHAnsi" w:cstheme="minorHAnsi"/>
          <w:bCs/>
          <w:sz w:val="22"/>
          <w:szCs w:val="22"/>
        </w:rPr>
      </w:pPr>
    </w:p>
    <w:p w:rsidR="003F4334" w:rsidRPr="00DF5ABD" w:rsidRDefault="003F4334" w:rsidP="003F4334">
      <w:pPr>
        <w:widowControl/>
        <w:numPr>
          <w:ilvl w:val="1"/>
          <w:numId w:val="13"/>
        </w:numPr>
        <w:rPr>
          <w:rFonts w:asciiTheme="minorHAnsi" w:hAnsiTheme="minorHAnsi" w:cstheme="minorHAnsi"/>
          <w:bCs/>
          <w:sz w:val="22"/>
          <w:szCs w:val="22"/>
        </w:rPr>
      </w:pP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outline:</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Equipment</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Trainer’s name and company</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Agenda</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Time required for the training session</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An option of three dates to hold the training session</w:t>
      </w:r>
    </w:p>
    <w:p w:rsidR="00483EE0" w:rsidRPr="00DF5ABD" w:rsidRDefault="00AC2D91"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o</w:t>
      </w:r>
      <w:r w:rsidR="003F4334" w:rsidRPr="00DF5ABD">
        <w:rPr>
          <w:rFonts w:asciiTheme="minorHAnsi" w:hAnsiTheme="minorHAnsi" w:cstheme="minorHAnsi"/>
          <w:bCs/>
          <w:sz w:val="22"/>
          <w:szCs w:val="22"/>
        </w:rPr>
        <w:t xml:space="preserve">btain written acceptance of the training session from the </w:t>
      </w:r>
      <w:r w:rsidR="00AB234E" w:rsidRPr="00DF5ABD">
        <w:rPr>
          <w:rFonts w:asciiTheme="minorHAnsi" w:hAnsiTheme="minorHAnsi" w:cstheme="minorHAnsi"/>
          <w:bCs/>
          <w:sz w:val="22"/>
          <w:szCs w:val="22"/>
        </w:rPr>
        <w:t>SDPBC FS</w:t>
      </w:r>
      <w:r w:rsidR="003F4334" w:rsidRPr="00DF5ABD">
        <w:rPr>
          <w:rFonts w:asciiTheme="minorHAnsi" w:hAnsiTheme="minorHAnsi" w:cstheme="minorHAnsi"/>
          <w:bCs/>
          <w:sz w:val="22"/>
          <w:szCs w:val="22"/>
        </w:rPr>
        <w:t xml:space="preserve"> staff on the Operation and Maintenance </w:t>
      </w:r>
      <w:smartTag w:uri="urn:schemas-microsoft-com:office:smarttags" w:element="PersonName">
        <w:r w:rsidR="003F4334" w:rsidRPr="00DF5ABD">
          <w:rPr>
            <w:rFonts w:asciiTheme="minorHAnsi" w:hAnsiTheme="minorHAnsi" w:cstheme="minorHAnsi"/>
            <w:bCs/>
            <w:sz w:val="22"/>
            <w:szCs w:val="22"/>
          </w:rPr>
          <w:t>Training</w:t>
        </w:r>
      </w:smartTag>
      <w:r w:rsidR="003F4334" w:rsidRPr="00DF5ABD">
        <w:rPr>
          <w:rFonts w:asciiTheme="minorHAnsi" w:hAnsiTheme="minorHAnsi" w:cstheme="minorHAnsi"/>
          <w:bCs/>
          <w:sz w:val="22"/>
          <w:szCs w:val="22"/>
        </w:rPr>
        <w:t xml:space="preserve"> Plan Form (attached).</w:t>
      </w:r>
    </w:p>
    <w:p w:rsidR="003F4334" w:rsidRPr="00DF5ABD" w:rsidRDefault="003F4334" w:rsidP="00483EE0">
      <w:pPr>
        <w:widowControl/>
        <w:numPr>
          <w:ilvl w:val="2"/>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w:t>
      </w:r>
      <w:r w:rsidR="00AC2D91" w:rsidRPr="00DF5ABD">
        <w:rPr>
          <w:rFonts w:asciiTheme="minorHAnsi" w:hAnsiTheme="minorHAnsi" w:cstheme="minorHAnsi"/>
          <w:bCs/>
          <w:sz w:val="22"/>
          <w:szCs w:val="22"/>
        </w:rPr>
        <w:t xml:space="preserve">assist with </w:t>
      </w:r>
      <w:r w:rsidRPr="00DF5ABD">
        <w:rPr>
          <w:rFonts w:asciiTheme="minorHAnsi" w:hAnsiTheme="minorHAnsi" w:cstheme="minorHAnsi"/>
          <w:bCs/>
          <w:sz w:val="22"/>
          <w:szCs w:val="22"/>
        </w:rPr>
        <w:t>coordinat</w:t>
      </w:r>
      <w:r w:rsidR="00AC2D91" w:rsidRPr="00DF5ABD">
        <w:rPr>
          <w:rFonts w:asciiTheme="minorHAnsi" w:hAnsiTheme="minorHAnsi" w:cstheme="minorHAnsi"/>
          <w:bCs/>
          <w:sz w:val="22"/>
          <w:szCs w:val="22"/>
        </w:rPr>
        <w:t>ing</w:t>
      </w:r>
      <w:r w:rsidRPr="00DF5ABD">
        <w:rPr>
          <w:rFonts w:asciiTheme="minorHAnsi" w:hAnsiTheme="minorHAnsi" w:cstheme="minorHAnsi"/>
          <w:bCs/>
          <w:sz w:val="22"/>
          <w:szCs w:val="22"/>
        </w:rPr>
        <w:t xml:space="preserve"> the approval of submitted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Forms with the </w:t>
      </w:r>
      <w:r w:rsidR="00AB234E" w:rsidRPr="00DF5ABD">
        <w:rPr>
          <w:rFonts w:asciiTheme="minorHAnsi" w:hAnsiTheme="minorHAnsi" w:cstheme="minorHAnsi"/>
          <w:bCs/>
          <w:sz w:val="22"/>
          <w:szCs w:val="22"/>
        </w:rPr>
        <w:t>Owner’s FS</w:t>
      </w:r>
      <w:r w:rsidRPr="00DF5ABD">
        <w:rPr>
          <w:rFonts w:asciiTheme="minorHAnsi" w:hAnsiTheme="minorHAnsi" w:cstheme="minorHAnsi"/>
          <w:bCs/>
          <w:sz w:val="22"/>
          <w:szCs w:val="22"/>
        </w:rPr>
        <w:t xml:space="preserve"> </w:t>
      </w:r>
      <w:r w:rsidR="00483EE0" w:rsidRPr="00DF5ABD">
        <w:rPr>
          <w:rFonts w:asciiTheme="minorHAnsi" w:hAnsiTheme="minorHAnsi" w:cstheme="minorHAnsi"/>
          <w:bCs/>
          <w:sz w:val="22"/>
          <w:szCs w:val="22"/>
        </w:rPr>
        <w:t>staff</w:t>
      </w:r>
      <w:r w:rsidRPr="00DF5ABD">
        <w:rPr>
          <w:rFonts w:asciiTheme="minorHAnsi" w:hAnsiTheme="minorHAnsi" w:cstheme="minorHAnsi"/>
          <w:bCs/>
          <w:sz w:val="22"/>
          <w:szCs w:val="22"/>
        </w:rPr>
        <w:t>.</w:t>
      </w:r>
    </w:p>
    <w:p w:rsidR="003F4334" w:rsidRPr="00DF5ABD" w:rsidRDefault="00AC2D91"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d</w:t>
      </w:r>
      <w:r w:rsidR="003F4334" w:rsidRPr="00DF5ABD">
        <w:rPr>
          <w:rFonts w:asciiTheme="minorHAnsi" w:hAnsiTheme="minorHAnsi" w:cstheme="minorHAnsi"/>
          <w:bCs/>
          <w:sz w:val="22"/>
          <w:szCs w:val="22"/>
        </w:rPr>
        <w:t>ocument performance of the training session by:</w:t>
      </w:r>
    </w:p>
    <w:p w:rsidR="009B2AB7" w:rsidRPr="00DF5ABD" w:rsidRDefault="003F4334" w:rsidP="0006696A">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t>Video record the training session</w:t>
      </w:r>
    </w:p>
    <w:p w:rsidR="009B2AB7" w:rsidRPr="00DF5ABD" w:rsidRDefault="00AC2D91"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w:t>
      </w:r>
      <w:r w:rsidR="0006696A" w:rsidRPr="00DF5ABD">
        <w:rPr>
          <w:rFonts w:asciiTheme="minorHAnsi" w:hAnsiTheme="minorHAnsi" w:cstheme="minorHAnsi"/>
          <w:bCs/>
          <w:sz w:val="22"/>
          <w:szCs w:val="22"/>
        </w:rPr>
        <w:t>engage the services of a firm qualified to video record all training sessions.</w:t>
      </w:r>
    </w:p>
    <w:p w:rsidR="009B2AB7"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The video recording shall be in DVD format and of high quality, both visual and audible.</w:t>
      </w:r>
    </w:p>
    <w:p w:rsidR="009B2AB7"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It shall include a static overview of each system along with an actual example of the operation and maintenance of each specific piece of equipment requiring training – in accordance with the approved training outline.</w:t>
      </w:r>
    </w:p>
    <w:p w:rsidR="0006696A"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The video recording Contractor shall be responsible for consolidating all training DVDs into one (1) consolidated training “volume” and submit four (4) copies of this training record to the Owner’s operations and maintenance department.</w:t>
      </w:r>
    </w:p>
    <w:p w:rsidR="009B2AB7" w:rsidRPr="00DF5ABD" w:rsidRDefault="0006696A" w:rsidP="003F4334">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lastRenderedPageBreak/>
        <w:t>Construction Manager</w:t>
      </w:r>
      <w:r w:rsidR="003F4334" w:rsidRPr="00DF5ABD">
        <w:rPr>
          <w:rFonts w:asciiTheme="minorHAnsi" w:hAnsiTheme="minorHAnsi" w:cstheme="minorHAnsi"/>
          <w:bCs/>
          <w:sz w:val="22"/>
          <w:szCs w:val="22"/>
        </w:rPr>
        <w:t xml:space="preserve"> shall submit a training documentation plan to the commissioning </w:t>
      </w:r>
      <w:r w:rsidR="00E14D9B">
        <w:rPr>
          <w:rFonts w:asciiTheme="minorHAnsi" w:hAnsiTheme="minorHAnsi" w:cstheme="minorHAnsi"/>
          <w:bCs/>
          <w:sz w:val="22"/>
          <w:szCs w:val="22"/>
        </w:rPr>
        <w:t>Provider</w:t>
      </w:r>
      <w:r w:rsidR="003F4334" w:rsidRPr="00DF5ABD">
        <w:rPr>
          <w:rFonts w:asciiTheme="minorHAnsi" w:hAnsiTheme="minorHAnsi" w:cstheme="minorHAnsi"/>
          <w:bCs/>
          <w:sz w:val="22"/>
          <w:szCs w:val="22"/>
        </w:rPr>
        <w:t xml:space="preserve"> and the </w:t>
      </w:r>
      <w:r w:rsidR="00AB234E" w:rsidRPr="00DF5ABD">
        <w:rPr>
          <w:rFonts w:asciiTheme="minorHAnsi" w:hAnsiTheme="minorHAnsi" w:cstheme="minorHAnsi"/>
          <w:bCs/>
          <w:sz w:val="22"/>
          <w:szCs w:val="22"/>
        </w:rPr>
        <w:t>Owner’s FS</w:t>
      </w:r>
      <w:r w:rsidR="003F4334" w:rsidRPr="00DF5ABD">
        <w:rPr>
          <w:rFonts w:asciiTheme="minorHAnsi" w:hAnsiTheme="minorHAnsi" w:cstheme="minorHAnsi"/>
          <w:bCs/>
          <w:sz w:val="22"/>
          <w:szCs w:val="22"/>
        </w:rPr>
        <w:t xml:space="preserve"> staff for review and approval.</w:t>
      </w:r>
    </w:p>
    <w:p w:rsidR="009B2AB7" w:rsidRPr="00DF5ABD" w:rsidRDefault="00B95A3C"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The </w:t>
      </w:r>
      <w:r w:rsidR="003F4334" w:rsidRPr="00DF5ABD">
        <w:rPr>
          <w:rFonts w:asciiTheme="minorHAnsi" w:hAnsiTheme="minorHAnsi" w:cstheme="minorHAnsi"/>
          <w:bCs/>
          <w:sz w:val="22"/>
          <w:szCs w:val="22"/>
        </w:rPr>
        <w:t xml:space="preserve">training documentation plan </w:t>
      </w:r>
      <w:r w:rsidRPr="00DF5ABD">
        <w:rPr>
          <w:rFonts w:asciiTheme="minorHAnsi" w:hAnsiTheme="minorHAnsi" w:cstheme="minorHAnsi"/>
          <w:bCs/>
          <w:sz w:val="22"/>
          <w:szCs w:val="22"/>
        </w:rPr>
        <w:t xml:space="preserve">shall </w:t>
      </w:r>
      <w:r w:rsidR="003F4334" w:rsidRPr="00DF5ABD">
        <w:rPr>
          <w:rFonts w:asciiTheme="minorHAnsi" w:hAnsiTheme="minorHAnsi" w:cstheme="minorHAnsi"/>
          <w:bCs/>
          <w:sz w:val="22"/>
          <w:szCs w:val="22"/>
        </w:rPr>
        <w:t xml:space="preserve">consist of a </w:t>
      </w:r>
      <w:r w:rsidRPr="00DF5ABD">
        <w:rPr>
          <w:rFonts w:asciiTheme="minorHAnsi" w:hAnsiTheme="minorHAnsi" w:cstheme="minorHAnsi"/>
          <w:bCs/>
          <w:sz w:val="22"/>
          <w:szCs w:val="22"/>
        </w:rPr>
        <w:t xml:space="preserve">sample DVD </w:t>
      </w:r>
      <w:r w:rsidR="003F4334" w:rsidRPr="00DF5ABD">
        <w:rPr>
          <w:rFonts w:asciiTheme="minorHAnsi" w:hAnsiTheme="minorHAnsi" w:cstheme="minorHAnsi"/>
          <w:bCs/>
          <w:sz w:val="22"/>
          <w:szCs w:val="22"/>
        </w:rPr>
        <w:t>video</w:t>
      </w:r>
      <w:r w:rsidR="0006696A" w:rsidRPr="00DF5ABD">
        <w:rPr>
          <w:rFonts w:asciiTheme="minorHAnsi" w:hAnsiTheme="minorHAnsi" w:cstheme="minorHAnsi"/>
          <w:bCs/>
          <w:sz w:val="22"/>
          <w:szCs w:val="22"/>
        </w:rPr>
        <w:t xml:space="preserve"> </w:t>
      </w:r>
      <w:r w:rsidR="003F4334" w:rsidRPr="00DF5ABD">
        <w:rPr>
          <w:rFonts w:asciiTheme="minorHAnsi" w:hAnsiTheme="minorHAnsi" w:cstheme="minorHAnsi"/>
          <w:bCs/>
          <w:sz w:val="22"/>
          <w:szCs w:val="22"/>
        </w:rPr>
        <w:t xml:space="preserve">of a training session </w:t>
      </w:r>
      <w:r w:rsidRPr="00DF5ABD">
        <w:rPr>
          <w:rFonts w:asciiTheme="minorHAnsi" w:hAnsiTheme="minorHAnsi" w:cstheme="minorHAnsi"/>
          <w:bCs/>
          <w:sz w:val="22"/>
          <w:szCs w:val="22"/>
        </w:rPr>
        <w:t>for review</w:t>
      </w:r>
      <w:r w:rsidR="003F4334"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 xml:space="preserve">of </w:t>
      </w:r>
      <w:r w:rsidR="003F4334" w:rsidRPr="00DF5ABD">
        <w:rPr>
          <w:rFonts w:asciiTheme="minorHAnsi" w:hAnsiTheme="minorHAnsi" w:cstheme="minorHAnsi"/>
          <w:bCs/>
          <w:sz w:val="22"/>
          <w:szCs w:val="22"/>
        </w:rPr>
        <w:t xml:space="preserve">compliance with </w:t>
      </w:r>
      <w:r w:rsidR="0006696A" w:rsidRPr="00DF5ABD">
        <w:rPr>
          <w:rFonts w:asciiTheme="minorHAnsi" w:hAnsiTheme="minorHAnsi" w:cstheme="minorHAnsi"/>
          <w:bCs/>
          <w:sz w:val="22"/>
          <w:szCs w:val="22"/>
        </w:rPr>
        <w:t>Owner’s</w:t>
      </w:r>
      <w:r w:rsidR="003F4334" w:rsidRPr="00DF5ABD">
        <w:rPr>
          <w:rFonts w:asciiTheme="minorHAnsi" w:hAnsiTheme="minorHAnsi" w:cstheme="minorHAnsi"/>
          <w:bCs/>
          <w:sz w:val="22"/>
          <w:szCs w:val="22"/>
        </w:rPr>
        <w:t xml:space="preserve"> documentation requirements.</w:t>
      </w:r>
    </w:p>
    <w:p w:rsidR="003F4334" w:rsidRPr="00DF5ABD" w:rsidRDefault="00B95A3C"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Submit t</w:t>
      </w:r>
      <w:r w:rsidR="003F4334" w:rsidRPr="00DF5ABD">
        <w:rPr>
          <w:rFonts w:asciiTheme="minorHAnsi" w:hAnsiTheme="minorHAnsi" w:cstheme="minorHAnsi"/>
          <w:bCs/>
          <w:sz w:val="22"/>
          <w:szCs w:val="22"/>
        </w:rPr>
        <w:t xml:space="preserve">his plan within </w:t>
      </w:r>
      <w:r w:rsidR="000832CB" w:rsidRPr="00DF5ABD">
        <w:rPr>
          <w:rFonts w:asciiTheme="minorHAnsi" w:hAnsiTheme="minorHAnsi" w:cstheme="minorHAnsi"/>
          <w:bCs/>
          <w:sz w:val="22"/>
          <w:szCs w:val="22"/>
        </w:rPr>
        <w:t>8-</w:t>
      </w:r>
      <w:r w:rsidR="003F4334" w:rsidRPr="00DF5ABD">
        <w:rPr>
          <w:rFonts w:asciiTheme="minorHAnsi" w:hAnsiTheme="minorHAnsi" w:cstheme="minorHAnsi"/>
          <w:bCs/>
          <w:sz w:val="22"/>
          <w:szCs w:val="22"/>
        </w:rPr>
        <w:t xml:space="preserve">weeks of </w:t>
      </w:r>
      <w:r w:rsidR="0006696A" w:rsidRPr="00DF5ABD">
        <w:rPr>
          <w:rFonts w:asciiTheme="minorHAnsi" w:hAnsiTheme="minorHAnsi" w:cstheme="minorHAnsi"/>
          <w:bCs/>
          <w:sz w:val="22"/>
          <w:szCs w:val="22"/>
        </w:rPr>
        <w:t>approval of equipment submittals</w:t>
      </w:r>
      <w:r w:rsidR="003F4334" w:rsidRPr="00DF5ABD">
        <w:rPr>
          <w:rFonts w:asciiTheme="minorHAnsi" w:hAnsiTheme="minorHAnsi" w:cstheme="minorHAnsi"/>
          <w:bCs/>
          <w:sz w:val="22"/>
          <w:szCs w:val="22"/>
        </w:rPr>
        <w:t>.</w:t>
      </w:r>
    </w:p>
    <w:p w:rsidR="003F4334" w:rsidRPr="00DF5ABD" w:rsidRDefault="003F4334" w:rsidP="003F4334">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Completing the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  Indicate on the form:</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Date of training</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Detailed training agenda for each training session</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Sign-in sheet of attendees and their affiliation</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Sign-off by Owner’s Operations and Maintenance Representative</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 xml:space="preserve">Include completed attendee training feedback and comment forms with the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w:t>
      </w:r>
    </w:p>
    <w:p w:rsidR="00AC2D91" w:rsidRPr="00DF5ABD" w:rsidRDefault="00AC2D91" w:rsidP="00AC2D9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Equipment start-up and equipment energization</w:t>
      </w:r>
    </w:p>
    <w:p w:rsidR="00B95A3C" w:rsidRPr="00DF5ABD" w:rsidRDefault="00AC2D91" w:rsidP="00AC2D91">
      <w:pPr>
        <w:widowControl/>
        <w:numPr>
          <w:ilvl w:val="1"/>
          <w:numId w:val="17"/>
        </w:numPr>
        <w:rPr>
          <w:rFonts w:asciiTheme="minorHAnsi" w:hAnsiTheme="minorHAnsi" w:cstheme="minorHAnsi"/>
          <w:bCs/>
          <w:sz w:val="22"/>
          <w:szCs w:val="22"/>
        </w:rPr>
      </w:pPr>
      <w:r w:rsidRPr="00DF5ABD">
        <w:rPr>
          <w:rFonts w:asciiTheme="minorHAnsi" w:hAnsiTheme="minorHAnsi" w:cstheme="minorHAnsi"/>
          <w:bCs/>
          <w:sz w:val="22"/>
          <w:szCs w:val="22"/>
        </w:rPr>
        <w:t xml:space="preserve">Inform Commissioning Team </w:t>
      </w:r>
      <w:r w:rsidR="00AB234E" w:rsidRPr="00DF5ABD">
        <w:rPr>
          <w:rFonts w:asciiTheme="minorHAnsi" w:hAnsiTheme="minorHAnsi" w:cstheme="minorHAnsi"/>
          <w:bCs/>
          <w:sz w:val="22"/>
          <w:szCs w:val="22"/>
        </w:rPr>
        <w:t>2-</w:t>
      </w:r>
      <w:r w:rsidRPr="00DF5ABD">
        <w:rPr>
          <w:rFonts w:asciiTheme="minorHAnsi" w:hAnsiTheme="minorHAnsi" w:cstheme="minorHAnsi"/>
          <w:bCs/>
          <w:sz w:val="22"/>
          <w:szCs w:val="22"/>
        </w:rPr>
        <w:t>weeks in advance of the start-up or equipment energization schedule for equipment.</w:t>
      </w:r>
    </w:p>
    <w:p w:rsidR="00AC2D91" w:rsidRPr="00DF5ABD" w:rsidRDefault="00AC2D91" w:rsidP="00B95A3C">
      <w:pPr>
        <w:widowControl/>
        <w:numPr>
          <w:ilvl w:val="2"/>
          <w:numId w:val="17"/>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the </w:t>
      </w:r>
      <w:r w:rsidR="00AB234E" w:rsidRPr="00DF5ABD">
        <w:rPr>
          <w:rFonts w:asciiTheme="minorHAnsi" w:hAnsiTheme="minorHAnsi" w:cstheme="minorHAnsi"/>
          <w:bCs/>
          <w:sz w:val="22"/>
          <w:szCs w:val="22"/>
        </w:rPr>
        <w:t>Owner’s FS</w:t>
      </w:r>
      <w:r w:rsidRPr="00DF5ABD">
        <w:rPr>
          <w:rFonts w:asciiTheme="minorHAnsi" w:hAnsiTheme="minorHAnsi" w:cstheme="minorHAnsi"/>
          <w:bCs/>
          <w:sz w:val="22"/>
          <w:szCs w:val="22"/>
        </w:rPr>
        <w:t xml:space="preserve"> staff reserves the right to witness the performance of any or all start-up/energization procedures.</w:t>
      </w:r>
    </w:p>
    <w:p w:rsidR="00AC2D91" w:rsidRPr="00DF5ABD" w:rsidRDefault="00C07665" w:rsidP="00C07665">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Commissioning site observations</w:t>
      </w:r>
    </w:p>
    <w:p w:rsidR="00C07665" w:rsidRPr="00DF5ABD" w:rsidRDefault="00C07665" w:rsidP="00C07665">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make periodic site observation visits to</w:t>
      </w:r>
      <w:r w:rsidR="008F685F" w:rsidRPr="00DF5ABD">
        <w:rPr>
          <w:rFonts w:asciiTheme="minorHAnsi" w:hAnsiTheme="minorHAnsi" w:cstheme="minorHAnsi"/>
          <w:bCs/>
          <w:sz w:val="22"/>
          <w:szCs w:val="22"/>
        </w:rPr>
        <w:t xml:space="preserve"> review construction activities</w:t>
      </w:r>
      <w:r w:rsidR="00A06B37" w:rsidRPr="00DF5ABD">
        <w:rPr>
          <w:rFonts w:asciiTheme="minorHAnsi" w:hAnsiTheme="minorHAnsi" w:cstheme="minorHAnsi"/>
          <w:bCs/>
          <w:sz w:val="22"/>
          <w:szCs w:val="22"/>
        </w:rPr>
        <w:t>,</w:t>
      </w:r>
      <w:r w:rsidRPr="00DF5ABD">
        <w:rPr>
          <w:rFonts w:asciiTheme="minorHAnsi" w:hAnsiTheme="minorHAnsi" w:cstheme="minorHAnsi"/>
          <w:bCs/>
          <w:sz w:val="22"/>
          <w:szCs w:val="22"/>
        </w:rPr>
        <w:t xml:space="preserve"> focus</w:t>
      </w:r>
      <w:r w:rsidR="00A06B37" w:rsidRPr="00DF5ABD">
        <w:rPr>
          <w:rFonts w:asciiTheme="minorHAnsi" w:hAnsiTheme="minorHAnsi" w:cstheme="minorHAnsi"/>
          <w:bCs/>
          <w:sz w:val="22"/>
          <w:szCs w:val="22"/>
        </w:rPr>
        <w:t>ing</w:t>
      </w:r>
      <w:r w:rsidRPr="00DF5ABD">
        <w:rPr>
          <w:rFonts w:asciiTheme="minorHAnsi" w:hAnsiTheme="minorHAnsi" w:cstheme="minorHAnsi"/>
          <w:bCs/>
          <w:sz w:val="22"/>
          <w:szCs w:val="22"/>
        </w:rPr>
        <w:t xml:space="preserve"> on the following:</w:t>
      </w:r>
    </w:p>
    <w:p w:rsidR="00C07665" w:rsidRPr="00DF5ABD" w:rsidRDefault="00C07665"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conformance with </w:t>
      </w:r>
      <w:r w:rsidR="008F685F" w:rsidRPr="00DF5ABD">
        <w:rPr>
          <w:rFonts w:asciiTheme="minorHAnsi" w:hAnsiTheme="minorHAnsi" w:cstheme="minorHAnsi"/>
          <w:bCs/>
          <w:sz w:val="22"/>
          <w:szCs w:val="22"/>
        </w:rPr>
        <w:t>construction documents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conformance with </w:t>
      </w:r>
      <w:r w:rsidR="003635C6" w:rsidRPr="00DF5ABD">
        <w:rPr>
          <w:rFonts w:asciiTheme="minorHAnsi" w:hAnsiTheme="minorHAnsi" w:cstheme="minorHAnsi"/>
          <w:bCs/>
          <w:sz w:val="22"/>
          <w:szCs w:val="22"/>
        </w:rPr>
        <w:t xml:space="preserve">District </w:t>
      </w:r>
      <w:r w:rsidRPr="00DF5ABD">
        <w:rPr>
          <w:rFonts w:asciiTheme="minorHAnsi" w:hAnsiTheme="minorHAnsi" w:cstheme="minorHAnsi"/>
          <w:bCs/>
          <w:sz w:val="22"/>
          <w:szCs w:val="22"/>
        </w:rPr>
        <w:t>guidelines and industry standards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Equipment access for maintenance and operations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Safety provisions for operations and maintenance personnel</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Other</w:t>
      </w:r>
      <w:r w:rsidR="003635C6" w:rsidRPr="00DF5ABD">
        <w:rPr>
          <w:rFonts w:asciiTheme="minorHAnsi" w:hAnsiTheme="minorHAnsi" w:cstheme="minorHAnsi"/>
          <w:bCs/>
          <w:sz w:val="22"/>
          <w:szCs w:val="22"/>
        </w:rPr>
        <w:t xml:space="preserve"> items of interest to the Owner</w:t>
      </w:r>
    </w:p>
    <w:p w:rsidR="00A06B37" w:rsidRPr="00DF5ABD" w:rsidRDefault="008F685F"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prepare and issue a Field Report outlining the general and specific observations made during the visit.</w:t>
      </w:r>
    </w:p>
    <w:p w:rsidR="00A06B37" w:rsidRPr="00DF5ABD" w:rsidRDefault="008F685F"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The Field Report distribute</w:t>
      </w:r>
      <w:r w:rsidR="00A06B37" w:rsidRPr="00DF5ABD">
        <w:rPr>
          <w:rFonts w:asciiTheme="minorHAnsi" w:hAnsiTheme="minorHAnsi" w:cstheme="minorHAnsi"/>
          <w:bCs/>
          <w:sz w:val="22"/>
          <w:szCs w:val="22"/>
        </w:rPr>
        <w:t xml:space="preserve"> is</w:t>
      </w:r>
      <w:r w:rsidRPr="00DF5ABD">
        <w:rPr>
          <w:rFonts w:asciiTheme="minorHAnsi" w:hAnsiTheme="minorHAnsi" w:cstheme="minorHAnsi"/>
          <w:bCs/>
          <w:sz w:val="22"/>
          <w:szCs w:val="22"/>
        </w:rPr>
        <w:t xml:space="preserve"> to the Owner’s Project Manager, Architect,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 and the Construction Manager.</w:t>
      </w:r>
    </w:p>
    <w:p w:rsidR="008F685F" w:rsidRPr="00DF5ABD" w:rsidRDefault="008F685F"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They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have the opportunity to review and comment on the issue</w:t>
      </w:r>
      <w:r w:rsidR="00A06B37" w:rsidRPr="00DF5ABD">
        <w:rPr>
          <w:rFonts w:asciiTheme="minorHAnsi" w:hAnsiTheme="minorHAnsi" w:cstheme="minorHAnsi"/>
          <w:bCs/>
          <w:sz w:val="22"/>
          <w:szCs w:val="22"/>
        </w:rPr>
        <w:t>s noted during the site visits.</w:t>
      </w:r>
    </w:p>
    <w:p w:rsidR="00A06B37" w:rsidRPr="00DF5ABD" w:rsidRDefault="008F685F"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Architect, or Design Engineer </w:t>
      </w:r>
      <w:r w:rsidR="00A55846" w:rsidRPr="00DF5ABD">
        <w:rPr>
          <w:rFonts w:asciiTheme="minorHAnsi" w:hAnsiTheme="minorHAnsi" w:cstheme="minorHAnsi"/>
          <w:bCs/>
          <w:sz w:val="22"/>
          <w:szCs w:val="22"/>
        </w:rPr>
        <w:t>shall</w:t>
      </w:r>
      <w:r w:rsidRPr="00DF5ABD">
        <w:rPr>
          <w:rFonts w:asciiTheme="minorHAnsi" w:hAnsiTheme="minorHAnsi" w:cstheme="minorHAnsi"/>
          <w:bCs/>
          <w:sz w:val="22"/>
          <w:szCs w:val="22"/>
        </w:rPr>
        <w:t xml:space="preserve"> direct the Construction Manger to take corrective action to resolve issues noted on the Field Reports.</w:t>
      </w:r>
    </w:p>
    <w:p w:rsidR="008F685F" w:rsidRPr="00DF5ABD" w:rsidRDefault="00A06B37"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directive </w:t>
      </w:r>
      <w:r w:rsidR="008F685F" w:rsidRPr="00DF5ABD">
        <w:rPr>
          <w:rFonts w:asciiTheme="minorHAnsi" w:hAnsiTheme="minorHAnsi" w:cstheme="minorHAnsi"/>
          <w:bCs/>
          <w:sz w:val="22"/>
          <w:szCs w:val="22"/>
        </w:rPr>
        <w:t xml:space="preserve">will be as </w:t>
      </w:r>
      <w:r w:rsidRPr="00DF5ABD">
        <w:rPr>
          <w:rFonts w:asciiTheme="minorHAnsi" w:hAnsiTheme="minorHAnsi" w:cstheme="minorHAnsi"/>
          <w:bCs/>
          <w:sz w:val="22"/>
          <w:szCs w:val="22"/>
        </w:rPr>
        <w:t xml:space="preserve">a </w:t>
      </w:r>
      <w:r w:rsidR="008F685F" w:rsidRPr="00DF5ABD">
        <w:rPr>
          <w:rFonts w:asciiTheme="minorHAnsi" w:hAnsiTheme="minorHAnsi" w:cstheme="minorHAnsi"/>
          <w:bCs/>
          <w:sz w:val="22"/>
          <w:szCs w:val="22"/>
        </w:rPr>
        <w:t>Change Order, CCD, ASI, or other applicable format as outlined in other Division 1 specification.</w:t>
      </w:r>
    </w:p>
    <w:p w:rsidR="008F685F" w:rsidRPr="00DF5ABD" w:rsidRDefault="00A54F14"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shall enter any </w:t>
      </w:r>
      <w:r w:rsidR="008F685F" w:rsidRPr="00DF5ABD">
        <w:rPr>
          <w:rFonts w:asciiTheme="minorHAnsi" w:hAnsiTheme="minorHAnsi" w:cstheme="minorHAnsi"/>
          <w:bCs/>
          <w:sz w:val="22"/>
          <w:szCs w:val="22"/>
        </w:rPr>
        <w:t xml:space="preserve">issues </w:t>
      </w:r>
      <w:r w:rsidR="00A06B37" w:rsidRPr="00DF5ABD">
        <w:rPr>
          <w:rFonts w:asciiTheme="minorHAnsi" w:hAnsiTheme="minorHAnsi" w:cstheme="minorHAnsi"/>
          <w:bCs/>
          <w:sz w:val="22"/>
          <w:szCs w:val="22"/>
        </w:rPr>
        <w:t xml:space="preserve">observed </w:t>
      </w:r>
      <w:r w:rsidR="008F685F" w:rsidRPr="00DF5ABD">
        <w:rPr>
          <w:rFonts w:asciiTheme="minorHAnsi" w:hAnsiTheme="minorHAnsi" w:cstheme="minorHAnsi"/>
          <w:bCs/>
          <w:sz w:val="22"/>
          <w:szCs w:val="22"/>
        </w:rPr>
        <w:t>during the site visits on a Master Issues Log</w:t>
      </w:r>
      <w:r w:rsidR="00FF79C4" w:rsidRPr="00DF5ABD">
        <w:rPr>
          <w:rFonts w:asciiTheme="minorHAnsi" w:hAnsiTheme="minorHAnsi" w:cstheme="minorHAnsi"/>
          <w:bCs/>
          <w:sz w:val="22"/>
          <w:szCs w:val="22"/>
        </w:rPr>
        <w:t>,</w:t>
      </w:r>
      <w:r w:rsidR="008F685F" w:rsidRPr="00DF5ABD">
        <w:rPr>
          <w:rFonts w:asciiTheme="minorHAnsi" w:hAnsiTheme="minorHAnsi" w:cstheme="minorHAnsi"/>
          <w:bCs/>
          <w:sz w:val="22"/>
          <w:szCs w:val="22"/>
        </w:rPr>
        <w:t xml:space="preserve"> which </w:t>
      </w:r>
      <w:r w:rsidR="00A06B37" w:rsidRPr="00DF5ABD">
        <w:rPr>
          <w:rFonts w:asciiTheme="minorHAnsi" w:hAnsiTheme="minorHAnsi" w:cstheme="minorHAnsi"/>
          <w:bCs/>
          <w:sz w:val="22"/>
          <w:szCs w:val="22"/>
        </w:rPr>
        <w:t xml:space="preserve">also </w:t>
      </w:r>
      <w:r w:rsidR="008F685F" w:rsidRPr="00DF5ABD">
        <w:rPr>
          <w:rFonts w:asciiTheme="minorHAnsi" w:hAnsiTheme="minorHAnsi" w:cstheme="minorHAnsi"/>
          <w:bCs/>
          <w:sz w:val="22"/>
          <w:szCs w:val="22"/>
        </w:rPr>
        <w:t>track</w:t>
      </w:r>
      <w:r w:rsidRPr="00DF5ABD">
        <w:rPr>
          <w:rFonts w:asciiTheme="minorHAnsi" w:hAnsiTheme="minorHAnsi" w:cstheme="minorHAnsi"/>
          <w:bCs/>
          <w:sz w:val="22"/>
          <w:szCs w:val="22"/>
        </w:rPr>
        <w:t>s</w:t>
      </w:r>
      <w:r w:rsidR="008F685F" w:rsidRPr="00DF5ABD">
        <w:rPr>
          <w:rFonts w:asciiTheme="minorHAnsi" w:hAnsiTheme="minorHAnsi" w:cstheme="minorHAnsi"/>
          <w:bCs/>
          <w:sz w:val="22"/>
          <w:szCs w:val="22"/>
        </w:rPr>
        <w:t xml:space="preserve"> resolution of the issues.  </w:t>
      </w:r>
    </w:p>
    <w:p w:rsidR="00AC2D91" w:rsidRPr="00DF5ABD" w:rsidRDefault="00AC2D91" w:rsidP="00AC2D9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Contractor’s tests</w:t>
      </w:r>
    </w:p>
    <w:p w:rsidR="00AC2D91" w:rsidRPr="00DF5ABD" w:rsidRDefault="00AC2D91" w:rsidP="00FC23BE">
      <w:pPr>
        <w:widowControl/>
        <w:numPr>
          <w:ilvl w:val="1"/>
          <w:numId w:val="18"/>
        </w:numPr>
        <w:rPr>
          <w:rFonts w:asciiTheme="minorHAnsi" w:hAnsiTheme="minorHAnsi" w:cstheme="minorHAnsi"/>
          <w:caps/>
          <w:sz w:val="22"/>
          <w:szCs w:val="22"/>
        </w:rPr>
      </w:pPr>
      <w:r w:rsidRPr="00DF5ABD">
        <w:rPr>
          <w:rFonts w:asciiTheme="minorHAnsi" w:hAnsiTheme="minorHAnsi" w:cstheme="minorHAnsi"/>
          <w:bCs/>
          <w:sz w:val="22"/>
          <w:szCs w:val="22"/>
        </w:rPr>
        <w:t xml:space="preserve">Subcontractor/Installers shall forward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through the General Contractor’s Commissioning Coordination Supervisor a list and schedule of specified contractor tests.</w:t>
      </w:r>
    </w:p>
    <w:p w:rsidR="00AC2D91" w:rsidRPr="00DF5ABD" w:rsidRDefault="00AC2D91" w:rsidP="00AC2D91">
      <w:pPr>
        <w:widowControl/>
        <w:numPr>
          <w:ilvl w:val="1"/>
          <w:numId w:val="18"/>
        </w:numPr>
        <w:rPr>
          <w:rFonts w:asciiTheme="minorHAnsi" w:hAnsiTheme="minorHAnsi" w:cstheme="minorHAnsi"/>
          <w:bCs/>
          <w:sz w:val="22"/>
          <w:szCs w:val="22"/>
        </w:rPr>
      </w:pPr>
      <w:r w:rsidRPr="00DF5ABD">
        <w:rPr>
          <w:rFonts w:asciiTheme="minorHAnsi" w:hAnsiTheme="minorHAnsi" w:cstheme="minorHAnsi"/>
          <w:bCs/>
          <w:sz w:val="22"/>
          <w:szCs w:val="22"/>
        </w:rPr>
        <w:t xml:space="preserve">Unless specified otherwise, provide a minimum </w:t>
      </w:r>
      <w:r w:rsidR="003635C6" w:rsidRPr="00DF5ABD">
        <w:rPr>
          <w:rFonts w:asciiTheme="minorHAnsi" w:hAnsiTheme="minorHAnsi" w:cstheme="minorHAnsi"/>
          <w:bCs/>
          <w:sz w:val="22"/>
          <w:szCs w:val="22"/>
        </w:rPr>
        <w:t>one-week</w:t>
      </w:r>
      <w:r w:rsidRPr="00DF5ABD">
        <w:rPr>
          <w:rFonts w:asciiTheme="minorHAnsi" w:hAnsiTheme="minorHAnsi" w:cstheme="minorHAnsi"/>
          <w:bCs/>
          <w:sz w:val="22"/>
          <w:szCs w:val="22"/>
        </w:rPr>
        <w:t xml:space="preserve"> notice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for specified Contractor’s tests.</w:t>
      </w:r>
    </w:p>
    <w:p w:rsidR="00AC2D91" w:rsidRPr="00DF5ABD" w:rsidRDefault="00AC2D91" w:rsidP="00AC2D91">
      <w:pPr>
        <w:widowControl/>
        <w:numPr>
          <w:ilvl w:val="1"/>
          <w:numId w:val="18"/>
        </w:numPr>
        <w:rPr>
          <w:rFonts w:asciiTheme="minorHAnsi" w:hAnsiTheme="minorHAnsi" w:cstheme="minorHAnsi"/>
          <w:bCs/>
          <w:sz w:val="22"/>
          <w:szCs w:val="22"/>
        </w:rPr>
      </w:pPr>
      <w:r w:rsidRPr="00DF5ABD">
        <w:rPr>
          <w:rFonts w:asciiTheme="minorHAnsi" w:hAnsiTheme="minorHAnsi" w:cstheme="minorHAnsi"/>
          <w:bCs/>
          <w:sz w:val="22"/>
          <w:szCs w:val="22"/>
        </w:rPr>
        <w:t xml:space="preserve">Submit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test reports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Owner’s Representative within one week of the successful completion of each test. </w:t>
      </w:r>
    </w:p>
    <w:p w:rsidR="0006696A" w:rsidRPr="00DF5ABD" w:rsidRDefault="0006696A" w:rsidP="0006696A">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 xml:space="preserve">SYSTEM </w:t>
      </w:r>
      <w:r w:rsidR="00BB2A70" w:rsidRPr="00DF5ABD">
        <w:rPr>
          <w:rFonts w:asciiTheme="minorHAnsi" w:hAnsiTheme="minorHAnsi" w:cstheme="minorHAnsi"/>
          <w:caps/>
          <w:sz w:val="22"/>
          <w:szCs w:val="22"/>
        </w:rPr>
        <w:t>READINESS CHECKLISTS</w:t>
      </w:r>
    </w:p>
    <w:p w:rsidR="0006696A"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lastRenderedPageBreak/>
        <w:t>Prior to the scheduled start of verification testing, check out systems to confirm readiness for testing.</w:t>
      </w:r>
    </w:p>
    <w:p w:rsidR="00A54F14"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In addition to verifying </w:t>
      </w:r>
      <w:r w:rsidR="00A54F14" w:rsidRPr="00DF5ABD">
        <w:rPr>
          <w:rFonts w:asciiTheme="minorHAnsi" w:hAnsiTheme="minorHAnsi" w:cstheme="minorHAnsi"/>
          <w:bCs/>
          <w:sz w:val="22"/>
          <w:szCs w:val="22"/>
        </w:rPr>
        <w:t>proper installation of</w:t>
      </w:r>
      <w:r w:rsidRPr="00DF5ABD">
        <w:rPr>
          <w:rFonts w:asciiTheme="minorHAnsi" w:hAnsiTheme="minorHAnsi" w:cstheme="minorHAnsi"/>
          <w:bCs/>
          <w:sz w:val="22"/>
          <w:szCs w:val="22"/>
        </w:rPr>
        <w:t xml:space="preserve"> all equipment and associated hardware, perform and document sensor calibration or provide documentation verifying manufacturer’s performance of calibration one week prior to verification testing.</w:t>
      </w:r>
    </w:p>
    <w:p w:rsidR="00A54F14" w:rsidRPr="00DF5ABD" w:rsidRDefault="0006696A"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A sensor is any device that measures a system parameter for control purposes or for monitoring the system performance.</w:t>
      </w:r>
    </w:p>
    <w:p w:rsidR="0006696A" w:rsidRPr="00DF5ABD" w:rsidRDefault="0006696A"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may observe sensor calibration procedures.</w:t>
      </w:r>
    </w:p>
    <w:p w:rsidR="00A54F14"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Submit System Readiness Checklists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within </w:t>
      </w:r>
      <w:r w:rsidR="00AB234E" w:rsidRPr="00DF5ABD">
        <w:rPr>
          <w:rFonts w:asciiTheme="minorHAnsi" w:hAnsiTheme="minorHAnsi" w:cstheme="minorHAnsi"/>
          <w:bCs/>
          <w:sz w:val="22"/>
          <w:szCs w:val="22"/>
        </w:rPr>
        <w:t>1-</w:t>
      </w:r>
      <w:r w:rsidRPr="00DF5ABD">
        <w:rPr>
          <w:rFonts w:asciiTheme="minorHAnsi" w:hAnsiTheme="minorHAnsi" w:cstheme="minorHAnsi"/>
          <w:bCs/>
          <w:sz w:val="22"/>
          <w:szCs w:val="22"/>
        </w:rPr>
        <w:t>week of completing the checklist.</w:t>
      </w:r>
    </w:p>
    <w:p w:rsidR="0006696A" w:rsidRPr="00DF5ABD" w:rsidRDefault="00A54F14"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Do not start s</w:t>
      </w:r>
      <w:r w:rsidR="0006696A" w:rsidRPr="00DF5ABD">
        <w:rPr>
          <w:rFonts w:asciiTheme="minorHAnsi" w:hAnsiTheme="minorHAnsi" w:cstheme="minorHAnsi"/>
          <w:bCs/>
          <w:sz w:val="22"/>
          <w:szCs w:val="22"/>
        </w:rPr>
        <w:t xml:space="preserve">ystem verification testing until </w:t>
      </w:r>
      <w:r w:rsidR="003E03BD" w:rsidRPr="00DF5ABD">
        <w:rPr>
          <w:rFonts w:asciiTheme="minorHAnsi" w:hAnsiTheme="minorHAnsi" w:cstheme="minorHAnsi"/>
          <w:bCs/>
          <w:sz w:val="22"/>
          <w:szCs w:val="22"/>
        </w:rPr>
        <w:t xml:space="preserve">documentation indicates the </w:t>
      </w:r>
      <w:r w:rsidR="0006696A" w:rsidRPr="00DF5ABD">
        <w:rPr>
          <w:rFonts w:asciiTheme="minorHAnsi" w:hAnsiTheme="minorHAnsi" w:cstheme="minorHAnsi"/>
          <w:bCs/>
          <w:sz w:val="22"/>
          <w:szCs w:val="22"/>
        </w:rPr>
        <w:t>system is ready for testing.</w:t>
      </w:r>
    </w:p>
    <w:p w:rsidR="0006696A" w:rsidRPr="00DF5ABD" w:rsidRDefault="0006696A" w:rsidP="0006696A">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Functional Performance testS</w:t>
      </w:r>
    </w:p>
    <w:p w:rsidR="0006696A" w:rsidRPr="00DF5ABD" w:rsidRDefault="00936DC7" w:rsidP="0006696A">
      <w:pPr>
        <w:widowControl/>
        <w:numPr>
          <w:ilvl w:val="1"/>
          <w:numId w:val="20"/>
        </w:numPr>
        <w:rPr>
          <w:rFonts w:asciiTheme="minorHAnsi" w:hAnsiTheme="minorHAnsi" w:cstheme="minorHAnsi"/>
          <w:bCs/>
          <w:sz w:val="22"/>
          <w:szCs w:val="22"/>
        </w:rPr>
      </w:pPr>
      <w:r>
        <w:rPr>
          <w:rFonts w:asciiTheme="minorHAnsi" w:hAnsiTheme="minorHAnsi" w:cstheme="minorHAnsi"/>
          <w:bCs/>
          <w:sz w:val="22"/>
          <w:szCs w:val="22"/>
        </w:rPr>
        <w:t xml:space="preserve">The CxP shall develop </w:t>
      </w:r>
      <w:r w:rsidR="006E09CD">
        <w:rPr>
          <w:rFonts w:asciiTheme="minorHAnsi" w:hAnsiTheme="minorHAnsi" w:cstheme="minorHAnsi"/>
          <w:bCs/>
          <w:sz w:val="22"/>
          <w:szCs w:val="22"/>
        </w:rPr>
        <w:t>the F</w:t>
      </w:r>
      <w:r w:rsidR="0006696A" w:rsidRPr="00DF5ABD">
        <w:rPr>
          <w:rFonts w:asciiTheme="minorHAnsi" w:hAnsiTheme="minorHAnsi" w:cstheme="minorHAnsi"/>
          <w:bCs/>
          <w:sz w:val="22"/>
          <w:szCs w:val="22"/>
        </w:rPr>
        <w:t xml:space="preserve">unctional </w:t>
      </w:r>
      <w:r w:rsidR="006E09CD">
        <w:rPr>
          <w:rFonts w:asciiTheme="minorHAnsi" w:hAnsiTheme="minorHAnsi" w:cstheme="minorHAnsi"/>
          <w:bCs/>
          <w:sz w:val="22"/>
          <w:szCs w:val="22"/>
        </w:rPr>
        <w:t>P</w:t>
      </w:r>
      <w:r w:rsidR="004F3961" w:rsidRPr="00DF5ABD">
        <w:rPr>
          <w:rFonts w:asciiTheme="minorHAnsi" w:hAnsiTheme="minorHAnsi" w:cstheme="minorHAnsi"/>
          <w:bCs/>
          <w:sz w:val="22"/>
          <w:szCs w:val="22"/>
        </w:rPr>
        <w:t xml:space="preserve">erformance </w:t>
      </w:r>
      <w:r w:rsidR="006E09CD">
        <w:rPr>
          <w:rFonts w:asciiTheme="minorHAnsi" w:hAnsiTheme="minorHAnsi" w:cstheme="minorHAnsi"/>
          <w:bCs/>
          <w:sz w:val="22"/>
          <w:szCs w:val="22"/>
        </w:rPr>
        <w:t>T</w:t>
      </w:r>
      <w:r w:rsidR="0006696A" w:rsidRPr="00DF5ABD">
        <w:rPr>
          <w:rFonts w:asciiTheme="minorHAnsi" w:hAnsiTheme="minorHAnsi" w:cstheme="minorHAnsi"/>
          <w:bCs/>
          <w:sz w:val="22"/>
          <w:szCs w:val="22"/>
        </w:rPr>
        <w:t xml:space="preserve">est procedures </w:t>
      </w:r>
      <w:r w:rsidR="006E09CD">
        <w:rPr>
          <w:rFonts w:asciiTheme="minorHAnsi" w:hAnsiTheme="minorHAnsi" w:cstheme="minorHAnsi"/>
          <w:bCs/>
          <w:sz w:val="22"/>
          <w:szCs w:val="22"/>
        </w:rPr>
        <w:t xml:space="preserve">necessary to fulfill all commissioning test objectives. </w:t>
      </w:r>
    </w:p>
    <w:p w:rsidR="003E03BD" w:rsidRPr="00DF5ABD" w:rsidRDefault="0006696A"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6E09CD">
        <w:rPr>
          <w:rFonts w:asciiTheme="minorHAnsi" w:hAnsiTheme="minorHAnsi" w:cstheme="minorHAnsi"/>
          <w:bCs/>
          <w:sz w:val="22"/>
          <w:szCs w:val="22"/>
        </w:rPr>
        <w:t>sha</w:t>
      </w:r>
      <w:r w:rsidRPr="00DF5ABD">
        <w:rPr>
          <w:rFonts w:asciiTheme="minorHAnsi" w:hAnsiTheme="minorHAnsi" w:cstheme="minorHAnsi"/>
          <w:bCs/>
          <w:sz w:val="22"/>
          <w:szCs w:val="22"/>
        </w:rPr>
        <w:t xml:space="preserve">ll provide input into the master scheduling process </w:t>
      </w:r>
      <w:r w:rsidR="003635C6" w:rsidRPr="00DF5ABD">
        <w:rPr>
          <w:rFonts w:asciiTheme="minorHAnsi" w:hAnsiTheme="minorHAnsi" w:cstheme="minorHAnsi"/>
          <w:bCs/>
          <w:sz w:val="22"/>
          <w:szCs w:val="22"/>
        </w:rPr>
        <w:t>as</w:t>
      </w:r>
      <w:r w:rsidRPr="00DF5ABD">
        <w:rPr>
          <w:rFonts w:asciiTheme="minorHAnsi" w:hAnsiTheme="minorHAnsi" w:cstheme="minorHAnsi"/>
          <w:bCs/>
          <w:sz w:val="22"/>
          <w:szCs w:val="22"/>
        </w:rPr>
        <w:t xml:space="preserve"> to </w:t>
      </w:r>
      <w:r w:rsidR="003635C6" w:rsidRPr="00DF5ABD">
        <w:rPr>
          <w:rFonts w:asciiTheme="minorHAnsi" w:hAnsiTheme="minorHAnsi" w:cstheme="minorHAnsi"/>
          <w:bCs/>
          <w:sz w:val="22"/>
          <w:szCs w:val="22"/>
        </w:rPr>
        <w:t xml:space="preserve">the </w:t>
      </w:r>
      <w:r w:rsidRPr="00DF5ABD">
        <w:rPr>
          <w:rFonts w:asciiTheme="minorHAnsi" w:hAnsiTheme="minorHAnsi" w:cstheme="minorHAnsi"/>
          <w:bCs/>
          <w:sz w:val="22"/>
          <w:szCs w:val="22"/>
        </w:rPr>
        <w:t xml:space="preserve">timing and duration of the </w:t>
      </w:r>
      <w:r w:rsidR="004F3961" w:rsidRPr="00DF5ABD">
        <w:rPr>
          <w:rFonts w:asciiTheme="minorHAnsi" w:hAnsiTheme="minorHAnsi" w:cstheme="minorHAnsi"/>
          <w:bCs/>
          <w:sz w:val="22"/>
          <w:szCs w:val="22"/>
        </w:rPr>
        <w:t xml:space="preserve">functional performance </w:t>
      </w:r>
      <w:r w:rsidRPr="00DF5ABD">
        <w:rPr>
          <w:rFonts w:asciiTheme="minorHAnsi" w:hAnsiTheme="minorHAnsi" w:cstheme="minorHAnsi"/>
          <w:bCs/>
          <w:sz w:val="22"/>
          <w:szCs w:val="22"/>
        </w:rPr>
        <w:t>test procedures.</w:t>
      </w:r>
    </w:p>
    <w:p w:rsidR="0006696A" w:rsidRPr="00DF5ABD" w:rsidRDefault="0006696A" w:rsidP="003E03BD">
      <w:pPr>
        <w:widowControl/>
        <w:numPr>
          <w:ilvl w:val="2"/>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The master scheduling process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include the designation of contractor personnel required to perform the </w:t>
      </w:r>
      <w:r w:rsidR="004F3961" w:rsidRPr="00DF5ABD">
        <w:rPr>
          <w:rFonts w:asciiTheme="minorHAnsi" w:hAnsiTheme="minorHAnsi" w:cstheme="minorHAnsi"/>
          <w:bCs/>
          <w:sz w:val="22"/>
          <w:szCs w:val="22"/>
        </w:rPr>
        <w:t>functional performance</w:t>
      </w:r>
      <w:r w:rsidRPr="00DF5ABD">
        <w:rPr>
          <w:rFonts w:asciiTheme="minorHAnsi" w:hAnsiTheme="minorHAnsi" w:cstheme="minorHAnsi"/>
          <w:bCs/>
          <w:sz w:val="22"/>
          <w:szCs w:val="22"/>
        </w:rPr>
        <w:t xml:space="preserve"> test procedures</w:t>
      </w:r>
      <w:r w:rsidR="004F3961" w:rsidRPr="00DF5ABD">
        <w:rPr>
          <w:rFonts w:asciiTheme="minorHAnsi" w:hAnsiTheme="minorHAnsi" w:cstheme="minorHAnsi"/>
          <w:bCs/>
          <w:sz w:val="22"/>
          <w:szCs w:val="22"/>
        </w:rPr>
        <w:t>.</w:t>
      </w:r>
    </w:p>
    <w:p w:rsidR="003E03BD" w:rsidRPr="00DF5ABD" w:rsidRDefault="0006696A"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 review and comment on the final detailed </w:t>
      </w:r>
      <w:r w:rsidR="004F3961" w:rsidRPr="00DF5ABD">
        <w:rPr>
          <w:rFonts w:asciiTheme="minorHAnsi" w:hAnsiTheme="minorHAnsi" w:cstheme="minorHAnsi"/>
          <w:bCs/>
          <w:sz w:val="22"/>
          <w:szCs w:val="22"/>
        </w:rPr>
        <w:t>functional performance test</w:t>
      </w:r>
      <w:r w:rsidRPr="00DF5ABD">
        <w:rPr>
          <w:rFonts w:asciiTheme="minorHAnsi" w:hAnsiTheme="minorHAnsi" w:cstheme="minorHAnsi"/>
          <w:bCs/>
          <w:sz w:val="22"/>
          <w:szCs w:val="22"/>
        </w:rPr>
        <w:t xml:space="preserve"> procedures developed by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based on the system shop drawings and submittals.</w:t>
      </w:r>
    </w:p>
    <w:p w:rsidR="0006696A" w:rsidRPr="00DF5ABD" w:rsidRDefault="0006696A" w:rsidP="003E03BD">
      <w:pPr>
        <w:widowControl/>
        <w:numPr>
          <w:ilvl w:val="2"/>
          <w:numId w:val="20"/>
        </w:numPr>
        <w:rPr>
          <w:rFonts w:asciiTheme="minorHAnsi" w:hAnsiTheme="minorHAnsi" w:cstheme="minorHAnsi"/>
          <w:bCs/>
          <w:sz w:val="22"/>
          <w:szCs w:val="22"/>
        </w:rPr>
      </w:pPr>
      <w:r w:rsidRPr="00DF5ABD">
        <w:rPr>
          <w:rFonts w:asciiTheme="minorHAnsi" w:hAnsiTheme="minorHAnsi" w:cstheme="minorHAnsi"/>
          <w:bCs/>
          <w:sz w:val="22"/>
          <w:szCs w:val="22"/>
        </w:rPr>
        <w:t>Provide feedback as to the efficiency of the procedures and possible alternate approaches to achieving the same results.</w:t>
      </w:r>
    </w:p>
    <w:p w:rsidR="0006696A" w:rsidRPr="00DF5ABD" w:rsidRDefault="004F3961"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w:t>
      </w:r>
      <w:r w:rsidR="0006696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provide</w:t>
      </w:r>
      <w:r w:rsidR="0006696A" w:rsidRPr="00DF5ABD">
        <w:rPr>
          <w:rFonts w:asciiTheme="minorHAnsi" w:hAnsiTheme="minorHAnsi" w:cstheme="minorHAnsi"/>
          <w:bCs/>
          <w:sz w:val="22"/>
          <w:szCs w:val="22"/>
        </w:rPr>
        <w:t xml:space="preserve"> personnel and equipment as required to perform the </w:t>
      </w:r>
      <w:r w:rsidRPr="00DF5ABD">
        <w:rPr>
          <w:rFonts w:asciiTheme="minorHAnsi" w:hAnsiTheme="minorHAnsi" w:cstheme="minorHAnsi"/>
          <w:bCs/>
          <w:sz w:val="22"/>
          <w:szCs w:val="22"/>
        </w:rPr>
        <w:t>functional performance</w:t>
      </w:r>
      <w:r w:rsidR="0006696A" w:rsidRPr="00DF5ABD">
        <w:rPr>
          <w:rFonts w:asciiTheme="minorHAnsi" w:hAnsiTheme="minorHAnsi" w:cstheme="minorHAnsi"/>
          <w:bCs/>
          <w:sz w:val="22"/>
          <w:szCs w:val="22"/>
        </w:rPr>
        <w:t xml:space="preserve"> test procedures under the direction of the Commissioning </w:t>
      </w:r>
      <w:r w:rsidR="00E14D9B">
        <w:rPr>
          <w:rFonts w:asciiTheme="minorHAnsi" w:hAnsiTheme="minorHAnsi" w:cstheme="minorHAnsi"/>
          <w:bCs/>
          <w:sz w:val="22"/>
          <w:szCs w:val="22"/>
        </w:rPr>
        <w:t>Provider</w:t>
      </w:r>
      <w:r w:rsidR="0006696A" w:rsidRPr="00DF5ABD">
        <w:rPr>
          <w:rFonts w:asciiTheme="minorHAnsi" w:hAnsiTheme="minorHAnsi" w:cstheme="minorHAnsi"/>
          <w:bCs/>
          <w:sz w:val="22"/>
          <w:szCs w:val="22"/>
        </w:rPr>
        <w:t>.</w:t>
      </w:r>
    </w:p>
    <w:p w:rsidR="004F3961" w:rsidRPr="00DF5ABD" w:rsidRDefault="004F3961" w:rsidP="004F396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Corrective actions</w:t>
      </w:r>
      <w:r w:rsidRPr="00DF5ABD">
        <w:rPr>
          <w:rFonts w:asciiTheme="minorHAnsi" w:hAnsiTheme="minorHAnsi" w:cstheme="minorHAnsi"/>
          <w:caps/>
          <w:sz w:val="22"/>
          <w:szCs w:val="22"/>
        </w:rPr>
        <w:tab/>
      </w:r>
    </w:p>
    <w:p w:rsidR="004F3961" w:rsidRPr="00DF5ABD" w:rsidRDefault="005F6330"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Construction Manager, Contractors/Installers, and Specialty Contractors shall p</w:t>
      </w:r>
      <w:r w:rsidR="004F3961" w:rsidRPr="00DF5ABD">
        <w:rPr>
          <w:rFonts w:asciiTheme="minorHAnsi" w:hAnsiTheme="minorHAnsi" w:cstheme="minorHAnsi"/>
          <w:bCs/>
          <w:sz w:val="22"/>
          <w:szCs w:val="22"/>
        </w:rPr>
        <w:t>erform corrective actions for resolution of deficiencies found during:</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Contractor testing</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Test and balance</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System checkout</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Verification testing</w:t>
      </w:r>
    </w:p>
    <w:p w:rsidR="004F3961" w:rsidRPr="00DF5ABD" w:rsidRDefault="004F3961"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A deficiency is equipment that does not function as expected and more than 5</w:t>
      </w:r>
      <w:r w:rsidR="00AB234E" w:rsidRPr="00DF5ABD">
        <w:rPr>
          <w:rFonts w:asciiTheme="minorHAnsi" w:hAnsiTheme="minorHAnsi" w:cstheme="minorHAnsi"/>
          <w:bCs/>
          <w:sz w:val="22"/>
          <w:szCs w:val="22"/>
        </w:rPr>
        <w:t>-</w:t>
      </w:r>
      <w:r w:rsidRPr="00DF5ABD">
        <w:rPr>
          <w:rFonts w:asciiTheme="minorHAnsi" w:hAnsiTheme="minorHAnsi" w:cstheme="minorHAnsi"/>
          <w:bCs/>
          <w:sz w:val="22"/>
          <w:szCs w:val="22"/>
        </w:rPr>
        <w:t>minutes is required to correct the problem.</w:t>
      </w:r>
    </w:p>
    <w:p w:rsidR="003E03BD" w:rsidRPr="00DF5ABD" w:rsidRDefault="005F6330"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and/or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are</w:t>
      </w:r>
      <w:r w:rsidR="004F3961" w:rsidRPr="00DF5ABD">
        <w:rPr>
          <w:rFonts w:asciiTheme="minorHAnsi" w:hAnsiTheme="minorHAnsi" w:cstheme="minorHAnsi"/>
          <w:bCs/>
          <w:sz w:val="22"/>
          <w:szCs w:val="22"/>
        </w:rPr>
        <w:t xml:space="preserve"> responsible for functional performance retesting of items requiring corrective action as described in Section 3.6 Verification Tests.</w:t>
      </w:r>
    </w:p>
    <w:p w:rsidR="003E03BD" w:rsidRPr="00DF5ABD" w:rsidRDefault="004F3961"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Provide staff, </w:t>
      </w:r>
      <w:r w:rsidR="00AB234E" w:rsidRPr="00DF5ABD">
        <w:rPr>
          <w:rFonts w:asciiTheme="minorHAnsi" w:hAnsiTheme="minorHAnsi" w:cstheme="minorHAnsi"/>
          <w:bCs/>
          <w:sz w:val="22"/>
          <w:szCs w:val="22"/>
        </w:rPr>
        <w:t>time,</w:t>
      </w:r>
      <w:r w:rsidRPr="00DF5ABD">
        <w:rPr>
          <w:rFonts w:asciiTheme="minorHAnsi" w:hAnsiTheme="minorHAnsi" w:cstheme="minorHAnsi"/>
          <w:bCs/>
          <w:sz w:val="22"/>
          <w:szCs w:val="22"/>
        </w:rPr>
        <w:t xml:space="preserve"> and equipment necessary to execute the section of the Verification Test Procedure that includes the deficiency.</w:t>
      </w:r>
    </w:p>
    <w:p w:rsidR="003E03BD" w:rsidRPr="00DF5ABD" w:rsidRDefault="005F6330"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may elect to recover the additional costs for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to observe and direct retesting.</w:t>
      </w:r>
    </w:p>
    <w:p w:rsidR="004F3961" w:rsidRPr="00DF5ABD" w:rsidRDefault="003E03BD"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shall </w:t>
      </w:r>
      <w:r w:rsidR="005F6330" w:rsidRPr="00DF5ABD">
        <w:rPr>
          <w:rFonts w:asciiTheme="minorHAnsi" w:hAnsiTheme="minorHAnsi" w:cstheme="minorHAnsi"/>
          <w:bCs/>
          <w:sz w:val="22"/>
          <w:szCs w:val="22"/>
        </w:rPr>
        <w:t>determin</w:t>
      </w:r>
      <w:r w:rsidRPr="00DF5ABD">
        <w:rPr>
          <w:rFonts w:asciiTheme="minorHAnsi" w:hAnsiTheme="minorHAnsi" w:cstheme="minorHAnsi"/>
          <w:bCs/>
          <w:sz w:val="22"/>
          <w:szCs w:val="22"/>
        </w:rPr>
        <w:t>e</w:t>
      </w:r>
      <w:r w:rsidR="005F6330" w:rsidRPr="00DF5ABD">
        <w:rPr>
          <w:rFonts w:asciiTheme="minorHAnsi" w:hAnsiTheme="minorHAnsi" w:cstheme="minorHAnsi"/>
          <w:bCs/>
          <w:sz w:val="22"/>
          <w:szCs w:val="22"/>
        </w:rPr>
        <w:t xml:space="preserve"> the amount and method of recovering these additional costs.</w:t>
      </w:r>
    </w:p>
    <w:p w:rsidR="002E1474" w:rsidRPr="00DF5ABD" w:rsidRDefault="002E1474" w:rsidP="002E1474">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lastRenderedPageBreak/>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shall identify d</w:t>
      </w:r>
      <w:r w:rsidR="00BC3735" w:rsidRPr="00DF5ABD">
        <w:rPr>
          <w:rFonts w:asciiTheme="minorHAnsi" w:hAnsiTheme="minorHAnsi" w:cstheme="minorHAnsi"/>
          <w:bCs/>
          <w:sz w:val="22"/>
          <w:szCs w:val="22"/>
        </w:rPr>
        <w:t xml:space="preserve">eficiencies </w:t>
      </w:r>
      <w:r w:rsidRPr="00DF5ABD">
        <w:rPr>
          <w:rFonts w:asciiTheme="minorHAnsi" w:hAnsiTheme="minorHAnsi" w:cstheme="minorHAnsi"/>
          <w:bCs/>
          <w:sz w:val="22"/>
          <w:szCs w:val="22"/>
        </w:rPr>
        <w:t>and provide documentation and management of the deficiencies</w:t>
      </w:r>
      <w:r w:rsidR="00BC3735" w:rsidRPr="00DF5ABD">
        <w:rPr>
          <w:rFonts w:asciiTheme="minorHAnsi" w:hAnsiTheme="minorHAnsi" w:cstheme="minorHAnsi"/>
          <w:bCs/>
          <w:sz w:val="22"/>
          <w:szCs w:val="22"/>
        </w:rPr>
        <w:t xml:space="preserve"> by</w:t>
      </w:r>
      <w:r w:rsidRPr="00DF5ABD">
        <w:rPr>
          <w:rFonts w:asciiTheme="minorHAnsi" w:hAnsiTheme="minorHAnsi" w:cstheme="minorHAnsi"/>
          <w:bCs/>
          <w:sz w:val="22"/>
          <w:szCs w:val="22"/>
        </w:rPr>
        <w:t xml:space="preserve"> </w:t>
      </w:r>
      <w:r w:rsidR="005F6330" w:rsidRPr="00DF5ABD">
        <w:rPr>
          <w:rFonts w:asciiTheme="minorHAnsi" w:hAnsiTheme="minorHAnsi" w:cstheme="minorHAnsi"/>
          <w:bCs/>
          <w:sz w:val="22"/>
          <w:szCs w:val="22"/>
        </w:rPr>
        <w:t>a Corrective Action Report (sample attached), or other mutually agreed upon format.</w:t>
      </w:r>
    </w:p>
    <w:p w:rsidR="002E1474" w:rsidRPr="00DF5ABD" w:rsidRDefault="002E1474"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Construction Manager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have t</w:t>
      </w:r>
      <w:r w:rsidR="005F6330" w:rsidRPr="00DF5ABD">
        <w:rPr>
          <w:rFonts w:asciiTheme="minorHAnsi" w:hAnsiTheme="minorHAnsi" w:cstheme="minorHAnsi"/>
          <w:bCs/>
          <w:sz w:val="22"/>
          <w:szCs w:val="22"/>
        </w:rPr>
        <w:t>he Corrective Action Report within one working day of discovery.</w:t>
      </w:r>
    </w:p>
    <w:p w:rsidR="005F6330" w:rsidRPr="00DF5ABD" w:rsidRDefault="005F6330"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and/or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w:t>
      </w:r>
      <w:r w:rsidR="002E1474" w:rsidRPr="00DF5ABD">
        <w:rPr>
          <w:rFonts w:asciiTheme="minorHAnsi" w:hAnsiTheme="minorHAnsi" w:cstheme="minorHAnsi"/>
          <w:bCs/>
          <w:sz w:val="22"/>
          <w:szCs w:val="22"/>
        </w:rPr>
        <w:t>are</w:t>
      </w:r>
      <w:r w:rsidRPr="00DF5ABD">
        <w:rPr>
          <w:rFonts w:asciiTheme="minorHAnsi" w:hAnsiTheme="minorHAnsi" w:cstheme="minorHAnsi"/>
          <w:bCs/>
          <w:sz w:val="22"/>
          <w:szCs w:val="22"/>
        </w:rPr>
        <w:t xml:space="preserve"> responsible for </w:t>
      </w:r>
      <w:r w:rsidR="007E5453" w:rsidRPr="00DF5ABD">
        <w:rPr>
          <w:rFonts w:asciiTheme="minorHAnsi" w:hAnsiTheme="minorHAnsi" w:cstheme="minorHAnsi"/>
          <w:bCs/>
          <w:sz w:val="22"/>
          <w:szCs w:val="22"/>
        </w:rPr>
        <w:t>documenting actions taken to correct the deficiency</w:t>
      </w:r>
      <w:r w:rsidR="002E1474" w:rsidRPr="00DF5ABD">
        <w:rPr>
          <w:rFonts w:asciiTheme="minorHAnsi" w:hAnsiTheme="minorHAnsi" w:cstheme="minorHAnsi"/>
          <w:bCs/>
          <w:sz w:val="22"/>
          <w:szCs w:val="22"/>
        </w:rPr>
        <w:t>.</w:t>
      </w:r>
    </w:p>
    <w:p w:rsidR="007E5453" w:rsidRPr="00DF5ABD" w:rsidRDefault="007E5453"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Deficiency Identification Process (by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Date</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Description of deficiency</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Enter deficiency into Master Corrective Action Log</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Give original form to General Contractor Commissioning Coordination Supervisor</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Construction Manager</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Corrective Action Direction (by General Contractor)</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Obtain the original form</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Date of direction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Description of corrective action required</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Name of person issuing the direction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 xml:space="preserve">Give the original form to the subcontractor/installer who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perform the corrective action.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Subcontractor/Installer Corrective Action Completed (by Contractor/ Subcontractor/Installer or Specialty Contractor)</w:t>
      </w:r>
    </w:p>
    <w:p w:rsidR="007E5453" w:rsidRPr="00DF5ABD" w:rsidRDefault="007E5453" w:rsidP="002E1474">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Obtain the original form</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Date of correction</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Description of final equipment status or corrective action performed</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Name of person performing the work</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Subcontractor submit the original form to the General Contractor’s Commissioning Supervisor</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Contractor to approve and submit original form to Commissioning </w:t>
      </w:r>
      <w:r w:rsidR="00E14D9B">
        <w:rPr>
          <w:rFonts w:asciiTheme="minorHAnsi" w:hAnsiTheme="minorHAnsi" w:cstheme="minorHAnsi"/>
          <w:bCs/>
          <w:sz w:val="22"/>
          <w:szCs w:val="22"/>
        </w:rPr>
        <w:t>Provider</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Verification of Corrective Action Completion (by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Date of retest</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Status description; resolved or more work required</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Name(s) of person(s) performing verification</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Enter resolution into Master Corrective Action Log</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lastRenderedPageBreak/>
        <w:t>Owner’s Project Manager</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Construction Manager</w:t>
      </w:r>
    </w:p>
    <w:p w:rsidR="002E1474" w:rsidRPr="00DF5ABD" w:rsidRDefault="004F3961"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During construction or testing</w:t>
      </w:r>
      <w:r w:rsidR="003635C6" w:rsidRPr="00DF5ABD">
        <w:rPr>
          <w:rFonts w:asciiTheme="minorHAnsi" w:hAnsiTheme="minorHAnsi" w:cstheme="minorHAnsi"/>
          <w:bCs/>
          <w:sz w:val="22"/>
          <w:szCs w:val="22"/>
        </w:rPr>
        <w:t>,</w:t>
      </w:r>
      <w:r w:rsidRPr="00DF5ABD">
        <w:rPr>
          <w:rFonts w:asciiTheme="minorHAnsi" w:hAnsiTheme="minorHAnsi" w:cstheme="minorHAnsi"/>
          <w:bCs/>
          <w:sz w:val="22"/>
          <w:szCs w:val="22"/>
        </w:rPr>
        <w:t xml:space="preserve"> anyone finding deficiencies may document the deficiencies on an attached Corrective Action Report (CAR) within one working day of discovery.</w:t>
      </w:r>
    </w:p>
    <w:p w:rsidR="004F3961" w:rsidRPr="00DF5ABD" w:rsidRDefault="002B4752"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Forward t</w:t>
      </w:r>
      <w:r w:rsidR="004F3961" w:rsidRPr="00DF5ABD">
        <w:rPr>
          <w:rFonts w:asciiTheme="minorHAnsi" w:hAnsiTheme="minorHAnsi" w:cstheme="minorHAnsi"/>
          <w:bCs/>
          <w:sz w:val="22"/>
          <w:szCs w:val="22"/>
        </w:rPr>
        <w:t>he</w:t>
      </w:r>
      <w:r w:rsidR="002E1474" w:rsidRPr="00DF5ABD">
        <w:rPr>
          <w:rFonts w:asciiTheme="minorHAnsi" w:hAnsiTheme="minorHAnsi" w:cstheme="minorHAnsi"/>
          <w:bCs/>
          <w:sz w:val="22"/>
          <w:szCs w:val="22"/>
        </w:rPr>
        <w:t>se</w:t>
      </w:r>
      <w:r w:rsidR="004F3961" w:rsidRPr="00DF5ABD">
        <w:rPr>
          <w:rFonts w:asciiTheme="minorHAnsi" w:hAnsiTheme="minorHAnsi" w:cstheme="minorHAnsi"/>
          <w:bCs/>
          <w:sz w:val="22"/>
          <w:szCs w:val="22"/>
        </w:rPr>
        <w:t xml:space="preserve"> </w:t>
      </w:r>
      <w:r w:rsidR="002E1474" w:rsidRPr="00DF5ABD">
        <w:rPr>
          <w:rFonts w:asciiTheme="minorHAnsi" w:hAnsiTheme="minorHAnsi" w:cstheme="minorHAnsi"/>
          <w:bCs/>
          <w:sz w:val="22"/>
          <w:szCs w:val="22"/>
        </w:rPr>
        <w:t xml:space="preserve">deficiencies </w:t>
      </w:r>
      <w:r w:rsidR="004F3961" w:rsidRPr="00DF5ABD">
        <w:rPr>
          <w:rFonts w:asciiTheme="minorHAnsi" w:hAnsiTheme="minorHAnsi" w:cstheme="minorHAnsi"/>
          <w:bCs/>
          <w:sz w:val="22"/>
          <w:szCs w:val="22"/>
        </w:rPr>
        <w:t xml:space="preserve">to the Commissioning </w:t>
      </w:r>
      <w:r w:rsidR="00E14D9B">
        <w:rPr>
          <w:rFonts w:asciiTheme="minorHAnsi" w:hAnsiTheme="minorHAnsi" w:cstheme="minorHAnsi"/>
          <w:bCs/>
          <w:sz w:val="22"/>
          <w:szCs w:val="22"/>
        </w:rPr>
        <w:t>Provider</w:t>
      </w:r>
      <w:r w:rsidR="004F3961" w:rsidRPr="00DF5ABD">
        <w:rPr>
          <w:rFonts w:asciiTheme="minorHAnsi" w:hAnsiTheme="minorHAnsi" w:cstheme="minorHAnsi"/>
          <w:bCs/>
          <w:sz w:val="22"/>
          <w:szCs w:val="22"/>
        </w:rPr>
        <w:t>.</w:t>
      </w:r>
    </w:p>
    <w:p w:rsidR="00B20CAE" w:rsidRPr="00DF5ABD" w:rsidRDefault="00C07665" w:rsidP="00B20CAE">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 xml:space="preserve">Attachements - </w:t>
      </w:r>
      <w:r w:rsidR="00B20CAE" w:rsidRPr="00DF5ABD">
        <w:rPr>
          <w:rFonts w:asciiTheme="minorHAnsi" w:hAnsiTheme="minorHAnsi" w:cstheme="minorHAnsi"/>
          <w:caps/>
          <w:sz w:val="22"/>
          <w:szCs w:val="22"/>
        </w:rPr>
        <w:t>COMMIS</w:t>
      </w:r>
      <w:r w:rsidRPr="00DF5ABD">
        <w:rPr>
          <w:rFonts w:asciiTheme="minorHAnsi" w:hAnsiTheme="minorHAnsi" w:cstheme="minorHAnsi"/>
          <w:caps/>
          <w:sz w:val="22"/>
          <w:szCs w:val="22"/>
        </w:rPr>
        <w:t>SIONING documentation</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Corrective Action Report Form</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Operation and Maintenance Training Plan form</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Commissioning Document Requirements Table</w:t>
      </w:r>
    </w:p>
    <w:p w:rsidR="00460C30" w:rsidRPr="00DF5ABD" w:rsidRDefault="00460C30" w:rsidP="004F3961">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Commissioning Site Observation form</w:t>
      </w:r>
    </w:p>
    <w:p w:rsidR="00D002B7" w:rsidRPr="00DF5ABD" w:rsidRDefault="00D002B7" w:rsidP="00041D2A">
      <w:pPr>
        <w:widowControl/>
        <w:rPr>
          <w:rFonts w:asciiTheme="minorHAnsi" w:hAnsiTheme="minorHAnsi" w:cstheme="minorHAnsi"/>
          <w:bCs/>
          <w:sz w:val="22"/>
          <w:szCs w:val="22"/>
        </w:rPr>
      </w:pPr>
    </w:p>
    <w:p w:rsidR="00BD7340" w:rsidRDefault="001B332E" w:rsidP="00C07665">
      <w:pPr>
        <w:widowControl/>
        <w:jc w:val="center"/>
        <w:rPr>
          <w:rFonts w:asciiTheme="minorHAnsi" w:hAnsiTheme="minorHAnsi" w:cstheme="minorHAnsi"/>
          <w:bCs/>
          <w:sz w:val="22"/>
          <w:szCs w:val="22"/>
        </w:rPr>
      </w:pPr>
      <w:r>
        <w:rPr>
          <w:rFonts w:asciiTheme="minorHAnsi" w:hAnsiTheme="minorHAnsi" w:cstheme="minorHAnsi"/>
          <w:bCs/>
          <w:sz w:val="22"/>
          <w:szCs w:val="22"/>
        </w:rPr>
        <w:t>E</w:t>
      </w:r>
      <w:r w:rsidR="00C07665" w:rsidRPr="00DF5ABD">
        <w:rPr>
          <w:rFonts w:asciiTheme="minorHAnsi" w:hAnsiTheme="minorHAnsi" w:cstheme="minorHAnsi"/>
          <w:bCs/>
          <w:sz w:val="22"/>
          <w:szCs w:val="22"/>
        </w:rPr>
        <w:t>ND OF SECTION</w:t>
      </w:r>
    </w:p>
    <w:p w:rsidR="00B7646B" w:rsidRPr="00DF5ABD" w:rsidRDefault="00C07665" w:rsidP="00C07665">
      <w:pPr>
        <w:widowControl/>
        <w:jc w:val="center"/>
        <w:rPr>
          <w:rFonts w:asciiTheme="minorHAnsi" w:hAnsiTheme="minorHAnsi" w:cstheme="minorHAnsi"/>
          <w:bCs/>
          <w:sz w:val="22"/>
          <w:szCs w:val="22"/>
        </w:rPr>
      </w:pPr>
      <w:r w:rsidRPr="00DF5ABD">
        <w:rPr>
          <w:rFonts w:asciiTheme="minorHAnsi" w:hAnsiTheme="minorHAnsi" w:cstheme="minorHAnsi"/>
          <w:bCs/>
          <w:sz w:val="22"/>
          <w:szCs w:val="22"/>
        </w:rPr>
        <w:t>(Attachments follow)</w:t>
      </w:r>
    </w:p>
    <w:p w:rsidR="00B7646B" w:rsidRPr="00DF5ABD" w:rsidRDefault="00B7646B" w:rsidP="00B7646B">
      <w:pPr>
        <w:widowControl/>
        <w:rPr>
          <w:rFonts w:asciiTheme="minorHAnsi" w:hAnsiTheme="minorHAnsi" w:cstheme="minorHAnsi"/>
          <w:bCs/>
          <w:sz w:val="22"/>
          <w:szCs w:val="22"/>
        </w:rPr>
        <w:sectPr w:rsidR="00B7646B" w:rsidRPr="00DF5ABD" w:rsidSect="009D6993">
          <w:headerReference w:type="default" r:id="rId7"/>
          <w:footerReference w:type="default" r:id="rId8"/>
          <w:endnotePr>
            <w:numFmt w:val="decimal"/>
          </w:endnotePr>
          <w:type w:val="continuous"/>
          <w:pgSz w:w="12240" w:h="15840" w:code="1"/>
          <w:pgMar w:top="1440" w:right="1440" w:bottom="1440" w:left="1440" w:header="720" w:footer="720" w:gutter="0"/>
          <w:cols w:space="720"/>
          <w:noEndnote/>
          <w:docGrid w:linePitch="326"/>
        </w:sect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240"/>
        <w:gridCol w:w="900"/>
        <w:gridCol w:w="1800"/>
      </w:tblGrid>
      <w:tr w:rsidR="00B20CAE" w:rsidRPr="00DF5ABD">
        <w:tc>
          <w:tcPr>
            <w:tcW w:w="6840" w:type="dxa"/>
            <w:gridSpan w:val="2"/>
            <w:tcBorders>
              <w:bottom w:val="nil"/>
            </w:tcBorders>
          </w:tcPr>
          <w:p w:rsidR="00B20CAE" w:rsidRPr="00DF5ABD" w:rsidRDefault="00B20CAE" w:rsidP="00480C33">
            <w:pPr>
              <w:pStyle w:val="CARStyle"/>
              <w:widowControl/>
              <w:rPr>
                <w:rFonts w:asciiTheme="minorHAnsi" w:hAnsiTheme="minorHAnsi" w:cstheme="minorHAnsi"/>
                <w:b/>
                <w:bCs/>
                <w:color w:val="000000"/>
                <w:sz w:val="28"/>
              </w:rPr>
            </w:pPr>
            <w:r w:rsidRPr="00DF5ABD">
              <w:rPr>
                <w:rFonts w:asciiTheme="minorHAnsi" w:hAnsiTheme="minorHAnsi" w:cstheme="minorHAnsi"/>
                <w:b/>
                <w:bCs/>
                <w:color w:val="000000"/>
                <w:sz w:val="28"/>
              </w:rPr>
              <w:lastRenderedPageBreak/>
              <w:t>School District of Palm Beach County</w:t>
            </w:r>
          </w:p>
          <w:p w:rsidR="00B20CAE" w:rsidRPr="00DF5ABD" w:rsidRDefault="00B20CAE" w:rsidP="00480C33">
            <w:pPr>
              <w:pStyle w:val="CARStyle"/>
              <w:widowControl/>
              <w:rPr>
                <w:rFonts w:asciiTheme="minorHAnsi" w:hAnsiTheme="minorHAnsi" w:cstheme="minorHAnsi"/>
                <w:b/>
                <w:bCs/>
                <w:color w:val="000000"/>
                <w:sz w:val="28"/>
              </w:rPr>
            </w:pP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Gardens</w:t>
                </w:r>
              </w:smartTag>
            </w:smartTag>
            <w:r w:rsidRPr="00DF5ABD">
              <w:rPr>
                <w:rFonts w:asciiTheme="minorHAnsi" w:hAnsiTheme="minorHAnsi" w:cstheme="minorHAnsi"/>
                <w:b/>
                <w:bCs/>
                <w:color w:val="000000"/>
                <w:sz w:val="28"/>
              </w:rPr>
              <w:t xml:space="preserve"> </w:t>
            </w:r>
            <w:r w:rsidR="00FC23BE" w:rsidRPr="00DF5ABD">
              <w:rPr>
                <w:rFonts w:asciiTheme="minorHAnsi" w:hAnsiTheme="minorHAnsi" w:cstheme="minorHAnsi"/>
                <w:b/>
                <w:bCs/>
                <w:color w:val="000000"/>
                <w:sz w:val="28"/>
              </w:rPr>
              <w:t xml:space="preserve">Community High </w:t>
            </w:r>
            <w:r w:rsidRPr="00DF5ABD">
              <w:rPr>
                <w:rFonts w:asciiTheme="minorHAnsi" w:hAnsiTheme="minorHAnsi" w:cstheme="minorHAnsi"/>
                <w:b/>
                <w:bCs/>
                <w:color w:val="000000"/>
                <w:sz w:val="28"/>
              </w:rPr>
              <w:t>Modernization</w:t>
            </w:r>
          </w:p>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CORRECTIVE ACTION REPORT (CAR)</w:t>
            </w:r>
          </w:p>
        </w:tc>
        <w:tc>
          <w:tcPr>
            <w:tcW w:w="2700" w:type="dxa"/>
            <w:gridSpan w:val="2"/>
            <w:tcBorders>
              <w:bottom w:val="nil"/>
            </w:tcBorders>
            <w:vAlign w:val="center"/>
          </w:tcPr>
          <w:p w:rsidR="00B20CAE" w:rsidRPr="00DF5ABD" w:rsidRDefault="00B20CAE" w:rsidP="00480C33">
            <w:pPr>
              <w:pStyle w:val="CARStyle"/>
              <w:widowControl/>
              <w:ind w:left="-18"/>
              <w:jc w:val="center"/>
              <w:rPr>
                <w:rFonts w:asciiTheme="minorHAnsi" w:hAnsiTheme="minorHAnsi" w:cstheme="minorHAnsi"/>
                <w:b/>
                <w:bCs/>
                <w:color w:val="000000"/>
                <w:sz w:val="28"/>
                <w:szCs w:val="28"/>
              </w:rPr>
            </w:pPr>
            <w:r w:rsidRPr="00DF5ABD">
              <w:rPr>
                <w:rFonts w:asciiTheme="minorHAnsi" w:hAnsiTheme="minorHAnsi" w:cstheme="minorHAnsi"/>
                <w:b/>
                <w:color w:val="000000"/>
                <w:sz w:val="28"/>
                <w:szCs w:val="28"/>
              </w:rPr>
              <w:t>CAR# X-XXX</w:t>
            </w:r>
          </w:p>
        </w:tc>
      </w:tr>
      <w:tr w:rsidR="00B20CAE" w:rsidRPr="00DF5ABD">
        <w:trPr>
          <w:trHeight w:val="88"/>
        </w:trPr>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highlight w:val="yellow"/>
              </w:rPr>
            </w:pPr>
          </w:p>
        </w:tc>
      </w:tr>
      <w:tr w:rsidR="00B20CAE" w:rsidRPr="00DF5ABD">
        <w:trPr>
          <w:trHeight w:val="839"/>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Deficiency noted during which evolution:</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Contractor testing, test and balance, system checkout, verification testing, other:</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rPr>
          <w:trHeight w:val="775"/>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System/Equipment Identification:</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rPr>
          <w:trHeight w:val="222"/>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Description of deficiency:</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Send original to the CM Cx Supervisor and a copy to: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Corrective Action Direction </w:t>
            </w:r>
            <w:r w:rsidRPr="00DF5ABD">
              <w:rPr>
                <w:rFonts w:asciiTheme="minorHAnsi" w:hAnsiTheme="minorHAnsi" w:cstheme="minorHAnsi"/>
                <w:b/>
                <w:bCs/>
                <w:color w:val="000000"/>
              </w:rPr>
              <w:t>(by General Contractor):</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 xml:space="preserve">Send original to the Subcontractor and a copy to: Owner’s Project Manager, Design Engineers and Commissioning </w:t>
            </w:r>
            <w:r w:rsidR="00E14D9B">
              <w:rPr>
                <w:rFonts w:asciiTheme="minorHAnsi" w:hAnsiTheme="minorHAnsi" w:cstheme="minorHAnsi"/>
                <w:color w:val="000000"/>
                <w:sz w:val="16"/>
              </w:rPr>
              <w:t>Provider</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Corrective Action Completed Satisfactorily </w:t>
            </w:r>
            <w:r w:rsidRPr="00DF5ABD">
              <w:rPr>
                <w:rFonts w:asciiTheme="minorHAnsi" w:hAnsiTheme="minorHAnsi" w:cstheme="minorHAnsi"/>
                <w:b/>
                <w:bCs/>
                <w:color w:val="000000"/>
              </w:rPr>
              <w:t>(by subcontractor)</w:t>
            </w:r>
          </w:p>
          <w:bookmarkStart w:id="1" w:name="Check1"/>
          <w:p w:rsidR="00B20CAE" w:rsidRPr="00DF5ABD" w:rsidRDefault="00B40F69"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fldChar w:fldCharType="begin">
                <w:ffData>
                  <w:name w:val="Check1"/>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1"/>
            <w:r w:rsidR="00B20CAE" w:rsidRPr="00DF5ABD">
              <w:rPr>
                <w:rFonts w:asciiTheme="minorHAnsi" w:hAnsiTheme="minorHAnsi" w:cstheme="minorHAnsi"/>
                <w:color w:val="000000"/>
              </w:rPr>
              <w:t xml:space="preserve"> Yes    </w:t>
            </w:r>
            <w:bookmarkStart w:id="2" w:name="Check2"/>
            <w:r w:rsidRPr="00DF5ABD">
              <w:rPr>
                <w:rFonts w:asciiTheme="minorHAnsi" w:hAnsiTheme="minorHAnsi" w:cstheme="minorHAnsi"/>
                <w:color w:val="000000"/>
              </w:rPr>
              <w:fldChar w:fldCharType="begin">
                <w:ffData>
                  <w:name w:val="Check2"/>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2"/>
            <w:r w:rsidR="00B20CAE" w:rsidRPr="00DF5ABD">
              <w:rPr>
                <w:rFonts w:asciiTheme="minorHAnsi" w:hAnsiTheme="minorHAnsi" w:cstheme="minorHAnsi"/>
                <w:color w:val="000000"/>
              </w:rPr>
              <w:t xml:space="preserve"> No</w:t>
            </w: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Comments on final equipment status or performance of corrective action:</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rPr>
                <w:rFonts w:asciiTheme="minorHAnsi" w:hAnsiTheme="minorHAnsi" w:cstheme="minorHAnsi"/>
                <w:color w:val="000000"/>
              </w:rPr>
            </w:pPr>
            <w:r w:rsidRPr="00DF5ABD">
              <w:rPr>
                <w:rFonts w:asciiTheme="minorHAnsi" w:hAnsiTheme="minorHAnsi" w:cstheme="minorHAnsi"/>
                <w:color w:val="000000"/>
                <w:sz w:val="16"/>
              </w:rPr>
              <w:t xml:space="preserve">Send original to CM Cx Supervisor for submittal to the Commissioning </w:t>
            </w:r>
            <w:r w:rsidR="00E14D9B">
              <w:rPr>
                <w:rFonts w:asciiTheme="minorHAnsi" w:hAnsiTheme="minorHAnsi" w:cstheme="minorHAnsi"/>
                <w:color w:val="000000"/>
                <w:sz w:val="16"/>
              </w:rPr>
              <w:t>Provider</w:t>
            </w:r>
            <w:r w:rsidRPr="00DF5ABD">
              <w:rPr>
                <w:rFonts w:asciiTheme="minorHAnsi" w:hAnsiTheme="minorHAnsi" w:cstheme="minorHAnsi"/>
                <w:color w:val="000000"/>
                <w:sz w:val="16"/>
              </w:rPr>
              <w:t>,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Verification of Corrective Action Completion </w:t>
            </w:r>
            <w:r w:rsidRPr="00DF5ABD">
              <w:rPr>
                <w:rFonts w:asciiTheme="minorHAnsi" w:hAnsiTheme="minorHAnsi" w:cstheme="minorHAnsi"/>
                <w:b/>
                <w:bCs/>
                <w:color w:val="000000"/>
              </w:rPr>
              <w:t xml:space="preserve">(by Commissioning </w:t>
            </w:r>
            <w:r w:rsidR="00E14D9B">
              <w:rPr>
                <w:rFonts w:asciiTheme="minorHAnsi" w:hAnsiTheme="minorHAnsi" w:cstheme="minorHAnsi"/>
                <w:b/>
                <w:bCs/>
                <w:color w:val="000000"/>
              </w:rPr>
              <w:t>Provider</w:t>
            </w:r>
            <w:r w:rsidRPr="00DF5ABD">
              <w:rPr>
                <w:rFonts w:asciiTheme="minorHAnsi" w:hAnsiTheme="minorHAnsi" w:cstheme="minorHAnsi"/>
                <w:b/>
                <w:bCs/>
                <w:color w:val="000000"/>
              </w:rPr>
              <w:t>)</w:t>
            </w:r>
          </w:p>
          <w:bookmarkStart w:id="3" w:name="Check3"/>
          <w:p w:rsidR="00B20CAE" w:rsidRPr="00DF5ABD" w:rsidRDefault="00B40F69"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fldChar w:fldCharType="begin">
                <w:ffData>
                  <w:name w:val="Check3"/>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3"/>
            <w:r w:rsidR="00B20CAE" w:rsidRPr="00DF5ABD">
              <w:rPr>
                <w:rFonts w:asciiTheme="minorHAnsi" w:hAnsiTheme="minorHAnsi" w:cstheme="minorHAnsi"/>
                <w:color w:val="000000"/>
              </w:rPr>
              <w:t xml:space="preserve"> Yes    </w:t>
            </w:r>
            <w:bookmarkStart w:id="4" w:name="Check4"/>
            <w:r w:rsidRPr="00DF5ABD">
              <w:rPr>
                <w:rFonts w:asciiTheme="minorHAnsi" w:hAnsiTheme="minorHAnsi" w:cstheme="minorHAnsi"/>
                <w:color w:val="000000"/>
              </w:rPr>
              <w:fldChar w:fldCharType="begin">
                <w:ffData>
                  <w:name w:val="Check4"/>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4"/>
            <w:r w:rsidR="00B20CAE" w:rsidRPr="00DF5ABD">
              <w:rPr>
                <w:rFonts w:asciiTheme="minorHAnsi" w:hAnsiTheme="minorHAnsi" w:cstheme="minorHAnsi"/>
                <w:color w:val="000000"/>
              </w:rPr>
              <w:t xml:space="preserve"> No</w:t>
            </w: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Comments:</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Send copies to the CM,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bl>
    <w:p w:rsidR="00B20CAE" w:rsidRPr="00DF5ABD" w:rsidRDefault="00B20CAE" w:rsidP="004F3961">
      <w:pPr>
        <w:widowControl/>
        <w:rPr>
          <w:rFonts w:asciiTheme="minorHAnsi" w:hAnsiTheme="minorHAnsi" w:cstheme="minorHAnsi"/>
          <w:bCs/>
          <w:sz w:val="22"/>
          <w:szCs w:val="22"/>
        </w:rPr>
        <w:sectPr w:rsidR="00B20CAE" w:rsidRPr="00DF5ABD" w:rsidSect="00B20CAE">
          <w:footerReference w:type="default" r:id="rId9"/>
          <w:endnotePr>
            <w:numFmt w:val="decimal"/>
          </w:endnotePr>
          <w:pgSz w:w="12240" w:h="15840" w:code="1"/>
          <w:pgMar w:top="1440" w:right="1440" w:bottom="1440" w:left="1440" w:header="720" w:footer="720" w:gutter="0"/>
          <w:cols w:space="720"/>
          <w:noEndnote/>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360"/>
        <w:gridCol w:w="1440"/>
        <w:gridCol w:w="630"/>
        <w:gridCol w:w="810"/>
        <w:gridCol w:w="1440"/>
        <w:gridCol w:w="1800"/>
      </w:tblGrid>
      <w:tr w:rsidR="00B20CAE" w:rsidRPr="00DF5ABD">
        <w:tc>
          <w:tcPr>
            <w:tcW w:w="9648" w:type="dxa"/>
            <w:gridSpan w:val="7"/>
            <w:tcBorders>
              <w:bottom w:val="nil"/>
            </w:tcBorders>
          </w:tcPr>
          <w:p w:rsidR="00B20CAE" w:rsidRPr="00DF5ABD" w:rsidRDefault="00B20CAE" w:rsidP="00480C33">
            <w:pPr>
              <w:pStyle w:val="CARStyle"/>
              <w:widowControl/>
              <w:rPr>
                <w:rFonts w:asciiTheme="minorHAnsi" w:hAnsiTheme="minorHAnsi" w:cstheme="minorHAnsi"/>
                <w:b/>
                <w:bCs/>
                <w:color w:val="000000"/>
                <w:sz w:val="28"/>
              </w:rPr>
            </w:pPr>
            <w:r w:rsidRPr="00DF5ABD">
              <w:rPr>
                <w:rFonts w:asciiTheme="minorHAnsi" w:hAnsiTheme="minorHAnsi" w:cstheme="minorHAnsi"/>
                <w:color w:val="000000"/>
              </w:rPr>
              <w:lastRenderedPageBreak/>
              <w:br w:type="page"/>
            </w:r>
            <w:r w:rsidRPr="00DF5ABD">
              <w:rPr>
                <w:rFonts w:asciiTheme="minorHAnsi" w:hAnsiTheme="minorHAnsi" w:cstheme="minorHAnsi"/>
                <w:b/>
                <w:bCs/>
                <w:color w:val="000000"/>
                <w:sz w:val="28"/>
              </w:rPr>
              <w:t xml:space="preserve">School District of </w:t>
            </w: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County</w:t>
                </w:r>
              </w:smartTag>
            </w:smartTag>
          </w:p>
          <w:p w:rsidR="00B20CAE" w:rsidRPr="00DF5ABD" w:rsidRDefault="00B20CAE" w:rsidP="00480C33">
            <w:pPr>
              <w:pStyle w:val="CARStyle"/>
              <w:widowControl/>
              <w:rPr>
                <w:rFonts w:asciiTheme="minorHAnsi" w:hAnsiTheme="minorHAnsi" w:cstheme="minorHAnsi"/>
                <w:b/>
                <w:bCs/>
                <w:color w:val="000000"/>
                <w:sz w:val="28"/>
              </w:rPr>
            </w:pP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Gardens</w:t>
                </w:r>
              </w:smartTag>
            </w:smartTag>
            <w:r w:rsidRPr="00DF5ABD">
              <w:rPr>
                <w:rFonts w:asciiTheme="minorHAnsi" w:hAnsiTheme="minorHAnsi" w:cstheme="minorHAnsi"/>
                <w:b/>
                <w:bCs/>
                <w:color w:val="000000"/>
                <w:sz w:val="28"/>
              </w:rPr>
              <w:t xml:space="preserve"> </w:t>
            </w:r>
            <w:r w:rsidR="00FC23BE" w:rsidRPr="00DF5ABD">
              <w:rPr>
                <w:rFonts w:asciiTheme="minorHAnsi" w:hAnsiTheme="minorHAnsi" w:cstheme="minorHAnsi"/>
                <w:b/>
                <w:bCs/>
                <w:color w:val="000000"/>
                <w:sz w:val="28"/>
              </w:rPr>
              <w:t>Community High</w:t>
            </w:r>
            <w:r w:rsidRPr="00DF5ABD">
              <w:rPr>
                <w:rFonts w:asciiTheme="minorHAnsi" w:hAnsiTheme="minorHAnsi" w:cstheme="minorHAnsi"/>
                <w:b/>
                <w:bCs/>
                <w:color w:val="000000"/>
                <w:sz w:val="28"/>
              </w:rPr>
              <w:t xml:space="preserve"> Modernization</w:t>
            </w: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OPERATION AND MAINTENANCE TRAINING PLAN</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Borders>
              <w:top w:val="nil"/>
              <w:bottom w:val="nil"/>
            </w:tcBorders>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System/Equipment Identification:</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rPr>
          <w:trHeight w:val="116"/>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Training Plan (by contractor) - </w:t>
            </w:r>
            <w:r w:rsidRPr="00DF5ABD">
              <w:rPr>
                <w:rFonts w:asciiTheme="minorHAnsi" w:hAnsiTheme="minorHAnsi" w:cstheme="minorHAnsi"/>
                <w:b/>
                <w:bCs/>
                <w:color w:val="000000"/>
              </w:rPr>
              <w:t>attach a detailed training agenda</w:t>
            </w:r>
          </w:p>
        </w:tc>
      </w:tr>
      <w:tr w:rsidR="00B20CAE" w:rsidRPr="00DF5ABD">
        <w:trPr>
          <w:trHeight w:val="116"/>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Training to be conducted by:</w:t>
            </w:r>
          </w:p>
        </w:tc>
      </w:tr>
      <w:tr w:rsidR="00B20CAE" w:rsidRPr="00DF5ABD">
        <w:trPr>
          <w:trHeight w:val="232"/>
        </w:trPr>
        <w:tc>
          <w:tcPr>
            <w:tcW w:w="6408" w:type="dxa"/>
            <w:gridSpan w:val="5"/>
          </w:tcPr>
          <w:p w:rsidR="00B20CAE" w:rsidRPr="00DF5ABD" w:rsidRDefault="00B20CAE" w:rsidP="00480C33">
            <w:pPr>
              <w:pStyle w:val="OMTPStyle"/>
              <w:widowControl/>
              <w:ind w:firstLine="720"/>
              <w:rPr>
                <w:rFonts w:asciiTheme="minorHAnsi" w:hAnsiTheme="minorHAnsi" w:cstheme="minorHAnsi"/>
                <w:color w:val="000000"/>
              </w:rPr>
            </w:pPr>
            <w:r w:rsidRPr="00DF5ABD">
              <w:rPr>
                <w:rFonts w:asciiTheme="minorHAnsi" w:hAnsiTheme="minorHAnsi" w:cstheme="minorHAnsi"/>
                <w:color w:val="000000"/>
              </w:rPr>
              <w:t>Name:</w:t>
            </w:r>
          </w:p>
        </w:tc>
        <w:tc>
          <w:tcPr>
            <w:tcW w:w="3240"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Title:</w:t>
            </w:r>
          </w:p>
        </w:tc>
      </w:tr>
      <w:tr w:rsidR="00B20CAE" w:rsidRPr="00DF5ABD">
        <w:trPr>
          <w:trHeight w:val="232"/>
        </w:trPr>
        <w:tc>
          <w:tcPr>
            <w:tcW w:w="6408" w:type="dxa"/>
            <w:gridSpan w:val="5"/>
          </w:tcPr>
          <w:p w:rsidR="00B20CAE" w:rsidRPr="00DF5ABD" w:rsidRDefault="00B20CAE" w:rsidP="00480C33">
            <w:pPr>
              <w:pStyle w:val="OMTPStyle"/>
              <w:widowControl/>
              <w:ind w:firstLine="720"/>
              <w:rPr>
                <w:rFonts w:asciiTheme="minorHAnsi" w:hAnsiTheme="minorHAnsi" w:cstheme="minorHAnsi"/>
                <w:color w:val="000000"/>
              </w:rPr>
            </w:pPr>
            <w:r w:rsidRPr="00DF5ABD">
              <w:rPr>
                <w:rFonts w:asciiTheme="minorHAnsi" w:hAnsiTheme="minorHAnsi" w:cstheme="minorHAnsi"/>
                <w:color w:val="000000"/>
              </w:rPr>
              <w:t>Company:</w:t>
            </w:r>
          </w:p>
        </w:tc>
        <w:tc>
          <w:tcPr>
            <w:tcW w:w="3240"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Phone:</w:t>
            </w:r>
          </w:p>
        </w:tc>
      </w:tr>
      <w:tr w:rsidR="00B20CAE" w:rsidRPr="00DF5ABD">
        <w:trPr>
          <w:trHeight w:val="232"/>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Time Required:</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Send original to the Owner’s Project Manager for approval</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Agenda Approval </w:t>
            </w:r>
            <w:r w:rsidRPr="00DF5ABD">
              <w:rPr>
                <w:rFonts w:asciiTheme="minorHAnsi" w:hAnsiTheme="minorHAnsi" w:cstheme="minorHAnsi"/>
                <w:b/>
                <w:bCs/>
                <w:color w:val="000000"/>
              </w:rPr>
              <w:t>(by Owner’s Project Manager)</w:t>
            </w: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Approved?    </w:t>
            </w:r>
            <w:r w:rsidR="00B40F69" w:rsidRPr="00DF5ABD">
              <w:rPr>
                <w:rFonts w:asciiTheme="minorHAnsi" w:hAnsiTheme="minorHAnsi" w:cstheme="minorHAnsi"/>
                <w:color w:val="000000"/>
              </w:rPr>
              <w:fldChar w:fldCharType="begin">
                <w:ffData>
                  <w:name w:val="Check1"/>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2"/>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Comments:</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3528"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320" w:type="dxa"/>
            <w:gridSpan w:val="4"/>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Company: </w:t>
            </w:r>
          </w:p>
        </w:tc>
        <w:tc>
          <w:tcPr>
            <w:tcW w:w="1800" w:type="dxa"/>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Attached additional pages if necessary, number of attached pages:</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Attendees </w:t>
            </w:r>
            <w:r w:rsidRPr="00DF5ABD">
              <w:rPr>
                <w:rFonts w:asciiTheme="minorHAnsi" w:hAnsiTheme="minorHAnsi" w:cstheme="minorHAnsi"/>
                <w:b/>
                <w:bCs/>
                <w:color w:val="000000"/>
              </w:rPr>
              <w:t>(Owner’s operations &amp; maintenance staff)</w:t>
            </w: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Name/Affiliation:</w:t>
            </w:r>
          </w:p>
        </w:tc>
        <w:tc>
          <w:tcPr>
            <w:tcW w:w="4680" w:type="dxa"/>
            <w:gridSpan w:val="4"/>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Name/Affiliation:</w:t>
            </w: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Borders>
              <w:bottom w:val="nil"/>
            </w:tcBorders>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Borders>
              <w:bottom w:val="nil"/>
            </w:tcBorders>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highlight w:val="yellow"/>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Acceptance of the Training </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The training has satisfactorily provided the Owner’s personnel with the knowledge to operate and maintain the equipment discussed during the training </w:t>
            </w:r>
            <w:r w:rsidR="005C0EF8" w:rsidRPr="00DF5ABD">
              <w:rPr>
                <w:rFonts w:asciiTheme="minorHAnsi" w:hAnsiTheme="minorHAnsi" w:cstheme="minorHAnsi"/>
                <w:color w:val="000000"/>
              </w:rPr>
              <w:t>session.</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SDPBC Project Manager          </w:t>
            </w:r>
            <w:r w:rsidR="00B40F69" w:rsidRPr="00DF5ABD">
              <w:rPr>
                <w:rFonts w:asciiTheme="minorHAnsi" w:hAnsiTheme="minorHAnsi" w:cstheme="minorHAnsi"/>
                <w:color w:val="000000"/>
              </w:rPr>
              <w:fldChar w:fldCharType="begin">
                <w:ffData>
                  <w:name w:val="Check3"/>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4"/>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         Name:                                             Date:</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SDPBC O&amp;M Representative  </w:t>
            </w:r>
            <w:r w:rsidR="00B40F69" w:rsidRPr="00DF5ABD">
              <w:rPr>
                <w:rFonts w:asciiTheme="minorHAnsi" w:hAnsiTheme="minorHAnsi" w:cstheme="minorHAnsi"/>
                <w:color w:val="000000"/>
              </w:rPr>
              <w:fldChar w:fldCharType="begin">
                <w:ffData>
                  <w:name w:val="Check3"/>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4"/>
                  <w:enabled/>
                  <w:calcOnExit w:val="0"/>
                  <w:checkBox>
                    <w:sizeAuto/>
                    <w:default w:val="0"/>
                  </w:checkBox>
                </w:ffData>
              </w:fldChar>
            </w:r>
            <w:r w:rsidRPr="00DF5ABD">
              <w:rPr>
                <w:rFonts w:asciiTheme="minorHAnsi" w:hAnsiTheme="minorHAnsi" w:cstheme="minorHAnsi"/>
                <w:color w:val="000000"/>
              </w:rPr>
              <w:instrText xml:space="preserve">formcheckbox </w:instrText>
            </w:r>
            <w:r w:rsidR="000D0D0C">
              <w:rPr>
                <w:rFonts w:asciiTheme="minorHAnsi" w:hAnsiTheme="minorHAnsi" w:cstheme="minorHAnsi"/>
                <w:color w:val="000000"/>
              </w:rPr>
            </w:r>
            <w:r w:rsidR="000D0D0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         Name:                                             Date:</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If No, briefly describe the additional training required:</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 xml:space="preserve">Send original to the Owner’s Project Manager and copies to the Commissioning </w:t>
            </w:r>
            <w:r w:rsidR="00E14D9B">
              <w:rPr>
                <w:rFonts w:asciiTheme="minorHAnsi" w:hAnsiTheme="minorHAnsi" w:cstheme="minorHAnsi"/>
                <w:color w:val="000000"/>
                <w:sz w:val="16"/>
              </w:rPr>
              <w:t>Provider</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highlight w:val="yellow"/>
              </w:rPr>
            </w:pP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960"/>
          <w:tblHeader/>
        </w:trPr>
        <w:tc>
          <w:tcPr>
            <w:tcW w:w="9648" w:type="dxa"/>
            <w:gridSpan w:val="7"/>
            <w:tcBorders>
              <w:bottom w:val="single" w:sz="12" w:space="0" w:color="000000"/>
            </w:tcBorders>
            <w:vAlign w:val="center"/>
          </w:tcPr>
          <w:p w:rsidR="00B20CAE" w:rsidRPr="00DF5ABD" w:rsidRDefault="00B20CAE" w:rsidP="00B20CAE">
            <w:pPr>
              <w:jc w:val="center"/>
              <w:rPr>
                <w:rFonts w:asciiTheme="minorHAnsi" w:hAnsiTheme="minorHAnsi" w:cstheme="minorHAnsi"/>
                <w:sz w:val="28"/>
                <w:szCs w:val="28"/>
              </w:rPr>
            </w:pPr>
            <w:r w:rsidRPr="00DF5ABD">
              <w:rPr>
                <w:rFonts w:asciiTheme="minorHAnsi" w:hAnsiTheme="minorHAnsi" w:cstheme="minorHAnsi"/>
                <w:highlight w:val="yellow"/>
              </w:rPr>
              <w:lastRenderedPageBreak/>
              <w:br w:type="page"/>
            </w:r>
            <w:r w:rsidRPr="00DF5ABD">
              <w:rPr>
                <w:rFonts w:asciiTheme="minorHAnsi" w:hAnsiTheme="minorHAnsi" w:cstheme="minorHAnsi"/>
                <w:sz w:val="28"/>
                <w:szCs w:val="28"/>
              </w:rPr>
              <w:t>COMMISSIONING DOCUMENT REQUIREMENTS TABLE</w:t>
            </w:r>
          </w:p>
          <w:p w:rsidR="00B20CAE" w:rsidRPr="00DF5ABD" w:rsidRDefault="00480C33" w:rsidP="00480C33">
            <w:pPr>
              <w:jc w:val="center"/>
              <w:rPr>
                <w:rFonts w:asciiTheme="minorHAnsi" w:hAnsiTheme="minorHAnsi" w:cstheme="minorHAnsi"/>
                <w:b/>
                <w:sz w:val="22"/>
                <w:szCs w:val="22"/>
              </w:rPr>
            </w:pPr>
            <w:r w:rsidRPr="00DF5ABD">
              <w:rPr>
                <w:rFonts w:asciiTheme="minorHAnsi" w:hAnsiTheme="minorHAnsi" w:cstheme="minorHAnsi"/>
                <w:b/>
                <w:sz w:val="22"/>
                <w:szCs w:val="22"/>
              </w:rPr>
              <w:t>(</w:t>
            </w:r>
            <w:r w:rsidR="00B20CAE" w:rsidRPr="00DF5ABD">
              <w:rPr>
                <w:rFonts w:asciiTheme="minorHAnsi" w:hAnsiTheme="minorHAnsi" w:cstheme="minorHAnsi"/>
                <w:b/>
                <w:sz w:val="22"/>
                <w:szCs w:val="22"/>
              </w:rPr>
              <w:t xml:space="preserve">Submit all items to the Commissioning </w:t>
            </w:r>
            <w:r w:rsidR="00E14D9B">
              <w:rPr>
                <w:rFonts w:asciiTheme="minorHAnsi" w:hAnsiTheme="minorHAnsi" w:cstheme="minorHAnsi"/>
                <w:b/>
                <w:sz w:val="22"/>
                <w:szCs w:val="22"/>
              </w:rPr>
              <w:t>Provider</w:t>
            </w:r>
            <w:r w:rsidRPr="00DF5ABD">
              <w:rPr>
                <w:rFonts w:asciiTheme="minorHAnsi" w:hAnsiTheme="minorHAnsi" w:cstheme="minorHAnsi"/>
                <w:b/>
                <w:sz w:val="22"/>
                <w:szCs w:val="22"/>
              </w:rPr>
              <w:t>)</w:t>
            </w:r>
          </w:p>
          <w:p w:rsidR="00B20CAE" w:rsidRPr="00DF5ABD" w:rsidRDefault="00B20CAE" w:rsidP="00480C33">
            <w:pPr>
              <w:jc w:val="center"/>
              <w:rPr>
                <w:rFonts w:asciiTheme="minorHAnsi" w:hAnsiTheme="minorHAnsi" w:cstheme="minorHAnsi"/>
                <w:b/>
                <w:sz w:val="22"/>
                <w:highlight w:val="yellow"/>
              </w:rPr>
            </w:pP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528"/>
          <w:tblHeader/>
        </w:trPr>
        <w:tc>
          <w:tcPr>
            <w:tcW w:w="3168" w:type="dxa"/>
            <w:tcBorders>
              <w:bottom w:val="single" w:sz="12" w:space="0" w:color="000000"/>
            </w:tcBorders>
          </w:tcPr>
          <w:p w:rsidR="00B20CAE" w:rsidRPr="00DF5ABD" w:rsidRDefault="00B20CAE" w:rsidP="00480C33">
            <w:pPr>
              <w:ind w:right="-126"/>
              <w:rPr>
                <w:rFonts w:asciiTheme="minorHAnsi" w:hAnsiTheme="minorHAnsi" w:cstheme="minorHAnsi"/>
                <w:b/>
                <w:sz w:val="22"/>
              </w:rPr>
            </w:pPr>
            <w:r w:rsidRPr="00DF5ABD">
              <w:rPr>
                <w:rFonts w:asciiTheme="minorHAnsi" w:hAnsiTheme="minorHAnsi" w:cstheme="minorHAnsi"/>
                <w:b/>
                <w:sz w:val="22"/>
              </w:rPr>
              <w:t>DOCUMENTATION</w:t>
            </w:r>
          </w:p>
        </w:tc>
        <w:tc>
          <w:tcPr>
            <w:tcW w:w="2430" w:type="dxa"/>
            <w:gridSpan w:val="3"/>
            <w:tcBorders>
              <w:bottom w:val="single" w:sz="12" w:space="0" w:color="000000"/>
            </w:tcBorders>
          </w:tcPr>
          <w:p w:rsidR="00B20CAE" w:rsidRPr="00DF5ABD" w:rsidRDefault="00B20CAE" w:rsidP="00480C33">
            <w:pPr>
              <w:rPr>
                <w:rFonts w:asciiTheme="minorHAnsi" w:hAnsiTheme="minorHAnsi" w:cstheme="minorHAnsi"/>
                <w:b/>
                <w:sz w:val="22"/>
              </w:rPr>
            </w:pPr>
            <w:r w:rsidRPr="00DF5ABD">
              <w:rPr>
                <w:rFonts w:asciiTheme="minorHAnsi" w:hAnsiTheme="minorHAnsi" w:cstheme="minorHAnsi"/>
                <w:b/>
                <w:sz w:val="22"/>
              </w:rPr>
              <w:t>SUBMIT BY:</w:t>
            </w:r>
          </w:p>
        </w:tc>
        <w:tc>
          <w:tcPr>
            <w:tcW w:w="4050" w:type="dxa"/>
            <w:gridSpan w:val="3"/>
            <w:tcBorders>
              <w:bottom w:val="single" w:sz="12" w:space="0" w:color="000000"/>
            </w:tcBorders>
          </w:tcPr>
          <w:p w:rsidR="00B20CAE" w:rsidRPr="00DF5ABD" w:rsidRDefault="00B20CAE" w:rsidP="00480C33">
            <w:pPr>
              <w:rPr>
                <w:rFonts w:asciiTheme="minorHAnsi" w:hAnsiTheme="minorHAnsi" w:cstheme="minorHAnsi"/>
                <w:b/>
                <w:sz w:val="22"/>
              </w:rPr>
            </w:pPr>
            <w:r w:rsidRPr="00DF5ABD">
              <w:rPr>
                <w:rFonts w:asciiTheme="minorHAnsi" w:hAnsiTheme="minorHAnsi" w:cstheme="minorHAnsi"/>
                <w:b/>
                <w:sz w:val="22"/>
              </w:rPr>
              <w:t>SUBMIT WHEN:</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72"/>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General Contractor commissioning coordination Supervisor</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Subcontractor commissioning coordination Supervisors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Project submittal list (List of all required submittals for the job)</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pStyle w:val="CARStyle"/>
              <w:widowControl/>
              <w:spacing w:after="120"/>
              <w:rPr>
                <w:rFonts w:asciiTheme="minorHAnsi" w:hAnsiTheme="minorHAnsi" w:cstheme="minorHAnsi"/>
                <w:sz w:val="20"/>
                <w:szCs w:val="24"/>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Training Documentation Plan (video</w:t>
            </w:r>
            <w:r w:rsidR="00480C33" w:rsidRPr="00DF5ABD">
              <w:rPr>
                <w:rFonts w:asciiTheme="minorHAnsi" w:hAnsiTheme="minorHAnsi" w:cstheme="minorHAnsi"/>
                <w:sz w:val="20"/>
              </w:rPr>
              <w:t xml:space="preserve"> recording</w:t>
            </w:r>
            <w:r w:rsidRPr="00DF5ABD">
              <w:rPr>
                <w:rFonts w:asciiTheme="minorHAnsi" w:hAnsiTheme="minorHAnsi" w:cstheme="minorHAnsi"/>
                <w:sz w:val="20"/>
              </w:rPr>
              <w:t xml:space="preserve"> plan)</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8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Submittals</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Submit copies to Commissioning </w:t>
            </w:r>
            <w:r w:rsidR="00E14D9B">
              <w:rPr>
                <w:rFonts w:asciiTheme="minorHAnsi" w:hAnsiTheme="minorHAnsi" w:cstheme="minorHAnsi"/>
                <w:sz w:val="20"/>
              </w:rPr>
              <w:t>Provider</w:t>
            </w:r>
            <w:r w:rsidRPr="00DF5ABD">
              <w:rPr>
                <w:rFonts w:asciiTheme="minorHAnsi" w:hAnsiTheme="minorHAnsi" w:cstheme="minorHAnsi"/>
                <w:sz w:val="20"/>
              </w:rPr>
              <w:t xml:space="preserve"> at same time they are submitted to the Design Engineers</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Project construction documentation: meeting minutes, </w:t>
            </w:r>
            <w:r w:rsidR="00480C33" w:rsidRPr="00DF5ABD">
              <w:rPr>
                <w:rFonts w:asciiTheme="minorHAnsi" w:hAnsiTheme="minorHAnsi" w:cstheme="minorHAnsi"/>
                <w:sz w:val="20"/>
              </w:rPr>
              <w:t xml:space="preserve">CCDs, </w:t>
            </w:r>
            <w:r w:rsidRPr="00DF5ABD">
              <w:rPr>
                <w:rFonts w:asciiTheme="minorHAnsi" w:hAnsiTheme="minorHAnsi" w:cstheme="minorHAnsi"/>
                <w:sz w:val="20"/>
              </w:rPr>
              <w:t>ASI’s, RF</w:t>
            </w:r>
            <w:r w:rsidR="00480C33" w:rsidRPr="00DF5ABD">
              <w:rPr>
                <w:rFonts w:asciiTheme="minorHAnsi" w:hAnsiTheme="minorHAnsi" w:cstheme="minorHAnsi"/>
                <w:sz w:val="20"/>
              </w:rPr>
              <w:t>I</w:t>
            </w:r>
            <w:r w:rsidRPr="00DF5ABD">
              <w:rPr>
                <w:rFonts w:asciiTheme="minorHAnsi" w:hAnsiTheme="minorHAnsi" w:cstheme="minorHAnsi"/>
                <w:sz w:val="20"/>
              </w:rPr>
              <w:t>’s, CO’s, etc.</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Immediately upon issuing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Training Plans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submittal acceptance</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Operation and maintenance manuals</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submittal acceptance</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Equipment startup report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Submit with Systems Readiness Checklist</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Contractors’ test reports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test completion</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Verification test schedule</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the start of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Sensor calibration documentation</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 xml:space="preserve">Building Automation Specialty </w:t>
            </w:r>
            <w:r w:rsidR="00B20CAE" w:rsidRPr="00DF5ABD">
              <w:rPr>
                <w:rFonts w:asciiTheme="minorHAnsi" w:hAnsiTheme="minorHAnsi" w:cstheme="minorHAnsi"/>
                <w:sz w:val="20"/>
              </w:rPr>
              <w:t>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the start of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Complete test and balance report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T.A.B. </w:t>
            </w:r>
            <w:r w:rsidR="00480C33" w:rsidRPr="00DF5ABD">
              <w:rPr>
                <w:rFonts w:asciiTheme="minorHAnsi" w:hAnsiTheme="minorHAnsi" w:cstheme="minorHAnsi"/>
                <w:sz w:val="20"/>
              </w:rPr>
              <w:t>Specialty 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completion of work and prior to HVAC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System Readiness Checklist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check out completion and prior to verification testing</w:t>
            </w:r>
          </w:p>
        </w:tc>
      </w:tr>
    </w:tbl>
    <w:p w:rsidR="00480C33" w:rsidRPr="00DF5ABD" w:rsidRDefault="00480C33" w:rsidP="004F3961">
      <w:pPr>
        <w:widowControl/>
        <w:rPr>
          <w:rFonts w:asciiTheme="minorHAnsi" w:hAnsiTheme="minorHAnsi" w:cstheme="minorHAnsi"/>
          <w:bCs/>
          <w:sz w:val="22"/>
          <w:szCs w:val="22"/>
        </w:rPr>
      </w:pPr>
    </w:p>
    <w:p w:rsidR="00460C30" w:rsidRPr="00DF5ABD" w:rsidRDefault="00460C30">
      <w:pPr>
        <w:widowControl/>
        <w:tabs>
          <w:tab w:val="center" w:pos="4680"/>
        </w:tabs>
        <w:ind w:left="720" w:hanging="720"/>
        <w:jc w:val="center"/>
        <w:rPr>
          <w:rFonts w:asciiTheme="minorHAnsi" w:hAnsiTheme="minorHAnsi" w:cstheme="minorHAnsi"/>
          <w:bCs/>
          <w:sz w:val="22"/>
          <w:szCs w:val="22"/>
        </w:rPr>
      </w:pPr>
      <w:r w:rsidRPr="00DF5ABD">
        <w:rPr>
          <w:rFonts w:asciiTheme="minorHAnsi" w:hAnsiTheme="minorHAnsi" w:cstheme="minorHAnsi"/>
          <w:bCs/>
          <w:sz w:val="22"/>
          <w:szCs w:val="22"/>
        </w:rPr>
        <w:br w:type="page"/>
      </w:r>
    </w:p>
    <w:p w:rsidR="008C0012" w:rsidRPr="00DF5ABD" w:rsidRDefault="008C0012">
      <w:pPr>
        <w:widowControl/>
        <w:tabs>
          <w:tab w:val="center" w:pos="4680"/>
        </w:tabs>
        <w:ind w:left="720" w:hanging="720"/>
        <w:jc w:val="cent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790"/>
        <w:gridCol w:w="4230"/>
      </w:tblGrid>
      <w:tr w:rsidR="00460C30" w:rsidRPr="00DF5ABD" w:rsidTr="00460C30">
        <w:trPr>
          <w:cantSplit/>
          <w:trHeight w:val="728"/>
        </w:trPr>
        <w:tc>
          <w:tcPr>
            <w:tcW w:w="10638" w:type="dxa"/>
            <w:gridSpan w:val="3"/>
          </w:tcPr>
          <w:p w:rsidR="00460C30" w:rsidRPr="00DF5ABD" w:rsidRDefault="00460C30" w:rsidP="00460C30">
            <w:pPr>
              <w:pStyle w:val="Heading1"/>
              <w:jc w:val="center"/>
              <w:rPr>
                <w:rFonts w:asciiTheme="minorHAnsi" w:hAnsiTheme="minorHAnsi" w:cstheme="minorHAnsi"/>
                <w:smallCaps/>
                <w:sz w:val="36"/>
                <w:szCs w:val="36"/>
              </w:rPr>
            </w:pPr>
            <w:r w:rsidRPr="00DF5ABD">
              <w:rPr>
                <w:rFonts w:asciiTheme="minorHAnsi" w:hAnsiTheme="minorHAnsi" w:cstheme="minorHAnsi"/>
                <w:smallCaps/>
                <w:sz w:val="36"/>
                <w:szCs w:val="36"/>
              </w:rPr>
              <w:t>Commissioning Site Observation # XX</w:t>
            </w:r>
          </w:p>
        </w:tc>
      </w:tr>
      <w:tr w:rsidR="00460C30" w:rsidRPr="00DF5ABD" w:rsidTr="00460C30">
        <w:trPr>
          <w:cantSplit/>
        </w:trPr>
        <w:tc>
          <w:tcPr>
            <w:tcW w:w="3618" w:type="dxa"/>
          </w:tcPr>
          <w:p w:rsidR="00460C30" w:rsidRPr="00DF5ABD" w:rsidRDefault="00460C30" w:rsidP="00460C30">
            <w:pPr>
              <w:pStyle w:val="Header"/>
              <w:tabs>
                <w:tab w:val="clear" w:pos="4320"/>
                <w:tab w:val="clear" w:pos="8640"/>
              </w:tabs>
              <w:jc w:val="center"/>
              <w:rPr>
                <w:rFonts w:asciiTheme="minorHAnsi" w:hAnsiTheme="minorHAnsi" w:cstheme="minorHAnsi"/>
                <w:b/>
              </w:rPr>
            </w:pPr>
            <w:r w:rsidRPr="00DF5ABD">
              <w:rPr>
                <w:rFonts w:asciiTheme="minorHAnsi" w:hAnsiTheme="minorHAnsi" w:cstheme="minorHAnsi"/>
                <w:b/>
              </w:rPr>
              <w:t>Report Date:</w:t>
            </w:r>
          </w:p>
          <w:p w:rsidR="00460C30" w:rsidRPr="00DF5ABD" w:rsidRDefault="00460C30" w:rsidP="00460C30">
            <w:pPr>
              <w:pStyle w:val="Header"/>
              <w:tabs>
                <w:tab w:val="clear" w:pos="4320"/>
                <w:tab w:val="clear" w:pos="8640"/>
              </w:tabs>
              <w:spacing w:after="58"/>
              <w:jc w:val="center"/>
              <w:rPr>
                <w:rFonts w:asciiTheme="minorHAnsi" w:hAnsiTheme="minorHAnsi" w:cstheme="minorHAnsi"/>
              </w:rPr>
            </w:pPr>
            <w:r w:rsidRPr="00DF5ABD">
              <w:rPr>
                <w:rFonts w:asciiTheme="minorHAnsi" w:hAnsiTheme="minorHAnsi" w:cstheme="minorHAnsi"/>
                <w:b/>
              </w:rPr>
              <w:t>XX-XX-XX</w:t>
            </w:r>
          </w:p>
        </w:tc>
        <w:tc>
          <w:tcPr>
            <w:tcW w:w="2790" w:type="dxa"/>
          </w:tcPr>
          <w:p w:rsidR="00460C30" w:rsidRPr="00DF5ABD" w:rsidRDefault="00460C30" w:rsidP="00460C30">
            <w:pPr>
              <w:rPr>
                <w:rFonts w:asciiTheme="minorHAnsi" w:hAnsiTheme="minorHAnsi" w:cstheme="minorHAnsi"/>
                <w:b/>
                <w:noProof/>
              </w:rPr>
            </w:pPr>
            <w:r w:rsidRPr="00DF5ABD">
              <w:rPr>
                <w:rFonts w:asciiTheme="minorHAnsi" w:hAnsiTheme="minorHAnsi" w:cstheme="minorHAnsi"/>
                <w:b/>
                <w:noProof/>
              </w:rPr>
              <w:t>PROJECT:</w:t>
            </w:r>
          </w:p>
          <w:p w:rsidR="00460C30" w:rsidRPr="00DF5ABD" w:rsidRDefault="00460C30" w:rsidP="00460C30">
            <w:pPr>
              <w:rPr>
                <w:rFonts w:asciiTheme="minorHAnsi" w:hAnsiTheme="minorHAnsi" w:cstheme="minorHAnsi"/>
                <w:b/>
                <w:sz w:val="18"/>
              </w:rPr>
            </w:pPr>
          </w:p>
        </w:tc>
        <w:tc>
          <w:tcPr>
            <w:tcW w:w="4230" w:type="dxa"/>
          </w:tcPr>
          <w:p w:rsidR="00460C30" w:rsidRPr="00DF5ABD" w:rsidRDefault="00460C30" w:rsidP="00460C30">
            <w:pPr>
              <w:rPr>
                <w:rFonts w:asciiTheme="minorHAnsi" w:hAnsiTheme="minorHAnsi" w:cstheme="minorHAnsi"/>
                <w:b/>
              </w:rPr>
            </w:pPr>
            <w:r w:rsidRPr="00DF5ABD">
              <w:rPr>
                <w:rFonts w:asciiTheme="minorHAnsi" w:hAnsiTheme="minorHAnsi" w:cstheme="minorHAnsi"/>
                <w:b/>
                <w:noProof/>
              </w:rPr>
              <w:t>Project Name –</w:t>
            </w:r>
          </w:p>
        </w:tc>
      </w:tr>
      <w:tr w:rsidR="00460C30" w:rsidRPr="00DF5ABD" w:rsidTr="00460C30">
        <w:trPr>
          <w:cantSplit/>
        </w:trPr>
        <w:tc>
          <w:tcPr>
            <w:tcW w:w="3618" w:type="dxa"/>
          </w:tcPr>
          <w:p w:rsidR="00460C30" w:rsidRPr="00DF5ABD" w:rsidRDefault="00460C30" w:rsidP="00460C30">
            <w:pPr>
              <w:pStyle w:val="Header"/>
              <w:tabs>
                <w:tab w:val="clear" w:pos="4320"/>
                <w:tab w:val="clear" w:pos="8640"/>
              </w:tabs>
              <w:spacing w:after="58"/>
              <w:jc w:val="center"/>
              <w:rPr>
                <w:rFonts w:asciiTheme="minorHAnsi" w:hAnsiTheme="minorHAnsi" w:cstheme="minorHAnsi"/>
                <w:b/>
              </w:rPr>
            </w:pPr>
          </w:p>
        </w:tc>
        <w:tc>
          <w:tcPr>
            <w:tcW w:w="2790" w:type="dxa"/>
            <w:vAlign w:val="center"/>
          </w:tcPr>
          <w:p w:rsidR="00460C30" w:rsidRPr="00DF5ABD" w:rsidRDefault="00460C30" w:rsidP="00460C30">
            <w:pPr>
              <w:rPr>
                <w:rFonts w:asciiTheme="minorHAnsi" w:hAnsiTheme="minorHAnsi" w:cstheme="minorHAnsi"/>
                <w:b/>
                <w:szCs w:val="24"/>
              </w:rPr>
            </w:pPr>
            <w:r w:rsidRPr="00DF5ABD">
              <w:rPr>
                <w:rFonts w:asciiTheme="minorHAnsi" w:hAnsiTheme="minorHAnsi" w:cstheme="minorHAnsi"/>
                <w:b/>
                <w:szCs w:val="24"/>
              </w:rPr>
              <w:t>SDPBC Project No:</w:t>
            </w:r>
          </w:p>
        </w:tc>
        <w:tc>
          <w:tcPr>
            <w:tcW w:w="4230" w:type="dxa"/>
            <w:vAlign w:val="center"/>
          </w:tcPr>
          <w:p w:rsidR="00460C30" w:rsidRPr="00DF5ABD" w:rsidRDefault="00460C30" w:rsidP="00460C30">
            <w:pPr>
              <w:rPr>
                <w:rFonts w:asciiTheme="minorHAnsi" w:hAnsiTheme="minorHAnsi" w:cstheme="minorHAnsi"/>
                <w:bCs/>
                <w:szCs w:val="24"/>
              </w:rPr>
            </w:pPr>
          </w:p>
        </w:tc>
      </w:tr>
      <w:tr w:rsidR="00460C30" w:rsidRPr="00DF5ABD" w:rsidTr="00460C30">
        <w:trPr>
          <w:cantSplit/>
        </w:trPr>
        <w:tc>
          <w:tcPr>
            <w:tcW w:w="3618" w:type="dxa"/>
            <w:vMerge w:val="restart"/>
          </w:tcPr>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r w:rsidRPr="00DF5ABD">
              <w:rPr>
                <w:rFonts w:asciiTheme="minorHAnsi" w:hAnsiTheme="minorHAnsi" w:cstheme="minorHAnsi"/>
                <w:noProof/>
              </w:rPr>
              <w:t>SPA: Name</w:t>
            </w:r>
          </w:p>
          <w:p w:rsidR="00460C30" w:rsidRPr="00DF5ABD" w:rsidRDefault="00460C30" w:rsidP="00460C30">
            <w:pPr>
              <w:rPr>
                <w:rFonts w:asciiTheme="minorHAnsi" w:hAnsiTheme="minorHAnsi" w:cstheme="minorHAnsi"/>
              </w:rPr>
            </w:pPr>
            <w:r w:rsidRPr="00DF5ABD">
              <w:rPr>
                <w:rFonts w:asciiTheme="minorHAnsi" w:hAnsiTheme="minorHAnsi" w:cstheme="minorHAnsi"/>
              </w:rPr>
              <w:t xml:space="preserve">School District of </w:t>
            </w:r>
            <w:smartTag w:uri="urn:schemas-microsoft-com:office:smarttags" w:element="place">
              <w:smartTag w:uri="urn:schemas-microsoft-com:office:smarttags" w:element="PlaceName">
                <w:r w:rsidRPr="00DF5ABD">
                  <w:rPr>
                    <w:rFonts w:asciiTheme="minorHAnsi" w:hAnsiTheme="minorHAnsi" w:cstheme="minorHAnsi"/>
                  </w:rPr>
                  <w:t>Palm Beach</w:t>
                </w:r>
              </w:smartTag>
              <w:r w:rsidRPr="00DF5ABD">
                <w:rPr>
                  <w:rFonts w:asciiTheme="minorHAnsi" w:hAnsiTheme="minorHAnsi" w:cstheme="minorHAnsi"/>
                </w:rPr>
                <w:t xml:space="preserve"> </w:t>
              </w:r>
              <w:smartTag w:uri="urn:schemas-microsoft-com:office:smarttags" w:element="PlaceType">
                <w:r w:rsidRPr="00DF5ABD">
                  <w:rPr>
                    <w:rFonts w:asciiTheme="minorHAnsi" w:hAnsiTheme="minorHAnsi" w:cstheme="minorHAnsi"/>
                  </w:rPr>
                  <w:t>County</w:t>
                </w:r>
              </w:smartTag>
            </w:smartTag>
          </w:p>
          <w:p w:rsidR="00460C30" w:rsidRPr="00DF5ABD" w:rsidRDefault="00460C30" w:rsidP="00460C30">
            <w:pPr>
              <w:rPr>
                <w:rFonts w:asciiTheme="minorHAnsi" w:hAnsiTheme="minorHAnsi" w:cstheme="minorHAnsi"/>
              </w:rPr>
            </w:pPr>
            <w:r w:rsidRPr="00DF5ABD">
              <w:rPr>
                <w:rFonts w:asciiTheme="minorHAnsi" w:hAnsiTheme="minorHAnsi" w:cstheme="minorHAnsi"/>
              </w:rPr>
              <w:t>Program Management</w:t>
            </w:r>
          </w:p>
          <w:p w:rsidR="00460C30" w:rsidRPr="00DF5ABD" w:rsidRDefault="00460C30" w:rsidP="00460C30">
            <w:pPr>
              <w:autoSpaceDE w:val="0"/>
              <w:autoSpaceDN w:val="0"/>
              <w:adjustRightInd w:val="0"/>
              <w:rPr>
                <w:rFonts w:asciiTheme="minorHAnsi" w:hAnsiTheme="minorHAnsi" w:cstheme="minorHAnsi"/>
              </w:rPr>
            </w:pPr>
            <w:smartTag w:uri="urn:schemas-microsoft-com:office:smarttags" w:element="Street">
              <w:smartTag w:uri="urn:schemas-microsoft-com:office:smarttags" w:element="address">
                <w:r w:rsidRPr="00DF5ABD">
                  <w:rPr>
                    <w:rFonts w:asciiTheme="minorHAnsi" w:hAnsiTheme="minorHAnsi" w:cstheme="minorHAnsi"/>
                  </w:rPr>
                  <w:t>3661 Interstate Road N</w:t>
                </w:r>
              </w:smartTag>
            </w:smartTag>
          </w:p>
          <w:p w:rsidR="00460C30" w:rsidRPr="00DF5ABD" w:rsidRDefault="00460C30" w:rsidP="00460C30">
            <w:pPr>
              <w:rPr>
                <w:rFonts w:asciiTheme="minorHAnsi" w:hAnsiTheme="minorHAnsi" w:cstheme="minorHAnsi"/>
              </w:rPr>
            </w:pPr>
            <w:smartTag w:uri="urn:schemas-microsoft-com:office:smarttags" w:element="place">
              <w:smartTag w:uri="urn:schemas-microsoft-com:office:smarttags" w:element="City">
                <w:r w:rsidRPr="00DF5ABD">
                  <w:rPr>
                    <w:rFonts w:asciiTheme="minorHAnsi" w:hAnsiTheme="minorHAnsi" w:cstheme="minorHAnsi"/>
                  </w:rPr>
                  <w:t>Riviera Beach</w:t>
                </w:r>
              </w:smartTag>
              <w:r w:rsidRPr="00DF5ABD">
                <w:rPr>
                  <w:rFonts w:asciiTheme="minorHAnsi" w:hAnsiTheme="minorHAnsi" w:cstheme="minorHAnsi"/>
                </w:rPr>
                <w:t xml:space="preserve">, </w:t>
              </w:r>
              <w:smartTag w:uri="urn:schemas-microsoft-com:office:smarttags" w:element="State">
                <w:r w:rsidRPr="00DF5ABD">
                  <w:rPr>
                    <w:rFonts w:asciiTheme="minorHAnsi" w:hAnsiTheme="minorHAnsi" w:cstheme="minorHAnsi"/>
                  </w:rPr>
                  <w:t>FL</w:t>
                </w:r>
              </w:smartTag>
              <w:r w:rsidRPr="00DF5ABD">
                <w:rPr>
                  <w:rFonts w:asciiTheme="minorHAnsi" w:hAnsiTheme="minorHAnsi" w:cstheme="minorHAnsi"/>
                </w:rPr>
                <w:t xml:space="preserve">  </w:t>
              </w:r>
              <w:smartTag w:uri="urn:schemas-microsoft-com:office:smarttags" w:element="PostalCode">
                <w:r w:rsidRPr="00DF5ABD">
                  <w:rPr>
                    <w:rFonts w:asciiTheme="minorHAnsi" w:hAnsiTheme="minorHAnsi" w:cstheme="minorHAnsi"/>
                  </w:rPr>
                  <w:t>33404</w:t>
                </w:r>
              </w:smartTag>
            </w:smartTag>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Date of Observations:</w:t>
            </w:r>
          </w:p>
        </w:tc>
        <w:tc>
          <w:tcPr>
            <w:tcW w:w="4230" w:type="dxa"/>
          </w:tcPr>
          <w:p w:rsidR="00460C30" w:rsidRPr="00DF5ABD" w:rsidRDefault="00460C30" w:rsidP="00460C30">
            <w:pPr>
              <w:rPr>
                <w:rFonts w:asciiTheme="minorHAnsi" w:hAnsiTheme="minorHAnsi" w:cstheme="minorHAnsi"/>
              </w:rPr>
            </w:pPr>
            <w:r w:rsidRPr="00DF5ABD">
              <w:rPr>
                <w:rFonts w:asciiTheme="minorHAnsi" w:hAnsiTheme="minorHAnsi" w:cstheme="minorHAnsi"/>
                <w:noProof/>
              </w:rPr>
              <w:t>XX-XX-XX</w:t>
            </w: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Prepared By:</w:t>
            </w:r>
          </w:p>
        </w:tc>
        <w:tc>
          <w:tcPr>
            <w:tcW w:w="4230" w:type="dxa"/>
          </w:tcPr>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Quality Control Check:</w:t>
            </w:r>
          </w:p>
        </w:tc>
        <w:tc>
          <w:tcPr>
            <w:tcW w:w="4230" w:type="dxa"/>
          </w:tcPr>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Present at Site:</w:t>
            </w:r>
          </w:p>
        </w:tc>
        <w:tc>
          <w:tcPr>
            <w:tcW w:w="4230" w:type="dxa"/>
          </w:tcPr>
          <w:p w:rsidR="00460C30" w:rsidRPr="00DF5ABD" w:rsidRDefault="00460C30" w:rsidP="00460C30">
            <w:pPr>
              <w:rPr>
                <w:rFonts w:asciiTheme="minorHAnsi" w:hAnsiTheme="minorHAnsi" w:cstheme="minorHAnsi"/>
              </w:rPr>
            </w:pPr>
            <w:r w:rsidRPr="00DF5ABD">
              <w:rPr>
                <w:rFonts w:asciiTheme="minorHAnsi" w:hAnsiTheme="minorHAnsi" w:cstheme="minorHAnsi"/>
              </w:rPr>
              <w:t>Name, SDPBC, Building Department</w:t>
            </w:r>
          </w:p>
          <w:p w:rsidR="00460C30" w:rsidRPr="00DF5ABD" w:rsidRDefault="00460C30" w:rsidP="00460C30">
            <w:pPr>
              <w:rPr>
                <w:rFonts w:asciiTheme="minorHAnsi" w:hAnsiTheme="minorHAnsi" w:cstheme="minorHAnsi"/>
              </w:rPr>
            </w:pPr>
            <w:r w:rsidRPr="00DF5ABD">
              <w:rPr>
                <w:rFonts w:asciiTheme="minorHAnsi" w:hAnsiTheme="minorHAnsi" w:cstheme="minorHAnsi"/>
              </w:rPr>
              <w:t>Name, SDPBC, Facilities Services</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Copies To:</w:t>
            </w:r>
          </w:p>
        </w:tc>
        <w:tc>
          <w:tcPr>
            <w:tcW w:w="4230" w:type="dxa"/>
          </w:tcPr>
          <w:p w:rsidR="00460C30" w:rsidRPr="00DF5ABD" w:rsidRDefault="00460C30" w:rsidP="00460C30">
            <w:pPr>
              <w:keepLines/>
              <w:rPr>
                <w:rFonts w:asciiTheme="minorHAnsi" w:hAnsiTheme="minorHAnsi" w:cstheme="minorHAnsi"/>
              </w:rPr>
            </w:pPr>
            <w:r w:rsidRPr="00DF5ABD">
              <w:rPr>
                <w:rFonts w:asciiTheme="minorHAnsi" w:hAnsiTheme="minorHAnsi" w:cstheme="minorHAnsi"/>
              </w:rPr>
              <w:t>Name (Facilities Services)</w:t>
            </w:r>
          </w:p>
          <w:p w:rsidR="00460C30" w:rsidRPr="00DF5ABD" w:rsidRDefault="00460C30" w:rsidP="00460C30">
            <w:pPr>
              <w:keepLines/>
              <w:rPr>
                <w:rFonts w:asciiTheme="minorHAnsi" w:hAnsiTheme="minorHAnsi" w:cstheme="minorHAnsi"/>
              </w:rPr>
            </w:pPr>
            <w:r w:rsidRPr="00DF5ABD">
              <w:rPr>
                <w:rFonts w:asciiTheme="minorHAnsi" w:hAnsiTheme="minorHAnsi" w:cstheme="minorHAnsi"/>
              </w:rPr>
              <w:t>Construction Manager’s PM</w:t>
            </w:r>
          </w:p>
          <w:p w:rsidR="00460C30" w:rsidRPr="00DF5ABD" w:rsidRDefault="00460C30" w:rsidP="00460C30">
            <w:pPr>
              <w:keepLines/>
              <w:rPr>
                <w:rFonts w:asciiTheme="minorHAnsi" w:hAnsiTheme="minorHAnsi" w:cstheme="minorHAnsi"/>
              </w:rPr>
            </w:pPr>
            <w:r w:rsidRPr="00DF5ABD">
              <w:rPr>
                <w:rFonts w:asciiTheme="minorHAnsi" w:hAnsiTheme="minorHAnsi" w:cstheme="minorHAnsi"/>
              </w:rPr>
              <w:t>Project File</w:t>
            </w:r>
          </w:p>
        </w:tc>
      </w:tr>
    </w:tbl>
    <w:p w:rsidR="00460C30" w:rsidRPr="00DF5ABD" w:rsidRDefault="00460C30" w:rsidP="00460C30">
      <w:pPr>
        <w:rPr>
          <w:rFonts w:asciiTheme="minorHAnsi" w:hAnsiTheme="minorHAnsi" w:cstheme="minorHAnsi"/>
          <w:szCs w:val="24"/>
        </w:rPr>
      </w:pPr>
    </w:p>
    <w:p w:rsidR="00460C30" w:rsidRPr="00DF5ABD" w:rsidRDefault="00460C30" w:rsidP="00460C30">
      <w:pPr>
        <w:outlineLvl w:val="0"/>
        <w:rPr>
          <w:rFonts w:asciiTheme="minorHAnsi" w:hAnsiTheme="minorHAnsi" w:cstheme="minorHAnsi"/>
          <w:b/>
        </w:rPr>
      </w:pPr>
      <w:r w:rsidRPr="00DF5ABD">
        <w:rPr>
          <w:rFonts w:asciiTheme="minorHAnsi" w:hAnsiTheme="minorHAnsi" w:cstheme="minorHAnsi"/>
          <w:b/>
        </w:rPr>
        <w:t>PURPOSE OF MEETING / SITE OBSERVATION:</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b/>
        </w:rPr>
      </w:pPr>
      <w:r w:rsidRPr="00DF5ABD">
        <w:rPr>
          <w:rFonts w:asciiTheme="minorHAnsi" w:hAnsiTheme="minorHAnsi" w:cstheme="minorHAnsi"/>
          <w:b/>
        </w:rPr>
        <w:t>GENERAL OBSERVATIONS:</w:t>
      </w:r>
    </w:p>
    <w:p w:rsidR="00460C30" w:rsidRPr="00DF5ABD" w:rsidRDefault="00460C30" w:rsidP="00460C30">
      <w:pPr>
        <w:rPr>
          <w:rFonts w:asciiTheme="minorHAnsi" w:hAnsiTheme="minorHAnsi" w:cstheme="minorHAnsi"/>
          <w:szCs w:val="24"/>
        </w:rPr>
      </w:pPr>
    </w:p>
    <w:p w:rsidR="00460C30" w:rsidRPr="00DF5ABD" w:rsidRDefault="00585DB0" w:rsidP="00460C30">
      <w:pPr>
        <w:rPr>
          <w:rFonts w:asciiTheme="minorHAnsi" w:hAnsiTheme="minorHAnsi" w:cstheme="minorHAnsi"/>
          <w:szCs w:val="24"/>
        </w:rPr>
      </w:pPr>
      <w:r w:rsidRPr="00DF5ABD">
        <w:rPr>
          <w:rFonts w:asciiTheme="minorHAnsi" w:hAnsiTheme="minorHAnsi" w:cstheme="minorHAnsi"/>
          <w:szCs w:val="24"/>
        </w:rPr>
        <w:br w:type="page"/>
      </w:r>
    </w:p>
    <w:p w:rsidR="00460C30" w:rsidRPr="00DF5ABD" w:rsidRDefault="00460C30" w:rsidP="00460C30">
      <w:pPr>
        <w:rPr>
          <w:rFonts w:asciiTheme="minorHAnsi" w:hAnsiTheme="minorHAnsi" w:cstheme="minorHAnsi"/>
          <w:b/>
          <w:sz w:val="28"/>
        </w:rPr>
      </w:pPr>
      <w:r w:rsidRPr="00DF5ABD">
        <w:rPr>
          <w:rFonts w:asciiTheme="minorHAnsi" w:hAnsiTheme="minorHAnsi" w:cstheme="minorHAnsi"/>
          <w:b/>
          <w:sz w:val="28"/>
        </w:rPr>
        <w:lastRenderedPageBreak/>
        <w:t>SPECIFIC OBSERVATIONS:</w:t>
      </w:r>
    </w:p>
    <w:p w:rsidR="00460C30" w:rsidRPr="00DF5ABD" w:rsidRDefault="00460C30" w:rsidP="00460C30">
      <w:pPr>
        <w:rPr>
          <w:rFonts w:asciiTheme="minorHAnsi" w:hAnsiTheme="minorHAnsi" w:cstheme="minorHAnsi"/>
          <w:b/>
          <w:sz w:val="28"/>
        </w:rPr>
      </w:pPr>
    </w:p>
    <w:p w:rsidR="00460C30" w:rsidRPr="00DF5ABD" w:rsidRDefault="00460C30" w:rsidP="00460C30">
      <w:pPr>
        <w:pStyle w:val="Footer"/>
        <w:tabs>
          <w:tab w:val="clear" w:pos="4320"/>
          <w:tab w:val="clear" w:pos="8640"/>
        </w:tabs>
        <w:rPr>
          <w:rFonts w:asciiTheme="minorHAnsi" w:hAnsiTheme="minorHAnsi" w:cstheme="minorHAnsi"/>
        </w:rPr>
      </w:pP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43"/>
        <w:gridCol w:w="2322"/>
        <w:gridCol w:w="1277"/>
        <w:gridCol w:w="2053"/>
        <w:gridCol w:w="3190"/>
      </w:tblGrid>
      <w:tr w:rsidR="00460C30" w:rsidRPr="00DF5ABD" w:rsidTr="00460C30">
        <w:trPr>
          <w:cantSplit/>
          <w:trHeight w:val="925"/>
          <w:jc w:val="center"/>
        </w:trPr>
        <w:tc>
          <w:tcPr>
            <w:tcW w:w="5242" w:type="dxa"/>
            <w:gridSpan w:val="3"/>
            <w:vAlign w:val="center"/>
          </w:tcPr>
          <w:p w:rsidR="00460C30" w:rsidRPr="00DF5ABD" w:rsidRDefault="00460C30" w:rsidP="00460C30">
            <w:pPr>
              <w:jc w:val="center"/>
              <w:rPr>
                <w:rFonts w:asciiTheme="minorHAnsi" w:hAnsiTheme="minorHAnsi" w:cstheme="minorHAnsi"/>
                <w:b/>
                <w:sz w:val="28"/>
                <w:szCs w:val="28"/>
              </w:rPr>
            </w:pPr>
            <w:r w:rsidRPr="00DF5ABD">
              <w:rPr>
                <w:rFonts w:asciiTheme="minorHAnsi" w:hAnsiTheme="minorHAnsi" w:cstheme="minorHAnsi"/>
                <w:b/>
                <w:sz w:val="28"/>
                <w:szCs w:val="28"/>
              </w:rPr>
              <w:t>IHC-XX-XX</w:t>
            </w:r>
          </w:p>
        </w:tc>
        <w:tc>
          <w:tcPr>
            <w:tcW w:w="5243" w:type="dxa"/>
            <w:gridSpan w:val="2"/>
            <w:vMerge w:val="restart"/>
            <w:vAlign w:val="center"/>
          </w:tcPr>
          <w:p w:rsidR="00460C30" w:rsidRPr="00DF5ABD" w:rsidRDefault="00460C30" w:rsidP="00460C30">
            <w:pPr>
              <w:jc w:val="center"/>
              <w:rPr>
                <w:rFonts w:asciiTheme="minorHAnsi" w:hAnsiTheme="minorHAnsi" w:cstheme="minorHAnsi"/>
              </w:rPr>
            </w:pPr>
          </w:p>
        </w:tc>
      </w:tr>
      <w:tr w:rsidR="00460C30" w:rsidRPr="00DF5ABD" w:rsidTr="00460C30">
        <w:trPr>
          <w:cantSplit/>
          <w:trHeight w:val="1600"/>
          <w:jc w:val="center"/>
        </w:trPr>
        <w:tc>
          <w:tcPr>
            <w:tcW w:w="5242" w:type="dxa"/>
            <w:gridSpan w:val="3"/>
            <w:vAlign w:val="center"/>
          </w:tcPr>
          <w:p w:rsidR="00460C30" w:rsidRPr="00DF5ABD" w:rsidRDefault="00460C30" w:rsidP="00460C30">
            <w:pPr>
              <w:pStyle w:val="Heading2"/>
              <w:rPr>
                <w:rFonts w:asciiTheme="minorHAnsi" w:hAnsiTheme="minorHAnsi" w:cstheme="minorHAnsi"/>
              </w:rPr>
            </w:pPr>
            <w:r w:rsidRPr="00DF5ABD">
              <w:rPr>
                <w:rFonts w:asciiTheme="minorHAnsi" w:hAnsiTheme="minorHAnsi" w:cstheme="minorHAnsi"/>
              </w:rPr>
              <w:t>Item Classification</w:t>
            </w:r>
          </w:p>
          <w:p w:rsidR="00460C30" w:rsidRPr="00DF5ABD" w:rsidRDefault="00460C30" w:rsidP="00460C30">
            <w:pPr>
              <w:rPr>
                <w:rFonts w:asciiTheme="minorHAnsi" w:hAnsiTheme="minorHAnsi" w:cstheme="minorHAnsi"/>
              </w:rPr>
            </w:pPr>
          </w:p>
          <w:p w:rsidR="00460C30" w:rsidRPr="00DF5ABD" w:rsidRDefault="00460C30" w:rsidP="00460C30">
            <w:pPr>
              <w:tabs>
                <w:tab w:val="left" w:pos="547"/>
                <w:tab w:val="right" w:pos="4500"/>
              </w:tabs>
              <w:rPr>
                <w:rFonts w:asciiTheme="minorHAnsi" w:hAnsiTheme="minorHAnsi" w:cstheme="minorHAnsi"/>
              </w:rPr>
            </w:pPr>
            <w:r w:rsidRPr="00DF5ABD">
              <w:rPr>
                <w:rFonts w:asciiTheme="minorHAnsi" w:hAnsiTheme="minorHAnsi" w:cstheme="minorHAnsi"/>
                <w:sz w:val="18"/>
                <w:szCs w:val="18"/>
              </w:rPr>
              <w:tab/>
              <w:t>Reference Drawing:</w:t>
            </w:r>
            <w:r w:rsidRPr="00DF5ABD">
              <w:rPr>
                <w:rFonts w:asciiTheme="minorHAnsi" w:hAnsiTheme="minorHAnsi" w:cstheme="minorHAnsi"/>
                <w:sz w:val="18"/>
                <w:szCs w:val="18"/>
              </w:rPr>
              <w:tab/>
            </w:r>
            <w:r w:rsidR="00B40F69" w:rsidRPr="00DF5ABD">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18pt" o:ole="">
                  <v:imagedata r:id="rId10" o:title=""/>
                </v:shape>
                <w:control r:id="rId11" w:name="TextBox11111111" w:shapeid="_x0000_i1033"/>
              </w:object>
            </w:r>
          </w:p>
          <w:p w:rsidR="00460C30" w:rsidRPr="00DF5ABD" w:rsidRDefault="00460C30" w:rsidP="00460C30">
            <w:pPr>
              <w:rPr>
                <w:rFonts w:asciiTheme="minorHAnsi" w:hAnsiTheme="minorHAnsi" w:cstheme="minorHAnsi"/>
              </w:rPr>
            </w:pPr>
          </w:p>
          <w:p w:rsidR="00460C30" w:rsidRPr="00DF5ABD" w:rsidRDefault="00460C30" w:rsidP="00460C30">
            <w:pPr>
              <w:tabs>
                <w:tab w:val="left" w:pos="547"/>
                <w:tab w:val="right" w:pos="4500"/>
              </w:tabs>
              <w:rPr>
                <w:rFonts w:asciiTheme="minorHAnsi" w:hAnsiTheme="minorHAnsi" w:cstheme="minorHAnsi"/>
              </w:rPr>
            </w:pPr>
            <w:r w:rsidRPr="00DF5ABD">
              <w:rPr>
                <w:rFonts w:asciiTheme="minorHAnsi" w:hAnsiTheme="minorHAnsi" w:cstheme="minorHAnsi"/>
                <w:sz w:val="18"/>
                <w:szCs w:val="18"/>
              </w:rPr>
              <w:tab/>
              <w:t xml:space="preserve">Reference Specification: </w:t>
            </w:r>
          </w:p>
          <w:p w:rsidR="00460C30" w:rsidRPr="00DF5ABD" w:rsidRDefault="00B40F69" w:rsidP="00460C30">
            <w:pPr>
              <w:jc w:val="center"/>
              <w:rPr>
                <w:rFonts w:asciiTheme="minorHAnsi" w:hAnsiTheme="minorHAnsi" w:cstheme="minorHAnsi"/>
                <w:b/>
              </w:rPr>
            </w:pPr>
            <w:r w:rsidRPr="00DF5ABD">
              <w:rPr>
                <w:rFonts w:cstheme="minorHAnsi"/>
                <w:b/>
              </w:rPr>
              <w:object w:dxaOrig="225" w:dyaOrig="225">
                <v:shape id="_x0000_i1035" type="#_x0000_t75" style="width:200.25pt;height:18.75pt" o:ole="">
                  <v:imagedata r:id="rId12" o:title=""/>
                </v:shape>
                <w:control r:id="rId13" w:name="CheckBox13111111" w:shapeid="_x0000_i1035"/>
              </w:object>
            </w:r>
          </w:p>
          <w:p w:rsidR="00460C30" w:rsidRPr="00DF5ABD" w:rsidRDefault="00B40F69" w:rsidP="00460C30">
            <w:pPr>
              <w:jc w:val="center"/>
              <w:rPr>
                <w:rFonts w:asciiTheme="minorHAnsi" w:hAnsiTheme="minorHAnsi" w:cstheme="minorHAnsi"/>
              </w:rPr>
            </w:pPr>
            <w:r w:rsidRPr="00DF5ABD">
              <w:rPr>
                <w:rFonts w:cstheme="minorHAnsi"/>
              </w:rPr>
              <w:object w:dxaOrig="225" w:dyaOrig="225">
                <v:shape id="_x0000_i1037" type="#_x0000_t75" style="width:200.25pt;height:18.75pt" o:ole="">
                  <v:imagedata r:id="rId14" o:title=""/>
                </v:shape>
                <w:control r:id="rId15" w:name="CheckBox111111111" w:shapeid="_x0000_i1037"/>
              </w:object>
            </w:r>
          </w:p>
          <w:p w:rsidR="00460C30" w:rsidRPr="00DF5ABD" w:rsidRDefault="00B40F69" w:rsidP="00460C30">
            <w:pPr>
              <w:jc w:val="center"/>
              <w:rPr>
                <w:rFonts w:asciiTheme="minorHAnsi" w:hAnsiTheme="minorHAnsi" w:cstheme="minorHAnsi"/>
              </w:rPr>
            </w:pPr>
            <w:r w:rsidRPr="00DF5ABD">
              <w:rPr>
                <w:rFonts w:cstheme="minorHAnsi"/>
              </w:rPr>
              <w:object w:dxaOrig="225" w:dyaOrig="225">
                <v:shape id="_x0000_i1039" type="#_x0000_t75" style="width:200.25pt;height:18.75pt" o:ole="">
                  <v:imagedata r:id="rId16" o:title=""/>
                </v:shape>
                <w:control r:id="rId17" w:name="CheckBox121111111" w:shapeid="_x0000_i1039"/>
              </w:object>
            </w:r>
          </w:p>
          <w:p w:rsidR="00460C30" w:rsidRPr="00DF5ABD" w:rsidRDefault="00460C30" w:rsidP="00460C30">
            <w:pPr>
              <w:jc w:val="center"/>
              <w:rPr>
                <w:rFonts w:asciiTheme="minorHAnsi" w:hAnsiTheme="minorHAnsi" w:cstheme="minorHAnsi"/>
              </w:rPr>
            </w:pPr>
          </w:p>
        </w:tc>
        <w:tc>
          <w:tcPr>
            <w:tcW w:w="5243" w:type="dxa"/>
            <w:gridSpan w:val="2"/>
            <w:vMerge/>
            <w:vAlign w:val="center"/>
          </w:tcPr>
          <w:p w:rsidR="00460C30" w:rsidRPr="00DF5ABD" w:rsidRDefault="00460C30" w:rsidP="00460C30">
            <w:pPr>
              <w:jc w:val="center"/>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szCs w:val="32"/>
              </w:rPr>
            </w:pPr>
            <w:r w:rsidRPr="00DF5ABD">
              <w:rPr>
                <w:rFonts w:asciiTheme="minorHAnsi" w:hAnsiTheme="minorHAnsi" w:cstheme="minorHAnsi"/>
                <w:sz w:val="32"/>
                <w:szCs w:val="32"/>
              </w:rPr>
              <w:t>Issue</w:t>
            </w:r>
          </w:p>
        </w:tc>
        <w:tc>
          <w:tcPr>
            <w:tcW w:w="8842" w:type="dxa"/>
            <w:gridSpan w:val="4"/>
          </w:tcPr>
          <w:p w:rsidR="00460C30" w:rsidRPr="00DF5ABD" w:rsidRDefault="00460C30" w:rsidP="00460C30">
            <w:pPr>
              <w:pStyle w:val="BodyText"/>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szCs w:val="32"/>
              </w:rPr>
            </w:pPr>
            <w:r w:rsidRPr="00DF5ABD">
              <w:rPr>
                <w:rFonts w:asciiTheme="minorHAnsi" w:hAnsiTheme="minorHAnsi" w:cstheme="minorHAnsi"/>
                <w:sz w:val="32"/>
                <w:szCs w:val="32"/>
              </w:rPr>
              <w:t>Impact</w:t>
            </w:r>
          </w:p>
        </w:tc>
        <w:tc>
          <w:tcPr>
            <w:tcW w:w="8842" w:type="dxa"/>
            <w:gridSpan w:val="4"/>
          </w:tcPr>
          <w:p w:rsidR="00460C30" w:rsidRPr="00DF5ABD" w:rsidRDefault="00460C30" w:rsidP="00460C30">
            <w:pPr>
              <w:pStyle w:val="BodyText"/>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rPr>
            </w:pPr>
            <w:r w:rsidRPr="00DF5ABD">
              <w:rPr>
                <w:rFonts w:asciiTheme="minorHAnsi" w:hAnsiTheme="minorHAnsi" w:cstheme="minorHAnsi"/>
                <w:sz w:val="32"/>
              </w:rPr>
              <w:t>Resolution</w:t>
            </w:r>
          </w:p>
        </w:tc>
        <w:tc>
          <w:tcPr>
            <w:tcW w:w="8842" w:type="dxa"/>
            <w:gridSpan w:val="4"/>
          </w:tcPr>
          <w:p w:rsidR="00460C30" w:rsidRPr="00DF5ABD" w:rsidRDefault="00460C30" w:rsidP="00460C30">
            <w:pPr>
              <w:pStyle w:val="BodyText"/>
              <w:rPr>
                <w:rFonts w:asciiTheme="minorHAnsi" w:hAnsiTheme="minorHAnsi" w:cstheme="minorHAnsi"/>
                <w:szCs w:val="24"/>
              </w:rPr>
            </w:pPr>
          </w:p>
        </w:tc>
      </w:tr>
      <w:tr w:rsidR="00460C30" w:rsidRPr="00DF5ABD" w:rsidTr="00460C30">
        <w:trPr>
          <w:cantSplit/>
          <w:jc w:val="center"/>
        </w:trPr>
        <w:tc>
          <w:tcPr>
            <w:tcW w:w="3965" w:type="dxa"/>
            <w:gridSpan w:val="2"/>
            <w:tcBorders>
              <w:bottom w:val="single" w:sz="8" w:space="0" w:color="auto"/>
            </w:tcBorders>
            <w:vAlign w:val="center"/>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Accepted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[Owner]</w:t>
            </w:r>
          </w:p>
        </w:tc>
        <w:tc>
          <w:tcPr>
            <w:tcW w:w="3330" w:type="dxa"/>
            <w:gridSpan w:val="2"/>
            <w:tcBorders>
              <w:bottom w:val="single" w:sz="8" w:space="0" w:color="auto"/>
            </w:tcBorders>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Resolved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[Contractor/Installer]</w:t>
            </w:r>
          </w:p>
        </w:tc>
        <w:tc>
          <w:tcPr>
            <w:tcW w:w="3190" w:type="dxa"/>
            <w:tcBorders>
              <w:bottom w:val="single" w:sz="8" w:space="0" w:color="auto"/>
            </w:tcBorders>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Reviewed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w:t>
            </w:r>
            <w:r w:rsidR="00E14D9B">
              <w:rPr>
                <w:rFonts w:asciiTheme="minorHAnsi" w:hAnsiTheme="minorHAnsi" w:cstheme="minorHAnsi"/>
                <w:sz w:val="22"/>
              </w:rPr>
              <w:t>CxP</w:t>
            </w:r>
            <w:r w:rsidRPr="00DF5ABD">
              <w:rPr>
                <w:rFonts w:asciiTheme="minorHAnsi" w:hAnsiTheme="minorHAnsi" w:cstheme="minorHAnsi"/>
                <w:sz w:val="22"/>
              </w:rPr>
              <w:t>]</w:t>
            </w:r>
          </w:p>
        </w:tc>
      </w:tr>
      <w:tr w:rsidR="00460C30" w:rsidRPr="00DF5ABD" w:rsidTr="00460C30">
        <w:trPr>
          <w:cantSplit/>
          <w:jc w:val="center"/>
        </w:trPr>
        <w:tc>
          <w:tcPr>
            <w:tcW w:w="3965" w:type="dxa"/>
            <w:gridSpan w:val="2"/>
            <w:shd w:val="clear" w:color="auto" w:fill="E6E6E6"/>
            <w:vAlign w:val="center"/>
          </w:tcPr>
          <w:p w:rsidR="00460C30" w:rsidRPr="00DF5ABD" w:rsidRDefault="00460C30" w:rsidP="00460C30">
            <w:pPr>
              <w:pStyle w:val="BodyText"/>
              <w:rPr>
                <w:rFonts w:asciiTheme="minorHAnsi" w:hAnsiTheme="minorHAnsi" w:cstheme="minorHAnsi"/>
                <w:sz w:val="22"/>
              </w:rPr>
            </w:pPr>
          </w:p>
        </w:tc>
        <w:tc>
          <w:tcPr>
            <w:tcW w:w="3330" w:type="dxa"/>
            <w:gridSpan w:val="2"/>
            <w:shd w:val="clear" w:color="auto" w:fill="E6E6E6"/>
          </w:tcPr>
          <w:p w:rsidR="00460C30" w:rsidRPr="00DF5ABD" w:rsidRDefault="00460C30" w:rsidP="00460C30">
            <w:pPr>
              <w:pStyle w:val="BodyText"/>
              <w:rPr>
                <w:rFonts w:asciiTheme="minorHAnsi" w:hAnsiTheme="minorHAnsi" w:cstheme="minorHAnsi"/>
                <w:sz w:val="22"/>
              </w:rPr>
            </w:pPr>
          </w:p>
        </w:tc>
        <w:tc>
          <w:tcPr>
            <w:tcW w:w="3190" w:type="dxa"/>
            <w:shd w:val="clear" w:color="auto" w:fill="E6E6E6"/>
          </w:tcPr>
          <w:p w:rsidR="00460C30" w:rsidRPr="00DF5ABD" w:rsidRDefault="00460C30" w:rsidP="00460C30">
            <w:pPr>
              <w:pStyle w:val="BodyText"/>
              <w:rPr>
                <w:rFonts w:asciiTheme="minorHAnsi" w:hAnsiTheme="minorHAnsi" w:cstheme="minorHAnsi"/>
                <w:sz w:val="22"/>
              </w:rPr>
            </w:pPr>
          </w:p>
        </w:tc>
      </w:tr>
    </w:tbl>
    <w:p w:rsidR="00460C30" w:rsidRPr="00DF5ABD" w:rsidRDefault="00460C30" w:rsidP="00460C30">
      <w:pPr>
        <w:pStyle w:val="Footer"/>
        <w:tabs>
          <w:tab w:val="clear" w:pos="4320"/>
          <w:tab w:val="clear" w:pos="8640"/>
        </w:tabs>
        <w:rPr>
          <w:rFonts w:asciiTheme="minorHAnsi" w:hAnsiTheme="minorHAnsi" w:cstheme="minorHAnsi"/>
        </w:rPr>
      </w:pPr>
    </w:p>
    <w:p w:rsidR="00460C30" w:rsidRPr="00DF5ABD" w:rsidRDefault="00460C30" w:rsidP="00460C30">
      <w:pPr>
        <w:rPr>
          <w:rFonts w:asciiTheme="minorHAnsi" w:hAnsiTheme="minorHAnsi" w:cstheme="minorHAnsi"/>
        </w:rPr>
      </w:pPr>
      <w:r w:rsidRPr="00DF5ABD">
        <w:rPr>
          <w:rFonts w:asciiTheme="minorHAnsi" w:hAnsiTheme="minorHAnsi" w:cstheme="minorHAnsi"/>
        </w:rPr>
        <w:t xml:space="preserve"> </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jc w:val="center"/>
        <w:rPr>
          <w:rFonts w:asciiTheme="minorHAnsi" w:hAnsiTheme="minorHAnsi" w:cstheme="minorHAnsi"/>
          <w:b/>
          <w:sz w:val="28"/>
          <w:szCs w:val="28"/>
        </w:rPr>
      </w:pPr>
      <w:r w:rsidRPr="00DF5ABD">
        <w:rPr>
          <w:rFonts w:asciiTheme="minorHAnsi" w:hAnsiTheme="minorHAnsi" w:cstheme="minorHAnsi"/>
          <w:b/>
          <w:sz w:val="28"/>
          <w:szCs w:val="28"/>
        </w:rPr>
        <w:t>END OF REPORT</w:t>
      </w:r>
    </w:p>
    <w:p w:rsidR="008C0012" w:rsidRPr="00DF5ABD" w:rsidRDefault="008C0012">
      <w:pPr>
        <w:widowControl/>
        <w:tabs>
          <w:tab w:val="center" w:pos="4680"/>
        </w:tabs>
        <w:ind w:left="720" w:hanging="720"/>
        <w:jc w:val="center"/>
        <w:rPr>
          <w:rFonts w:asciiTheme="minorHAnsi" w:hAnsiTheme="minorHAnsi" w:cstheme="minorHAnsi"/>
          <w:bCs/>
          <w:sz w:val="22"/>
          <w:szCs w:val="22"/>
        </w:rPr>
      </w:pPr>
    </w:p>
    <w:sectPr w:rsidR="008C0012" w:rsidRPr="00DF5ABD" w:rsidSect="00FC23BE">
      <w:footerReference w:type="default" r:id="rId18"/>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C7" w:rsidRDefault="00936DC7">
      <w:r>
        <w:separator/>
      </w:r>
    </w:p>
  </w:endnote>
  <w:endnote w:type="continuationSeparator" w:id="0">
    <w:p w:rsidR="00936DC7" w:rsidRDefault="009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74762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7" w:rsidRPr="00DF5ABD" w:rsidRDefault="00936DC7" w:rsidP="00D002B7">
    <w:pPr>
      <w:pStyle w:val="Footer"/>
      <w:tabs>
        <w:tab w:val="clear" w:pos="4320"/>
        <w:tab w:val="clear" w:pos="8640"/>
        <w:tab w:val="center" w:pos="4680"/>
        <w:tab w:val="right" w:pos="9360"/>
      </w:tabs>
      <w:rPr>
        <w:rFonts w:asciiTheme="minorHAnsi" w:hAnsiTheme="minorHAnsi" w:cstheme="minorHAnsi"/>
        <w:sz w:val="22"/>
        <w:szCs w:val="22"/>
      </w:rPr>
    </w:pPr>
    <w:r w:rsidRPr="00DF5ABD">
      <w:rPr>
        <w:rFonts w:asciiTheme="minorHAnsi" w:hAnsiTheme="minorHAnsi" w:cstheme="minorHAnsi"/>
        <w:sz w:val="22"/>
        <w:szCs w:val="22"/>
      </w:rPr>
      <w:tab/>
      <w:t>01 91 00-</w:t>
    </w:r>
    <w:r w:rsidRPr="00DF5ABD">
      <w:rPr>
        <w:rFonts w:asciiTheme="minorHAnsi" w:hAnsiTheme="minorHAnsi" w:cstheme="minorHAnsi"/>
        <w:sz w:val="22"/>
        <w:szCs w:val="22"/>
      </w:rPr>
      <w:fldChar w:fldCharType="begin"/>
    </w:r>
    <w:r w:rsidRPr="00DF5ABD">
      <w:rPr>
        <w:rFonts w:asciiTheme="minorHAnsi" w:hAnsiTheme="minorHAnsi" w:cstheme="minorHAnsi"/>
        <w:sz w:val="22"/>
        <w:szCs w:val="22"/>
      </w:rPr>
      <w:instrText xml:space="preserve">PAGE </w:instrText>
    </w:r>
    <w:r w:rsidRPr="00DF5ABD">
      <w:rPr>
        <w:rFonts w:asciiTheme="minorHAnsi" w:hAnsiTheme="minorHAnsi" w:cstheme="minorHAnsi"/>
        <w:sz w:val="22"/>
        <w:szCs w:val="22"/>
      </w:rPr>
      <w:fldChar w:fldCharType="separate"/>
    </w:r>
    <w:r w:rsidR="000D0D0C">
      <w:rPr>
        <w:rFonts w:asciiTheme="minorHAnsi" w:hAnsiTheme="minorHAnsi" w:cstheme="minorHAnsi"/>
        <w:noProof/>
        <w:sz w:val="22"/>
        <w:szCs w:val="22"/>
      </w:rPr>
      <w:t>1</w:t>
    </w:r>
    <w:r w:rsidRPr="00DF5ABD">
      <w:rPr>
        <w:rFonts w:asciiTheme="minorHAnsi" w:hAnsiTheme="minorHAnsi" w:cstheme="minorHAnsi"/>
        <w:sz w:val="22"/>
        <w:szCs w:val="22"/>
      </w:rPr>
      <w:fldChar w:fldCharType="end"/>
    </w:r>
    <w:r w:rsidRPr="00DF5ABD">
      <w:rPr>
        <w:rFonts w:asciiTheme="minorHAnsi" w:hAnsiTheme="minorHAnsi" w:cstheme="minorHAnsi"/>
        <w:sz w:val="22"/>
        <w:szCs w:val="22"/>
      </w:rPr>
      <w:t xml:space="preserve"> of </w:t>
    </w:r>
    <w:r w:rsidRPr="00DF5ABD">
      <w:rPr>
        <w:rStyle w:val="PageNumber"/>
        <w:rFonts w:asciiTheme="minorHAnsi" w:hAnsiTheme="minorHAnsi" w:cstheme="minorHAnsi"/>
        <w:sz w:val="22"/>
      </w:rPr>
      <w:fldChar w:fldCharType="begin"/>
    </w:r>
    <w:r w:rsidRPr="00DF5ABD">
      <w:rPr>
        <w:rStyle w:val="PageNumber"/>
        <w:rFonts w:asciiTheme="minorHAnsi" w:hAnsiTheme="minorHAnsi" w:cstheme="minorHAnsi"/>
        <w:sz w:val="22"/>
      </w:rPr>
      <w:instrText xml:space="preserve"> NUMPAGES </w:instrText>
    </w:r>
    <w:r w:rsidRPr="00DF5ABD">
      <w:rPr>
        <w:rStyle w:val="PageNumber"/>
        <w:rFonts w:asciiTheme="minorHAnsi" w:hAnsiTheme="minorHAnsi" w:cstheme="minorHAnsi"/>
        <w:sz w:val="22"/>
      </w:rPr>
      <w:fldChar w:fldCharType="separate"/>
    </w:r>
    <w:r w:rsidR="000D0D0C">
      <w:rPr>
        <w:rStyle w:val="PageNumber"/>
        <w:rFonts w:asciiTheme="minorHAnsi" w:hAnsiTheme="minorHAnsi" w:cstheme="minorHAnsi"/>
        <w:noProof/>
        <w:sz w:val="22"/>
      </w:rPr>
      <w:t>16</w:t>
    </w:r>
    <w:r w:rsidRPr="00DF5ABD">
      <w:rPr>
        <w:rStyle w:val="PageNumber"/>
        <w:rFonts w:asciiTheme="minorHAnsi" w:hAnsiTheme="minorHAnsi" w:cstheme="minorHAnsi"/>
        <w:sz w:val="22"/>
      </w:rPr>
      <w:fldChar w:fldCharType="end"/>
    </w:r>
    <w:r w:rsidRPr="00DF5ABD">
      <w:rPr>
        <w:rFonts w:asciiTheme="minorHAnsi" w:hAnsiTheme="minorHAnsi" w:cstheme="minorHAnsi"/>
        <w:sz w:val="22"/>
        <w:szCs w:val="22"/>
      </w:rPr>
      <w:tab/>
      <w:t>Commissioning</w:t>
    </w:r>
  </w:p>
  <w:p w:rsidR="00936DC7" w:rsidRPr="00DF5ABD" w:rsidRDefault="00936DC7">
    <w:pPr>
      <w:pStyle w:val="Footer"/>
      <w:tabs>
        <w:tab w:val="clear" w:pos="8640"/>
        <w:tab w:val="right" w:pos="9360"/>
      </w:tabs>
      <w:jc w:val="right"/>
      <w:rPr>
        <w:rFonts w:asciiTheme="minorHAnsi" w:hAnsiTheme="minorHAnsi" w:cstheme="minorHAnsi"/>
        <w:sz w:val="22"/>
        <w:szCs w:val="22"/>
      </w:rPr>
    </w:pPr>
    <w:r>
      <w:rPr>
        <w:rFonts w:asciiTheme="minorHAnsi" w:hAnsiTheme="minorHAnsi" w:cstheme="minorHAnsi"/>
        <w:sz w:val="22"/>
        <w:szCs w:val="22"/>
      </w:rPr>
      <w:t>DMS 2020</w:t>
    </w:r>
    <w:r w:rsidRPr="00DF5ABD">
      <w:rPr>
        <w:rFonts w:asciiTheme="minorHAnsi" w:hAnsiTheme="minorHAnsi" w:cstheme="minorHAnsi"/>
        <w:sz w:val="22"/>
        <w:szCs w:val="22"/>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7" w:rsidRDefault="00936DC7" w:rsidP="00D002B7">
    <w:pPr>
      <w:pStyle w:val="Footer"/>
      <w:tabs>
        <w:tab w:val="clear" w:pos="4320"/>
        <w:tab w:val="center" w:pos="4680"/>
        <w:tab w:val="center" w:pos="8640"/>
      </w:tabs>
      <w:rPr>
        <w:rFonts w:ascii="Times New Roman" w:hAnsi="Times New Roman"/>
        <w:sz w:val="22"/>
        <w:szCs w:val="22"/>
      </w:rPr>
    </w:pPr>
    <w:r>
      <w:rPr>
        <w:rFonts w:ascii="Times New Roman" w:hAnsi="Times New Roman"/>
        <w:sz w:val="22"/>
        <w:szCs w:val="22"/>
      </w:rPr>
      <w:t>Architect’s Project Number</w:t>
    </w:r>
    <w:r>
      <w:rPr>
        <w:rFonts w:ascii="Times New Roman" w:hAnsi="Times New Roman"/>
        <w:sz w:val="22"/>
        <w:szCs w:val="22"/>
      </w:rPr>
      <w:tab/>
      <w:t>01810-</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sidR="000D0D0C">
      <w:rPr>
        <w:rFonts w:ascii="Times New Roman" w:hAnsi="Times New Roman"/>
        <w:noProof/>
        <w:sz w:val="22"/>
        <w:szCs w:val="22"/>
      </w:rPr>
      <w:t>12</w:t>
    </w:r>
    <w:r>
      <w:rPr>
        <w:rFonts w:ascii="Times New Roman" w:hAnsi="Times New Roman"/>
        <w:sz w:val="22"/>
        <w:szCs w:val="22"/>
      </w:rPr>
      <w:fldChar w:fldCharType="end"/>
    </w:r>
    <w:r>
      <w:rPr>
        <w:rFonts w:ascii="Times New Roman" w:hAnsi="Times New Roman"/>
        <w:sz w:val="22"/>
        <w:szCs w:val="22"/>
      </w:rPr>
      <w:t xml:space="preserve"> of </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sidR="000D0D0C">
      <w:rPr>
        <w:rStyle w:val="PageNumber"/>
        <w:rFonts w:ascii="Times New Roman" w:hAnsi="Times New Roman"/>
        <w:noProof/>
        <w:sz w:val="22"/>
      </w:rPr>
      <w:t>16</w:t>
    </w:r>
    <w:r>
      <w:rPr>
        <w:rStyle w:val="PageNumber"/>
        <w:rFonts w:ascii="Times New Roman" w:hAnsi="Times New Roman"/>
        <w:sz w:val="22"/>
      </w:rPr>
      <w:fldChar w:fldCharType="end"/>
    </w:r>
    <w:r>
      <w:rPr>
        <w:rFonts w:ascii="Times New Roman" w:hAnsi="Times New Roman"/>
        <w:sz w:val="22"/>
        <w:szCs w:val="22"/>
      </w:rPr>
      <w:tab/>
      <w:t>Commissioning</w:t>
    </w:r>
  </w:p>
  <w:p w:rsidR="00936DC7" w:rsidRDefault="00936DC7">
    <w:pPr>
      <w:pStyle w:val="Footer"/>
      <w:tabs>
        <w:tab w:val="clear" w:pos="8640"/>
        <w:tab w:val="right" w:pos="9360"/>
      </w:tabs>
      <w:jc w:val="right"/>
      <w:rPr>
        <w:rFonts w:ascii="Times New Roman" w:hAnsi="Times New Roman"/>
        <w:sz w:val="22"/>
        <w:szCs w:val="22"/>
      </w:rPr>
    </w:pPr>
    <w:r>
      <w:rPr>
        <w:rFonts w:ascii="Times New Roman" w:hAnsi="Times New Roman"/>
        <w:sz w:val="22"/>
        <w:szCs w:val="22"/>
      </w:rPr>
      <w:t>District Master Specs 2007 Edition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7" w:rsidRDefault="00936DC7" w:rsidP="00FC23BE">
    <w:pPr>
      <w:pStyle w:val="Footer"/>
      <w:tabs>
        <w:tab w:val="clear" w:pos="4320"/>
        <w:tab w:val="center" w:pos="4680"/>
        <w:tab w:val="center" w:pos="8640"/>
      </w:tabs>
      <w:rPr>
        <w:rFonts w:ascii="Times New Roman" w:hAnsi="Times New Roman"/>
        <w:sz w:val="22"/>
        <w:szCs w:val="22"/>
      </w:rPr>
    </w:pPr>
    <w:r>
      <w:rPr>
        <w:rFonts w:ascii="Times New Roman" w:hAnsi="Times New Roman"/>
        <w:sz w:val="22"/>
        <w:szCs w:val="22"/>
      </w:rPr>
      <w:t>Architect’s Project Number</w:t>
    </w:r>
    <w:r>
      <w:rPr>
        <w:rFonts w:ascii="Times New Roman" w:hAnsi="Times New Roman"/>
        <w:sz w:val="22"/>
        <w:szCs w:val="22"/>
      </w:rPr>
      <w:tab/>
      <w:t>01810-</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sidR="000D0D0C">
      <w:rPr>
        <w:rFonts w:ascii="Times New Roman" w:hAnsi="Times New Roman"/>
        <w:noProof/>
        <w:sz w:val="22"/>
        <w:szCs w:val="22"/>
      </w:rPr>
      <w:t>16</w:t>
    </w:r>
    <w:r>
      <w:rPr>
        <w:rFonts w:ascii="Times New Roman" w:hAnsi="Times New Roman"/>
        <w:sz w:val="22"/>
        <w:szCs w:val="22"/>
      </w:rPr>
      <w:fldChar w:fldCharType="end"/>
    </w:r>
    <w:r>
      <w:rPr>
        <w:rFonts w:ascii="Times New Roman" w:hAnsi="Times New Roman"/>
        <w:sz w:val="22"/>
        <w:szCs w:val="22"/>
      </w:rPr>
      <w:t xml:space="preserve"> of </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sidR="000D0D0C">
      <w:rPr>
        <w:rStyle w:val="PageNumber"/>
        <w:rFonts w:ascii="Times New Roman" w:hAnsi="Times New Roman"/>
        <w:noProof/>
        <w:sz w:val="22"/>
      </w:rPr>
      <w:t>16</w:t>
    </w:r>
    <w:r>
      <w:rPr>
        <w:rStyle w:val="PageNumber"/>
        <w:rFonts w:ascii="Times New Roman" w:hAnsi="Times New Roman"/>
        <w:sz w:val="22"/>
      </w:rPr>
      <w:fldChar w:fldCharType="end"/>
    </w:r>
    <w:r>
      <w:rPr>
        <w:rFonts w:ascii="Times New Roman" w:hAnsi="Times New Roman"/>
        <w:sz w:val="22"/>
        <w:szCs w:val="22"/>
      </w:rPr>
      <w:tab/>
      <w:t>Commissioning</w:t>
    </w:r>
  </w:p>
  <w:p w:rsidR="00936DC7" w:rsidRDefault="00936DC7">
    <w:pPr>
      <w:pStyle w:val="Footer"/>
      <w:tabs>
        <w:tab w:val="clear" w:pos="8640"/>
        <w:tab w:val="right" w:pos="9360"/>
      </w:tabs>
      <w:jc w:val="right"/>
      <w:rPr>
        <w:rFonts w:ascii="Times New Roman" w:hAnsi="Times New Roman"/>
        <w:sz w:val="22"/>
        <w:szCs w:val="22"/>
      </w:rPr>
    </w:pPr>
    <w:r>
      <w:rPr>
        <w:rFonts w:ascii="Times New Roman" w:hAnsi="Times New Roman"/>
        <w:sz w:val="22"/>
        <w:szCs w:val="22"/>
      </w:rPr>
      <w:t>District Master Specs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C7" w:rsidRDefault="00936DC7">
      <w:r>
        <w:separator/>
      </w:r>
    </w:p>
  </w:footnote>
  <w:footnote w:type="continuationSeparator" w:id="0">
    <w:p w:rsidR="00936DC7" w:rsidRDefault="0093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7" w:rsidRPr="00DF5ABD" w:rsidRDefault="00936DC7" w:rsidP="00A7711C">
    <w:pPr>
      <w:pStyle w:val="Header"/>
      <w:tabs>
        <w:tab w:val="clear" w:pos="4320"/>
        <w:tab w:val="clear" w:pos="8640"/>
      </w:tabs>
      <w:rPr>
        <w:rFonts w:asciiTheme="minorHAnsi" w:hAnsiTheme="minorHAnsi" w:cstheme="minorHAnsi"/>
        <w:sz w:val="22"/>
      </w:rPr>
    </w:pPr>
    <w:r w:rsidRPr="00DF5ABD">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F5ABD">
          <w:rPr>
            <w:rFonts w:asciiTheme="minorHAnsi" w:hAnsiTheme="minorHAnsi" w:cstheme="minorHAnsi"/>
            <w:sz w:val="22"/>
          </w:rPr>
          <w:t>Palm Beach</w:t>
        </w:r>
      </w:smartTag>
      <w:r w:rsidRPr="00DF5ABD">
        <w:rPr>
          <w:rFonts w:asciiTheme="minorHAnsi" w:hAnsiTheme="minorHAnsi" w:cstheme="minorHAnsi"/>
          <w:sz w:val="22"/>
        </w:rPr>
        <w:t xml:space="preserve"> </w:t>
      </w:r>
      <w:smartTag w:uri="urn:schemas-microsoft-com:office:smarttags" w:element="PlaceType">
        <w:r w:rsidRPr="00DF5ABD">
          <w:rPr>
            <w:rFonts w:asciiTheme="minorHAnsi" w:hAnsiTheme="minorHAnsi" w:cstheme="minorHAnsi"/>
            <w:sz w:val="22"/>
          </w:rPr>
          <w:t>County</w:t>
        </w:r>
      </w:smartTag>
    </w:smartTag>
  </w:p>
  <w:p w:rsidR="00936DC7" w:rsidRPr="00DF5ABD" w:rsidRDefault="00936DC7" w:rsidP="00A7711C">
    <w:pPr>
      <w:pStyle w:val="Header"/>
      <w:tabs>
        <w:tab w:val="clear" w:pos="4320"/>
        <w:tab w:val="clear" w:pos="8640"/>
      </w:tabs>
      <w:rPr>
        <w:rFonts w:asciiTheme="minorHAnsi" w:hAnsiTheme="minorHAnsi" w:cstheme="minorHAnsi"/>
        <w:sz w:val="22"/>
      </w:rPr>
    </w:pPr>
    <w:r w:rsidRPr="00DF5ABD">
      <w:rPr>
        <w:rFonts w:asciiTheme="minorHAnsi" w:hAnsiTheme="minorHAnsi" w:cstheme="minorHAnsi"/>
        <w:sz w:val="22"/>
      </w:rPr>
      <w:t xml:space="preserve">Project Name: </w:t>
    </w:r>
  </w:p>
  <w:p w:rsidR="00936DC7" w:rsidRPr="00A7711C" w:rsidRDefault="00936DC7" w:rsidP="00A7711C">
    <w:pPr>
      <w:pStyle w:val="Header"/>
      <w:rPr>
        <w:rFonts w:ascii="Times New Roman" w:hAnsi="Times New Roman"/>
        <w:sz w:val="22"/>
      </w:rPr>
    </w:pPr>
    <w:r w:rsidRPr="00DF5ABD">
      <w:rPr>
        <w:rFonts w:asciiTheme="minorHAnsi" w:hAnsiTheme="minorHAnsi" w:cstheme="minorHAnsi"/>
        <w:sz w:val="22"/>
      </w:rPr>
      <w:t>SDPBC Project No</w:t>
    </w:r>
    <w:r w:rsidRPr="00A7711C">
      <w:rPr>
        <w:rFonts w:ascii="Times New Roman" w:hAnsi="Times New Roman"/>
        <w:sz w:val="22"/>
      </w:rPr>
      <w:t xml:space="preserve">.: </w:t>
    </w:r>
  </w:p>
  <w:p w:rsidR="00936DC7" w:rsidRDefault="00936DC7">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3D7"/>
    <w:multiLevelType w:val="hybridMultilevel"/>
    <w:tmpl w:val="34B21682"/>
    <w:lvl w:ilvl="0" w:tplc="DB920A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 w15:restartNumberingAfterBreak="0">
    <w:nsid w:val="0AD7120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DCB6A0F"/>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15C27443"/>
    <w:multiLevelType w:val="multilevel"/>
    <w:tmpl w:val="43E638B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74015D5"/>
    <w:multiLevelType w:val="multilevel"/>
    <w:tmpl w:val="F6B2909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Calibri" w:hAnsi="Calibr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1CAA5DCE"/>
    <w:multiLevelType w:val="multilevel"/>
    <w:tmpl w:val="2BEA0A7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1E8B76A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332"/>
        </w:tabs>
        <w:ind w:left="1332"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2106F6A"/>
    <w:multiLevelType w:val="multilevel"/>
    <w:tmpl w:val="07908384"/>
    <w:lvl w:ilvl="0">
      <w:start w:val="1"/>
      <w:numFmt w:val="decimalZero"/>
      <w:pStyle w:val="FS201"/>
      <w:lvlText w:val="2.%1"/>
      <w:lvlJc w:val="left"/>
      <w:pPr>
        <w:tabs>
          <w:tab w:val="num" w:pos="576"/>
        </w:tabs>
        <w:ind w:left="576" w:hanging="576"/>
      </w:pPr>
      <w:rPr>
        <w:rFonts w:ascii="Arial" w:hAnsi="Arial" w:hint="default"/>
        <w:b w:val="0"/>
        <w:i w:val="0"/>
        <w:sz w:val="20"/>
        <w:u w:val="none"/>
      </w:rPr>
    </w:lvl>
    <w:lvl w:ilvl="1">
      <w:start w:val="1"/>
      <w:numFmt w:val="upperLetter"/>
      <w:lvlText w:val="%2."/>
      <w:lvlJc w:val="left"/>
      <w:pPr>
        <w:tabs>
          <w:tab w:val="num" w:pos="1008"/>
        </w:tabs>
        <w:ind w:left="1008" w:hanging="432"/>
      </w:pPr>
      <w:rPr>
        <w:rFonts w:ascii="Arial" w:hAnsi="Arial" w:hint="default"/>
        <w:b w:val="0"/>
        <w:i w:val="0"/>
        <w:sz w:val="20"/>
        <w:u w:val="none"/>
      </w:rPr>
    </w:lvl>
    <w:lvl w:ilvl="2">
      <w:start w:val="1"/>
      <w:numFmt w:val="decimal"/>
      <w:lvlText w:val="%3."/>
      <w:lvlJc w:val="left"/>
      <w:pPr>
        <w:tabs>
          <w:tab w:val="num" w:pos="1440"/>
        </w:tabs>
        <w:ind w:left="1440" w:hanging="432"/>
      </w:pPr>
      <w:rPr>
        <w:rFonts w:ascii="Arial" w:hAnsi="Arial" w:hint="default"/>
        <w:b w:val="0"/>
        <w:i w:val="0"/>
        <w:sz w:val="20"/>
        <w:u w:val="none"/>
      </w:rPr>
    </w:lvl>
    <w:lvl w:ilvl="3">
      <w:start w:val="1"/>
      <w:numFmt w:val="lowerLetter"/>
      <w:lvlText w:val="%4."/>
      <w:lvlJc w:val="left"/>
      <w:pPr>
        <w:tabs>
          <w:tab w:val="num" w:pos="1872"/>
        </w:tabs>
        <w:ind w:left="1872" w:hanging="432"/>
      </w:pPr>
      <w:rPr>
        <w:rFonts w:ascii="Arial" w:hAnsi="Arial" w:hint="default"/>
        <w:b w:val="0"/>
        <w:i w:val="0"/>
        <w:sz w:val="20"/>
        <w:u w:val="none"/>
      </w:rPr>
    </w:lvl>
    <w:lvl w:ilvl="4">
      <w:start w:val="1"/>
      <w:numFmt w:val="decimal"/>
      <w:lvlText w:val="%5)"/>
      <w:lvlJc w:val="left"/>
      <w:pPr>
        <w:tabs>
          <w:tab w:val="num" w:pos="2304"/>
        </w:tabs>
        <w:ind w:left="2304" w:hanging="432"/>
      </w:pPr>
      <w:rPr>
        <w:rFonts w:ascii="Arial" w:hAnsi="Arial" w:hint="default"/>
        <w:b w:val="0"/>
        <w:i w:val="0"/>
        <w:sz w:val="20"/>
        <w:u w:val="none"/>
      </w:rPr>
    </w:lvl>
    <w:lvl w:ilvl="5">
      <w:start w:val="1"/>
      <w:numFmt w:val="lowerRoman"/>
      <w:lvlText w:val="(%6)"/>
      <w:lvlJc w:val="left"/>
      <w:pPr>
        <w:tabs>
          <w:tab w:val="num" w:pos="3024"/>
        </w:tabs>
        <w:ind w:left="2736" w:hanging="432"/>
      </w:pPr>
      <w:rPr>
        <w:rFonts w:ascii="Arial" w:hAnsi="Arial" w:hint="default"/>
        <w:b w:val="0"/>
        <w:i w:val="0"/>
        <w:sz w:val="20"/>
        <w:u w:val="none"/>
      </w:rPr>
    </w:lvl>
    <w:lvl w:ilvl="6">
      <w:start w:val="1"/>
      <w:numFmt w:val="decimal"/>
      <w:lvlText w:val="%7)"/>
      <w:lvlJc w:val="left"/>
      <w:pPr>
        <w:tabs>
          <w:tab w:val="num" w:pos="3168"/>
        </w:tabs>
        <w:ind w:left="3168" w:hanging="432"/>
      </w:pPr>
      <w:rPr>
        <w:rFonts w:ascii="Arial" w:hAnsi="Arial" w:hint="default"/>
        <w:b w:val="0"/>
        <w:i w:val="0"/>
        <w:sz w:val="20"/>
        <w:u w:val="none"/>
      </w:rPr>
    </w:lvl>
    <w:lvl w:ilvl="7">
      <w:start w:val="1"/>
      <w:numFmt w:val="lowerLetter"/>
      <w:lvlText w:val="%8)"/>
      <w:lvlJc w:val="left"/>
      <w:pPr>
        <w:tabs>
          <w:tab w:val="num" w:pos="3600"/>
        </w:tabs>
        <w:ind w:left="3600" w:hanging="432"/>
      </w:pPr>
      <w:rPr>
        <w:rFonts w:ascii="Arial" w:hAnsi="Arial" w:hint="default"/>
        <w:b w:val="0"/>
        <w:i w:val="0"/>
        <w:sz w:val="20"/>
        <w:u w:val="none"/>
      </w:rPr>
    </w:lvl>
    <w:lvl w:ilvl="8">
      <w:start w:val="1"/>
      <w:numFmt w:val="lowerRoman"/>
      <w:lvlText w:val="%9"/>
      <w:lvlJc w:val="left"/>
      <w:pPr>
        <w:tabs>
          <w:tab w:val="num" w:pos="4320"/>
        </w:tabs>
        <w:ind w:left="4032" w:hanging="432"/>
      </w:pPr>
      <w:rPr>
        <w:rFonts w:ascii="Arial" w:hAnsi="Arial" w:hint="default"/>
        <w:b w:val="0"/>
        <w:i w:val="0"/>
        <w:sz w:val="20"/>
        <w:u w:val="none"/>
      </w:rPr>
    </w:lvl>
  </w:abstractNum>
  <w:abstractNum w:abstractNumId="8" w15:restartNumberingAfterBreak="0">
    <w:nsid w:val="229A17C1"/>
    <w:multiLevelType w:val="multilevel"/>
    <w:tmpl w:val="3CA28C7C"/>
    <w:lvl w:ilvl="0">
      <w:start w:val="1"/>
      <w:numFmt w:val="decimal"/>
      <w:lvlText w:val="1.%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Restart w:val="1"/>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051AD"/>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7B170B5"/>
    <w:multiLevelType w:val="multilevel"/>
    <w:tmpl w:val="0C9047E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28696F1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295A2AB4"/>
    <w:multiLevelType w:val="multilevel"/>
    <w:tmpl w:val="DF8A450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2C160F0F"/>
    <w:multiLevelType w:val="multilevel"/>
    <w:tmpl w:val="EEA6EB4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2CCE151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2E983702"/>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303930ED"/>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34B82883"/>
    <w:multiLevelType w:val="singleLevel"/>
    <w:tmpl w:val="DB920A26"/>
    <w:lvl w:ilvl="0">
      <w:start w:val="1"/>
      <w:numFmt w:val="decimal"/>
      <w:lvlText w:val="%1)"/>
      <w:lvlJc w:val="left"/>
      <w:pPr>
        <w:tabs>
          <w:tab w:val="num" w:pos="1728"/>
        </w:tabs>
        <w:ind w:left="1728" w:hanging="360"/>
      </w:pPr>
      <w:rPr>
        <w:rFonts w:hint="default"/>
      </w:rPr>
    </w:lvl>
  </w:abstractNum>
  <w:abstractNum w:abstractNumId="18" w15:restartNumberingAfterBreak="0">
    <w:nsid w:val="370029F6"/>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387D646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3B893BD9"/>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41756CC5"/>
    <w:multiLevelType w:val="multilevel"/>
    <w:tmpl w:val="4242613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41FA59F8"/>
    <w:multiLevelType w:val="multilevel"/>
    <w:tmpl w:val="FF72488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42B54DC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42B90221"/>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2CE293F"/>
    <w:multiLevelType w:val="hybridMultilevel"/>
    <w:tmpl w:val="DCA66930"/>
    <w:lvl w:ilvl="0" w:tplc="908CEC0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6" w15:restartNumberingAfterBreak="0">
    <w:nsid w:val="4FFE0F8F"/>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7" w15:restartNumberingAfterBreak="0">
    <w:nsid w:val="503C4C4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3F474A4"/>
    <w:multiLevelType w:val="multilevel"/>
    <w:tmpl w:val="C4741E3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9" w15:restartNumberingAfterBreak="0">
    <w:nsid w:val="5AAC2F03"/>
    <w:multiLevelType w:val="hybridMultilevel"/>
    <w:tmpl w:val="6C268EEA"/>
    <w:lvl w:ilvl="0" w:tplc="908CEC0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BE395E"/>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1" w15:restartNumberingAfterBreak="0">
    <w:nsid w:val="5F0E5514"/>
    <w:multiLevelType w:val="multilevel"/>
    <w:tmpl w:val="4198CC6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2" w15:restartNumberingAfterBreak="0">
    <w:nsid w:val="60F67EB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3" w15:restartNumberingAfterBreak="0">
    <w:nsid w:val="61A96415"/>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4" w15:restartNumberingAfterBreak="0">
    <w:nsid w:val="62D13FBB"/>
    <w:multiLevelType w:val="multilevel"/>
    <w:tmpl w:val="AA54D79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5" w15:restartNumberingAfterBreak="0">
    <w:nsid w:val="65FC30D0"/>
    <w:multiLevelType w:val="multilevel"/>
    <w:tmpl w:val="2622494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6" w15:restartNumberingAfterBreak="0">
    <w:nsid w:val="6A434BD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7" w15:restartNumberingAfterBreak="0">
    <w:nsid w:val="6A4B175B"/>
    <w:multiLevelType w:val="multilevel"/>
    <w:tmpl w:val="5F4E962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8" w15:restartNumberingAfterBreak="0">
    <w:nsid w:val="71396A28"/>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9" w15:restartNumberingAfterBreak="0">
    <w:nsid w:val="743A1D4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0" w15:restartNumberingAfterBreak="0">
    <w:nsid w:val="755E5B7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1" w15:restartNumberingAfterBreak="0">
    <w:nsid w:val="76160911"/>
    <w:multiLevelType w:val="multilevel"/>
    <w:tmpl w:val="BE266F18"/>
    <w:lvl w:ilvl="0">
      <w:start w:val="1"/>
      <w:numFmt w:val="decimal"/>
      <w:lvlText w:val="2.%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0C5C49"/>
    <w:multiLevelType w:val="multilevel"/>
    <w:tmpl w:val="AA54D79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3" w15:restartNumberingAfterBreak="0">
    <w:nsid w:val="7CD84225"/>
    <w:multiLevelType w:val="multilevel"/>
    <w:tmpl w:val="ED5C5FEC"/>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2"/>
  </w:num>
  <w:num w:numId="2">
    <w:abstractNumId w:val="10"/>
  </w:num>
  <w:num w:numId="3">
    <w:abstractNumId w:val="32"/>
  </w:num>
  <w:num w:numId="4">
    <w:abstractNumId w:val="39"/>
  </w:num>
  <w:num w:numId="5">
    <w:abstractNumId w:val="2"/>
  </w:num>
  <w:num w:numId="6">
    <w:abstractNumId w:val="6"/>
  </w:num>
  <w:num w:numId="7">
    <w:abstractNumId w:val="11"/>
  </w:num>
  <w:num w:numId="8">
    <w:abstractNumId w:val="9"/>
  </w:num>
  <w:num w:numId="9">
    <w:abstractNumId w:val="27"/>
  </w:num>
  <w:num w:numId="10">
    <w:abstractNumId w:val="4"/>
  </w:num>
  <w:num w:numId="11">
    <w:abstractNumId w:val="37"/>
  </w:num>
  <w:num w:numId="12">
    <w:abstractNumId w:val="28"/>
  </w:num>
  <w:num w:numId="13">
    <w:abstractNumId w:val="31"/>
  </w:num>
  <w:num w:numId="14">
    <w:abstractNumId w:val="24"/>
  </w:num>
  <w:num w:numId="15">
    <w:abstractNumId w:val="23"/>
  </w:num>
  <w:num w:numId="16">
    <w:abstractNumId w:val="30"/>
  </w:num>
  <w:num w:numId="17">
    <w:abstractNumId w:val="43"/>
  </w:num>
  <w:num w:numId="18">
    <w:abstractNumId w:val="12"/>
  </w:num>
  <w:num w:numId="19">
    <w:abstractNumId w:val="13"/>
  </w:num>
  <w:num w:numId="20">
    <w:abstractNumId w:val="3"/>
  </w:num>
  <w:num w:numId="21">
    <w:abstractNumId w:val="38"/>
  </w:num>
  <w:num w:numId="22">
    <w:abstractNumId w:val="22"/>
  </w:num>
  <w:num w:numId="23">
    <w:abstractNumId w:val="17"/>
  </w:num>
  <w:num w:numId="24">
    <w:abstractNumId w:val="26"/>
  </w:num>
  <w:num w:numId="25">
    <w:abstractNumId w:val="15"/>
  </w:num>
  <w:num w:numId="26">
    <w:abstractNumId w:val="36"/>
  </w:num>
  <w:num w:numId="27">
    <w:abstractNumId w:val="0"/>
  </w:num>
  <w:num w:numId="28">
    <w:abstractNumId w:val="19"/>
  </w:num>
  <w:num w:numId="29">
    <w:abstractNumId w:val="25"/>
  </w:num>
  <w:num w:numId="30">
    <w:abstractNumId w:val="29"/>
  </w:num>
  <w:num w:numId="31">
    <w:abstractNumId w:val="5"/>
  </w:num>
  <w:num w:numId="32">
    <w:abstractNumId w:val="35"/>
  </w:num>
  <w:num w:numId="33">
    <w:abstractNumId w:val="1"/>
  </w:num>
  <w:num w:numId="34">
    <w:abstractNumId w:val="21"/>
  </w:num>
  <w:num w:numId="35">
    <w:abstractNumId w:val="18"/>
  </w:num>
  <w:num w:numId="36">
    <w:abstractNumId w:val="20"/>
  </w:num>
  <w:num w:numId="37">
    <w:abstractNumId w:val="33"/>
  </w:num>
  <w:num w:numId="38">
    <w:abstractNumId w:val="16"/>
  </w:num>
  <w:num w:numId="39">
    <w:abstractNumId w:val="40"/>
  </w:num>
  <w:num w:numId="40">
    <w:abstractNumId w:val="14"/>
  </w:num>
  <w:num w:numId="41">
    <w:abstractNumId w:val="34"/>
  </w:num>
  <w:num w:numId="42">
    <w:abstractNumId w:val="8"/>
  </w:num>
  <w:num w:numId="43">
    <w:abstractNumId w:val="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2"/>
  </w:compat>
  <w:rsids>
    <w:rsidRoot w:val="00CB6E1C"/>
    <w:rsid w:val="000059DD"/>
    <w:rsid w:val="00010269"/>
    <w:rsid w:val="00011A4F"/>
    <w:rsid w:val="000146CA"/>
    <w:rsid w:val="000168B4"/>
    <w:rsid w:val="000173DE"/>
    <w:rsid w:val="0002191B"/>
    <w:rsid w:val="00026057"/>
    <w:rsid w:val="00033D01"/>
    <w:rsid w:val="00041D2A"/>
    <w:rsid w:val="00045B46"/>
    <w:rsid w:val="00054D32"/>
    <w:rsid w:val="00057134"/>
    <w:rsid w:val="0006696A"/>
    <w:rsid w:val="00076DC2"/>
    <w:rsid w:val="000832CB"/>
    <w:rsid w:val="00085DF5"/>
    <w:rsid w:val="000A10E7"/>
    <w:rsid w:val="000B31D2"/>
    <w:rsid w:val="000C1339"/>
    <w:rsid w:val="000D0C19"/>
    <w:rsid w:val="000D0D0C"/>
    <w:rsid w:val="001473F2"/>
    <w:rsid w:val="00147FA9"/>
    <w:rsid w:val="001725D6"/>
    <w:rsid w:val="00187F04"/>
    <w:rsid w:val="0019177D"/>
    <w:rsid w:val="001B052E"/>
    <w:rsid w:val="001B332E"/>
    <w:rsid w:val="001C7095"/>
    <w:rsid w:val="001D0EB6"/>
    <w:rsid w:val="001D364E"/>
    <w:rsid w:val="002012DE"/>
    <w:rsid w:val="00217D9A"/>
    <w:rsid w:val="002603CD"/>
    <w:rsid w:val="00266BB4"/>
    <w:rsid w:val="00271C49"/>
    <w:rsid w:val="00274358"/>
    <w:rsid w:val="0028034A"/>
    <w:rsid w:val="002918F8"/>
    <w:rsid w:val="00297FBD"/>
    <w:rsid w:val="002A0A9D"/>
    <w:rsid w:val="002A2026"/>
    <w:rsid w:val="002A5B8A"/>
    <w:rsid w:val="002B4752"/>
    <w:rsid w:val="002B4D28"/>
    <w:rsid w:val="002B5E0C"/>
    <w:rsid w:val="002C0CDC"/>
    <w:rsid w:val="002C52AF"/>
    <w:rsid w:val="002E1474"/>
    <w:rsid w:val="002F541E"/>
    <w:rsid w:val="003114F1"/>
    <w:rsid w:val="00311E73"/>
    <w:rsid w:val="0033689E"/>
    <w:rsid w:val="00347458"/>
    <w:rsid w:val="003635C6"/>
    <w:rsid w:val="00365778"/>
    <w:rsid w:val="0037183F"/>
    <w:rsid w:val="00372E42"/>
    <w:rsid w:val="003919D3"/>
    <w:rsid w:val="00397CF7"/>
    <w:rsid w:val="003A69F0"/>
    <w:rsid w:val="003C3275"/>
    <w:rsid w:val="003E03BD"/>
    <w:rsid w:val="003E4656"/>
    <w:rsid w:val="003F4334"/>
    <w:rsid w:val="00401C2E"/>
    <w:rsid w:val="00401FE8"/>
    <w:rsid w:val="00403EFA"/>
    <w:rsid w:val="00410B81"/>
    <w:rsid w:val="004264F0"/>
    <w:rsid w:val="00426828"/>
    <w:rsid w:val="00427F38"/>
    <w:rsid w:val="00436286"/>
    <w:rsid w:val="00440113"/>
    <w:rsid w:val="00460C30"/>
    <w:rsid w:val="00480C33"/>
    <w:rsid w:val="00483EE0"/>
    <w:rsid w:val="0048571E"/>
    <w:rsid w:val="0049512E"/>
    <w:rsid w:val="0049644D"/>
    <w:rsid w:val="004E1AFA"/>
    <w:rsid w:val="004F3961"/>
    <w:rsid w:val="00506E3F"/>
    <w:rsid w:val="00511FAA"/>
    <w:rsid w:val="00521771"/>
    <w:rsid w:val="0053674C"/>
    <w:rsid w:val="00543E0E"/>
    <w:rsid w:val="005540FE"/>
    <w:rsid w:val="0056789D"/>
    <w:rsid w:val="00581D1D"/>
    <w:rsid w:val="00583B29"/>
    <w:rsid w:val="00585DB0"/>
    <w:rsid w:val="005B1CC9"/>
    <w:rsid w:val="005C0EF8"/>
    <w:rsid w:val="005C0F56"/>
    <w:rsid w:val="005C442C"/>
    <w:rsid w:val="005E64E0"/>
    <w:rsid w:val="005E6A0F"/>
    <w:rsid w:val="005F2BBE"/>
    <w:rsid w:val="005F6330"/>
    <w:rsid w:val="006058FA"/>
    <w:rsid w:val="00615111"/>
    <w:rsid w:val="00620937"/>
    <w:rsid w:val="00655186"/>
    <w:rsid w:val="006634FA"/>
    <w:rsid w:val="00667EF8"/>
    <w:rsid w:val="0068415F"/>
    <w:rsid w:val="006934C8"/>
    <w:rsid w:val="00693C43"/>
    <w:rsid w:val="006A0CB1"/>
    <w:rsid w:val="006A566F"/>
    <w:rsid w:val="006B17DA"/>
    <w:rsid w:val="006B34E8"/>
    <w:rsid w:val="006C23E2"/>
    <w:rsid w:val="006C3C25"/>
    <w:rsid w:val="006D3A8A"/>
    <w:rsid w:val="006E09CD"/>
    <w:rsid w:val="006F7F52"/>
    <w:rsid w:val="00732FA7"/>
    <w:rsid w:val="007437FA"/>
    <w:rsid w:val="00751CD0"/>
    <w:rsid w:val="00752B10"/>
    <w:rsid w:val="00755501"/>
    <w:rsid w:val="00777BD3"/>
    <w:rsid w:val="0078244E"/>
    <w:rsid w:val="007A5FEB"/>
    <w:rsid w:val="007A6F15"/>
    <w:rsid w:val="007C32F0"/>
    <w:rsid w:val="007C4248"/>
    <w:rsid w:val="007C4AFE"/>
    <w:rsid w:val="007D231D"/>
    <w:rsid w:val="007D7AAF"/>
    <w:rsid w:val="007E5453"/>
    <w:rsid w:val="008205E9"/>
    <w:rsid w:val="00854457"/>
    <w:rsid w:val="00860530"/>
    <w:rsid w:val="008861F6"/>
    <w:rsid w:val="008B27A4"/>
    <w:rsid w:val="008C0012"/>
    <w:rsid w:val="008D1844"/>
    <w:rsid w:val="008E4426"/>
    <w:rsid w:val="008F685F"/>
    <w:rsid w:val="00911B80"/>
    <w:rsid w:val="0092283B"/>
    <w:rsid w:val="00926CF1"/>
    <w:rsid w:val="00936DC7"/>
    <w:rsid w:val="009436B7"/>
    <w:rsid w:val="00955134"/>
    <w:rsid w:val="009561EA"/>
    <w:rsid w:val="00962768"/>
    <w:rsid w:val="009633F1"/>
    <w:rsid w:val="009B2AB7"/>
    <w:rsid w:val="009B5357"/>
    <w:rsid w:val="009D1F55"/>
    <w:rsid w:val="009D2775"/>
    <w:rsid w:val="009D6993"/>
    <w:rsid w:val="00A0692B"/>
    <w:rsid w:val="00A06B37"/>
    <w:rsid w:val="00A1014D"/>
    <w:rsid w:val="00A16CD6"/>
    <w:rsid w:val="00A54F14"/>
    <w:rsid w:val="00A55846"/>
    <w:rsid w:val="00A7711C"/>
    <w:rsid w:val="00A8640C"/>
    <w:rsid w:val="00AB234E"/>
    <w:rsid w:val="00AC2D91"/>
    <w:rsid w:val="00AE0401"/>
    <w:rsid w:val="00AE2B9D"/>
    <w:rsid w:val="00B03D3A"/>
    <w:rsid w:val="00B17BE9"/>
    <w:rsid w:val="00B20CAE"/>
    <w:rsid w:val="00B278BA"/>
    <w:rsid w:val="00B32ACC"/>
    <w:rsid w:val="00B34488"/>
    <w:rsid w:val="00B40F69"/>
    <w:rsid w:val="00B4595D"/>
    <w:rsid w:val="00B5038F"/>
    <w:rsid w:val="00B50722"/>
    <w:rsid w:val="00B628A0"/>
    <w:rsid w:val="00B7646B"/>
    <w:rsid w:val="00B95A3C"/>
    <w:rsid w:val="00BB2A70"/>
    <w:rsid w:val="00BC3735"/>
    <w:rsid w:val="00BC5A17"/>
    <w:rsid w:val="00BD7340"/>
    <w:rsid w:val="00BF0724"/>
    <w:rsid w:val="00BF252E"/>
    <w:rsid w:val="00BF7501"/>
    <w:rsid w:val="00C008A8"/>
    <w:rsid w:val="00C050EE"/>
    <w:rsid w:val="00C06A60"/>
    <w:rsid w:val="00C07665"/>
    <w:rsid w:val="00C218BA"/>
    <w:rsid w:val="00C24969"/>
    <w:rsid w:val="00C27670"/>
    <w:rsid w:val="00C40993"/>
    <w:rsid w:val="00C4368A"/>
    <w:rsid w:val="00C51AC3"/>
    <w:rsid w:val="00C67D7A"/>
    <w:rsid w:val="00CB6E1C"/>
    <w:rsid w:val="00D002B7"/>
    <w:rsid w:val="00D14284"/>
    <w:rsid w:val="00D26617"/>
    <w:rsid w:val="00D370BB"/>
    <w:rsid w:val="00D374A4"/>
    <w:rsid w:val="00D5618E"/>
    <w:rsid w:val="00D96F7E"/>
    <w:rsid w:val="00D97956"/>
    <w:rsid w:val="00DB3050"/>
    <w:rsid w:val="00DB78DE"/>
    <w:rsid w:val="00DD1C05"/>
    <w:rsid w:val="00DE1B0E"/>
    <w:rsid w:val="00DE5BBB"/>
    <w:rsid w:val="00DF2001"/>
    <w:rsid w:val="00DF5ABD"/>
    <w:rsid w:val="00DF7693"/>
    <w:rsid w:val="00E14D9B"/>
    <w:rsid w:val="00E522A4"/>
    <w:rsid w:val="00E52B60"/>
    <w:rsid w:val="00E903D1"/>
    <w:rsid w:val="00E955B0"/>
    <w:rsid w:val="00ED4713"/>
    <w:rsid w:val="00EE3956"/>
    <w:rsid w:val="00F104DD"/>
    <w:rsid w:val="00F54BCD"/>
    <w:rsid w:val="00F72A30"/>
    <w:rsid w:val="00F778EF"/>
    <w:rsid w:val="00F93FBD"/>
    <w:rsid w:val="00FC23BE"/>
    <w:rsid w:val="00FC7003"/>
    <w:rsid w:val="00FF4AEB"/>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9697"/>
    <o:shapelayout v:ext="edit">
      <o:idmap v:ext="edit" data="1"/>
    </o:shapelayout>
  </w:shapeDefaults>
  <w:decimalSymbol w:val="."/>
  <w:listSeparator w:val=","/>
  <w15:docId w15:val="{92601281-EC1D-4B48-9104-EE4DED2F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FA9"/>
    <w:pPr>
      <w:widowControl w:val="0"/>
    </w:pPr>
    <w:rPr>
      <w:rFonts w:ascii="Courier" w:hAnsi="Courier"/>
      <w:snapToGrid w:val="0"/>
      <w:sz w:val="24"/>
    </w:rPr>
  </w:style>
  <w:style w:type="paragraph" w:styleId="Heading1">
    <w:name w:val="heading 1"/>
    <w:aliases w:val="Division"/>
    <w:basedOn w:val="Normal"/>
    <w:next w:val="Normal"/>
    <w:qFormat/>
    <w:rsid w:val="00B20CAE"/>
    <w:pPr>
      <w:keepNext/>
      <w:keepLines/>
      <w:widowControl/>
      <w:tabs>
        <w:tab w:val="left" w:pos="540"/>
      </w:tabs>
      <w:spacing w:before="240"/>
      <w:outlineLvl w:val="0"/>
    </w:pPr>
    <w:rPr>
      <w:rFonts w:ascii="Times New Roman" w:hAnsi="Times New Roman"/>
      <w:b/>
      <w:snapToGrid/>
      <w:sz w:val="28"/>
      <w:szCs w:val="24"/>
    </w:rPr>
  </w:style>
  <w:style w:type="paragraph" w:styleId="Heading2">
    <w:name w:val="heading 2"/>
    <w:basedOn w:val="Normal"/>
    <w:next w:val="Normal"/>
    <w:qFormat/>
    <w:rsid w:val="003919D3"/>
    <w:pPr>
      <w:keepNext/>
      <w:widowControl/>
      <w:tabs>
        <w:tab w:val="left" w:pos="5760"/>
        <w:tab w:val="right" w:pos="10080"/>
      </w:tabs>
      <w:jc w:val="center"/>
      <w:outlineLvl w:val="1"/>
    </w:pPr>
    <w:rPr>
      <w:rFonts w:ascii="Times New Roman" w:hAnsi="Times New Roman"/>
      <w:b/>
      <w:bCs/>
      <w:snapToGrid/>
      <w:sz w:val="28"/>
      <w:szCs w:val="24"/>
    </w:rPr>
  </w:style>
  <w:style w:type="paragraph" w:styleId="Heading3">
    <w:name w:val="heading 3"/>
    <w:basedOn w:val="Normal"/>
    <w:next w:val="Normal"/>
    <w:qFormat/>
    <w:rsid w:val="003919D3"/>
    <w:pPr>
      <w:keepNext/>
      <w:widowControl/>
      <w:tabs>
        <w:tab w:val="right" w:pos="720"/>
        <w:tab w:val="left" w:pos="900"/>
        <w:tab w:val="left" w:pos="2880"/>
        <w:tab w:val="right" w:pos="10080"/>
      </w:tabs>
      <w:outlineLvl w:val="2"/>
    </w:pPr>
    <w:rPr>
      <w:rFonts w:ascii="Times New Roman" w:hAnsi="Times New Roman"/>
      <w:b/>
      <w:bCs/>
      <w:snapToGrid/>
      <w:sz w:val="28"/>
      <w:szCs w:val="24"/>
    </w:rPr>
  </w:style>
  <w:style w:type="paragraph" w:styleId="Heading4">
    <w:name w:val="heading 4"/>
    <w:aliases w:val="Article"/>
    <w:basedOn w:val="Normal"/>
    <w:qFormat/>
    <w:rsid w:val="0078244E"/>
    <w:pPr>
      <w:keepNext/>
      <w:keepLines/>
      <w:widowControl/>
      <w:tabs>
        <w:tab w:val="left" w:pos="648"/>
      </w:tabs>
      <w:spacing w:before="160"/>
      <w:outlineLvl w:val="3"/>
    </w:pPr>
    <w:rPr>
      <w:rFonts w:ascii="Times New Roman" w:hAnsi="Times New Roman"/>
      <w:b/>
      <w:caps/>
      <w:snapToGrid/>
      <w:szCs w:val="24"/>
    </w:rPr>
  </w:style>
  <w:style w:type="paragraph" w:styleId="Heading5">
    <w:name w:val="heading 5"/>
    <w:aliases w:val="Paragraph"/>
    <w:basedOn w:val="Normal"/>
    <w:qFormat/>
    <w:rsid w:val="0078244E"/>
    <w:pPr>
      <w:keepLines/>
      <w:widowControl/>
      <w:spacing w:before="160" w:line="220" w:lineRule="exact"/>
      <w:ind w:left="648" w:hanging="648"/>
      <w:jc w:val="both"/>
      <w:outlineLvl w:val="4"/>
    </w:pPr>
    <w:rPr>
      <w:rFonts w:ascii="Times New Roman" w:hAnsi="Times New Roman"/>
      <w:snapToGrid/>
      <w:szCs w:val="24"/>
    </w:rPr>
  </w:style>
  <w:style w:type="paragraph" w:styleId="Heading6">
    <w:name w:val="heading 6"/>
    <w:aliases w:val="Sub-Paragraph"/>
    <w:basedOn w:val="Heading5"/>
    <w:qFormat/>
    <w:rsid w:val="004F3961"/>
    <w:pPr>
      <w:spacing w:before="20" w:after="20"/>
      <w:ind w:left="1008" w:hanging="360"/>
      <w:outlineLvl w:val="5"/>
    </w:pPr>
  </w:style>
  <w:style w:type="paragraph" w:styleId="Heading7">
    <w:name w:val="heading 7"/>
    <w:aliases w:val="Item"/>
    <w:basedOn w:val="Heading5"/>
    <w:qFormat/>
    <w:rsid w:val="007E5453"/>
    <w:pPr>
      <w:spacing w:before="0"/>
      <w:ind w:left="1368" w:hanging="360"/>
      <w:outlineLvl w:val="6"/>
    </w:pPr>
  </w:style>
  <w:style w:type="paragraph" w:styleId="Heading8">
    <w:name w:val="heading 8"/>
    <w:aliases w:val="Sub Item"/>
    <w:basedOn w:val="Heading5"/>
    <w:qFormat/>
    <w:rsid w:val="007E5453"/>
    <w:pPr>
      <w:spacing w:before="0"/>
      <w:ind w:left="1728" w:hanging="360"/>
      <w:outlineLvl w:val="7"/>
    </w:pPr>
  </w:style>
  <w:style w:type="paragraph" w:styleId="Heading9">
    <w:name w:val="heading 9"/>
    <w:basedOn w:val="Normal"/>
    <w:next w:val="Normal"/>
    <w:qFormat/>
    <w:rsid w:val="003919D3"/>
    <w:pPr>
      <w:widowControl/>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7FA9"/>
  </w:style>
  <w:style w:type="paragraph" w:styleId="BodyTextIndent">
    <w:name w:val="Body Text Indent"/>
    <w:basedOn w:val="Normal"/>
    <w:rsid w:val="00147FA9"/>
    <w:pPr>
      <w:tabs>
        <w:tab w:val="left" w:pos="-1440"/>
      </w:tabs>
      <w:spacing w:line="215" w:lineRule="auto"/>
      <w:ind w:left="720" w:hanging="720"/>
    </w:pPr>
    <w:rPr>
      <w:b/>
    </w:rPr>
  </w:style>
  <w:style w:type="paragraph" w:styleId="Header">
    <w:name w:val="header"/>
    <w:basedOn w:val="Normal"/>
    <w:rsid w:val="00147FA9"/>
    <w:pPr>
      <w:tabs>
        <w:tab w:val="center" w:pos="4320"/>
        <w:tab w:val="right" w:pos="8640"/>
      </w:tabs>
    </w:pPr>
  </w:style>
  <w:style w:type="paragraph" w:styleId="Footer">
    <w:name w:val="footer"/>
    <w:basedOn w:val="Normal"/>
    <w:rsid w:val="00147FA9"/>
    <w:pPr>
      <w:tabs>
        <w:tab w:val="center" w:pos="4320"/>
        <w:tab w:val="right" w:pos="8640"/>
      </w:tabs>
    </w:pPr>
  </w:style>
  <w:style w:type="paragraph" w:styleId="Title">
    <w:name w:val="Title"/>
    <w:basedOn w:val="Normal"/>
    <w:qFormat/>
    <w:rsid w:val="00147FA9"/>
    <w:pPr>
      <w:spacing w:line="215" w:lineRule="auto"/>
      <w:ind w:left="720" w:hanging="720"/>
      <w:jc w:val="center"/>
    </w:pPr>
    <w:rPr>
      <w:rFonts w:ascii="Arial" w:hAnsi="Arial" w:cs="Arial"/>
      <w:bCs/>
      <w:u w:val="single"/>
    </w:rPr>
  </w:style>
  <w:style w:type="paragraph" w:styleId="BodyTextIndent2">
    <w:name w:val="Body Text Indent 2"/>
    <w:basedOn w:val="Normal"/>
    <w:rsid w:val="00147FA9"/>
    <w:pPr>
      <w:tabs>
        <w:tab w:val="left" w:pos="-1440"/>
      </w:tabs>
      <w:spacing w:line="215" w:lineRule="auto"/>
      <w:ind w:left="720" w:hanging="720"/>
    </w:pPr>
    <w:rPr>
      <w:rFonts w:ascii="Arial" w:hAnsi="Arial" w:cs="Arial"/>
      <w:bCs/>
    </w:rPr>
  </w:style>
  <w:style w:type="paragraph" w:styleId="Subtitle">
    <w:name w:val="Subtitle"/>
    <w:basedOn w:val="Normal"/>
    <w:qFormat/>
    <w:rsid w:val="00147FA9"/>
    <w:pPr>
      <w:spacing w:line="215" w:lineRule="auto"/>
      <w:ind w:left="720" w:hanging="720"/>
      <w:jc w:val="center"/>
    </w:pPr>
    <w:rPr>
      <w:rFonts w:ascii="Arial" w:hAnsi="Arial" w:cs="Arial"/>
      <w:bCs/>
      <w:u w:val="single"/>
    </w:rPr>
  </w:style>
  <w:style w:type="character" w:styleId="PageNumber">
    <w:name w:val="page number"/>
    <w:basedOn w:val="DefaultParagraphFont"/>
    <w:rsid w:val="00147FA9"/>
  </w:style>
  <w:style w:type="paragraph" w:customStyle="1" w:styleId="E2Level">
    <w:name w:val="E2 Level"/>
    <w:basedOn w:val="Normal"/>
    <w:rsid w:val="0078244E"/>
    <w:pPr>
      <w:widowControl/>
      <w:tabs>
        <w:tab w:val="left" w:pos="360"/>
        <w:tab w:val="left" w:pos="720"/>
      </w:tabs>
      <w:spacing w:after="120"/>
      <w:ind w:left="720" w:hanging="360"/>
    </w:pPr>
    <w:rPr>
      <w:rFonts w:ascii="Times New Roman" w:hAnsi="Times New Roman"/>
      <w:snapToGrid/>
      <w:szCs w:val="24"/>
    </w:rPr>
  </w:style>
  <w:style w:type="table" w:styleId="TableGrid">
    <w:name w:val="Table Grid"/>
    <w:basedOn w:val="TableNormal"/>
    <w:rsid w:val="003F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Style">
    <w:name w:val="CAR Style"/>
    <w:rsid w:val="00B20CAE"/>
    <w:pPr>
      <w:widowControl w:val="0"/>
    </w:pPr>
    <w:rPr>
      <w:sz w:val="22"/>
    </w:rPr>
  </w:style>
  <w:style w:type="paragraph" w:customStyle="1" w:styleId="OMTPStyle">
    <w:name w:val="OMTP Style"/>
    <w:rsid w:val="00B20CAE"/>
    <w:pPr>
      <w:widowControl w:val="0"/>
    </w:pPr>
    <w:rPr>
      <w:sz w:val="22"/>
    </w:rPr>
  </w:style>
  <w:style w:type="paragraph" w:styleId="MessageHeader">
    <w:name w:val="Message Header"/>
    <w:basedOn w:val="BodyText"/>
    <w:rsid w:val="003919D3"/>
    <w:pPr>
      <w:keepLines/>
      <w:widowControl/>
      <w:tabs>
        <w:tab w:val="left" w:pos="3600"/>
        <w:tab w:val="left" w:pos="4680"/>
      </w:tabs>
      <w:spacing w:after="240"/>
      <w:ind w:left="1080" w:right="2880" w:hanging="1080"/>
    </w:pPr>
    <w:rPr>
      <w:rFonts w:ascii="Arial" w:hAnsi="Arial"/>
      <w:snapToGrid/>
      <w:sz w:val="22"/>
    </w:rPr>
  </w:style>
  <w:style w:type="paragraph" w:styleId="CommentText">
    <w:name w:val="annotation text"/>
    <w:basedOn w:val="Normal"/>
    <w:semiHidden/>
    <w:rsid w:val="003919D3"/>
    <w:pPr>
      <w:widowControl/>
    </w:pPr>
    <w:rPr>
      <w:rFonts w:ascii="Times New Roman" w:hAnsi="Times New Roman"/>
      <w:snapToGrid/>
      <w:sz w:val="20"/>
    </w:rPr>
  </w:style>
  <w:style w:type="paragraph" w:styleId="BodyText">
    <w:name w:val="Body Text"/>
    <w:basedOn w:val="Normal"/>
    <w:rsid w:val="003919D3"/>
    <w:pPr>
      <w:spacing w:after="120"/>
    </w:pPr>
  </w:style>
  <w:style w:type="character" w:styleId="CommentReference">
    <w:name w:val="annotation reference"/>
    <w:basedOn w:val="DefaultParagraphFont"/>
    <w:semiHidden/>
    <w:rsid w:val="003919D3"/>
    <w:rPr>
      <w:sz w:val="16"/>
      <w:szCs w:val="16"/>
    </w:rPr>
  </w:style>
  <w:style w:type="paragraph" w:styleId="BodyText2">
    <w:name w:val="Body Text 2"/>
    <w:basedOn w:val="Normal"/>
    <w:rsid w:val="003919D3"/>
    <w:pPr>
      <w:widowControl/>
      <w:tabs>
        <w:tab w:val="left" w:pos="720"/>
        <w:tab w:val="right" w:pos="10080"/>
      </w:tabs>
      <w:spacing w:before="120" w:after="120"/>
    </w:pPr>
    <w:rPr>
      <w:rFonts w:ascii="Times New Roman" w:hAnsi="Times New Roman"/>
      <w:i/>
      <w:iCs/>
      <w:snapToGrid/>
      <w:sz w:val="20"/>
      <w:szCs w:val="24"/>
    </w:rPr>
  </w:style>
  <w:style w:type="paragraph" w:styleId="BodyText3">
    <w:name w:val="Body Text 3"/>
    <w:basedOn w:val="Normal"/>
    <w:rsid w:val="003919D3"/>
    <w:pPr>
      <w:widowControl/>
      <w:tabs>
        <w:tab w:val="right" w:pos="10080"/>
      </w:tabs>
      <w:spacing w:before="120"/>
    </w:pPr>
    <w:rPr>
      <w:rFonts w:ascii="Times New Roman" w:hAnsi="Times New Roman"/>
      <w:snapToGrid/>
      <w:sz w:val="20"/>
      <w:szCs w:val="24"/>
    </w:rPr>
  </w:style>
  <w:style w:type="paragraph" w:styleId="BalloonText">
    <w:name w:val="Balloon Text"/>
    <w:basedOn w:val="Normal"/>
    <w:semiHidden/>
    <w:rsid w:val="003919D3"/>
    <w:pPr>
      <w:widowControl/>
    </w:pPr>
    <w:rPr>
      <w:rFonts w:ascii="Tahoma" w:hAnsi="Tahoma" w:cs="Tahoma"/>
      <w:snapToGrid/>
      <w:sz w:val="16"/>
      <w:szCs w:val="16"/>
    </w:rPr>
  </w:style>
  <w:style w:type="paragraph" w:customStyle="1" w:styleId="BlockQuotationLast">
    <w:name w:val="Block Quotation Last"/>
    <w:basedOn w:val="Normal"/>
    <w:next w:val="BodyText"/>
    <w:rsid w:val="003919D3"/>
    <w:pPr>
      <w:keepLines/>
      <w:widowControl/>
      <w:spacing w:after="240"/>
      <w:ind w:left="720" w:right="720" w:hanging="720"/>
    </w:pPr>
    <w:rPr>
      <w:rFonts w:ascii="ZapfHumnst BT" w:hAnsi="ZapfHumnst BT"/>
      <w:i/>
      <w:snapToGrid/>
      <w:sz w:val="22"/>
    </w:rPr>
  </w:style>
  <w:style w:type="paragraph" w:customStyle="1" w:styleId="AttentionLine">
    <w:name w:val="Attention Line"/>
    <w:basedOn w:val="BodyText"/>
    <w:rsid w:val="003919D3"/>
    <w:pPr>
      <w:widowControl/>
      <w:spacing w:after="160"/>
      <w:ind w:left="720" w:hanging="720"/>
    </w:pPr>
    <w:rPr>
      <w:rFonts w:ascii="ZapfHumnst BT" w:hAnsi="ZapfHumnst BT"/>
      <w:b/>
      <w:i/>
      <w:snapToGrid/>
      <w:sz w:val="22"/>
    </w:rPr>
  </w:style>
  <w:style w:type="paragraph" w:styleId="ListParagraph">
    <w:name w:val="List Paragraph"/>
    <w:basedOn w:val="Normal"/>
    <w:uiPriority w:val="34"/>
    <w:qFormat/>
    <w:rsid w:val="00DB78DE"/>
    <w:pPr>
      <w:ind w:left="720"/>
      <w:contextualSpacing/>
    </w:pPr>
  </w:style>
  <w:style w:type="paragraph" w:customStyle="1" w:styleId="FS201">
    <w:name w:val="FS#2.01"/>
    <w:basedOn w:val="Normal"/>
    <w:rsid w:val="00AE2B9D"/>
    <w:pPr>
      <w:widowControl/>
      <w:numPr>
        <w:numId w:val="43"/>
      </w:numPr>
      <w:tabs>
        <w:tab w:val="left" w:pos="1008"/>
        <w:tab w:val="left" w:pos="1440"/>
        <w:tab w:val="left" w:pos="1872"/>
        <w:tab w:val="left" w:pos="2304"/>
        <w:tab w:val="left" w:pos="2736"/>
        <w:tab w:val="left" w:pos="3168"/>
        <w:tab w:val="left" w:pos="3600"/>
        <w:tab w:val="left" w:pos="4032"/>
      </w:tabs>
      <w:spacing w:after="240"/>
    </w:pPr>
    <w:rPr>
      <w:rFonts w:ascii="Arial" w:hAnsi="Arial"/>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8557">
      <w:bodyDiv w:val="1"/>
      <w:marLeft w:val="0"/>
      <w:marRight w:val="0"/>
      <w:marTop w:val="0"/>
      <w:marBottom w:val="0"/>
      <w:divBdr>
        <w:top w:val="none" w:sz="0" w:space="0" w:color="auto"/>
        <w:left w:val="none" w:sz="0" w:space="0" w:color="auto"/>
        <w:bottom w:val="none" w:sz="0" w:space="0" w:color="auto"/>
        <w:right w:val="none" w:sz="0" w:space="0" w:color="auto"/>
      </w:divBdr>
    </w:div>
    <w:div w:id="778912453">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56200093">
      <w:bodyDiv w:val="1"/>
      <w:marLeft w:val="0"/>
      <w:marRight w:val="0"/>
      <w:marTop w:val="0"/>
      <w:marBottom w:val="0"/>
      <w:divBdr>
        <w:top w:val="none" w:sz="0" w:space="0" w:color="auto"/>
        <w:left w:val="none" w:sz="0" w:space="0" w:color="auto"/>
        <w:bottom w:val="none" w:sz="0" w:space="0" w:color="auto"/>
        <w:right w:val="none" w:sz="0" w:space="0" w:color="auto"/>
      </w:divBdr>
    </w:div>
    <w:div w:id="1932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01010</vt:lpstr>
    </vt:vector>
  </TitlesOfParts>
  <Company>Song + Associates. Inc.</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01 91 00</dc:title>
  <dc:subject/>
  <dc:creator>Mike Trader</dc:creator>
  <cp:keywords/>
  <cp:lastModifiedBy>Local Admin</cp:lastModifiedBy>
  <cp:revision>11</cp:revision>
  <cp:lastPrinted>2010-05-07T19:33:00Z</cp:lastPrinted>
  <dcterms:created xsi:type="dcterms:W3CDTF">2020-08-20T20:38:00Z</dcterms:created>
  <dcterms:modified xsi:type="dcterms:W3CDTF">2020-10-16T17:21:00Z</dcterms:modified>
</cp:coreProperties>
</file>