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D89" w:rsidRPr="0038226F" w:rsidRDefault="00800255">
      <w:pPr>
        <w:widowControl/>
        <w:spacing w:after="200" w:line="276" w:lineRule="auto"/>
        <w:rPr>
          <w:b/>
          <w:sz w:val="20"/>
          <w:szCs w:val="20"/>
        </w:rPr>
      </w:pPr>
      <w:bookmarkStart w:id="0" w:name="_gjdgxs" w:colFirst="0" w:colLast="0"/>
      <w:bookmarkStart w:id="1" w:name="_GoBack"/>
      <w:bookmarkEnd w:id="0"/>
      <w:bookmarkEnd w:id="1"/>
      <w:r w:rsidRPr="0038226F">
        <w:rPr>
          <w:b/>
          <w:sz w:val="20"/>
          <w:szCs w:val="20"/>
        </w:rPr>
        <w:t>RELEASE FORM</w:t>
      </w:r>
    </w:p>
    <w:p w:rsidR="001B7D89" w:rsidRPr="0038226F" w:rsidRDefault="00800255">
      <w:pPr>
        <w:widowControl/>
        <w:spacing w:after="200" w:line="276" w:lineRule="auto"/>
        <w:jc w:val="both"/>
        <w:rPr>
          <w:sz w:val="20"/>
          <w:szCs w:val="20"/>
        </w:rPr>
      </w:pPr>
      <w:r w:rsidRPr="0038226F">
        <w:rPr>
          <w:sz w:val="20"/>
          <w:szCs w:val="20"/>
        </w:rPr>
        <w:t>21</w:t>
      </w:r>
      <w:r w:rsidRPr="0038226F">
        <w:rPr>
          <w:sz w:val="20"/>
          <w:szCs w:val="20"/>
          <w:vertAlign w:val="superscript"/>
        </w:rPr>
        <w:t>st</w:t>
      </w:r>
      <w:r w:rsidRPr="0038226F">
        <w:rPr>
          <w:sz w:val="20"/>
          <w:szCs w:val="20"/>
        </w:rPr>
        <w:t xml:space="preserve"> CCLC would like your permission to use your likeness/name across various media to support 21</w:t>
      </w:r>
      <w:r w:rsidRPr="0038226F">
        <w:rPr>
          <w:sz w:val="20"/>
          <w:szCs w:val="20"/>
          <w:vertAlign w:val="superscript"/>
        </w:rPr>
        <w:t>st</w:t>
      </w:r>
      <w:r w:rsidRPr="0038226F">
        <w:rPr>
          <w:sz w:val="20"/>
          <w:szCs w:val="20"/>
        </w:rPr>
        <w:t xml:space="preserve"> CCLC’s work in advancing research and improving education.  Please read and complete the following release form.  </w:t>
      </w:r>
    </w:p>
    <w:p w:rsidR="001B7D89" w:rsidRPr="0038226F" w:rsidRDefault="00800255">
      <w:pPr>
        <w:widowControl/>
        <w:spacing w:after="200" w:line="276" w:lineRule="auto"/>
        <w:jc w:val="both"/>
        <w:rPr>
          <w:sz w:val="20"/>
          <w:szCs w:val="20"/>
        </w:rPr>
      </w:pPr>
      <w:r w:rsidRPr="0038226F">
        <w:rPr>
          <w:sz w:val="20"/>
          <w:szCs w:val="20"/>
        </w:rPr>
        <w:t>I, ______________________________________ (please print full name of student) the undersigned, freely give to 21</w:t>
      </w:r>
      <w:r w:rsidRPr="0038226F">
        <w:rPr>
          <w:sz w:val="20"/>
          <w:szCs w:val="20"/>
          <w:vertAlign w:val="superscript"/>
        </w:rPr>
        <w:t>st</w:t>
      </w:r>
      <w:r w:rsidRPr="0038226F">
        <w:rPr>
          <w:sz w:val="20"/>
          <w:szCs w:val="20"/>
        </w:rPr>
        <w:t xml:space="preserve"> CCLC, and their legal representatives, successors, and all personnel, organizations, or corporations acting with their permission, unrestricted authorization to copyright and/or use, and/or publish photographic portraits or pictures of me, sounds, audio, and the negatives, transparencies, prints, videotapes, or digital information pertaining to them, in still, single, multiple, moving or video format, or in which I may be included in whole or in part or composite, or distorted in form, or reproductions thereof, in color or otherwise, made through any media in their studio, on Websites or emails, or elsewhere for art, or any other lawful purpose without any kind of compensation.</w:t>
      </w:r>
    </w:p>
    <w:p w:rsidR="001B7D89" w:rsidRPr="0038226F" w:rsidRDefault="00800255">
      <w:pPr>
        <w:widowControl/>
        <w:spacing w:after="200" w:line="276" w:lineRule="auto"/>
        <w:jc w:val="both"/>
        <w:rPr>
          <w:sz w:val="20"/>
          <w:szCs w:val="20"/>
        </w:rPr>
      </w:pPr>
      <w:r w:rsidRPr="0038226F">
        <w:rPr>
          <w:sz w:val="20"/>
          <w:szCs w:val="20"/>
        </w:rPr>
        <w:t>I hereby also waive any right that I may have to inspect and approve the finished product or copy that may be used in connection with an image that 21</w:t>
      </w:r>
      <w:r w:rsidRPr="0038226F">
        <w:rPr>
          <w:sz w:val="20"/>
          <w:szCs w:val="20"/>
          <w:vertAlign w:val="superscript"/>
        </w:rPr>
        <w:t>st</w:t>
      </w:r>
      <w:r w:rsidRPr="0038226F">
        <w:rPr>
          <w:sz w:val="20"/>
          <w:szCs w:val="20"/>
        </w:rPr>
        <w:t xml:space="preserve"> CCLC has taken of me, or the use of which it may be applied.  I further release, 21</w:t>
      </w:r>
      <w:r w:rsidRPr="0038226F">
        <w:rPr>
          <w:sz w:val="20"/>
          <w:szCs w:val="20"/>
          <w:vertAlign w:val="superscript"/>
        </w:rPr>
        <w:t>st</w:t>
      </w:r>
      <w:r w:rsidRPr="0038226F">
        <w:rPr>
          <w:sz w:val="20"/>
          <w:szCs w:val="20"/>
        </w:rPr>
        <w:t xml:space="preserve"> CCLC, and its employees or others for whom he/she is acting, from any claims, for remuneration associated with any form of damage, foreseen or unforeseen, associated with the proper commercial or artistic use of these images unless it can be shown that said was intentionally maliciously caused, produced, and published for the sole purpose of subjecting me to conspicuous ridicule, scandal, reproach, scorn, and indignity.  This release was willingly signed.  </w:t>
      </w:r>
    </w:p>
    <w:p w:rsidR="001B7D89" w:rsidRPr="0038226F" w:rsidRDefault="00800255">
      <w:pPr>
        <w:widowControl/>
        <w:spacing w:after="200" w:line="276" w:lineRule="auto"/>
        <w:rPr>
          <w:sz w:val="20"/>
          <w:szCs w:val="20"/>
        </w:rPr>
      </w:pPr>
      <w:r w:rsidRPr="0038226F">
        <w:rPr>
          <w:noProof/>
          <w:sz w:val="20"/>
          <w:szCs w:val="20"/>
        </w:rPr>
        <mc:AlternateContent>
          <mc:Choice Requires="wpg">
            <w:drawing>
              <wp:anchor distT="0" distB="0" distL="114300" distR="114300" simplePos="0" relativeHeight="251658240" behindDoc="0" locked="0" layoutInCell="1" hidden="0" allowOverlap="1">
                <wp:simplePos x="0" y="0"/>
                <wp:positionH relativeFrom="column">
                  <wp:posOffset>25401</wp:posOffset>
                </wp:positionH>
                <wp:positionV relativeFrom="paragraph">
                  <wp:posOffset>228600</wp:posOffset>
                </wp:positionV>
                <wp:extent cx="211455" cy="234315"/>
                <wp:effectExtent l="0" t="0" r="0" b="0"/>
                <wp:wrapNone/>
                <wp:docPr id="2" name=""/>
                <wp:cNvGraphicFramePr/>
                <a:graphic xmlns:a="http://schemas.openxmlformats.org/drawingml/2006/main">
                  <a:graphicData uri="http://schemas.microsoft.com/office/word/2010/wordprocessingShape">
                    <wps:wsp>
                      <wps:cNvSpPr/>
                      <wps:spPr>
                        <a:xfrm>
                          <a:off x="5254560" y="3677130"/>
                          <a:ext cx="182880" cy="205740"/>
                        </a:xfrm>
                        <a:prstGeom prst="rect">
                          <a:avLst/>
                        </a:prstGeom>
                        <a:solidFill>
                          <a:srgbClr val="FFFFFF"/>
                        </a:solidFill>
                        <a:ln w="9525" cap="flat" cmpd="sng">
                          <a:solidFill>
                            <a:srgbClr val="000000"/>
                          </a:solidFill>
                          <a:prstDash val="solid"/>
                          <a:round/>
                          <a:headEnd type="none" w="sm" len="sm"/>
                          <a:tailEnd type="none" w="sm" len="sm"/>
                        </a:ln>
                      </wps:spPr>
                      <wps:txbx>
                        <w:txbxContent>
                          <w:p w:rsidR="001B7D89" w:rsidRDefault="001B7D89">
                            <w:pP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228600</wp:posOffset>
                </wp:positionV>
                <wp:extent cx="211455" cy="234315"/>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11455" cy="234315"/>
                        </a:xfrm>
                        <a:prstGeom prst="rect"/>
                        <a:ln/>
                      </pic:spPr>
                    </pic:pic>
                  </a:graphicData>
                </a:graphic>
              </wp:anchor>
            </w:drawing>
          </mc:Fallback>
        </mc:AlternateContent>
      </w:r>
      <w:r w:rsidRPr="0038226F">
        <w:rPr>
          <w:noProof/>
          <w:sz w:val="20"/>
          <w:szCs w:val="20"/>
        </w:rPr>
        <mc:AlternateContent>
          <mc:Choice Requires="wpg">
            <w:drawing>
              <wp:anchor distT="0" distB="0" distL="114300" distR="114300" simplePos="0" relativeHeight="251659264" behindDoc="0" locked="0" layoutInCell="1" hidden="0" allowOverlap="1">
                <wp:simplePos x="0" y="0"/>
                <wp:positionH relativeFrom="column">
                  <wp:posOffset>1968500</wp:posOffset>
                </wp:positionH>
                <wp:positionV relativeFrom="paragraph">
                  <wp:posOffset>215900</wp:posOffset>
                </wp:positionV>
                <wp:extent cx="211455" cy="234315"/>
                <wp:effectExtent l="0" t="0" r="0" b="0"/>
                <wp:wrapNone/>
                <wp:docPr id="1" name=""/>
                <wp:cNvGraphicFramePr/>
                <a:graphic xmlns:a="http://schemas.openxmlformats.org/drawingml/2006/main">
                  <a:graphicData uri="http://schemas.microsoft.com/office/word/2010/wordprocessingShape">
                    <wps:wsp>
                      <wps:cNvSpPr/>
                      <wps:spPr>
                        <a:xfrm>
                          <a:off x="5254560" y="3677130"/>
                          <a:ext cx="182880" cy="205740"/>
                        </a:xfrm>
                        <a:prstGeom prst="rect">
                          <a:avLst/>
                        </a:prstGeom>
                        <a:solidFill>
                          <a:srgbClr val="FFFFFF"/>
                        </a:solidFill>
                        <a:ln w="9525" cap="flat" cmpd="sng">
                          <a:solidFill>
                            <a:srgbClr val="000000"/>
                          </a:solidFill>
                          <a:prstDash val="solid"/>
                          <a:round/>
                          <a:headEnd type="none" w="sm" len="sm"/>
                          <a:tailEnd type="none" w="sm" len="sm"/>
                        </a:ln>
                      </wps:spPr>
                      <wps:txbx>
                        <w:txbxContent>
                          <w:p w:rsidR="001B7D89" w:rsidRDefault="001B7D89">
                            <w:pP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1968500</wp:posOffset>
                </wp:positionH>
                <wp:positionV relativeFrom="paragraph">
                  <wp:posOffset>215900</wp:posOffset>
                </wp:positionV>
                <wp:extent cx="211455" cy="23431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11455" cy="234315"/>
                        </a:xfrm>
                        <a:prstGeom prst="rect"/>
                        <a:ln/>
                      </pic:spPr>
                    </pic:pic>
                  </a:graphicData>
                </a:graphic>
              </wp:anchor>
            </w:drawing>
          </mc:Fallback>
        </mc:AlternateContent>
      </w:r>
    </w:p>
    <w:p w:rsidR="001B7D89" w:rsidRPr="0038226F" w:rsidRDefault="00800255">
      <w:pPr>
        <w:widowControl/>
        <w:spacing w:after="200" w:line="276" w:lineRule="auto"/>
        <w:rPr>
          <w:sz w:val="20"/>
          <w:szCs w:val="20"/>
        </w:rPr>
      </w:pPr>
      <w:r w:rsidRPr="0038226F">
        <w:rPr>
          <w:sz w:val="20"/>
          <w:szCs w:val="20"/>
        </w:rPr>
        <w:t xml:space="preserve">        I consent</w:t>
      </w:r>
      <w:r w:rsidRPr="0038226F">
        <w:rPr>
          <w:sz w:val="20"/>
          <w:szCs w:val="20"/>
        </w:rPr>
        <w:tab/>
      </w:r>
      <w:r w:rsidRPr="0038226F">
        <w:rPr>
          <w:sz w:val="20"/>
          <w:szCs w:val="20"/>
        </w:rPr>
        <w:tab/>
      </w:r>
      <w:r w:rsidRPr="0038226F">
        <w:rPr>
          <w:sz w:val="20"/>
          <w:szCs w:val="20"/>
        </w:rPr>
        <w:tab/>
      </w:r>
      <w:r w:rsidRPr="0038226F">
        <w:rPr>
          <w:sz w:val="20"/>
          <w:szCs w:val="20"/>
        </w:rPr>
        <w:tab/>
        <w:t>I decline</w:t>
      </w:r>
    </w:p>
    <w:p w:rsidR="001B7D89" w:rsidRPr="0038226F" w:rsidRDefault="001B7D89">
      <w:pPr>
        <w:widowControl/>
        <w:spacing w:after="200" w:line="276" w:lineRule="auto"/>
        <w:rPr>
          <w:sz w:val="20"/>
          <w:szCs w:val="20"/>
        </w:rPr>
      </w:pPr>
    </w:p>
    <w:p w:rsidR="001B7D89" w:rsidRPr="0038226F" w:rsidRDefault="00800255">
      <w:pPr>
        <w:widowControl/>
        <w:spacing w:after="200" w:line="276" w:lineRule="auto"/>
        <w:rPr>
          <w:sz w:val="20"/>
          <w:szCs w:val="20"/>
        </w:rPr>
      </w:pPr>
      <w:r w:rsidRPr="0038226F">
        <w:rPr>
          <w:sz w:val="20"/>
          <w:szCs w:val="20"/>
        </w:rPr>
        <w:t>On behalf of minor child to be signed by parent or guardian:</w:t>
      </w:r>
    </w:p>
    <w:p w:rsidR="001B7D89" w:rsidRPr="0038226F" w:rsidRDefault="001B7D89">
      <w:pPr>
        <w:widowControl/>
        <w:spacing w:after="200" w:line="276" w:lineRule="auto"/>
        <w:rPr>
          <w:sz w:val="20"/>
          <w:szCs w:val="20"/>
        </w:rPr>
      </w:pPr>
    </w:p>
    <w:p w:rsidR="001B7D89" w:rsidRPr="0038226F" w:rsidRDefault="00800255">
      <w:pPr>
        <w:widowControl/>
        <w:spacing w:after="200" w:line="276" w:lineRule="auto"/>
        <w:rPr>
          <w:sz w:val="20"/>
          <w:szCs w:val="20"/>
        </w:rPr>
      </w:pPr>
      <w:r w:rsidRPr="0038226F">
        <w:rPr>
          <w:sz w:val="20"/>
          <w:szCs w:val="20"/>
        </w:rPr>
        <w:t>Name of parent or guardian: ________________________________________</w:t>
      </w:r>
    </w:p>
    <w:p w:rsidR="001B7D89" w:rsidRPr="0038226F" w:rsidRDefault="001B7D89">
      <w:pPr>
        <w:widowControl/>
        <w:spacing w:after="200" w:line="276" w:lineRule="auto"/>
        <w:rPr>
          <w:sz w:val="20"/>
          <w:szCs w:val="20"/>
        </w:rPr>
      </w:pPr>
    </w:p>
    <w:p w:rsidR="001B7D89" w:rsidRPr="0038226F" w:rsidRDefault="00800255">
      <w:pPr>
        <w:widowControl/>
        <w:spacing w:after="200" w:line="276" w:lineRule="auto"/>
        <w:rPr>
          <w:sz w:val="20"/>
          <w:szCs w:val="20"/>
        </w:rPr>
      </w:pPr>
      <w:r w:rsidRPr="0038226F">
        <w:rPr>
          <w:sz w:val="20"/>
          <w:szCs w:val="20"/>
        </w:rPr>
        <w:t>Signature: _____________________________________</w:t>
      </w:r>
    </w:p>
    <w:p w:rsidR="001B7D89" w:rsidRPr="0038226F" w:rsidRDefault="001B7D89">
      <w:pPr>
        <w:widowControl/>
        <w:spacing w:after="200" w:line="276" w:lineRule="auto"/>
        <w:rPr>
          <w:sz w:val="20"/>
          <w:szCs w:val="20"/>
        </w:rPr>
      </w:pPr>
    </w:p>
    <w:p w:rsidR="001B7D89" w:rsidRPr="0038226F" w:rsidRDefault="00800255">
      <w:pPr>
        <w:widowControl/>
        <w:spacing w:after="200" w:line="276" w:lineRule="auto"/>
        <w:rPr>
          <w:sz w:val="20"/>
          <w:szCs w:val="20"/>
        </w:rPr>
      </w:pPr>
      <w:r w:rsidRPr="0038226F">
        <w:rPr>
          <w:sz w:val="20"/>
          <w:szCs w:val="20"/>
        </w:rPr>
        <w:t>Date: _________________________________________</w:t>
      </w:r>
    </w:p>
    <w:p w:rsidR="001B7D89" w:rsidRPr="0038226F" w:rsidRDefault="00800255">
      <w:pPr>
        <w:widowControl/>
        <w:spacing w:line="276" w:lineRule="auto"/>
        <w:ind w:left="5760"/>
        <w:rPr>
          <w:sz w:val="20"/>
          <w:szCs w:val="20"/>
        </w:rPr>
      </w:pPr>
      <w:r w:rsidRPr="0038226F">
        <w:rPr>
          <w:sz w:val="20"/>
          <w:szCs w:val="20"/>
        </w:rPr>
        <w:t>Lori Chalmers, Program Manager</w:t>
      </w:r>
    </w:p>
    <w:p w:rsidR="001B7D89" w:rsidRPr="0038226F" w:rsidRDefault="00800255">
      <w:pPr>
        <w:widowControl/>
        <w:spacing w:line="276" w:lineRule="auto"/>
        <w:ind w:left="5760"/>
        <w:rPr>
          <w:sz w:val="20"/>
          <w:szCs w:val="20"/>
        </w:rPr>
      </w:pPr>
      <w:bookmarkStart w:id="2" w:name="_30j0zll" w:colFirst="0" w:colLast="0"/>
      <w:bookmarkEnd w:id="2"/>
      <w:r w:rsidRPr="0038226F">
        <w:rPr>
          <w:sz w:val="20"/>
          <w:szCs w:val="20"/>
        </w:rPr>
        <w:t>21</w:t>
      </w:r>
      <w:r w:rsidRPr="0038226F">
        <w:rPr>
          <w:sz w:val="20"/>
          <w:szCs w:val="20"/>
          <w:vertAlign w:val="superscript"/>
        </w:rPr>
        <w:t>st</w:t>
      </w:r>
      <w:r w:rsidRPr="0038226F">
        <w:rPr>
          <w:sz w:val="20"/>
          <w:szCs w:val="20"/>
        </w:rPr>
        <w:t xml:space="preserve"> Century Community Learning Centers</w:t>
      </w:r>
    </w:p>
    <w:p w:rsidR="001B7D89" w:rsidRPr="0038226F" w:rsidRDefault="00800255">
      <w:pPr>
        <w:widowControl/>
        <w:spacing w:line="276" w:lineRule="auto"/>
        <w:ind w:left="5760"/>
        <w:rPr>
          <w:sz w:val="20"/>
          <w:szCs w:val="20"/>
        </w:rPr>
      </w:pPr>
      <w:r w:rsidRPr="0038226F">
        <w:rPr>
          <w:sz w:val="20"/>
          <w:szCs w:val="20"/>
        </w:rPr>
        <w:t>East St. Louis School District 189</w:t>
      </w:r>
    </w:p>
    <w:p w:rsidR="001B7D89" w:rsidRPr="0038226F" w:rsidRDefault="00800255">
      <w:pPr>
        <w:widowControl/>
        <w:spacing w:line="276" w:lineRule="auto"/>
        <w:ind w:left="5760"/>
        <w:rPr>
          <w:sz w:val="20"/>
          <w:szCs w:val="20"/>
        </w:rPr>
      </w:pPr>
      <w:r w:rsidRPr="0038226F">
        <w:rPr>
          <w:sz w:val="20"/>
          <w:szCs w:val="20"/>
        </w:rPr>
        <w:t>1005 State Street; East St. Louis, IL  62201</w:t>
      </w:r>
    </w:p>
    <w:p w:rsidR="001B7D89" w:rsidRPr="0038226F" w:rsidRDefault="00800255">
      <w:pPr>
        <w:widowControl/>
        <w:spacing w:line="276" w:lineRule="auto"/>
        <w:ind w:left="5760"/>
        <w:rPr>
          <w:sz w:val="20"/>
          <w:szCs w:val="20"/>
        </w:rPr>
      </w:pPr>
      <w:r w:rsidRPr="0038226F">
        <w:rPr>
          <w:sz w:val="20"/>
          <w:szCs w:val="20"/>
        </w:rPr>
        <w:t>618-646-3340</w:t>
      </w:r>
    </w:p>
    <w:p w:rsidR="001B7D89" w:rsidRPr="0038226F" w:rsidRDefault="00800255">
      <w:pPr>
        <w:widowControl/>
        <w:spacing w:line="276" w:lineRule="auto"/>
        <w:ind w:left="5760"/>
        <w:rPr>
          <w:sz w:val="20"/>
          <w:szCs w:val="20"/>
        </w:rPr>
      </w:pPr>
      <w:r w:rsidRPr="0038226F">
        <w:rPr>
          <w:sz w:val="20"/>
          <w:szCs w:val="20"/>
        </w:rPr>
        <w:t>lori.chalmers@estl189.com</w:t>
      </w:r>
    </w:p>
    <w:p w:rsidR="001B7D89" w:rsidRPr="0038226F" w:rsidRDefault="001B7D89">
      <w:pPr>
        <w:rPr>
          <w:sz w:val="20"/>
          <w:szCs w:val="20"/>
        </w:rPr>
      </w:pPr>
    </w:p>
    <w:sectPr w:rsidR="001B7D89" w:rsidRPr="0038226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D89"/>
    <w:rsid w:val="001B7D89"/>
    <w:rsid w:val="0038226F"/>
    <w:rsid w:val="00800255"/>
    <w:rsid w:val="00A925FE"/>
    <w:rsid w:val="00E64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B25E22-7200-4E5D-918B-029047889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ESTL 189</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Tabitha Sorrell</dc:creator>
  <cp:lastModifiedBy>Tabitha Sorrell</cp:lastModifiedBy>
  <cp:revision>2</cp:revision>
  <dcterms:created xsi:type="dcterms:W3CDTF">2024-07-30T15:39:00Z</dcterms:created>
  <dcterms:modified xsi:type="dcterms:W3CDTF">2024-07-30T15:39:00Z</dcterms:modified>
</cp:coreProperties>
</file>