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AB7" w:rsidRDefault="001F3C07">
      <w:pPr>
        <w:spacing w:after="12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6"/>
          <w:szCs w:val="36"/>
        </w:rPr>
        <w:t>Altamaha Instructional Programs FY’2</w:t>
      </w:r>
      <w:r w:rsidR="00DD7650">
        <w:rPr>
          <w:rFonts w:ascii="Times New Roman" w:eastAsia="Times New Roman" w:hAnsi="Times New Roman" w:cs="Times New Roman"/>
          <w:b/>
          <w:sz w:val="36"/>
          <w:szCs w:val="36"/>
        </w:rPr>
        <w:t>5</w:t>
      </w:r>
    </w:p>
    <w:p w:rsidR="006A0AB7" w:rsidRDefault="001F3C0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Pre-K Standards: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8"/>
            <w:szCs w:val="28"/>
            <w:u w:val="single"/>
          </w:rPr>
          <w:t>https://gelds.decal.ga.gov/Resource/GELDSOverview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"/>
        <w:tblW w:w="14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2"/>
        <w:gridCol w:w="1629"/>
        <w:gridCol w:w="1669"/>
        <w:gridCol w:w="1167"/>
        <w:gridCol w:w="2131"/>
        <w:gridCol w:w="3298"/>
        <w:gridCol w:w="3301"/>
      </w:tblGrid>
      <w:tr w:rsidR="006A0AB7">
        <w:trPr>
          <w:trHeight w:val="375"/>
        </w:trPr>
        <w:tc>
          <w:tcPr>
            <w:tcW w:w="2981" w:type="dxa"/>
            <w:gridSpan w:val="2"/>
            <w:tcBorders>
              <w:right w:val="nil"/>
            </w:tcBorders>
            <w:shd w:val="clear" w:color="auto" w:fill="D9D9D9"/>
          </w:tcPr>
          <w:p w:rsidR="006A0AB7" w:rsidRDefault="001F3C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Grade: Pre-K</w:t>
            </w:r>
          </w:p>
        </w:tc>
        <w:tc>
          <w:tcPr>
            <w:tcW w:w="28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6A0AB7" w:rsidRDefault="001F3C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Year: 202</w:t>
            </w:r>
            <w:r w:rsidR="00DF38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4-2025</w:t>
            </w:r>
          </w:p>
        </w:tc>
        <w:tc>
          <w:tcPr>
            <w:tcW w:w="8730" w:type="dxa"/>
            <w:gridSpan w:val="3"/>
            <w:tcBorders>
              <w:left w:val="nil"/>
            </w:tcBorders>
            <w:shd w:val="clear" w:color="auto" w:fill="D9D9D9"/>
          </w:tcPr>
          <w:p w:rsidR="006A0AB7" w:rsidRDefault="001F3C0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Teachers: S. Courson &amp; J. Creamer</w:t>
            </w:r>
          </w:p>
          <w:p w:rsidR="006A0AB7" w:rsidRDefault="006A0A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AB7">
        <w:trPr>
          <w:trHeight w:val="593"/>
        </w:trPr>
        <w:tc>
          <w:tcPr>
            <w:tcW w:w="1352" w:type="dxa"/>
            <w:vAlign w:val="center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98" w:type="dxa"/>
            <w:gridSpan w:val="2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Reading, Spelling, Language, &amp; Writing)</w:t>
            </w:r>
          </w:p>
        </w:tc>
        <w:tc>
          <w:tcPr>
            <w:tcW w:w="3298" w:type="dxa"/>
            <w:gridSpan w:val="2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Math</w:t>
            </w:r>
          </w:p>
        </w:tc>
        <w:tc>
          <w:tcPr>
            <w:tcW w:w="3298" w:type="dxa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Science</w:t>
            </w:r>
          </w:p>
        </w:tc>
        <w:tc>
          <w:tcPr>
            <w:tcW w:w="3301" w:type="dxa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</w:tr>
      <w:tr w:rsidR="006A0AB7">
        <w:trPr>
          <w:trHeight w:val="1050"/>
        </w:trPr>
        <w:tc>
          <w:tcPr>
            <w:tcW w:w="1352" w:type="dxa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</w:t>
            </w:r>
          </w:p>
        </w:tc>
        <w:tc>
          <w:tcPr>
            <w:tcW w:w="3298" w:type="dxa"/>
            <w:gridSpan w:val="2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Heggerty</w:t>
            </w:r>
          </w:p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Opening the World of Learning</w:t>
            </w:r>
          </w:p>
        </w:tc>
        <w:tc>
          <w:tcPr>
            <w:tcW w:w="3298" w:type="dxa"/>
            <w:gridSpan w:val="2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Opening the World of Learning</w:t>
            </w:r>
          </w:p>
        </w:tc>
        <w:tc>
          <w:tcPr>
            <w:tcW w:w="3298" w:type="dxa"/>
            <w:shd w:val="clear" w:color="auto" w:fill="auto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Opening the World of Learning</w:t>
            </w:r>
          </w:p>
        </w:tc>
        <w:tc>
          <w:tcPr>
            <w:tcW w:w="3301" w:type="dxa"/>
            <w:shd w:val="clear" w:color="auto" w:fill="auto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Opening the World of Learning</w:t>
            </w:r>
          </w:p>
        </w:tc>
      </w:tr>
      <w:tr w:rsidR="006A0AB7">
        <w:trPr>
          <w:trHeight w:val="1008"/>
        </w:trPr>
        <w:tc>
          <w:tcPr>
            <w:tcW w:w="1352" w:type="dxa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II</w:t>
            </w:r>
          </w:p>
        </w:tc>
        <w:tc>
          <w:tcPr>
            <w:tcW w:w="3298" w:type="dxa"/>
            <w:gridSpan w:val="2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Language for Learning</w:t>
            </w:r>
          </w:p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j6fseth47c0o" w:colFirst="0" w:colLast="0"/>
            <w:bookmarkEnd w:id="2"/>
          </w:p>
        </w:tc>
        <w:tc>
          <w:tcPr>
            <w:tcW w:w="3298" w:type="dxa"/>
            <w:gridSpan w:val="2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shd w:val="clear" w:color="auto" w:fill="auto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1" w:type="dxa"/>
            <w:shd w:val="clear" w:color="auto" w:fill="auto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AB7">
        <w:trPr>
          <w:trHeight w:val="1008"/>
        </w:trPr>
        <w:tc>
          <w:tcPr>
            <w:tcW w:w="1352" w:type="dxa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III</w:t>
            </w:r>
          </w:p>
        </w:tc>
        <w:tc>
          <w:tcPr>
            <w:tcW w:w="3298" w:type="dxa"/>
            <w:gridSpan w:val="2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Language for Learning </w:t>
            </w:r>
          </w:p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SRA Phonemic Awareness</w:t>
            </w:r>
          </w:p>
        </w:tc>
        <w:tc>
          <w:tcPr>
            <w:tcW w:w="3298" w:type="dxa"/>
            <w:gridSpan w:val="2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shd w:val="clear" w:color="auto" w:fill="auto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1" w:type="dxa"/>
            <w:shd w:val="clear" w:color="auto" w:fill="auto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AB7">
        <w:trPr>
          <w:trHeight w:val="1008"/>
        </w:trPr>
        <w:tc>
          <w:tcPr>
            <w:tcW w:w="1352" w:type="dxa"/>
            <w:vAlign w:val="center"/>
          </w:tcPr>
          <w:p w:rsidR="006A0AB7" w:rsidRDefault="001F3C0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SWD</w:t>
            </w:r>
          </w:p>
        </w:tc>
        <w:tc>
          <w:tcPr>
            <w:tcW w:w="3298" w:type="dxa"/>
            <w:gridSpan w:val="2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gridSpan w:val="2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  <w:shd w:val="clear" w:color="auto" w:fill="auto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1" w:type="dxa"/>
            <w:shd w:val="clear" w:color="auto" w:fill="auto"/>
          </w:tcPr>
          <w:p w:rsidR="006A0AB7" w:rsidRDefault="006A0A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0AB7" w:rsidRDefault="006A0AB7"/>
    <w:sectPr w:rsidR="006A0AB7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AB7"/>
    <w:rsid w:val="001F3C07"/>
    <w:rsid w:val="00602FA7"/>
    <w:rsid w:val="006A0AB7"/>
    <w:rsid w:val="006E71DE"/>
    <w:rsid w:val="00DD7650"/>
    <w:rsid w:val="00D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F423B4-DB95-4EEC-8BC9-141236A4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C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gelds.decal.ga.gov/Resource/GELDSOver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SD4zAbBYdmqY459gpo3pCM28PQ==">CgMxLjAyCGguZ2pkZ3hzMg5oLmo2ZnNldGg0N2MwbzgAciExNy1McWRvZzEzSVQ3TExBNGp5dkR1M3FFVUxyb2pycTk=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Hollis</dc:creator>
  <cp:lastModifiedBy>Gretchen Miles</cp:lastModifiedBy>
  <cp:revision>2</cp:revision>
  <dcterms:created xsi:type="dcterms:W3CDTF">2024-08-22T18:38:00Z</dcterms:created>
  <dcterms:modified xsi:type="dcterms:W3CDTF">2024-08-22T18:38:00Z</dcterms:modified>
</cp:coreProperties>
</file>