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450C14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450C14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450C14" w:rsidP="003C3418">
      <w:pPr>
        <w:spacing w:after="0"/>
      </w:pPr>
      <w:r w:rsidRPr="003C3418">
        <w:t>Notice is hereby given of a Regular Meeting &amp; Public Meeting to Discuss the Budget &amp; Proposed Tax Rate</w:t>
      </w:r>
      <w:r w:rsidRPr="003C3418">
        <w:t xml:space="preserve"> of the Board of Trustees of the Hitchcock Independent School District of Galveston County to be held at the </w:t>
      </w:r>
      <w:r w:rsidR="00E20351">
        <w:t>Hitchcock ISD Board Room, 7801 Neville Avenue</w:t>
      </w:r>
      <w:r w:rsidR="004113F2">
        <w:t xml:space="preserve">, </w:t>
      </w:r>
      <w:r w:rsidR="00E20351">
        <w:t xml:space="preserve">Hitchcock, TX 77563 </w:t>
      </w:r>
      <w:r w:rsidR="00CF1111">
        <w:t>on Monday, August 26, 2024</w:t>
      </w:r>
      <w:r w:rsidRPr="003C3418">
        <w:t xml:space="preserve">, commencing at 6:30 PM. The subjects to be discussed </w:t>
      </w:r>
      <w:r w:rsidRPr="003C3418">
        <w:t>or considered, or upon which any formal action may be taken are listed below. (Items do not have to be taken in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450C14" w:rsidP="00611FA7">
      <w:pPr>
        <w:spacing w:after="0"/>
        <w:jc w:val="center"/>
        <w:rPr>
          <w:b/>
        </w:rPr>
      </w:pPr>
      <w:r>
        <w:rPr>
          <w:b/>
        </w:rPr>
        <w:t>Regular Meeting &amp; Public Meeting to Discuss the Budget &amp; Proposed Tax Rate</w:t>
      </w:r>
    </w:p>
    <w:p w:rsidR="00611FA7" w:rsidRDefault="00450C14" w:rsidP="00611FA7">
      <w:pPr>
        <w:spacing w:after="0"/>
        <w:jc w:val="center"/>
        <w:rPr>
          <w:b/>
        </w:rPr>
      </w:pPr>
      <w:r>
        <w:rPr>
          <w:b/>
        </w:rPr>
        <w:t xml:space="preserve">Monday, August 26, </w:t>
      </w:r>
      <w:r>
        <w:rPr>
          <w:b/>
        </w:rPr>
        <w:t>2024</w:t>
      </w:r>
    </w:p>
    <w:p w:rsidR="00611FA7" w:rsidRDefault="00450C14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450C14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11FA7" w:rsidRDefault="00450C14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450C1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450C1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2" w:name="II._Pledge_of_Allegiance"/>
      <w:r>
        <w:rPr>
          <w:noProof/>
        </w:rPr>
        <w:t xml:space="preserve">Pledge of </w:t>
      </w:r>
      <w:r>
        <w:rPr>
          <w:noProof/>
        </w:rPr>
        <w:t>Allegiance</w:t>
      </w:r>
      <w:bookmarkEnd w:id="2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3" w:name="A._United_States_Flag"/>
      <w:r>
        <w:rPr>
          <w:noProof/>
        </w:rPr>
        <w:t>United States Flag</w:t>
      </w:r>
      <w:bookmarkEnd w:id="3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Flag "Honor the Texas flag; I pledge allegiance to thee, Texas, one state under God, one and indivisible."" \f t</w:instrText>
      </w:r>
      <w:r>
        <w:rPr>
          <w:noProof/>
        </w:rPr>
        <w:fldChar w:fldCharType="end"/>
      </w:r>
      <w:bookmarkStart w:id="4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</w:t>
      </w:r>
      <w:r>
        <w:rPr>
          <w:i/>
          <w:iCs/>
          <w:noProof/>
        </w:rPr>
        <w:t>e state under God, one and indivisible."</w:t>
      </w:r>
      <w:bookmarkEnd w:id="4"/>
    </w:p>
    <w:p w:rsidR="00611FA7" w:rsidRDefault="00450C1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5" w:name="III._Public_Participation"/>
      <w:r>
        <w:rPr>
          <w:noProof/>
        </w:rPr>
        <w:t>Public Participation</w:t>
      </w:r>
      <w:bookmarkEnd w:id="5"/>
    </w:p>
    <w:p w:rsidR="00611FA7" w:rsidRDefault="00450C1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"Conduct a Public Hearing on the Proposed 2024-2025 Budget" \f t</w:instrText>
      </w:r>
      <w:r>
        <w:rPr>
          <w:noProof/>
        </w:rPr>
        <w:fldChar w:fldCharType="end"/>
      </w:r>
      <w:bookmarkStart w:id="6" w:name="IV._Conduct_a_Public_Hearing_on_the_Prop"/>
      <w:r>
        <w:rPr>
          <w:noProof/>
        </w:rPr>
        <w:t>Conduct a Public Hearing on the Proposed 2024-2025 Budget</w:t>
      </w:r>
      <w:bookmarkEnd w:id="6"/>
    </w:p>
    <w:p w:rsidR="00611FA7" w:rsidRDefault="00450C1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7" w:name="V._Consent_Agenda"/>
      <w:r>
        <w:rPr>
          <w:noProof/>
        </w:rPr>
        <w:t xml:space="preserve">Consent </w:t>
      </w:r>
      <w:r>
        <w:rPr>
          <w:noProof/>
        </w:rPr>
        <w:t>Agenda</w:t>
      </w:r>
      <w:bookmarkEnd w:id="7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8" w:name="A._Minutes"/>
      <w:r>
        <w:rPr>
          <w:noProof/>
        </w:rPr>
        <w:t>Minutes</w:t>
      </w:r>
      <w:bookmarkEnd w:id="8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Report, Check Register, and Tax Collections Report" \f t</w:instrText>
      </w:r>
      <w:r>
        <w:rPr>
          <w:noProof/>
        </w:rPr>
        <w:fldChar w:fldCharType="end"/>
      </w:r>
      <w:bookmarkStart w:id="9" w:name="B._Monthly_Financial_Report,_Check_Regis"/>
      <w:r>
        <w:rPr>
          <w:noProof/>
        </w:rPr>
        <w:t>Monthly Financial Report, Check Register, and Tax Collections Report</w:t>
      </w:r>
      <w:bookmarkEnd w:id="9"/>
    </w:p>
    <w:p w:rsidR="00611FA7" w:rsidRDefault="00450C1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0" w:name="VI._Reports/Information"/>
      <w:r>
        <w:rPr>
          <w:noProof/>
        </w:rPr>
        <w:t>Reports/Information</w:t>
      </w:r>
      <w:bookmarkEnd w:id="10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</w:instrText>
      </w:r>
      <w:r>
        <w:rPr>
          <w:noProof/>
        </w:rPr>
        <w:instrText>eports" \f t</w:instrText>
      </w:r>
      <w:r>
        <w:rPr>
          <w:noProof/>
        </w:rPr>
        <w:fldChar w:fldCharType="end"/>
      </w:r>
      <w:bookmarkStart w:id="11" w:name="A._Superintendent's_Reports"/>
      <w:r>
        <w:rPr>
          <w:noProof/>
        </w:rPr>
        <w:t>Superintendent's Reports</w:t>
      </w:r>
      <w:bookmarkEnd w:id="11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Report" \f t</w:instrText>
      </w:r>
      <w:r>
        <w:rPr>
          <w:noProof/>
        </w:rPr>
        <w:fldChar w:fldCharType="end"/>
      </w:r>
      <w:bookmarkStart w:id="12" w:name="B._Principal's_Report"/>
      <w:r>
        <w:rPr>
          <w:noProof/>
        </w:rPr>
        <w:t>Principal's Report</w:t>
      </w:r>
      <w:bookmarkEnd w:id="12"/>
    </w:p>
    <w:p w:rsidR="00611FA7" w:rsidRDefault="00450C1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3" w:name="VII._Action"/>
      <w:r>
        <w:rPr>
          <w:noProof/>
        </w:rPr>
        <w:t>Action</w:t>
      </w:r>
      <w:bookmarkEnd w:id="13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District's 2024-2025 Budget" \f t</w:instrText>
      </w:r>
      <w:r>
        <w:rPr>
          <w:noProof/>
        </w:rPr>
        <w:fldChar w:fldCharType="end"/>
      </w:r>
      <w:bookmarkStart w:id="14" w:name="A._Consider_approval_of_the_District's_2"/>
      <w:r>
        <w:rPr>
          <w:noProof/>
        </w:rPr>
        <w:t>Consider approval of the District's 2024-2025 Budget</w:t>
      </w:r>
      <w:bookmarkEnd w:id="14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adoption of t</w:instrText>
      </w:r>
      <w:r>
        <w:rPr>
          <w:noProof/>
        </w:rPr>
        <w:instrText>he Districts 2024-2025 Tax Rate by Written Ordinance" \f t</w:instrText>
      </w:r>
      <w:r>
        <w:rPr>
          <w:noProof/>
        </w:rPr>
        <w:fldChar w:fldCharType="end"/>
      </w:r>
      <w:bookmarkStart w:id="15" w:name="B._Consider_adoption_of_the_Districts_20"/>
      <w:r>
        <w:rPr>
          <w:noProof/>
        </w:rPr>
        <w:t>Consider adoption of the Districts 2024-2025 Tax Rate by Written Ordinance</w:t>
      </w:r>
      <w:bookmarkEnd w:id="15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Final Budget Amendment for 2023-2024 school year" \f t</w:instrText>
      </w:r>
      <w:r>
        <w:rPr>
          <w:noProof/>
        </w:rPr>
        <w:fldChar w:fldCharType="end"/>
      </w:r>
      <w:bookmarkStart w:id="16" w:name="C._Consider_approval_of_the_Final_Budget"/>
      <w:r>
        <w:rPr>
          <w:noProof/>
        </w:rPr>
        <w:t>Consider approval of the Final Budge</w:t>
      </w:r>
      <w:r>
        <w:rPr>
          <w:noProof/>
        </w:rPr>
        <w:t>t Amendment for 2023-2024 school year</w:t>
      </w:r>
      <w:bookmarkEnd w:id="16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Quotes over $50,000" \f t</w:instrText>
      </w:r>
      <w:r>
        <w:rPr>
          <w:noProof/>
        </w:rPr>
        <w:fldChar w:fldCharType="end"/>
      </w:r>
      <w:bookmarkStart w:id="17" w:name="D._Consider_approval_of_Quotes_over_$50,"/>
      <w:r>
        <w:rPr>
          <w:noProof/>
        </w:rPr>
        <w:t>Consider approval of Quotes over $50,000</w:t>
      </w:r>
      <w:bookmarkEnd w:id="17"/>
    </w:p>
    <w:p w:rsidR="00611FA7" w:rsidRDefault="00450C1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"Tri-Coast Inc. Quote" \f t</w:instrText>
      </w:r>
      <w:r>
        <w:rPr>
          <w:noProof/>
        </w:rPr>
        <w:fldChar w:fldCharType="end"/>
      </w:r>
      <w:bookmarkStart w:id="18" w:name="1._Tri-Coast_Inc._Quote"/>
      <w:r>
        <w:rPr>
          <w:noProof/>
        </w:rPr>
        <w:t>Tri-Coast Inc. Quote</w:t>
      </w:r>
      <w:bookmarkEnd w:id="18"/>
    </w:p>
    <w:p w:rsidR="00611FA7" w:rsidRDefault="00450C1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"Meteor Education Quote" \f t</w:instrText>
      </w:r>
      <w:r>
        <w:rPr>
          <w:noProof/>
        </w:rPr>
        <w:fldChar w:fldCharType="end"/>
      </w:r>
      <w:bookmarkStart w:id="19" w:name="2._Meteor_Education_Quote"/>
      <w:r>
        <w:rPr>
          <w:noProof/>
        </w:rPr>
        <w:t>Meteor Education Quote</w:t>
      </w:r>
      <w:bookmarkEnd w:id="19"/>
    </w:p>
    <w:p w:rsidR="00611FA7" w:rsidRDefault="00450C1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"Tech-Labs Q</w:instrText>
      </w:r>
      <w:r>
        <w:rPr>
          <w:noProof/>
        </w:rPr>
        <w:instrText>uote" \f t</w:instrText>
      </w:r>
      <w:r>
        <w:rPr>
          <w:noProof/>
        </w:rPr>
        <w:fldChar w:fldCharType="end"/>
      </w:r>
      <w:bookmarkStart w:id="20" w:name="3._Tech-Labs_Quote"/>
      <w:r>
        <w:rPr>
          <w:noProof/>
        </w:rPr>
        <w:t>Tech-Labs Quote</w:t>
      </w:r>
      <w:bookmarkEnd w:id="20"/>
    </w:p>
    <w:p w:rsidR="00611FA7" w:rsidRDefault="00450C1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"DAC Quote - SES" \f t</w:instrText>
      </w:r>
      <w:r>
        <w:rPr>
          <w:noProof/>
        </w:rPr>
        <w:fldChar w:fldCharType="end"/>
      </w:r>
      <w:bookmarkStart w:id="21" w:name="4._DAC_Quote_-_SES"/>
      <w:r>
        <w:rPr>
          <w:noProof/>
        </w:rPr>
        <w:t>DAC Quote - SES</w:t>
      </w:r>
      <w:bookmarkEnd w:id="21"/>
    </w:p>
    <w:p w:rsidR="00611FA7" w:rsidRDefault="00450C1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"DAC Quote - KFHS" \f t</w:instrText>
      </w:r>
      <w:r>
        <w:rPr>
          <w:noProof/>
        </w:rPr>
        <w:fldChar w:fldCharType="end"/>
      </w:r>
      <w:bookmarkStart w:id="22" w:name="5._DAC_Quote_-_KFHS"/>
      <w:r>
        <w:rPr>
          <w:noProof/>
        </w:rPr>
        <w:t>DAC Quote - KFHS</w:t>
      </w:r>
      <w:bookmarkEnd w:id="22"/>
    </w:p>
    <w:p w:rsidR="00611FA7" w:rsidRDefault="00450C1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"DAC Quote - CMS" \f t</w:instrText>
      </w:r>
      <w:r>
        <w:rPr>
          <w:noProof/>
        </w:rPr>
        <w:fldChar w:fldCharType="end"/>
      </w:r>
      <w:bookmarkStart w:id="23" w:name="6._DAC_Quote_-_CMS"/>
      <w:r>
        <w:rPr>
          <w:noProof/>
        </w:rPr>
        <w:t>DAC Quote - CMS</w:t>
      </w:r>
      <w:bookmarkEnd w:id="23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KFHS Grant for the 2024-2025 school year" \f t</w:instrText>
      </w:r>
      <w:r>
        <w:rPr>
          <w:noProof/>
        </w:rPr>
        <w:fldChar w:fldCharType="end"/>
      </w:r>
      <w:bookmarkStart w:id="24" w:name="E._Consider_approval_of_KFHS_Grant_for_t"/>
      <w:r>
        <w:rPr>
          <w:noProof/>
        </w:rPr>
        <w:t xml:space="preserve">Consider approval of </w:t>
      </w:r>
      <w:r>
        <w:rPr>
          <w:noProof/>
        </w:rPr>
        <w:t>KFHS Grant for the 2024-2025 school year</w:t>
      </w:r>
      <w:bookmarkEnd w:id="24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KFHS Change of Scope for the 2024-2025 school year" \f t</w:instrText>
      </w:r>
      <w:r>
        <w:rPr>
          <w:noProof/>
        </w:rPr>
        <w:fldChar w:fldCharType="end"/>
      </w:r>
      <w:bookmarkStart w:id="25" w:name="F._Consider_approval_of_KFHS_Change_of_S"/>
      <w:r>
        <w:rPr>
          <w:noProof/>
        </w:rPr>
        <w:t>Consider approval of KFHS Change of Scope for the 2024-2025 school year</w:t>
      </w:r>
      <w:bookmarkEnd w:id="25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Coastal Alternative Program (CA</w:instrText>
      </w:r>
      <w:r>
        <w:rPr>
          <w:noProof/>
        </w:rPr>
        <w:instrText>P) MOU for the 2024-2025 school year" \f t</w:instrText>
      </w:r>
      <w:r>
        <w:rPr>
          <w:noProof/>
        </w:rPr>
        <w:fldChar w:fldCharType="end"/>
      </w:r>
      <w:bookmarkStart w:id="26" w:name="G._Consider_approval_of_the_Coastal_Alte"/>
      <w:r>
        <w:rPr>
          <w:noProof/>
        </w:rPr>
        <w:t>Consider approval of the Coastal Alternative Program (CAP) MOU for the 2024-2025 school year</w:t>
      </w:r>
      <w:bookmarkEnd w:id="26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College of the Mainland Collegiate High School Partnership Agreement for the 2024-2025 and 202</w:instrText>
      </w:r>
      <w:r>
        <w:rPr>
          <w:noProof/>
        </w:rPr>
        <w:instrText>5-2026 school year" \f t</w:instrText>
      </w:r>
      <w:r>
        <w:rPr>
          <w:noProof/>
        </w:rPr>
        <w:fldChar w:fldCharType="end"/>
      </w:r>
      <w:bookmarkStart w:id="27" w:name="H._Consider_approval_of_College_of_the_M"/>
      <w:r>
        <w:rPr>
          <w:noProof/>
        </w:rPr>
        <w:t>Consider approval of College of the Mainland Collegiate High School Partnership Agreement for the 2024-2025 and 2025-2026 school year</w:t>
      </w:r>
      <w:bookmarkEnd w:id="27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appointment of Hitchcock ISD Board Liaison to the Kids First Head Start Program" \f</w:instrText>
      </w:r>
      <w:r>
        <w:rPr>
          <w:noProof/>
        </w:rPr>
        <w:instrText xml:space="preserve"> t</w:instrText>
      </w:r>
      <w:r>
        <w:rPr>
          <w:noProof/>
        </w:rPr>
        <w:fldChar w:fldCharType="end"/>
      </w:r>
      <w:bookmarkStart w:id="28" w:name="I._Consider_appointment_of_Hitchcock_ISD"/>
      <w:r>
        <w:rPr>
          <w:noProof/>
        </w:rPr>
        <w:t>Consider appointment of Hitchcock ISD Board Liaison to the Kids First Head Start Program</w:t>
      </w:r>
      <w:bookmarkEnd w:id="28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"Consider approval of the Agreement for the Purchase of Attendance Credits and to delegate the contractual authority to the Superintendent" \f t</w:instrText>
      </w:r>
      <w:r>
        <w:rPr>
          <w:noProof/>
        </w:rPr>
        <w:fldChar w:fldCharType="end"/>
      </w:r>
      <w:bookmarkStart w:id="29" w:name="J._Consider_approval_of_the_Agreement_fo"/>
      <w:r>
        <w:rPr>
          <w:noProof/>
        </w:rPr>
        <w:t>Consider appro</w:t>
      </w:r>
      <w:r>
        <w:rPr>
          <w:noProof/>
        </w:rPr>
        <w:t>val of the Agreement for the Purchase of Attendance Credits and to delegate the contractual authority to the Superintendent</w:t>
      </w:r>
      <w:bookmarkEnd w:id="29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the Gallagher Risk Management Services Proposal to be the HISD workers comp carrier beginning with the 2024</w:instrText>
      </w:r>
      <w:r>
        <w:rPr>
          <w:noProof/>
        </w:rPr>
        <w:instrText>-2025 school year " \f t</w:instrText>
      </w:r>
      <w:r>
        <w:rPr>
          <w:noProof/>
        </w:rPr>
        <w:fldChar w:fldCharType="end"/>
      </w:r>
      <w:bookmarkStart w:id="30" w:name="K._Consider_approval_of_the_Gallagher_Ri"/>
      <w:r>
        <w:rPr>
          <w:rFonts w:eastAsia="Arial"/>
          <w:noProof/>
          <w:sz w:val="24"/>
          <w:szCs w:val="24"/>
        </w:rPr>
        <w:t>Consider approval of the Gallagher Risk Management Services Proposal to be the HISD workers comp carrier beginning with the 2024-2025 school year </w:t>
      </w:r>
      <w:bookmarkEnd w:id="30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TASB Risk Management Fund Renewal Proposal for our unemplo</w:instrText>
      </w:r>
      <w:r>
        <w:rPr>
          <w:noProof/>
        </w:rPr>
        <w:instrText>yment insurance for the 2024-2025 school year" \f t</w:instrText>
      </w:r>
      <w:r>
        <w:rPr>
          <w:noProof/>
        </w:rPr>
        <w:fldChar w:fldCharType="end"/>
      </w:r>
      <w:bookmarkStart w:id="31" w:name="L._Consider_approval_of_TASB_Risk_Manage"/>
      <w:r>
        <w:rPr>
          <w:noProof/>
        </w:rPr>
        <w:t>Consider approval of TASB Risk Management Fund Renewal Proposal for our unemployment insurance for the 2024-2025 school year</w:t>
      </w:r>
      <w:bookmarkEnd w:id="31"/>
    </w:p>
    <w:p w:rsidR="00611FA7" w:rsidRDefault="00450C1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"Closed Session for the purposes permitted as authorized by the Texas Open </w:instrText>
      </w:r>
      <w:r>
        <w:rPr>
          <w:noProof/>
        </w:rPr>
        <w:instrText>Meetings Act, Texas Government Code Section:" \f t</w:instrText>
      </w:r>
      <w:r>
        <w:rPr>
          <w:noProof/>
        </w:rPr>
        <w:fldChar w:fldCharType="end"/>
      </w:r>
      <w:bookmarkStart w:id="32" w:name="VIII._Closed_Session_for_the_purposes_pe"/>
      <w:r>
        <w:rPr>
          <w:noProof/>
        </w:rPr>
        <w:t>Closed Session for the purposes permitted as authorized by the Texas Open Meetings Act, Texas Government Code Section:</w:t>
      </w:r>
      <w:bookmarkEnd w:id="32"/>
    </w:p>
    <w:p w:rsidR="00611FA7" w:rsidRDefault="00450C14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33" w:name="A._Personnel_Matters:_Pursuant_to_Sectio"/>
      <w:r>
        <w:rPr>
          <w:noProof/>
        </w:rPr>
        <w:t>Personnel Matters: Pursuant to Section 551.074 of the Texas Government Code</w:t>
      </w:r>
      <w:bookmarkEnd w:id="33"/>
    </w:p>
    <w:p w:rsidR="00611FA7" w:rsidRDefault="00450C1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2024-2025 school year" \f t</w:instrText>
      </w:r>
      <w:r>
        <w:rPr>
          <w:noProof/>
        </w:rPr>
        <w:fldChar w:fldCharType="end"/>
      </w:r>
      <w:bookmarkStart w:id="34" w:name="1._Discuss_the_employment_of_new_profess"/>
      <w:r>
        <w:rPr>
          <w:noProof/>
        </w:rPr>
        <w:t xml:space="preserve">Discuss the employment of new professional employees(s) for the 2024-2025 school </w:t>
      </w:r>
      <w:r>
        <w:rPr>
          <w:noProof/>
        </w:rPr>
        <w:t>year</w:t>
      </w:r>
      <w:bookmarkEnd w:id="34"/>
    </w:p>
    <w:p w:rsidR="00611FA7" w:rsidRDefault="00450C14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superintendent, assistant superintendent, principals, assistant principals, directors, coordinators, police chief, teachers, counselors, librarians, d</w:instrText>
      </w:r>
      <w:r>
        <w:rPr>
          <w:noProof/>
        </w:rPr>
        <w:instrText>istrict nurse, and at-will employees." \f t</w:instrText>
      </w:r>
      <w:r>
        <w:rPr>
          <w:noProof/>
        </w:rPr>
        <w:fldChar w:fldCharType="end"/>
      </w:r>
      <w:bookmarkStart w:id="35" w:name="2._Discuss_the_contracts,_duties,_re-ass"/>
      <w:r>
        <w:rPr>
          <w:noProof/>
        </w:rPr>
        <w:t>Discuss the contracts, duties, re-assignments, discipline, and evaluation of trustees, officers, superintendent, assistant superintendent, principals, assistant principals, directors, coordinators, police chief,</w:t>
      </w:r>
      <w:r>
        <w:rPr>
          <w:noProof/>
        </w:rPr>
        <w:t xml:space="preserve"> teachers, counselors, librarians, district nurse, and at-will employees.</w:t>
      </w:r>
      <w:bookmarkEnd w:id="35"/>
    </w:p>
    <w:p w:rsidR="00611FA7" w:rsidRDefault="00450C1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36" w:name="IX._Reconvene_from_Closed_Session_for_ac"/>
      <w:r>
        <w:rPr>
          <w:noProof/>
        </w:rPr>
        <w:t>Reconvene from Closed Session for action, if any, from Closed Session</w:t>
      </w:r>
      <w:bookmarkEnd w:id="36"/>
    </w:p>
    <w:p w:rsidR="00611FA7" w:rsidRDefault="00450C1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</w:instrText>
      </w:r>
      <w:r>
        <w:rPr>
          <w:noProof/>
        </w:rPr>
        <w:instrText>ms" \f t</w:instrText>
      </w:r>
      <w:r>
        <w:rPr>
          <w:noProof/>
        </w:rPr>
        <w:fldChar w:fldCharType="end"/>
      </w:r>
      <w:bookmarkStart w:id="37" w:name="X._Suggested_Future_Agenda_Items"/>
      <w:r>
        <w:rPr>
          <w:noProof/>
        </w:rPr>
        <w:t>Suggested Future Agenda Items</w:t>
      </w:r>
      <w:bookmarkEnd w:id="37"/>
    </w:p>
    <w:p w:rsidR="00611FA7" w:rsidRDefault="00450C1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38" w:name="XI._Announcement(s)"/>
      <w:r>
        <w:rPr>
          <w:noProof/>
        </w:rPr>
        <w:t>Announcement(s)</w:t>
      </w:r>
      <w:bookmarkEnd w:id="38"/>
    </w:p>
    <w:p w:rsidR="00611FA7" w:rsidRDefault="00450C14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9" w:name="XII._Adjourn"/>
      <w:r>
        <w:rPr>
          <w:noProof/>
        </w:rPr>
        <w:t>Adjourn</w:t>
      </w:r>
      <w:bookmarkEnd w:id="1"/>
      <w:bookmarkEnd w:id="39"/>
    </w:p>
    <w:p w:rsidR="00611FA7" w:rsidRDefault="00611FA7" w:rsidP="00611FA7">
      <w:pPr>
        <w:spacing w:after="0"/>
        <w:rPr>
          <w:noProof/>
        </w:rPr>
      </w:pPr>
    </w:p>
    <w:p w:rsidR="00611FA7" w:rsidRDefault="00611FA7" w:rsidP="00611FA7">
      <w:pPr>
        <w:spacing w:after="0"/>
      </w:pPr>
    </w:p>
    <w:p w:rsidR="00611FA7" w:rsidRDefault="00450C14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item on the agenda should be held in a closed meeting, the Board will conduct a closed m</w:t>
      </w:r>
      <w:r w:rsidRPr="00611FA7">
        <w:rPr>
          <w:b/>
        </w:rPr>
        <w:t>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450C14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4113F2">
        <w:rPr>
          <w:sz w:val="22"/>
          <w:szCs w:val="22"/>
        </w:rPr>
        <w:t xml:space="preserve"> this 23</w:t>
      </w:r>
      <w:r w:rsidR="004113F2" w:rsidRPr="004113F2">
        <w:rPr>
          <w:sz w:val="22"/>
          <w:szCs w:val="22"/>
          <w:vertAlign w:val="superscript"/>
        </w:rPr>
        <w:t>rd</w:t>
      </w:r>
      <w:r w:rsidR="004113F2">
        <w:rPr>
          <w:sz w:val="22"/>
          <w:szCs w:val="22"/>
        </w:rPr>
        <w:t xml:space="preserve"> day of August, 2024.</w:t>
      </w:r>
      <w:bookmarkStart w:id="40" w:name="_GoBack"/>
      <w:bookmarkEnd w:id="40"/>
      <w:r>
        <w:rPr>
          <w:sz w:val="22"/>
          <w:szCs w:val="22"/>
        </w:rPr>
        <w:t xml:space="preserve">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4113F2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7620" r="14605" b="1079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D4054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450C14">
        <w:t>Superintendent</w:t>
      </w:r>
    </w:p>
    <w:sectPr w:rsidR="00611FA7" w:rsidRPr="00611FA7">
      <w:footerReference w:type="default" r:id="rId8"/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0C14" w:rsidRDefault="00450C14">
      <w:pPr>
        <w:spacing w:after="0" w:line="240" w:lineRule="auto"/>
      </w:pPr>
      <w:r>
        <w:separator/>
      </w:r>
    </w:p>
  </w:endnote>
  <w:endnote w:type="continuationSeparator" w:id="0">
    <w:p w:rsidR="00450C14" w:rsidRDefault="00450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CE6" w:rsidRPr="00D30CE6" w:rsidRDefault="00D30CE6" w:rsidP="004113F2">
    <w:pPr>
      <w:pStyle w:val="Footer"/>
      <w:tabs>
        <w:tab w:val="clear" w:pos="4680"/>
        <w:tab w:val="center" w:pos="5400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0C14" w:rsidRDefault="00450C14">
      <w:pPr>
        <w:spacing w:after="0" w:line="240" w:lineRule="auto"/>
      </w:pPr>
      <w:r>
        <w:separator/>
      </w:r>
    </w:p>
  </w:footnote>
  <w:footnote w:type="continuationSeparator" w:id="0">
    <w:p w:rsidR="00450C14" w:rsidRDefault="00450C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113F2"/>
    <w:rsid w:val="00450C14"/>
    <w:rsid w:val="004A1156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6E8E282"/>
  <w15:docId w15:val="{D5A436C2-8774-461D-A14B-E97B9C3D2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4645A-449F-4427-AAC1-324B8FCBF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943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6309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2024-08-23T16:40:00Z</cp:lastPrinted>
  <dcterms:created xsi:type="dcterms:W3CDTF">2024-08-23T16:41:00Z</dcterms:created>
  <dcterms:modified xsi:type="dcterms:W3CDTF">2024-08-23T16:41:00Z</dcterms:modified>
</cp:coreProperties>
</file>