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492" w:lineRule="exact" w:before="87"/>
        <w:ind w:left="0" w:right="897" w:firstLine="0"/>
        <w:jc w:val="center"/>
        <w:rPr>
          <w:rFonts w:ascii="Gill Sans MT"/>
          <w:b/>
          <w:sz w:val="44"/>
        </w:rPr>
      </w:pPr>
      <w:r>
        <w:rPr/>
        <mc:AlternateContent>
          <mc:Choice Requires="wps">
            <w:drawing>
              <wp:anchor distT="0" distB="0" distL="0" distR="0" allowOverlap="1" layoutInCell="1" locked="0" behindDoc="1" simplePos="0" relativeHeight="486378496">
                <wp:simplePos x="0" y="0"/>
                <wp:positionH relativeFrom="page">
                  <wp:posOffset>0</wp:posOffset>
                </wp:positionH>
                <wp:positionV relativeFrom="page">
                  <wp:posOffset>0</wp:posOffset>
                </wp:positionV>
                <wp:extent cx="7441565" cy="100584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7441565" cy="10058400"/>
                        </a:xfrm>
                        <a:custGeom>
                          <a:avLst/>
                          <a:gdLst/>
                          <a:ahLst/>
                          <a:cxnLst/>
                          <a:rect l="l" t="t" r="r" b="b"/>
                          <a:pathLst>
                            <a:path w="7441565" h="10058400">
                              <a:moveTo>
                                <a:pt x="7441272" y="0"/>
                              </a:moveTo>
                              <a:lnTo>
                                <a:pt x="0" y="0"/>
                              </a:lnTo>
                              <a:lnTo>
                                <a:pt x="0" y="10058400"/>
                              </a:lnTo>
                              <a:lnTo>
                                <a:pt x="7441272" y="10058400"/>
                              </a:lnTo>
                              <a:lnTo>
                                <a:pt x="7441272" y="0"/>
                              </a:lnTo>
                              <a:close/>
                            </a:path>
                          </a:pathLst>
                        </a:custGeom>
                        <a:solidFill>
                          <a:srgbClr val="754C24"/>
                        </a:solidFill>
                      </wps:spPr>
                      <wps:bodyPr wrap="square" lIns="0" tIns="0" rIns="0" bIns="0" rtlCol="0">
                        <a:prstTxWarp prst="textNoShape">
                          <a:avLst/>
                        </a:prstTxWarp>
                        <a:noAutofit/>
                      </wps:bodyPr>
                    </wps:wsp>
                  </a:graphicData>
                </a:graphic>
              </wp:anchor>
            </w:drawing>
          </mc:Choice>
          <mc:Fallback>
            <w:pict>
              <v:rect style="position:absolute;margin-left:0pt;margin-top:0pt;width:585.927pt;height:792pt;mso-position-horizontal-relative:page;mso-position-vertical-relative:page;z-index:-16937984" id="docshape1" filled="true" fillcolor="#754c24" stroked="false">
                <v:fill type="solid"/>
                <w10:wrap type="none"/>
              </v:rect>
            </w:pict>
          </mc:Fallback>
        </mc:AlternateContent>
      </w:r>
      <w:r>
        <w:rPr/>
        <mc:AlternateContent>
          <mc:Choice Requires="wps">
            <w:drawing>
              <wp:anchor distT="0" distB="0" distL="0" distR="0" allowOverlap="1" layoutInCell="1" locked="0" behindDoc="1" simplePos="0" relativeHeight="486379008">
                <wp:simplePos x="0" y="0"/>
                <wp:positionH relativeFrom="page">
                  <wp:posOffset>0</wp:posOffset>
                </wp:positionH>
                <wp:positionV relativeFrom="page">
                  <wp:posOffset>-6273</wp:posOffset>
                </wp:positionV>
                <wp:extent cx="7772400" cy="1007110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772400" cy="10071100"/>
                          <a:chExt cx="7772400" cy="10071100"/>
                        </a:xfrm>
                      </wpg:grpSpPr>
                      <pic:pic>
                        <pic:nvPicPr>
                          <pic:cNvPr id="3" name="Image 3"/>
                          <pic:cNvPicPr/>
                        </pic:nvPicPr>
                        <pic:blipFill>
                          <a:blip r:embed="rId6" cstate="print"/>
                          <a:stretch>
                            <a:fillRect/>
                          </a:stretch>
                        </pic:blipFill>
                        <pic:spPr>
                          <a:xfrm>
                            <a:off x="0" y="335457"/>
                            <a:ext cx="7441272" cy="9729216"/>
                          </a:xfrm>
                          <a:prstGeom prst="rect">
                            <a:avLst/>
                          </a:prstGeom>
                        </pic:spPr>
                      </pic:pic>
                      <wps:wsp>
                        <wps:cNvPr id="4" name="Graphic 4"/>
                        <wps:cNvSpPr/>
                        <wps:spPr>
                          <a:xfrm>
                            <a:off x="7251700" y="6273"/>
                            <a:ext cx="520700" cy="2011680"/>
                          </a:xfrm>
                          <a:custGeom>
                            <a:avLst/>
                            <a:gdLst/>
                            <a:ahLst/>
                            <a:cxnLst/>
                            <a:rect l="l" t="t" r="r" b="b"/>
                            <a:pathLst>
                              <a:path w="520700" h="2011680">
                                <a:moveTo>
                                  <a:pt x="0" y="0"/>
                                </a:moveTo>
                                <a:lnTo>
                                  <a:pt x="0" y="2011674"/>
                                </a:lnTo>
                                <a:lnTo>
                                  <a:pt x="520700" y="2011674"/>
                                </a:lnTo>
                                <a:lnTo>
                                  <a:pt x="520700" y="0"/>
                                </a:lnTo>
                                <a:lnTo>
                                  <a:pt x="0" y="0"/>
                                </a:lnTo>
                                <a:close/>
                              </a:path>
                            </a:pathLst>
                          </a:custGeom>
                          <a:solidFill>
                            <a:srgbClr val="CC2027"/>
                          </a:solidFill>
                        </wps:spPr>
                        <wps:bodyPr wrap="square" lIns="0" tIns="0" rIns="0" bIns="0" rtlCol="0">
                          <a:prstTxWarp prst="textNoShape">
                            <a:avLst/>
                          </a:prstTxWarp>
                          <a:noAutofit/>
                        </wps:bodyPr>
                      </wps:wsp>
                      <wps:wsp>
                        <wps:cNvPr id="5" name="Graphic 5"/>
                        <wps:cNvSpPr/>
                        <wps:spPr>
                          <a:xfrm>
                            <a:off x="7447204" y="6273"/>
                            <a:ext cx="174625" cy="2011680"/>
                          </a:xfrm>
                          <a:custGeom>
                            <a:avLst/>
                            <a:gdLst/>
                            <a:ahLst/>
                            <a:cxnLst/>
                            <a:rect l="l" t="t" r="r" b="b"/>
                            <a:pathLst>
                              <a:path w="174625" h="2011680">
                                <a:moveTo>
                                  <a:pt x="0" y="0"/>
                                </a:moveTo>
                                <a:lnTo>
                                  <a:pt x="0" y="37401"/>
                                </a:lnTo>
                                <a:lnTo>
                                  <a:pt x="579" y="108521"/>
                                </a:lnTo>
                                <a:lnTo>
                                  <a:pt x="4638" y="148923"/>
                                </a:lnTo>
                                <a:lnTo>
                                  <a:pt x="15655" y="173632"/>
                                </a:lnTo>
                                <a:lnTo>
                                  <a:pt x="37109" y="197675"/>
                                </a:lnTo>
                                <a:lnTo>
                                  <a:pt x="137147" y="300850"/>
                                </a:lnTo>
                                <a:lnTo>
                                  <a:pt x="158601" y="324885"/>
                                </a:lnTo>
                                <a:lnTo>
                                  <a:pt x="169618" y="349592"/>
                                </a:lnTo>
                                <a:lnTo>
                                  <a:pt x="173676" y="389997"/>
                                </a:lnTo>
                                <a:lnTo>
                                  <a:pt x="174256" y="461124"/>
                                </a:lnTo>
                                <a:lnTo>
                                  <a:pt x="174256" y="2011679"/>
                                </a:lnTo>
                              </a:path>
                            </a:pathLst>
                          </a:custGeom>
                          <a:ln w="12547">
                            <a:solidFill>
                              <a:srgbClr val="FFDD00"/>
                            </a:solidFill>
                            <a:prstDash val="solid"/>
                          </a:ln>
                        </wps:spPr>
                        <wps:bodyPr wrap="square" lIns="0" tIns="0" rIns="0" bIns="0" rtlCol="0">
                          <a:prstTxWarp prst="textNoShape">
                            <a:avLst/>
                          </a:prstTxWarp>
                          <a:noAutofit/>
                        </wps:bodyPr>
                      </wps:wsp>
                      <wps:wsp>
                        <wps:cNvPr id="6" name="Graphic 6"/>
                        <wps:cNvSpPr/>
                        <wps:spPr>
                          <a:xfrm>
                            <a:off x="7186320" y="6273"/>
                            <a:ext cx="586105" cy="2032000"/>
                          </a:xfrm>
                          <a:custGeom>
                            <a:avLst/>
                            <a:gdLst/>
                            <a:ahLst/>
                            <a:cxnLst/>
                            <a:rect l="l" t="t" r="r" b="b"/>
                            <a:pathLst>
                              <a:path w="586105" h="2032000">
                                <a:moveTo>
                                  <a:pt x="0" y="2032000"/>
                                </a:moveTo>
                                <a:lnTo>
                                  <a:pt x="0" y="0"/>
                                </a:lnTo>
                                <a:lnTo>
                                  <a:pt x="586079" y="0"/>
                                </a:lnTo>
                                <a:lnTo>
                                  <a:pt x="586079" y="2032000"/>
                                </a:lnTo>
                                <a:lnTo>
                                  <a:pt x="0" y="2032000"/>
                                </a:lnTo>
                                <a:close/>
                              </a:path>
                            </a:pathLst>
                          </a:custGeom>
                          <a:solidFill>
                            <a:srgbClr val="FFFFFF">
                              <a:alpha val="75000"/>
                            </a:srgbClr>
                          </a:solidFill>
                        </wps:spPr>
                        <wps:bodyPr wrap="square" lIns="0" tIns="0" rIns="0" bIns="0" rtlCol="0">
                          <a:prstTxWarp prst="textNoShape">
                            <a:avLst/>
                          </a:prstTxWarp>
                          <a:noAutofit/>
                        </wps:bodyPr>
                      </wps:wsp>
                      <wps:wsp>
                        <wps:cNvPr id="7" name="Graphic 7"/>
                        <wps:cNvSpPr/>
                        <wps:spPr>
                          <a:xfrm>
                            <a:off x="7213752" y="6273"/>
                            <a:ext cx="558800" cy="2032000"/>
                          </a:xfrm>
                          <a:custGeom>
                            <a:avLst/>
                            <a:gdLst/>
                            <a:ahLst/>
                            <a:cxnLst/>
                            <a:rect l="l" t="t" r="r" b="b"/>
                            <a:pathLst>
                              <a:path w="558800" h="2032000">
                                <a:moveTo>
                                  <a:pt x="0" y="2032000"/>
                                </a:moveTo>
                                <a:lnTo>
                                  <a:pt x="0" y="0"/>
                                </a:lnTo>
                                <a:lnTo>
                                  <a:pt x="558647" y="0"/>
                                </a:lnTo>
                                <a:lnTo>
                                  <a:pt x="558647" y="2032000"/>
                                </a:lnTo>
                                <a:lnTo>
                                  <a:pt x="0" y="2032000"/>
                                </a:lnTo>
                                <a:close/>
                              </a:path>
                            </a:pathLst>
                          </a:custGeom>
                          <a:solidFill>
                            <a:srgbClr val="000000">
                              <a:alpha val="38998"/>
                            </a:srgbClr>
                          </a:solidFill>
                        </wps:spPr>
                        <wps:bodyPr wrap="square" lIns="0" tIns="0" rIns="0" bIns="0" rtlCol="0">
                          <a:prstTxWarp prst="textNoShape">
                            <a:avLst/>
                          </a:prstTxWarp>
                          <a:noAutofit/>
                        </wps:bodyPr>
                      </wps:wsp>
                      <pic:pic>
                        <pic:nvPicPr>
                          <pic:cNvPr id="8" name="Image 8"/>
                          <pic:cNvPicPr/>
                        </pic:nvPicPr>
                        <pic:blipFill>
                          <a:blip r:embed="rId7" cstate="print"/>
                          <a:stretch>
                            <a:fillRect/>
                          </a:stretch>
                        </pic:blipFill>
                        <pic:spPr>
                          <a:xfrm>
                            <a:off x="5564378" y="8375065"/>
                            <a:ext cx="1280157" cy="1281713"/>
                          </a:xfrm>
                          <a:prstGeom prst="rect">
                            <a:avLst/>
                          </a:prstGeom>
                        </pic:spPr>
                      </pic:pic>
                      <wps:wsp>
                        <wps:cNvPr id="9" name="Graphic 9"/>
                        <wps:cNvSpPr/>
                        <wps:spPr>
                          <a:xfrm>
                            <a:off x="7251700" y="2017951"/>
                            <a:ext cx="520700" cy="2011680"/>
                          </a:xfrm>
                          <a:custGeom>
                            <a:avLst/>
                            <a:gdLst/>
                            <a:ahLst/>
                            <a:cxnLst/>
                            <a:rect l="l" t="t" r="r" b="b"/>
                            <a:pathLst>
                              <a:path w="520700" h="2011680">
                                <a:moveTo>
                                  <a:pt x="520700" y="0"/>
                                </a:moveTo>
                                <a:lnTo>
                                  <a:pt x="0" y="0"/>
                                </a:lnTo>
                                <a:lnTo>
                                  <a:pt x="0" y="2011679"/>
                                </a:lnTo>
                                <a:lnTo>
                                  <a:pt x="520700" y="2011679"/>
                                </a:lnTo>
                                <a:lnTo>
                                  <a:pt x="520700" y="0"/>
                                </a:lnTo>
                                <a:close/>
                              </a:path>
                            </a:pathLst>
                          </a:custGeom>
                          <a:solidFill>
                            <a:srgbClr val="F36C21"/>
                          </a:solidFill>
                        </wps:spPr>
                        <wps:bodyPr wrap="square" lIns="0" tIns="0" rIns="0" bIns="0" rtlCol="0">
                          <a:prstTxWarp prst="textNoShape">
                            <a:avLst/>
                          </a:prstTxWarp>
                          <a:noAutofit/>
                        </wps:bodyPr>
                      </wps:wsp>
                      <wps:wsp>
                        <wps:cNvPr id="10" name="Graphic 10"/>
                        <wps:cNvSpPr/>
                        <wps:spPr>
                          <a:xfrm>
                            <a:off x="7447204" y="2017953"/>
                            <a:ext cx="174625" cy="2011680"/>
                          </a:xfrm>
                          <a:custGeom>
                            <a:avLst/>
                            <a:gdLst/>
                            <a:ahLst/>
                            <a:cxnLst/>
                            <a:rect l="l" t="t" r="r" b="b"/>
                            <a:pathLst>
                              <a:path w="174625" h="2011680">
                                <a:moveTo>
                                  <a:pt x="0" y="0"/>
                                </a:moveTo>
                                <a:lnTo>
                                  <a:pt x="0" y="37401"/>
                                </a:lnTo>
                                <a:lnTo>
                                  <a:pt x="579" y="108521"/>
                                </a:lnTo>
                                <a:lnTo>
                                  <a:pt x="4638" y="148923"/>
                                </a:lnTo>
                                <a:lnTo>
                                  <a:pt x="15655" y="173632"/>
                                </a:lnTo>
                                <a:lnTo>
                                  <a:pt x="37109" y="197675"/>
                                </a:lnTo>
                                <a:lnTo>
                                  <a:pt x="137147" y="300850"/>
                                </a:lnTo>
                                <a:lnTo>
                                  <a:pt x="158601" y="324885"/>
                                </a:lnTo>
                                <a:lnTo>
                                  <a:pt x="169618" y="349592"/>
                                </a:lnTo>
                                <a:lnTo>
                                  <a:pt x="173676" y="389997"/>
                                </a:lnTo>
                                <a:lnTo>
                                  <a:pt x="174256" y="461124"/>
                                </a:lnTo>
                                <a:lnTo>
                                  <a:pt x="174256" y="2011680"/>
                                </a:lnTo>
                              </a:path>
                            </a:pathLst>
                          </a:custGeom>
                          <a:ln w="12547">
                            <a:solidFill>
                              <a:srgbClr val="FFDD00"/>
                            </a:solidFill>
                            <a:prstDash val="solid"/>
                          </a:ln>
                        </wps:spPr>
                        <wps:bodyPr wrap="square" lIns="0" tIns="0" rIns="0" bIns="0" rtlCol="0">
                          <a:prstTxWarp prst="textNoShape">
                            <a:avLst/>
                          </a:prstTxWarp>
                          <a:noAutofit/>
                        </wps:bodyPr>
                      </wps:wsp>
                      <wps:wsp>
                        <wps:cNvPr id="11" name="Graphic 11"/>
                        <wps:cNvSpPr/>
                        <wps:spPr>
                          <a:xfrm>
                            <a:off x="7186320" y="1952929"/>
                            <a:ext cx="586105" cy="2097405"/>
                          </a:xfrm>
                          <a:custGeom>
                            <a:avLst/>
                            <a:gdLst/>
                            <a:ahLst/>
                            <a:cxnLst/>
                            <a:rect l="l" t="t" r="r" b="b"/>
                            <a:pathLst>
                              <a:path w="586105" h="2097405">
                                <a:moveTo>
                                  <a:pt x="0" y="2097023"/>
                                </a:moveTo>
                                <a:lnTo>
                                  <a:pt x="0" y="0"/>
                                </a:lnTo>
                                <a:lnTo>
                                  <a:pt x="586079" y="0"/>
                                </a:lnTo>
                                <a:lnTo>
                                  <a:pt x="586079" y="2097023"/>
                                </a:lnTo>
                                <a:lnTo>
                                  <a:pt x="0" y="2097023"/>
                                </a:lnTo>
                                <a:close/>
                              </a:path>
                            </a:pathLst>
                          </a:custGeom>
                          <a:solidFill>
                            <a:srgbClr val="FFFFFF">
                              <a:alpha val="75000"/>
                            </a:srgbClr>
                          </a:solidFill>
                        </wps:spPr>
                        <wps:bodyPr wrap="square" lIns="0" tIns="0" rIns="0" bIns="0" rtlCol="0">
                          <a:prstTxWarp prst="textNoShape">
                            <a:avLst/>
                          </a:prstTxWarp>
                          <a:noAutofit/>
                        </wps:bodyPr>
                      </wps:wsp>
                      <wps:wsp>
                        <wps:cNvPr id="12" name="Graphic 12"/>
                        <wps:cNvSpPr/>
                        <wps:spPr>
                          <a:xfrm>
                            <a:off x="7213752" y="1975789"/>
                            <a:ext cx="558800" cy="2074545"/>
                          </a:xfrm>
                          <a:custGeom>
                            <a:avLst/>
                            <a:gdLst/>
                            <a:ahLst/>
                            <a:cxnLst/>
                            <a:rect l="l" t="t" r="r" b="b"/>
                            <a:pathLst>
                              <a:path w="558800" h="2074545">
                                <a:moveTo>
                                  <a:pt x="0" y="2074163"/>
                                </a:moveTo>
                                <a:lnTo>
                                  <a:pt x="0" y="0"/>
                                </a:lnTo>
                                <a:lnTo>
                                  <a:pt x="558647" y="0"/>
                                </a:lnTo>
                                <a:lnTo>
                                  <a:pt x="558647" y="2074163"/>
                                </a:lnTo>
                                <a:lnTo>
                                  <a:pt x="0" y="2074163"/>
                                </a:lnTo>
                                <a:close/>
                              </a:path>
                            </a:pathLst>
                          </a:custGeom>
                          <a:solidFill>
                            <a:srgbClr val="000000">
                              <a:alpha val="38998"/>
                            </a:srgbClr>
                          </a:solidFill>
                        </wps:spPr>
                        <wps:bodyPr wrap="square" lIns="0" tIns="0" rIns="0" bIns="0" rtlCol="0">
                          <a:prstTxWarp prst="textNoShape">
                            <a:avLst/>
                          </a:prstTxWarp>
                          <a:noAutofit/>
                        </wps:bodyPr>
                      </wps:wsp>
                      <wps:wsp>
                        <wps:cNvPr id="13" name="Graphic 13"/>
                        <wps:cNvSpPr/>
                        <wps:spPr>
                          <a:xfrm>
                            <a:off x="7251700" y="4029631"/>
                            <a:ext cx="520700" cy="2011680"/>
                          </a:xfrm>
                          <a:custGeom>
                            <a:avLst/>
                            <a:gdLst/>
                            <a:ahLst/>
                            <a:cxnLst/>
                            <a:rect l="l" t="t" r="r" b="b"/>
                            <a:pathLst>
                              <a:path w="520700" h="2011680">
                                <a:moveTo>
                                  <a:pt x="520700" y="0"/>
                                </a:moveTo>
                                <a:lnTo>
                                  <a:pt x="0" y="0"/>
                                </a:lnTo>
                                <a:lnTo>
                                  <a:pt x="0" y="2011679"/>
                                </a:lnTo>
                                <a:lnTo>
                                  <a:pt x="520700" y="2011679"/>
                                </a:lnTo>
                                <a:lnTo>
                                  <a:pt x="520700" y="0"/>
                                </a:lnTo>
                                <a:close/>
                              </a:path>
                            </a:pathLst>
                          </a:custGeom>
                          <a:solidFill>
                            <a:srgbClr val="F8971D"/>
                          </a:solidFill>
                        </wps:spPr>
                        <wps:bodyPr wrap="square" lIns="0" tIns="0" rIns="0" bIns="0" rtlCol="0">
                          <a:prstTxWarp prst="textNoShape">
                            <a:avLst/>
                          </a:prstTxWarp>
                          <a:noAutofit/>
                        </wps:bodyPr>
                      </wps:wsp>
                      <wps:wsp>
                        <wps:cNvPr id="14" name="Graphic 14"/>
                        <wps:cNvSpPr/>
                        <wps:spPr>
                          <a:xfrm>
                            <a:off x="7447204" y="4029633"/>
                            <a:ext cx="174625" cy="2011680"/>
                          </a:xfrm>
                          <a:custGeom>
                            <a:avLst/>
                            <a:gdLst/>
                            <a:ahLst/>
                            <a:cxnLst/>
                            <a:rect l="l" t="t" r="r" b="b"/>
                            <a:pathLst>
                              <a:path w="174625" h="2011680">
                                <a:moveTo>
                                  <a:pt x="0" y="0"/>
                                </a:moveTo>
                                <a:lnTo>
                                  <a:pt x="0" y="39941"/>
                                </a:lnTo>
                                <a:lnTo>
                                  <a:pt x="579" y="111061"/>
                                </a:lnTo>
                                <a:lnTo>
                                  <a:pt x="4638" y="151463"/>
                                </a:lnTo>
                                <a:lnTo>
                                  <a:pt x="15655" y="176172"/>
                                </a:lnTo>
                                <a:lnTo>
                                  <a:pt x="37109" y="200215"/>
                                </a:lnTo>
                                <a:lnTo>
                                  <a:pt x="137147" y="303390"/>
                                </a:lnTo>
                                <a:lnTo>
                                  <a:pt x="158601" y="327425"/>
                                </a:lnTo>
                                <a:lnTo>
                                  <a:pt x="169618" y="352132"/>
                                </a:lnTo>
                                <a:lnTo>
                                  <a:pt x="173676" y="392537"/>
                                </a:lnTo>
                                <a:lnTo>
                                  <a:pt x="174256" y="463664"/>
                                </a:lnTo>
                                <a:lnTo>
                                  <a:pt x="174256" y="2011679"/>
                                </a:lnTo>
                              </a:path>
                            </a:pathLst>
                          </a:custGeom>
                          <a:ln w="12547">
                            <a:solidFill>
                              <a:srgbClr val="FFDD00"/>
                            </a:solidFill>
                            <a:prstDash val="solid"/>
                          </a:ln>
                        </wps:spPr>
                        <wps:bodyPr wrap="square" lIns="0" tIns="0" rIns="0" bIns="0" rtlCol="0">
                          <a:prstTxWarp prst="textNoShape">
                            <a:avLst/>
                          </a:prstTxWarp>
                          <a:noAutofit/>
                        </wps:bodyPr>
                      </wps:wsp>
                      <wps:wsp>
                        <wps:cNvPr id="15" name="Graphic 15"/>
                        <wps:cNvSpPr/>
                        <wps:spPr>
                          <a:xfrm>
                            <a:off x="7186320" y="3964609"/>
                            <a:ext cx="586105" cy="2097405"/>
                          </a:xfrm>
                          <a:custGeom>
                            <a:avLst/>
                            <a:gdLst/>
                            <a:ahLst/>
                            <a:cxnLst/>
                            <a:rect l="l" t="t" r="r" b="b"/>
                            <a:pathLst>
                              <a:path w="586105" h="2097405">
                                <a:moveTo>
                                  <a:pt x="0" y="2097023"/>
                                </a:moveTo>
                                <a:lnTo>
                                  <a:pt x="0" y="0"/>
                                </a:lnTo>
                                <a:lnTo>
                                  <a:pt x="586079" y="0"/>
                                </a:lnTo>
                                <a:lnTo>
                                  <a:pt x="586079" y="2097023"/>
                                </a:lnTo>
                                <a:lnTo>
                                  <a:pt x="0" y="2097023"/>
                                </a:lnTo>
                                <a:close/>
                              </a:path>
                            </a:pathLst>
                          </a:custGeom>
                          <a:solidFill>
                            <a:srgbClr val="FFFFFF">
                              <a:alpha val="75000"/>
                            </a:srgbClr>
                          </a:solidFill>
                        </wps:spPr>
                        <wps:bodyPr wrap="square" lIns="0" tIns="0" rIns="0" bIns="0" rtlCol="0">
                          <a:prstTxWarp prst="textNoShape">
                            <a:avLst/>
                          </a:prstTxWarp>
                          <a:noAutofit/>
                        </wps:bodyPr>
                      </wps:wsp>
                      <wps:wsp>
                        <wps:cNvPr id="16" name="Graphic 16"/>
                        <wps:cNvSpPr/>
                        <wps:spPr>
                          <a:xfrm>
                            <a:off x="7213752" y="3987469"/>
                            <a:ext cx="558800" cy="2074545"/>
                          </a:xfrm>
                          <a:custGeom>
                            <a:avLst/>
                            <a:gdLst/>
                            <a:ahLst/>
                            <a:cxnLst/>
                            <a:rect l="l" t="t" r="r" b="b"/>
                            <a:pathLst>
                              <a:path w="558800" h="2074545">
                                <a:moveTo>
                                  <a:pt x="0" y="2074163"/>
                                </a:moveTo>
                                <a:lnTo>
                                  <a:pt x="0" y="0"/>
                                </a:lnTo>
                                <a:lnTo>
                                  <a:pt x="558647" y="0"/>
                                </a:lnTo>
                                <a:lnTo>
                                  <a:pt x="558647" y="2074163"/>
                                </a:lnTo>
                                <a:lnTo>
                                  <a:pt x="0" y="2074163"/>
                                </a:lnTo>
                                <a:close/>
                              </a:path>
                            </a:pathLst>
                          </a:custGeom>
                          <a:solidFill>
                            <a:srgbClr val="000000">
                              <a:alpha val="38998"/>
                            </a:srgbClr>
                          </a:solidFill>
                        </wps:spPr>
                        <wps:bodyPr wrap="square" lIns="0" tIns="0" rIns="0" bIns="0" rtlCol="0">
                          <a:prstTxWarp prst="textNoShape">
                            <a:avLst/>
                          </a:prstTxWarp>
                          <a:noAutofit/>
                        </wps:bodyPr>
                      </wps:wsp>
                      <wps:wsp>
                        <wps:cNvPr id="17" name="Graphic 17"/>
                        <wps:cNvSpPr/>
                        <wps:spPr>
                          <a:xfrm>
                            <a:off x="7251700" y="6041311"/>
                            <a:ext cx="520700" cy="2011680"/>
                          </a:xfrm>
                          <a:custGeom>
                            <a:avLst/>
                            <a:gdLst/>
                            <a:ahLst/>
                            <a:cxnLst/>
                            <a:rect l="l" t="t" r="r" b="b"/>
                            <a:pathLst>
                              <a:path w="520700" h="2011680">
                                <a:moveTo>
                                  <a:pt x="520700" y="0"/>
                                </a:moveTo>
                                <a:lnTo>
                                  <a:pt x="0" y="0"/>
                                </a:lnTo>
                                <a:lnTo>
                                  <a:pt x="0" y="2011680"/>
                                </a:lnTo>
                                <a:lnTo>
                                  <a:pt x="520700" y="2011680"/>
                                </a:lnTo>
                                <a:lnTo>
                                  <a:pt x="520700" y="0"/>
                                </a:lnTo>
                                <a:close/>
                              </a:path>
                            </a:pathLst>
                          </a:custGeom>
                          <a:solidFill>
                            <a:srgbClr val="FDBA12"/>
                          </a:solidFill>
                        </wps:spPr>
                        <wps:bodyPr wrap="square" lIns="0" tIns="0" rIns="0" bIns="0" rtlCol="0">
                          <a:prstTxWarp prst="textNoShape">
                            <a:avLst/>
                          </a:prstTxWarp>
                          <a:noAutofit/>
                        </wps:bodyPr>
                      </wps:wsp>
                      <wps:wsp>
                        <wps:cNvPr id="18" name="Graphic 18"/>
                        <wps:cNvSpPr/>
                        <wps:spPr>
                          <a:xfrm>
                            <a:off x="7447204" y="6041313"/>
                            <a:ext cx="174625" cy="2011680"/>
                          </a:xfrm>
                          <a:custGeom>
                            <a:avLst/>
                            <a:gdLst/>
                            <a:ahLst/>
                            <a:cxnLst/>
                            <a:rect l="l" t="t" r="r" b="b"/>
                            <a:pathLst>
                              <a:path w="174625" h="2011680">
                                <a:moveTo>
                                  <a:pt x="0" y="0"/>
                                </a:moveTo>
                                <a:lnTo>
                                  <a:pt x="0" y="39941"/>
                                </a:lnTo>
                                <a:lnTo>
                                  <a:pt x="579" y="111061"/>
                                </a:lnTo>
                                <a:lnTo>
                                  <a:pt x="4638" y="151463"/>
                                </a:lnTo>
                                <a:lnTo>
                                  <a:pt x="15655" y="176172"/>
                                </a:lnTo>
                                <a:lnTo>
                                  <a:pt x="37109" y="200215"/>
                                </a:lnTo>
                                <a:lnTo>
                                  <a:pt x="137147" y="303390"/>
                                </a:lnTo>
                                <a:lnTo>
                                  <a:pt x="158601" y="327425"/>
                                </a:lnTo>
                                <a:lnTo>
                                  <a:pt x="169618" y="352132"/>
                                </a:lnTo>
                                <a:lnTo>
                                  <a:pt x="173676" y="392537"/>
                                </a:lnTo>
                                <a:lnTo>
                                  <a:pt x="174256" y="463664"/>
                                </a:lnTo>
                                <a:lnTo>
                                  <a:pt x="174256" y="2011680"/>
                                </a:lnTo>
                              </a:path>
                            </a:pathLst>
                          </a:custGeom>
                          <a:ln w="12547">
                            <a:solidFill>
                              <a:srgbClr val="FFDD00"/>
                            </a:solidFill>
                            <a:prstDash val="solid"/>
                          </a:ln>
                        </wps:spPr>
                        <wps:bodyPr wrap="square" lIns="0" tIns="0" rIns="0" bIns="0" rtlCol="0">
                          <a:prstTxWarp prst="textNoShape">
                            <a:avLst/>
                          </a:prstTxWarp>
                          <a:noAutofit/>
                        </wps:bodyPr>
                      </wps:wsp>
                      <wps:wsp>
                        <wps:cNvPr id="19" name="Graphic 19"/>
                        <wps:cNvSpPr/>
                        <wps:spPr>
                          <a:xfrm>
                            <a:off x="7186320" y="5976289"/>
                            <a:ext cx="586105" cy="2097405"/>
                          </a:xfrm>
                          <a:custGeom>
                            <a:avLst/>
                            <a:gdLst/>
                            <a:ahLst/>
                            <a:cxnLst/>
                            <a:rect l="l" t="t" r="r" b="b"/>
                            <a:pathLst>
                              <a:path w="586105" h="2097405">
                                <a:moveTo>
                                  <a:pt x="0" y="2097023"/>
                                </a:moveTo>
                                <a:lnTo>
                                  <a:pt x="0" y="0"/>
                                </a:lnTo>
                                <a:lnTo>
                                  <a:pt x="586079" y="0"/>
                                </a:lnTo>
                                <a:lnTo>
                                  <a:pt x="586079" y="2097023"/>
                                </a:lnTo>
                                <a:lnTo>
                                  <a:pt x="0" y="2097023"/>
                                </a:lnTo>
                                <a:close/>
                              </a:path>
                            </a:pathLst>
                          </a:custGeom>
                          <a:solidFill>
                            <a:srgbClr val="FFFFFF">
                              <a:alpha val="75000"/>
                            </a:srgbClr>
                          </a:solidFill>
                        </wps:spPr>
                        <wps:bodyPr wrap="square" lIns="0" tIns="0" rIns="0" bIns="0" rtlCol="0">
                          <a:prstTxWarp prst="textNoShape">
                            <a:avLst/>
                          </a:prstTxWarp>
                          <a:noAutofit/>
                        </wps:bodyPr>
                      </wps:wsp>
                      <wps:wsp>
                        <wps:cNvPr id="20" name="Graphic 20"/>
                        <wps:cNvSpPr/>
                        <wps:spPr>
                          <a:xfrm>
                            <a:off x="7213752" y="5999149"/>
                            <a:ext cx="558800" cy="2074545"/>
                          </a:xfrm>
                          <a:custGeom>
                            <a:avLst/>
                            <a:gdLst/>
                            <a:ahLst/>
                            <a:cxnLst/>
                            <a:rect l="l" t="t" r="r" b="b"/>
                            <a:pathLst>
                              <a:path w="558800" h="2074545">
                                <a:moveTo>
                                  <a:pt x="0" y="2074163"/>
                                </a:moveTo>
                                <a:lnTo>
                                  <a:pt x="0" y="0"/>
                                </a:lnTo>
                                <a:lnTo>
                                  <a:pt x="558647" y="0"/>
                                </a:lnTo>
                                <a:lnTo>
                                  <a:pt x="558647" y="2074163"/>
                                </a:lnTo>
                                <a:lnTo>
                                  <a:pt x="0" y="2074163"/>
                                </a:lnTo>
                                <a:close/>
                              </a:path>
                            </a:pathLst>
                          </a:custGeom>
                          <a:solidFill>
                            <a:srgbClr val="000000">
                              <a:alpha val="38998"/>
                            </a:srgbClr>
                          </a:solidFill>
                        </wps:spPr>
                        <wps:bodyPr wrap="square" lIns="0" tIns="0" rIns="0" bIns="0" rtlCol="0">
                          <a:prstTxWarp prst="textNoShape">
                            <a:avLst/>
                          </a:prstTxWarp>
                          <a:noAutofit/>
                        </wps:bodyPr>
                      </wps:wsp>
                      <wps:wsp>
                        <wps:cNvPr id="21" name="Graphic 21"/>
                        <wps:cNvSpPr/>
                        <wps:spPr>
                          <a:xfrm>
                            <a:off x="7251700" y="8052987"/>
                            <a:ext cx="520700" cy="2011680"/>
                          </a:xfrm>
                          <a:custGeom>
                            <a:avLst/>
                            <a:gdLst/>
                            <a:ahLst/>
                            <a:cxnLst/>
                            <a:rect l="l" t="t" r="r" b="b"/>
                            <a:pathLst>
                              <a:path w="520700" h="2011680">
                                <a:moveTo>
                                  <a:pt x="520700" y="0"/>
                                </a:moveTo>
                                <a:lnTo>
                                  <a:pt x="0" y="0"/>
                                </a:lnTo>
                                <a:lnTo>
                                  <a:pt x="0" y="2011686"/>
                                </a:lnTo>
                                <a:lnTo>
                                  <a:pt x="520700" y="2011686"/>
                                </a:lnTo>
                                <a:lnTo>
                                  <a:pt x="520700" y="0"/>
                                </a:lnTo>
                                <a:close/>
                              </a:path>
                            </a:pathLst>
                          </a:custGeom>
                          <a:solidFill>
                            <a:srgbClr val="D29E17"/>
                          </a:solidFill>
                        </wps:spPr>
                        <wps:bodyPr wrap="square" lIns="0" tIns="0" rIns="0" bIns="0" rtlCol="0">
                          <a:prstTxWarp prst="textNoShape">
                            <a:avLst/>
                          </a:prstTxWarp>
                          <a:noAutofit/>
                        </wps:bodyPr>
                      </wps:wsp>
                      <wps:wsp>
                        <wps:cNvPr id="22" name="Graphic 22"/>
                        <wps:cNvSpPr/>
                        <wps:spPr>
                          <a:xfrm>
                            <a:off x="7447204" y="8052993"/>
                            <a:ext cx="174625" cy="2011680"/>
                          </a:xfrm>
                          <a:custGeom>
                            <a:avLst/>
                            <a:gdLst/>
                            <a:ahLst/>
                            <a:cxnLst/>
                            <a:rect l="l" t="t" r="r" b="b"/>
                            <a:pathLst>
                              <a:path w="174625" h="2011680">
                                <a:moveTo>
                                  <a:pt x="0" y="0"/>
                                </a:moveTo>
                                <a:lnTo>
                                  <a:pt x="0" y="39941"/>
                                </a:lnTo>
                                <a:lnTo>
                                  <a:pt x="579" y="111061"/>
                                </a:lnTo>
                                <a:lnTo>
                                  <a:pt x="4638" y="151463"/>
                                </a:lnTo>
                                <a:lnTo>
                                  <a:pt x="15655" y="176172"/>
                                </a:lnTo>
                                <a:lnTo>
                                  <a:pt x="37109" y="200215"/>
                                </a:lnTo>
                                <a:lnTo>
                                  <a:pt x="137147" y="303390"/>
                                </a:lnTo>
                                <a:lnTo>
                                  <a:pt x="158601" y="327425"/>
                                </a:lnTo>
                                <a:lnTo>
                                  <a:pt x="169618" y="352132"/>
                                </a:lnTo>
                                <a:lnTo>
                                  <a:pt x="173676" y="392537"/>
                                </a:lnTo>
                                <a:lnTo>
                                  <a:pt x="174256" y="463664"/>
                                </a:lnTo>
                                <a:lnTo>
                                  <a:pt x="174256" y="2011680"/>
                                </a:lnTo>
                              </a:path>
                            </a:pathLst>
                          </a:custGeom>
                          <a:ln w="12547">
                            <a:solidFill>
                              <a:srgbClr val="FFDD00"/>
                            </a:solidFill>
                            <a:prstDash val="solid"/>
                          </a:ln>
                        </wps:spPr>
                        <wps:bodyPr wrap="square" lIns="0" tIns="0" rIns="0" bIns="0" rtlCol="0">
                          <a:prstTxWarp prst="textNoShape">
                            <a:avLst/>
                          </a:prstTxWarp>
                          <a:noAutofit/>
                        </wps:bodyPr>
                      </wps:wsp>
                      <wps:wsp>
                        <wps:cNvPr id="23" name="Graphic 23"/>
                        <wps:cNvSpPr/>
                        <wps:spPr>
                          <a:xfrm>
                            <a:off x="7186320" y="7987969"/>
                            <a:ext cx="586105" cy="2077085"/>
                          </a:xfrm>
                          <a:custGeom>
                            <a:avLst/>
                            <a:gdLst/>
                            <a:ahLst/>
                            <a:cxnLst/>
                            <a:rect l="l" t="t" r="r" b="b"/>
                            <a:pathLst>
                              <a:path w="586105" h="2077085">
                                <a:moveTo>
                                  <a:pt x="0" y="2076703"/>
                                </a:moveTo>
                                <a:lnTo>
                                  <a:pt x="0" y="0"/>
                                </a:lnTo>
                                <a:lnTo>
                                  <a:pt x="586079" y="0"/>
                                </a:lnTo>
                                <a:lnTo>
                                  <a:pt x="586079" y="2076703"/>
                                </a:lnTo>
                                <a:lnTo>
                                  <a:pt x="0" y="2076703"/>
                                </a:lnTo>
                                <a:close/>
                              </a:path>
                            </a:pathLst>
                          </a:custGeom>
                          <a:solidFill>
                            <a:srgbClr val="FFFFFF">
                              <a:alpha val="75000"/>
                            </a:srgbClr>
                          </a:solidFill>
                        </wps:spPr>
                        <wps:bodyPr wrap="square" lIns="0" tIns="0" rIns="0" bIns="0" rtlCol="0">
                          <a:prstTxWarp prst="textNoShape">
                            <a:avLst/>
                          </a:prstTxWarp>
                          <a:noAutofit/>
                        </wps:bodyPr>
                      </wps:wsp>
                      <wps:wsp>
                        <wps:cNvPr id="24" name="Graphic 24"/>
                        <wps:cNvSpPr/>
                        <wps:spPr>
                          <a:xfrm>
                            <a:off x="7213752" y="8010829"/>
                            <a:ext cx="558800" cy="2054225"/>
                          </a:xfrm>
                          <a:custGeom>
                            <a:avLst/>
                            <a:gdLst/>
                            <a:ahLst/>
                            <a:cxnLst/>
                            <a:rect l="l" t="t" r="r" b="b"/>
                            <a:pathLst>
                              <a:path w="558800" h="2054225">
                                <a:moveTo>
                                  <a:pt x="0" y="2053844"/>
                                </a:moveTo>
                                <a:lnTo>
                                  <a:pt x="0" y="0"/>
                                </a:lnTo>
                                <a:lnTo>
                                  <a:pt x="558647" y="0"/>
                                </a:lnTo>
                                <a:lnTo>
                                  <a:pt x="558647" y="2053844"/>
                                </a:lnTo>
                                <a:lnTo>
                                  <a:pt x="0" y="2053844"/>
                                </a:lnTo>
                                <a:close/>
                              </a:path>
                            </a:pathLst>
                          </a:custGeom>
                          <a:solidFill>
                            <a:srgbClr val="000000">
                              <a:alpha val="38998"/>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494pt;width:612pt;height:793pt;mso-position-horizontal-relative:page;mso-position-vertical-relative:page;z-index:-16937472" id="docshapegroup2" coordorigin="0,-10" coordsize="12240,15860">
                <v:shape style="position:absolute;left:0;top:518;width:11719;height:15322" type="#_x0000_t75" id="docshape3" stroked="false">
                  <v:imagedata r:id="rId6" o:title=""/>
                </v:shape>
                <v:rect style="position:absolute;left:11420;top:0;width:820;height:3168" id="docshape4" filled="true" fillcolor="#cc2027" stroked="false">
                  <v:fill type="solid"/>
                </v:rect>
                <v:shape style="position:absolute;left:11727;top:0;width:275;height:3168" id="docshape5" coordorigin="11728,0" coordsize="275,3168" path="m11728,0l11728,59,11729,171,11735,235,11753,273,11786,311,11944,474,11978,512,11995,551,12001,614,12002,726,12002,3168e" filled="false" stroked="true" strokeweight=".988pt" strokecolor="#ffdd00">
                  <v:path arrowok="t"/>
                  <v:stroke dashstyle="solid"/>
                </v:shape>
                <v:rect style="position:absolute;left:11317;top:0;width:923;height:3200" id="docshape6" filled="true" fillcolor="#ffffff" stroked="false">
                  <v:fill opacity="49152f" type="solid"/>
                </v:rect>
                <v:rect style="position:absolute;left:11360;top:0;width:880;height:3200" id="docshape7" filled="true" fillcolor="#000000" stroked="false">
                  <v:fill opacity="25558f" type="solid"/>
                </v:rect>
                <v:shape style="position:absolute;left:8762;top:13179;width:2016;height:2019" type="#_x0000_t75" id="docshape8" stroked="false">
                  <v:imagedata r:id="rId7" o:title=""/>
                </v:shape>
                <v:rect style="position:absolute;left:11420;top:3168;width:820;height:3168" id="docshape9" filled="true" fillcolor="#f36c21" stroked="false">
                  <v:fill type="solid"/>
                </v:rect>
                <v:shape style="position:absolute;left:11727;top:3168;width:275;height:3168" id="docshape10" coordorigin="11728,3168" coordsize="275,3168" path="m11728,3168l11728,3227,11729,3339,11735,3403,11753,3441,11786,3479,11944,3642,11978,3680,11995,3719,12001,3782,12002,3894,12002,6336e" filled="false" stroked="true" strokeweight=".988pt" strokecolor="#ffdd00">
                  <v:path arrowok="t"/>
                  <v:stroke dashstyle="solid"/>
                </v:shape>
                <v:rect style="position:absolute;left:11317;top:3065;width:923;height:3303" id="docshape11" filled="true" fillcolor="#ffffff" stroked="false">
                  <v:fill opacity="49152f" type="solid"/>
                </v:rect>
                <v:rect style="position:absolute;left:11360;top:3101;width:880;height:3267" id="docshape12" filled="true" fillcolor="#000000" stroked="false">
                  <v:fill opacity="25558f" type="solid"/>
                </v:rect>
                <v:rect style="position:absolute;left:11420;top:6336;width:820;height:3168" id="docshape13" filled="true" fillcolor="#f8971d" stroked="false">
                  <v:fill type="solid"/>
                </v:rect>
                <v:shape style="position:absolute;left:11727;top:6336;width:275;height:3168" id="docshape14" coordorigin="11728,6336" coordsize="275,3168" path="m11728,6336l11728,6399,11729,6511,11735,6575,11753,6613,11786,6651,11944,6814,11978,6852,11995,6891,12001,6954,12002,7066,12002,9504e" filled="false" stroked="true" strokeweight=".988pt" strokecolor="#ffdd00">
                  <v:path arrowok="t"/>
                  <v:stroke dashstyle="solid"/>
                </v:shape>
                <v:rect style="position:absolute;left:11317;top:6233;width:923;height:3303" id="docshape15" filled="true" fillcolor="#ffffff" stroked="false">
                  <v:fill opacity="49152f" type="solid"/>
                </v:rect>
                <v:rect style="position:absolute;left:11360;top:6269;width:880;height:3267" id="docshape16" filled="true" fillcolor="#000000" stroked="false">
                  <v:fill opacity="25558f" type="solid"/>
                </v:rect>
                <v:rect style="position:absolute;left:11420;top:9504;width:820;height:3168" id="docshape17" filled="true" fillcolor="#fdba12" stroked="false">
                  <v:fill type="solid"/>
                </v:rect>
                <v:shape style="position:absolute;left:11727;top:9504;width:275;height:3168" id="docshape18" coordorigin="11728,9504" coordsize="275,3168" path="m11728,9504l11728,9567,11729,9679,11735,9743,11753,9781,11786,9819,11944,9982,11978,10020,11995,10059,12001,10122,12002,10234,12002,12672e" filled="false" stroked="true" strokeweight=".988pt" strokecolor="#ffdd00">
                  <v:path arrowok="t"/>
                  <v:stroke dashstyle="solid"/>
                </v:shape>
                <v:rect style="position:absolute;left:11317;top:9401;width:923;height:3303" id="docshape19" filled="true" fillcolor="#ffffff" stroked="false">
                  <v:fill opacity="49152f" type="solid"/>
                </v:rect>
                <v:rect style="position:absolute;left:11360;top:9437;width:880;height:3267" id="docshape20" filled="true" fillcolor="#000000" stroked="false">
                  <v:fill opacity="25558f" type="solid"/>
                </v:rect>
                <v:rect style="position:absolute;left:11420;top:12672;width:820;height:3168" id="docshape21" filled="true" fillcolor="#d29e17" stroked="false">
                  <v:fill type="solid"/>
                </v:rect>
                <v:shape style="position:absolute;left:11727;top:12672;width:275;height:3168" id="docshape22" coordorigin="11728,12672" coordsize="275,3168" path="m11728,12672l11728,12735,11729,12847,11735,12911,11753,12949,11786,12987,11944,13150,11978,13188,11995,13227,12001,13290,12002,13402,12002,15840e" filled="false" stroked="true" strokeweight=".988pt" strokecolor="#ffdd00">
                  <v:path arrowok="t"/>
                  <v:stroke dashstyle="solid"/>
                </v:shape>
                <v:rect style="position:absolute;left:11317;top:12569;width:923;height:3271" id="docshape23" filled="true" fillcolor="#ffffff" stroked="false">
                  <v:fill opacity="49152f" type="solid"/>
                </v:rect>
                <v:rect style="position:absolute;left:11360;top:12605;width:880;height:3235" id="docshape24" filled="true" fillcolor="#000000" stroked="false">
                  <v:fill opacity="25558f" type="solid"/>
                </v:rect>
                <w10:wrap type="none"/>
              </v:group>
            </w:pict>
          </mc:Fallback>
        </mc:AlternateContent>
      </w:r>
      <w:r>
        <w:rPr/>
        <mc:AlternateContent>
          <mc:Choice Requires="wps">
            <w:drawing>
              <wp:anchor distT="0" distB="0" distL="0" distR="0" allowOverlap="1" layoutInCell="1" locked="0" behindDoc="0" simplePos="0" relativeHeight="15730688">
                <wp:simplePos x="0" y="0"/>
                <wp:positionH relativeFrom="page">
                  <wp:posOffset>7334510</wp:posOffset>
                </wp:positionH>
                <wp:positionV relativeFrom="page">
                  <wp:posOffset>4588095</wp:posOffset>
                </wp:positionV>
                <wp:extent cx="283210" cy="1068705"/>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283210" cy="1068705"/>
                        </a:xfrm>
                        <a:prstGeom prst="rect">
                          <a:avLst/>
                        </a:prstGeom>
                      </wps:spPr>
                      <wps:txbx>
                        <w:txbxContent>
                          <w:p>
                            <w:pPr>
                              <w:spacing w:before="28"/>
                              <w:ind w:left="20" w:right="0" w:firstLine="0"/>
                              <w:jc w:val="left"/>
                              <w:rPr>
                                <w:rFonts w:ascii="Gill Sans MT"/>
                                <w:b/>
                                <w:sz w:val="34"/>
                              </w:rPr>
                            </w:pPr>
                            <w:r>
                              <w:rPr>
                                <w:rFonts w:ascii="Gill Sans MT"/>
                                <w:b/>
                                <w:color w:val="FFFFFF"/>
                                <w:spacing w:val="-2"/>
                                <w:sz w:val="34"/>
                              </w:rPr>
                              <w:t>Lockdown</w:t>
                            </w:r>
                          </w:p>
                        </w:txbxContent>
                      </wps:txbx>
                      <wps:bodyPr wrap="square" lIns="0" tIns="0" rIns="0" bIns="0" rtlCol="0" vert="vert">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77.520508pt;margin-top:361.267395pt;width:22.3pt;height:84.15pt;mso-position-horizontal-relative:page;mso-position-vertical-relative:page;z-index:15730688" type="#_x0000_t202" id="docshape25" filled="false" stroked="false">
                <v:textbox inset="0,0,0,0" style="layout-flow:vertical">
                  <w:txbxContent>
                    <w:p>
                      <w:pPr>
                        <w:spacing w:before="28"/>
                        <w:ind w:left="20" w:right="0" w:firstLine="0"/>
                        <w:jc w:val="left"/>
                        <w:rPr>
                          <w:rFonts w:ascii="Gill Sans MT"/>
                          <w:b/>
                          <w:sz w:val="34"/>
                        </w:rPr>
                      </w:pPr>
                      <w:r>
                        <w:rPr>
                          <w:rFonts w:ascii="Gill Sans MT"/>
                          <w:b/>
                          <w:color w:val="FFFFFF"/>
                          <w:spacing w:val="-2"/>
                          <w:sz w:val="34"/>
                        </w:rPr>
                        <w:t>Lockdown</w:t>
                      </w:r>
                    </w:p>
                  </w:txbxContent>
                </v:textbox>
                <w10:wrap type="none"/>
              </v:shape>
            </w:pict>
          </mc:Fallback>
        </mc:AlternateContent>
      </w:r>
      <w:r>
        <w:rPr/>
        <mc:AlternateContent>
          <mc:Choice Requires="wps">
            <w:drawing>
              <wp:anchor distT="0" distB="0" distL="0" distR="0" allowOverlap="1" layoutInCell="1" locked="0" behindDoc="0" simplePos="0" relativeHeight="15731200">
                <wp:simplePos x="0" y="0"/>
                <wp:positionH relativeFrom="page">
                  <wp:posOffset>7334510</wp:posOffset>
                </wp:positionH>
                <wp:positionV relativeFrom="page">
                  <wp:posOffset>6713847</wp:posOffset>
                </wp:positionV>
                <wp:extent cx="283210" cy="84074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283210" cy="840740"/>
                        </a:xfrm>
                        <a:prstGeom prst="rect">
                          <a:avLst/>
                        </a:prstGeom>
                      </wps:spPr>
                      <wps:txbx>
                        <w:txbxContent>
                          <w:p>
                            <w:pPr>
                              <w:spacing w:before="28"/>
                              <w:ind w:left="20" w:right="0" w:firstLine="0"/>
                              <w:jc w:val="left"/>
                              <w:rPr>
                                <w:rFonts w:ascii="Gill Sans MT"/>
                                <w:b/>
                                <w:sz w:val="34"/>
                              </w:rPr>
                            </w:pPr>
                            <w:r>
                              <w:rPr>
                                <w:rFonts w:ascii="Gill Sans MT"/>
                                <w:b/>
                                <w:color w:val="FFFFFF"/>
                                <w:spacing w:val="-2"/>
                                <w:sz w:val="34"/>
                              </w:rPr>
                              <w:t>Lockout</w:t>
                            </w:r>
                          </w:p>
                        </w:txbxContent>
                      </wps:txbx>
                      <wps:bodyPr wrap="square" lIns="0" tIns="0" rIns="0" bIns="0" rtlCol="0" vert="vert">
                        <a:noAutofit/>
                      </wps:bodyPr>
                    </wps:wsp>
                  </a:graphicData>
                </a:graphic>
              </wp:anchor>
            </w:drawing>
          </mc:Choice>
          <mc:Fallback>
            <w:pict>
              <v:shape style="position:absolute;margin-left:577.520508pt;margin-top:528.649414pt;width:22.3pt;height:66.2pt;mso-position-horizontal-relative:page;mso-position-vertical-relative:page;z-index:15731200" type="#_x0000_t202" id="docshape26" filled="false" stroked="false">
                <v:textbox inset="0,0,0,0" style="layout-flow:vertical">
                  <w:txbxContent>
                    <w:p>
                      <w:pPr>
                        <w:spacing w:before="28"/>
                        <w:ind w:left="20" w:right="0" w:firstLine="0"/>
                        <w:jc w:val="left"/>
                        <w:rPr>
                          <w:rFonts w:ascii="Gill Sans MT"/>
                          <w:b/>
                          <w:sz w:val="34"/>
                        </w:rPr>
                      </w:pPr>
                      <w:r>
                        <w:rPr>
                          <w:rFonts w:ascii="Gill Sans MT"/>
                          <w:b/>
                          <w:color w:val="FFFFFF"/>
                          <w:spacing w:val="-2"/>
                          <w:sz w:val="34"/>
                        </w:rPr>
                        <w:t>Lockout</w:t>
                      </w:r>
                    </w:p>
                  </w:txbxContent>
                </v:textbox>
                <w10:wrap type="none"/>
              </v:shape>
            </w:pict>
          </mc:Fallback>
        </mc:AlternateContent>
      </w:r>
      <w:r>
        <w:rPr/>
        <mc:AlternateContent>
          <mc:Choice Requires="wps">
            <w:drawing>
              <wp:anchor distT="0" distB="0" distL="0" distR="0" allowOverlap="1" layoutInCell="1" locked="0" behindDoc="0" simplePos="0" relativeHeight="15731712">
                <wp:simplePos x="0" y="0"/>
                <wp:positionH relativeFrom="page">
                  <wp:posOffset>7334510</wp:posOffset>
                </wp:positionH>
                <wp:positionV relativeFrom="page">
                  <wp:posOffset>8351449</wp:posOffset>
                </wp:positionV>
                <wp:extent cx="283210" cy="1597025"/>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283210" cy="1597025"/>
                        </a:xfrm>
                        <a:prstGeom prst="rect">
                          <a:avLst/>
                        </a:prstGeom>
                      </wps:spPr>
                      <wps:txbx>
                        <w:txbxContent>
                          <w:p>
                            <w:pPr>
                              <w:spacing w:before="28"/>
                              <w:ind w:left="20" w:right="0" w:firstLine="0"/>
                              <w:jc w:val="left"/>
                              <w:rPr>
                                <w:rFonts w:ascii="Gill Sans MT"/>
                                <w:b/>
                                <w:sz w:val="34"/>
                              </w:rPr>
                            </w:pPr>
                            <w:r>
                              <w:rPr>
                                <w:rFonts w:ascii="Gill Sans MT"/>
                                <w:b/>
                                <w:color w:val="FFFFFF"/>
                                <w:spacing w:val="-6"/>
                                <w:sz w:val="34"/>
                              </w:rPr>
                              <w:t>Shelter-in-Place</w:t>
                            </w:r>
                          </w:p>
                        </w:txbxContent>
                      </wps:txbx>
                      <wps:bodyPr wrap="square" lIns="0" tIns="0" rIns="0" bIns="0" rtlCol="0" vert="vert">
                        <a:noAutofit/>
                      </wps:bodyPr>
                    </wps:wsp>
                  </a:graphicData>
                </a:graphic>
              </wp:anchor>
            </w:drawing>
          </mc:Choice>
          <mc:Fallback>
            <w:pict>
              <v:shape style="position:absolute;margin-left:577.520508pt;margin-top:657.594421pt;width:22.3pt;height:125.75pt;mso-position-horizontal-relative:page;mso-position-vertical-relative:page;z-index:15731712" type="#_x0000_t202" id="docshape27" filled="false" stroked="false">
                <v:textbox inset="0,0,0,0" style="layout-flow:vertical">
                  <w:txbxContent>
                    <w:p>
                      <w:pPr>
                        <w:spacing w:before="28"/>
                        <w:ind w:left="20" w:right="0" w:firstLine="0"/>
                        <w:jc w:val="left"/>
                        <w:rPr>
                          <w:rFonts w:ascii="Gill Sans MT"/>
                          <w:b/>
                          <w:sz w:val="34"/>
                        </w:rPr>
                      </w:pPr>
                      <w:r>
                        <w:rPr>
                          <w:rFonts w:ascii="Gill Sans MT"/>
                          <w:b/>
                          <w:color w:val="FFFFFF"/>
                          <w:spacing w:val="-6"/>
                          <w:sz w:val="34"/>
                        </w:rPr>
                        <w:t>Shelter-in-Place</w:t>
                      </w:r>
                    </w:p>
                  </w:txbxContent>
                </v:textbox>
                <w10:wrap type="none"/>
              </v:shape>
            </w:pict>
          </mc:Fallback>
        </mc:AlternateContent>
      </w:r>
      <w:bookmarkStart w:name="DO THE DRILL!" w:id="1"/>
      <w:bookmarkEnd w:id="1"/>
      <w:r>
        <w:rPr/>
      </w:r>
      <w:r>
        <w:rPr>
          <w:rFonts w:ascii="Gill Sans MT"/>
          <w:b/>
          <w:color w:val="FFFFFF"/>
          <w:spacing w:val="-14"/>
          <w:sz w:val="44"/>
        </w:rPr>
        <w:t>OREGON</w:t>
      </w:r>
      <w:r>
        <w:rPr>
          <w:rFonts w:ascii="Gill Sans MT"/>
          <w:b/>
          <w:color w:val="FFFFFF"/>
          <w:spacing w:val="-11"/>
          <w:sz w:val="44"/>
        </w:rPr>
        <w:t> </w:t>
      </w:r>
      <w:r>
        <w:rPr>
          <w:rFonts w:ascii="Gill Sans MT"/>
          <w:b/>
          <w:color w:val="FFFFFF"/>
          <w:spacing w:val="-14"/>
          <w:sz w:val="44"/>
        </w:rPr>
        <w:t>OFFICE</w:t>
      </w:r>
      <w:r>
        <w:rPr>
          <w:rFonts w:ascii="Gill Sans MT"/>
          <w:b/>
          <w:color w:val="FFFFFF"/>
          <w:spacing w:val="-11"/>
          <w:sz w:val="44"/>
        </w:rPr>
        <w:t> </w:t>
      </w:r>
      <w:r>
        <w:rPr>
          <w:rFonts w:ascii="Gill Sans MT"/>
          <w:b/>
          <w:color w:val="FFFFFF"/>
          <w:spacing w:val="-14"/>
          <w:sz w:val="44"/>
        </w:rPr>
        <w:t>OF</w:t>
      </w:r>
      <w:r>
        <w:rPr>
          <w:rFonts w:ascii="Gill Sans MT"/>
          <w:b/>
          <w:color w:val="FFFFFF"/>
          <w:spacing w:val="-11"/>
          <w:sz w:val="44"/>
        </w:rPr>
        <w:t> </w:t>
      </w:r>
      <w:r>
        <w:rPr>
          <w:rFonts w:ascii="Gill Sans MT"/>
          <w:b/>
          <w:color w:val="FFFFFF"/>
          <w:spacing w:val="-14"/>
          <w:sz w:val="44"/>
        </w:rPr>
        <w:t>STATE</w:t>
      </w:r>
      <w:r>
        <w:rPr>
          <w:rFonts w:ascii="Gill Sans MT"/>
          <w:b/>
          <w:color w:val="FFFFFF"/>
          <w:spacing w:val="-11"/>
          <w:sz w:val="44"/>
        </w:rPr>
        <w:t> </w:t>
      </w:r>
      <w:r>
        <w:rPr>
          <w:rFonts w:ascii="Gill Sans MT"/>
          <w:b/>
          <w:color w:val="FFFFFF"/>
          <w:spacing w:val="-14"/>
          <w:sz w:val="44"/>
        </w:rPr>
        <w:t>FIRE</w:t>
      </w:r>
      <w:r>
        <w:rPr>
          <w:rFonts w:ascii="Gill Sans MT"/>
          <w:b/>
          <w:color w:val="FFFFFF"/>
          <w:spacing w:val="-11"/>
          <w:sz w:val="44"/>
        </w:rPr>
        <w:t> </w:t>
      </w:r>
      <w:r>
        <w:rPr>
          <w:rFonts w:ascii="Gill Sans MT"/>
          <w:b/>
          <w:color w:val="FFFFFF"/>
          <w:spacing w:val="-14"/>
          <w:sz w:val="44"/>
        </w:rPr>
        <w:t>MARSHAL</w:t>
      </w:r>
    </w:p>
    <w:p>
      <w:pPr>
        <w:pStyle w:val="Title"/>
        <w:ind w:right="886"/>
      </w:pPr>
      <w:r>
        <w:rPr/>
        <mc:AlternateContent>
          <mc:Choice Requires="wps">
            <w:drawing>
              <wp:anchor distT="0" distB="0" distL="0" distR="0" allowOverlap="1" layoutInCell="1" locked="0" behindDoc="0" simplePos="0" relativeHeight="15729664">
                <wp:simplePos x="0" y="0"/>
                <wp:positionH relativeFrom="page">
                  <wp:posOffset>7334510</wp:posOffset>
                </wp:positionH>
                <wp:positionV relativeFrom="paragraph">
                  <wp:posOffset>165406</wp:posOffset>
                </wp:positionV>
                <wp:extent cx="283210" cy="42164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83210" cy="421640"/>
                        </a:xfrm>
                        <a:prstGeom prst="rect">
                          <a:avLst/>
                        </a:prstGeom>
                      </wps:spPr>
                      <wps:txbx>
                        <w:txbxContent>
                          <w:p>
                            <w:pPr>
                              <w:spacing w:before="28"/>
                              <w:ind w:left="20" w:right="0" w:firstLine="0"/>
                              <w:jc w:val="left"/>
                              <w:rPr>
                                <w:rFonts w:ascii="Gill Sans MT"/>
                                <w:b/>
                                <w:sz w:val="34"/>
                              </w:rPr>
                            </w:pPr>
                            <w:r>
                              <w:rPr>
                                <w:rFonts w:ascii="Gill Sans MT"/>
                                <w:b/>
                                <w:color w:val="FFFFFF"/>
                                <w:spacing w:val="-4"/>
                                <w:sz w:val="34"/>
                              </w:rPr>
                              <w:t>Fire</w:t>
                            </w:r>
                          </w:p>
                        </w:txbxContent>
                      </wps:txbx>
                      <wps:bodyPr wrap="square" lIns="0" tIns="0" rIns="0" bIns="0" rtlCol="0" vert="vert">
                        <a:noAutofit/>
                      </wps:bodyPr>
                    </wps:wsp>
                  </a:graphicData>
                </a:graphic>
              </wp:anchor>
            </w:drawing>
          </mc:Choice>
          <mc:Fallback>
            <w:pict>
              <v:shape style="position:absolute;margin-left:577.520508pt;margin-top:13.024101pt;width:22.3pt;height:33.2pt;mso-position-horizontal-relative:page;mso-position-vertical-relative:paragraph;z-index:15729664" type="#_x0000_t202" id="docshape28" filled="false" stroked="false">
                <v:textbox inset="0,0,0,0" style="layout-flow:vertical">
                  <w:txbxContent>
                    <w:p>
                      <w:pPr>
                        <w:spacing w:before="28"/>
                        <w:ind w:left="20" w:right="0" w:firstLine="0"/>
                        <w:jc w:val="left"/>
                        <w:rPr>
                          <w:rFonts w:ascii="Gill Sans MT"/>
                          <w:b/>
                          <w:sz w:val="34"/>
                        </w:rPr>
                      </w:pPr>
                      <w:r>
                        <w:rPr>
                          <w:rFonts w:ascii="Gill Sans MT"/>
                          <w:b/>
                          <w:color w:val="FFFFFF"/>
                          <w:spacing w:val="-4"/>
                          <w:sz w:val="34"/>
                        </w:rPr>
                        <w:t>Fire</w:t>
                      </w:r>
                    </w:p>
                  </w:txbxContent>
                </v:textbox>
                <w10:wrap type="none"/>
              </v:shape>
            </w:pict>
          </mc:Fallback>
        </mc:AlternateContent>
      </w:r>
      <w:r>
        <w:rPr>
          <w:color w:val="FDBA12"/>
          <w:spacing w:val="-38"/>
        </w:rPr>
        <w:t>DO</w:t>
      </w:r>
      <w:r>
        <w:rPr>
          <w:color w:val="FDBA12"/>
          <w:spacing w:val="-25"/>
        </w:rPr>
        <w:t> </w:t>
      </w:r>
      <w:r>
        <w:rPr>
          <w:color w:val="FDBA12"/>
          <w:spacing w:val="-38"/>
        </w:rPr>
        <w:t>THE</w:t>
      </w:r>
      <w:r>
        <w:rPr>
          <w:color w:val="FDBA12"/>
          <w:spacing w:val="-24"/>
        </w:rPr>
        <w:t> </w:t>
      </w:r>
      <w:r>
        <w:rPr>
          <w:color w:val="FDBA12"/>
          <w:spacing w:val="-38"/>
        </w:rPr>
        <w:t>DRILL!</w:t>
      </w:r>
    </w:p>
    <w:p>
      <w:pPr>
        <w:spacing w:before="55"/>
        <w:ind w:left="0" w:right="897" w:firstLine="0"/>
        <w:jc w:val="center"/>
        <w:rPr>
          <w:rFonts w:ascii="Gill Sans MT"/>
          <w:b/>
          <w:sz w:val="36"/>
        </w:rPr>
      </w:pPr>
      <w:r>
        <w:rPr/>
        <mc:AlternateContent>
          <mc:Choice Requires="wps">
            <w:drawing>
              <wp:anchor distT="0" distB="0" distL="0" distR="0" allowOverlap="1" layoutInCell="1" locked="0" behindDoc="0" simplePos="0" relativeHeight="15730176">
                <wp:simplePos x="0" y="0"/>
                <wp:positionH relativeFrom="page">
                  <wp:posOffset>7334510</wp:posOffset>
                </wp:positionH>
                <wp:positionV relativeFrom="paragraph">
                  <wp:posOffset>972376</wp:posOffset>
                </wp:positionV>
                <wp:extent cx="283210" cy="119697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283210" cy="1196975"/>
                        </a:xfrm>
                        <a:prstGeom prst="rect">
                          <a:avLst/>
                        </a:prstGeom>
                      </wps:spPr>
                      <wps:txbx>
                        <w:txbxContent>
                          <w:p>
                            <w:pPr>
                              <w:spacing w:before="28"/>
                              <w:ind w:left="20" w:right="0" w:firstLine="0"/>
                              <w:jc w:val="left"/>
                              <w:rPr>
                                <w:rFonts w:ascii="Gill Sans MT"/>
                                <w:b/>
                                <w:sz w:val="34"/>
                              </w:rPr>
                            </w:pPr>
                            <w:r>
                              <w:rPr>
                                <w:rFonts w:ascii="Gill Sans MT"/>
                                <w:b/>
                                <w:color w:val="FFFFFF"/>
                                <w:spacing w:val="-2"/>
                                <w:sz w:val="34"/>
                              </w:rPr>
                              <w:t>Earthquake</w:t>
                            </w:r>
                          </w:p>
                        </w:txbxContent>
                      </wps:txbx>
                      <wps:bodyPr wrap="square" lIns="0" tIns="0" rIns="0" bIns="0" rtlCol="0" vert="vert">
                        <a:noAutofit/>
                      </wps:bodyPr>
                    </wps:wsp>
                  </a:graphicData>
                </a:graphic>
              </wp:anchor>
            </w:drawing>
          </mc:Choice>
          <mc:Fallback>
            <w:pict>
              <v:shape style="position:absolute;margin-left:577.520508pt;margin-top:76.565094pt;width:22.3pt;height:94.25pt;mso-position-horizontal-relative:page;mso-position-vertical-relative:paragraph;z-index:15730176" type="#_x0000_t202" id="docshape29" filled="false" stroked="false">
                <v:textbox inset="0,0,0,0" style="layout-flow:vertical">
                  <w:txbxContent>
                    <w:p>
                      <w:pPr>
                        <w:spacing w:before="28"/>
                        <w:ind w:left="20" w:right="0" w:firstLine="0"/>
                        <w:jc w:val="left"/>
                        <w:rPr>
                          <w:rFonts w:ascii="Gill Sans MT"/>
                          <w:b/>
                          <w:sz w:val="34"/>
                        </w:rPr>
                      </w:pPr>
                      <w:r>
                        <w:rPr>
                          <w:rFonts w:ascii="Gill Sans MT"/>
                          <w:b/>
                          <w:color w:val="FFFFFF"/>
                          <w:spacing w:val="-2"/>
                          <w:sz w:val="34"/>
                        </w:rPr>
                        <w:t>Earthquake</w:t>
                      </w:r>
                    </w:p>
                  </w:txbxContent>
                </v:textbox>
                <w10:wrap type="none"/>
              </v:shape>
            </w:pict>
          </mc:Fallback>
        </mc:AlternateContent>
      </w:r>
      <w:r>
        <w:rPr>
          <w:rFonts w:ascii="Gill Sans MT"/>
          <w:b/>
          <w:color w:val="FFFFFF"/>
          <w:sz w:val="36"/>
        </w:rPr>
        <w:t>A</w:t>
      </w:r>
      <w:r>
        <w:rPr>
          <w:rFonts w:ascii="Gill Sans MT"/>
          <w:b/>
          <w:color w:val="FFFFFF"/>
          <w:spacing w:val="4"/>
          <w:sz w:val="36"/>
        </w:rPr>
        <w:t> </w:t>
      </w:r>
      <w:r>
        <w:rPr>
          <w:rFonts w:ascii="Gill Sans MT"/>
          <w:b/>
          <w:color w:val="FFFFFF"/>
          <w:sz w:val="36"/>
        </w:rPr>
        <w:t>School</w:t>
      </w:r>
      <w:r>
        <w:rPr>
          <w:rFonts w:ascii="Gill Sans MT"/>
          <w:b/>
          <w:color w:val="FFFFFF"/>
          <w:spacing w:val="4"/>
          <w:sz w:val="36"/>
        </w:rPr>
        <w:t> </w:t>
      </w:r>
      <w:r>
        <w:rPr>
          <w:rFonts w:ascii="Gill Sans MT"/>
          <w:b/>
          <w:color w:val="FFFFFF"/>
          <w:sz w:val="36"/>
        </w:rPr>
        <w:t>Resource</w:t>
      </w:r>
      <w:r>
        <w:rPr>
          <w:rFonts w:ascii="Gill Sans MT"/>
          <w:b/>
          <w:color w:val="FFFFFF"/>
          <w:spacing w:val="5"/>
          <w:sz w:val="36"/>
        </w:rPr>
        <w:t> </w:t>
      </w:r>
      <w:r>
        <w:rPr>
          <w:rFonts w:ascii="Gill Sans MT"/>
          <w:b/>
          <w:color w:val="FFFFFF"/>
          <w:sz w:val="36"/>
        </w:rPr>
        <w:t>Guide</w:t>
      </w:r>
      <w:r>
        <w:rPr>
          <w:rFonts w:ascii="Gill Sans MT"/>
          <w:b/>
          <w:color w:val="FFFFFF"/>
          <w:spacing w:val="4"/>
          <w:sz w:val="36"/>
        </w:rPr>
        <w:t> </w:t>
      </w:r>
      <w:r>
        <w:rPr>
          <w:rFonts w:ascii="Gill Sans MT"/>
          <w:b/>
          <w:color w:val="FFFFFF"/>
          <w:sz w:val="36"/>
        </w:rPr>
        <w:t>for</w:t>
      </w:r>
      <w:r>
        <w:rPr>
          <w:rFonts w:ascii="Gill Sans MT"/>
          <w:b/>
          <w:color w:val="FFFFFF"/>
          <w:spacing w:val="5"/>
          <w:sz w:val="36"/>
        </w:rPr>
        <w:t> </w:t>
      </w:r>
      <w:r>
        <w:rPr>
          <w:rFonts w:ascii="Gill Sans MT"/>
          <w:b/>
          <w:color w:val="FFFFFF"/>
          <w:sz w:val="36"/>
        </w:rPr>
        <w:t>Safety</w:t>
      </w:r>
      <w:r>
        <w:rPr>
          <w:rFonts w:ascii="Gill Sans MT"/>
          <w:b/>
          <w:color w:val="FFFFFF"/>
          <w:spacing w:val="4"/>
          <w:sz w:val="36"/>
        </w:rPr>
        <w:t> </w:t>
      </w:r>
      <w:r>
        <w:rPr>
          <w:rFonts w:ascii="Gill Sans MT"/>
          <w:b/>
          <w:color w:val="FFFFFF"/>
          <w:spacing w:val="-2"/>
          <w:sz w:val="36"/>
        </w:rPr>
        <w:t>Planning</w:t>
      </w:r>
    </w:p>
    <w:p>
      <w:pPr>
        <w:spacing w:after="0"/>
        <w:jc w:val="center"/>
        <w:rPr>
          <w:rFonts w:ascii="Gill Sans MT"/>
          <w:sz w:val="36"/>
        </w:rPr>
        <w:sectPr>
          <w:footerReference w:type="default" r:id="rId5"/>
          <w:type w:val="continuous"/>
          <w:pgSz w:w="12240" w:h="15840"/>
          <w:pgMar w:header="0" w:footer="0" w:top="560" w:bottom="280" w:left="500" w:right="420"/>
          <w:pgNumType w:start="1"/>
        </w:sectPr>
      </w:pPr>
    </w:p>
    <w:p>
      <w:pPr>
        <w:pStyle w:val="BodyText"/>
        <w:spacing w:before="2"/>
        <w:rPr>
          <w:rFonts w:ascii="Gill Sans MT"/>
          <w:b/>
          <w:sz w:val="17"/>
        </w:rPr>
      </w:pPr>
    </w:p>
    <w:p>
      <w:pPr>
        <w:spacing w:after="0"/>
        <w:rPr>
          <w:rFonts w:ascii="Gill Sans MT"/>
          <w:sz w:val="17"/>
        </w:rPr>
        <w:sectPr>
          <w:pgSz w:w="12240" w:h="15840"/>
          <w:pgMar w:header="0" w:footer="0" w:top="1820" w:bottom="280" w:left="500" w:right="420"/>
        </w:sectPr>
      </w:pPr>
    </w:p>
    <w:p>
      <w:pPr>
        <w:pStyle w:val="BodyText"/>
        <w:rPr>
          <w:rFonts w:ascii="Gill Sans MT"/>
          <w:b/>
          <w:sz w:val="44"/>
        </w:rPr>
      </w:pPr>
    </w:p>
    <w:p>
      <w:pPr>
        <w:pStyle w:val="BodyText"/>
        <w:spacing w:before="281"/>
        <w:rPr>
          <w:rFonts w:ascii="Gill Sans MT"/>
          <w:b/>
          <w:sz w:val="44"/>
        </w:rPr>
      </w:pPr>
    </w:p>
    <w:p>
      <w:pPr>
        <w:spacing w:line="492" w:lineRule="exact" w:before="1"/>
        <w:ind w:left="0" w:right="77" w:firstLine="0"/>
        <w:jc w:val="center"/>
        <w:rPr>
          <w:rFonts w:ascii="Gill Sans MT"/>
          <w:b/>
          <w:sz w:val="44"/>
        </w:rPr>
      </w:pPr>
      <w:r>
        <w:rPr>
          <w:rFonts w:ascii="Gill Sans MT"/>
          <w:b/>
          <w:spacing w:val="-14"/>
          <w:sz w:val="44"/>
        </w:rPr>
        <w:t>OREGON</w:t>
      </w:r>
      <w:r>
        <w:rPr>
          <w:rFonts w:ascii="Gill Sans MT"/>
          <w:b/>
          <w:spacing w:val="-11"/>
          <w:sz w:val="44"/>
        </w:rPr>
        <w:t> </w:t>
      </w:r>
      <w:r>
        <w:rPr>
          <w:rFonts w:ascii="Gill Sans MT"/>
          <w:b/>
          <w:spacing w:val="-14"/>
          <w:sz w:val="44"/>
        </w:rPr>
        <w:t>OFFICE</w:t>
      </w:r>
      <w:r>
        <w:rPr>
          <w:rFonts w:ascii="Gill Sans MT"/>
          <w:b/>
          <w:spacing w:val="-11"/>
          <w:sz w:val="44"/>
        </w:rPr>
        <w:t> </w:t>
      </w:r>
      <w:r>
        <w:rPr>
          <w:rFonts w:ascii="Gill Sans MT"/>
          <w:b/>
          <w:spacing w:val="-14"/>
          <w:sz w:val="44"/>
        </w:rPr>
        <w:t>OF</w:t>
      </w:r>
      <w:r>
        <w:rPr>
          <w:rFonts w:ascii="Gill Sans MT"/>
          <w:b/>
          <w:spacing w:val="-11"/>
          <w:sz w:val="44"/>
        </w:rPr>
        <w:t> </w:t>
      </w:r>
      <w:r>
        <w:rPr>
          <w:rFonts w:ascii="Gill Sans MT"/>
          <w:b/>
          <w:spacing w:val="-14"/>
          <w:sz w:val="44"/>
        </w:rPr>
        <w:t>STATE</w:t>
      </w:r>
      <w:r>
        <w:rPr>
          <w:rFonts w:ascii="Gill Sans MT"/>
          <w:b/>
          <w:spacing w:val="-11"/>
          <w:sz w:val="44"/>
        </w:rPr>
        <w:t> </w:t>
      </w:r>
      <w:r>
        <w:rPr>
          <w:rFonts w:ascii="Gill Sans MT"/>
          <w:b/>
          <w:spacing w:val="-14"/>
          <w:sz w:val="44"/>
        </w:rPr>
        <w:t>FIRE</w:t>
      </w:r>
      <w:r>
        <w:rPr>
          <w:rFonts w:ascii="Gill Sans MT"/>
          <w:b/>
          <w:spacing w:val="-11"/>
          <w:sz w:val="44"/>
        </w:rPr>
        <w:t> </w:t>
      </w:r>
      <w:r>
        <w:rPr>
          <w:rFonts w:ascii="Gill Sans MT"/>
          <w:b/>
          <w:spacing w:val="-14"/>
          <w:sz w:val="44"/>
        </w:rPr>
        <w:t>MARSHAL</w:t>
      </w:r>
    </w:p>
    <w:p>
      <w:pPr>
        <w:pStyle w:val="Title"/>
      </w:pPr>
      <w:r>
        <w:rPr>
          <w:color w:val="FDBA12"/>
          <w:spacing w:val="-38"/>
        </w:rPr>
        <w:t>DO</w:t>
      </w:r>
      <w:r>
        <w:rPr>
          <w:color w:val="FDBA12"/>
          <w:spacing w:val="-25"/>
        </w:rPr>
        <w:t> </w:t>
      </w:r>
      <w:r>
        <w:rPr>
          <w:color w:val="FDBA12"/>
          <w:spacing w:val="-38"/>
        </w:rPr>
        <w:t>THE</w:t>
      </w:r>
      <w:r>
        <w:rPr>
          <w:color w:val="FDBA12"/>
          <w:spacing w:val="-24"/>
        </w:rPr>
        <w:t> </w:t>
      </w:r>
      <w:r>
        <w:rPr>
          <w:color w:val="FDBA12"/>
          <w:spacing w:val="-38"/>
        </w:rPr>
        <w:t>DRILL!</w:t>
      </w:r>
    </w:p>
    <w:p>
      <w:pPr>
        <w:spacing w:before="54"/>
        <w:ind w:left="0" w:right="77" w:firstLine="0"/>
        <w:jc w:val="center"/>
        <w:rPr>
          <w:rFonts w:ascii="Gill Sans MT"/>
          <w:b/>
          <w:sz w:val="36"/>
        </w:rPr>
      </w:pPr>
      <w:r>
        <w:rPr>
          <w:rFonts w:ascii="Gill Sans MT"/>
          <w:b/>
          <w:sz w:val="36"/>
        </w:rPr>
        <w:t>A</w:t>
      </w:r>
      <w:r>
        <w:rPr>
          <w:rFonts w:ascii="Gill Sans MT"/>
          <w:b/>
          <w:spacing w:val="4"/>
          <w:sz w:val="36"/>
        </w:rPr>
        <w:t> </w:t>
      </w:r>
      <w:r>
        <w:rPr>
          <w:rFonts w:ascii="Gill Sans MT"/>
          <w:b/>
          <w:sz w:val="36"/>
        </w:rPr>
        <w:t>School</w:t>
      </w:r>
      <w:r>
        <w:rPr>
          <w:rFonts w:ascii="Gill Sans MT"/>
          <w:b/>
          <w:spacing w:val="4"/>
          <w:sz w:val="36"/>
        </w:rPr>
        <w:t> </w:t>
      </w:r>
      <w:r>
        <w:rPr>
          <w:rFonts w:ascii="Gill Sans MT"/>
          <w:b/>
          <w:sz w:val="36"/>
        </w:rPr>
        <w:t>Resource</w:t>
      </w:r>
      <w:r>
        <w:rPr>
          <w:rFonts w:ascii="Gill Sans MT"/>
          <w:b/>
          <w:spacing w:val="5"/>
          <w:sz w:val="36"/>
        </w:rPr>
        <w:t> </w:t>
      </w:r>
      <w:r>
        <w:rPr>
          <w:rFonts w:ascii="Gill Sans MT"/>
          <w:b/>
          <w:sz w:val="36"/>
        </w:rPr>
        <w:t>Guide</w:t>
      </w:r>
      <w:r>
        <w:rPr>
          <w:rFonts w:ascii="Gill Sans MT"/>
          <w:b/>
          <w:spacing w:val="4"/>
          <w:sz w:val="36"/>
        </w:rPr>
        <w:t> </w:t>
      </w:r>
      <w:r>
        <w:rPr>
          <w:rFonts w:ascii="Gill Sans MT"/>
          <w:b/>
          <w:sz w:val="36"/>
        </w:rPr>
        <w:t>for</w:t>
      </w:r>
      <w:r>
        <w:rPr>
          <w:rFonts w:ascii="Gill Sans MT"/>
          <w:b/>
          <w:spacing w:val="5"/>
          <w:sz w:val="36"/>
        </w:rPr>
        <w:t> </w:t>
      </w:r>
      <w:r>
        <w:rPr>
          <w:rFonts w:ascii="Gill Sans MT"/>
          <w:b/>
          <w:sz w:val="36"/>
        </w:rPr>
        <w:t>Safety</w:t>
      </w:r>
      <w:r>
        <w:rPr>
          <w:rFonts w:ascii="Gill Sans MT"/>
          <w:b/>
          <w:spacing w:val="4"/>
          <w:sz w:val="36"/>
        </w:rPr>
        <w:t> </w:t>
      </w:r>
      <w:r>
        <w:rPr>
          <w:rFonts w:ascii="Gill Sans MT"/>
          <w:b/>
          <w:spacing w:val="-2"/>
          <w:sz w:val="36"/>
        </w:rPr>
        <w:t>Planning</w:t>
      </w: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rPr>
          <w:rFonts w:ascii="Gill Sans MT"/>
          <w:b/>
        </w:rPr>
      </w:pPr>
    </w:p>
    <w:p>
      <w:pPr>
        <w:pStyle w:val="BodyText"/>
        <w:spacing w:before="65"/>
        <w:rPr>
          <w:rFonts w:ascii="Gill Sans MT"/>
          <w:b/>
        </w:rPr>
      </w:pPr>
    </w:p>
    <w:p>
      <w:pPr>
        <w:pStyle w:val="BodyText"/>
        <w:spacing w:line="362" w:lineRule="auto"/>
        <w:ind w:left="4727" w:right="3124" w:hanging="1676"/>
      </w:pPr>
      <w:r>
        <w:rPr/>
        <w:t>Produced</w:t>
      </w:r>
      <w:r>
        <w:rPr>
          <w:spacing w:val="-5"/>
        </w:rPr>
        <w:t> </w:t>
      </w:r>
      <w:r>
        <w:rPr/>
        <w:t>by</w:t>
      </w:r>
      <w:r>
        <w:rPr>
          <w:spacing w:val="-5"/>
        </w:rPr>
        <w:t> </w:t>
      </w:r>
      <w:r>
        <w:rPr/>
        <w:t>the</w:t>
      </w:r>
      <w:r>
        <w:rPr>
          <w:spacing w:val="-5"/>
        </w:rPr>
        <w:t> </w:t>
      </w:r>
      <w:r>
        <w:rPr/>
        <w:t>Oregon</w:t>
      </w:r>
      <w:r>
        <w:rPr>
          <w:spacing w:val="-5"/>
        </w:rPr>
        <w:t> </w:t>
      </w:r>
      <w:r>
        <w:rPr/>
        <w:t>Office</w:t>
      </w:r>
      <w:r>
        <w:rPr>
          <w:spacing w:val="-5"/>
        </w:rPr>
        <w:t> </w:t>
      </w:r>
      <w:r>
        <w:rPr/>
        <w:t>of</w:t>
      </w:r>
      <w:r>
        <w:rPr>
          <w:spacing w:val="-5"/>
        </w:rPr>
        <w:t> </w:t>
      </w:r>
      <w:r>
        <w:rPr/>
        <w:t>State</w:t>
      </w:r>
      <w:r>
        <w:rPr>
          <w:spacing w:val="-5"/>
        </w:rPr>
        <w:t> </w:t>
      </w:r>
      <w:r>
        <w:rPr/>
        <w:t>Fire</w:t>
      </w:r>
      <w:r>
        <w:rPr>
          <w:spacing w:val="-5"/>
        </w:rPr>
        <w:t> </w:t>
      </w:r>
      <w:r>
        <w:rPr/>
        <w:t>Marshal in partnership with</w:t>
      </w:r>
    </w:p>
    <w:p>
      <w:pPr>
        <w:pStyle w:val="BodyText"/>
        <w:spacing w:line="362" w:lineRule="auto" w:before="1"/>
        <w:ind w:left="1670" w:right="1750" w:firstLine="764"/>
      </w:pPr>
      <w:r>
        <w:rPr/>
        <w:t>Oregon Fire Marshals Association, Oregon Fire Code Committee,</w:t>
      </w:r>
      <w:r>
        <w:rPr>
          <w:spacing w:val="40"/>
        </w:rPr>
        <w:t> </w:t>
      </w:r>
      <w:r>
        <w:rPr/>
        <w:t>Oregon</w:t>
      </w:r>
      <w:r>
        <w:rPr>
          <w:spacing w:val="-7"/>
        </w:rPr>
        <w:t> </w:t>
      </w:r>
      <w:r>
        <w:rPr/>
        <w:t>School</w:t>
      </w:r>
      <w:r>
        <w:rPr>
          <w:spacing w:val="-6"/>
        </w:rPr>
        <w:t> </w:t>
      </w:r>
      <w:r>
        <w:rPr/>
        <w:t>Resource</w:t>
      </w:r>
      <w:r>
        <w:rPr>
          <w:spacing w:val="-6"/>
        </w:rPr>
        <w:t> </w:t>
      </w:r>
      <w:r>
        <w:rPr/>
        <w:t>Officers</w:t>
      </w:r>
      <w:r>
        <w:rPr>
          <w:spacing w:val="-16"/>
        </w:rPr>
        <w:t> </w:t>
      </w:r>
      <w:r>
        <w:rPr/>
        <w:t>Association,</w:t>
      </w:r>
      <w:r>
        <w:rPr>
          <w:spacing w:val="-5"/>
        </w:rPr>
        <w:t> </w:t>
      </w:r>
      <w:r>
        <w:rPr/>
        <w:t>Oregon</w:t>
      </w:r>
      <w:r>
        <w:rPr>
          <w:spacing w:val="-6"/>
        </w:rPr>
        <w:t> </w:t>
      </w:r>
      <w:r>
        <w:rPr/>
        <w:t>Emergency</w:t>
      </w:r>
      <w:r>
        <w:rPr>
          <w:spacing w:val="-6"/>
        </w:rPr>
        <w:t> </w:t>
      </w:r>
      <w:r>
        <w:rPr/>
        <w:t>Management,</w:t>
      </w:r>
    </w:p>
    <w:p>
      <w:pPr>
        <w:pStyle w:val="BodyText"/>
        <w:spacing w:before="2"/>
        <w:ind w:left="1841"/>
      </w:pPr>
      <w:r>
        <w:rPr/>
        <w:t>Oregon</w:t>
      </w:r>
      <w:r>
        <w:rPr>
          <w:spacing w:val="-3"/>
        </w:rPr>
        <w:t> </w:t>
      </w:r>
      <w:r>
        <w:rPr/>
        <w:t>Department</w:t>
      </w:r>
      <w:r>
        <w:rPr>
          <w:spacing w:val="-3"/>
        </w:rPr>
        <w:t> </w:t>
      </w:r>
      <w:r>
        <w:rPr/>
        <w:t>of</w:t>
      </w:r>
      <w:r>
        <w:rPr>
          <w:spacing w:val="-2"/>
        </w:rPr>
        <w:t> </w:t>
      </w:r>
      <w:r>
        <w:rPr/>
        <w:t>Education,</w:t>
      </w:r>
      <w:r>
        <w:rPr>
          <w:spacing w:val="-3"/>
        </w:rPr>
        <w:t> </w:t>
      </w:r>
      <w:r>
        <w:rPr/>
        <w:t>and</w:t>
      </w:r>
      <w:r>
        <w:rPr>
          <w:spacing w:val="-3"/>
        </w:rPr>
        <w:t> </w:t>
      </w:r>
      <w:r>
        <w:rPr/>
        <w:t>Special</w:t>
      </w:r>
      <w:r>
        <w:rPr>
          <w:spacing w:val="-2"/>
        </w:rPr>
        <w:t> </w:t>
      </w:r>
      <w:r>
        <w:rPr/>
        <w:t>Districts</w:t>
      </w:r>
      <w:r>
        <w:rPr>
          <w:spacing w:val="-14"/>
        </w:rPr>
        <w:t> </w:t>
      </w:r>
      <w:r>
        <w:rPr/>
        <w:t>Association</w:t>
      </w:r>
      <w:r>
        <w:rPr>
          <w:spacing w:val="-3"/>
        </w:rPr>
        <w:t> </w:t>
      </w:r>
      <w:r>
        <w:rPr/>
        <w:t>of</w:t>
      </w:r>
      <w:r>
        <w:rPr>
          <w:spacing w:val="-2"/>
        </w:rPr>
        <w:t> Oregon</w:t>
      </w:r>
    </w:p>
    <w:p>
      <w:pPr>
        <w:spacing w:after="0"/>
        <w:sectPr>
          <w:pgSz w:w="12240" w:h="15840"/>
          <w:pgMar w:header="0" w:footer="0" w:top="1820" w:bottom="280" w:left="500" w:right="420"/>
        </w:sectPr>
      </w:pPr>
    </w:p>
    <w:p>
      <w:pPr>
        <w:pStyle w:val="BodyText"/>
        <w:rPr>
          <w:sz w:val="24"/>
        </w:rPr>
      </w:pPr>
      <w:r>
        <w:rPr/>
        <mc:AlternateContent>
          <mc:Choice Requires="wps">
            <w:drawing>
              <wp:anchor distT="0" distB="0" distL="0" distR="0" allowOverlap="1" layoutInCell="1" locked="0" behindDoc="0" simplePos="0" relativeHeight="15732224">
                <wp:simplePos x="0" y="0"/>
                <wp:positionH relativeFrom="page">
                  <wp:posOffset>0</wp:posOffset>
                </wp:positionH>
                <wp:positionV relativeFrom="page">
                  <wp:posOffset>0</wp:posOffset>
                </wp:positionV>
                <wp:extent cx="7772400" cy="1076325"/>
                <wp:effectExtent l="0" t="0" r="0" b="0"/>
                <wp:wrapNone/>
                <wp:docPr id="30" name="Group 30"/>
                <wp:cNvGraphicFramePr>
                  <a:graphicFrameLocks/>
                </wp:cNvGraphicFramePr>
                <a:graphic>
                  <a:graphicData uri="http://schemas.microsoft.com/office/word/2010/wordprocessingGroup">
                    <wpg:wgp>
                      <wpg:cNvPr id="30" name="Group 30"/>
                      <wpg:cNvGrpSpPr/>
                      <wpg:grpSpPr>
                        <a:xfrm>
                          <a:off x="0" y="0"/>
                          <a:ext cx="7772400" cy="1076325"/>
                          <a:chExt cx="7772400" cy="1076325"/>
                        </a:xfrm>
                      </wpg:grpSpPr>
                      <pic:pic>
                        <pic:nvPicPr>
                          <pic:cNvPr id="31" name="Image 31"/>
                          <pic:cNvPicPr/>
                        </pic:nvPicPr>
                        <pic:blipFill>
                          <a:blip r:embed="rId8" cstate="print"/>
                          <a:stretch>
                            <a:fillRect/>
                          </a:stretch>
                        </pic:blipFill>
                        <pic:spPr>
                          <a:xfrm>
                            <a:off x="0" y="0"/>
                            <a:ext cx="7772400" cy="990600"/>
                          </a:xfrm>
                          <a:prstGeom prst="rect">
                            <a:avLst/>
                          </a:prstGeom>
                        </pic:spPr>
                      </pic:pic>
                      <wps:wsp>
                        <wps:cNvPr id="32" name="Graphic 32"/>
                        <wps:cNvSpPr/>
                        <wps:spPr>
                          <a:xfrm>
                            <a:off x="682447" y="326733"/>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33" name="Graphic 33"/>
                        <wps:cNvSpPr/>
                        <wps:spPr>
                          <a:xfrm>
                            <a:off x="711200" y="355490"/>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00539F"/>
                          </a:solidFill>
                        </wps:spPr>
                        <wps:bodyPr wrap="square" lIns="0" tIns="0" rIns="0" bIns="0" rtlCol="0">
                          <a:prstTxWarp prst="textNoShape">
                            <a:avLst/>
                          </a:prstTxWarp>
                          <a:noAutofit/>
                        </wps:bodyPr>
                      </wps:wsp>
                      <wps:wsp>
                        <wps:cNvPr id="34" name="Graphic 34"/>
                        <wps:cNvSpPr/>
                        <wps:spPr>
                          <a:xfrm>
                            <a:off x="711200" y="654181"/>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35" name="Graphic 35"/>
                        <wps:cNvSpPr/>
                        <wps:spPr>
                          <a:xfrm>
                            <a:off x="645312" y="290474"/>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36" name="Graphic 36"/>
                        <wps:cNvSpPr/>
                        <wps:spPr>
                          <a:xfrm>
                            <a:off x="672744" y="349910"/>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37" name="Textbox 37"/>
                        <wps:cNvSpPr txBox="1"/>
                        <wps:spPr>
                          <a:xfrm>
                            <a:off x="682447" y="326733"/>
                            <a:ext cx="6750050" cy="749300"/>
                          </a:xfrm>
                          <a:prstGeom prst="rect">
                            <a:avLst/>
                          </a:prstGeom>
                        </wps:spPr>
                        <wps:txbx>
                          <w:txbxContent>
                            <w:p>
                              <w:pPr>
                                <w:spacing w:before="208"/>
                                <w:ind w:left="345" w:right="0" w:firstLine="0"/>
                                <w:jc w:val="left"/>
                                <w:rPr>
                                  <w:rFonts w:ascii="Gill Sans MT"/>
                                  <w:b/>
                                  <w:sz w:val="34"/>
                                </w:rPr>
                              </w:pPr>
                              <w:r>
                                <w:rPr>
                                  <w:rFonts w:ascii="Gill Sans MT"/>
                                  <w:b/>
                                  <w:color w:val="FFFFFF"/>
                                  <w:spacing w:val="-6"/>
                                  <w:sz w:val="34"/>
                                </w:rPr>
                                <w:t>Committee</w:t>
                              </w:r>
                              <w:r>
                                <w:rPr>
                                  <w:rFonts w:ascii="Gill Sans MT"/>
                                  <w:b/>
                                  <w:color w:val="FFFFFF"/>
                                  <w:spacing w:val="-15"/>
                                  <w:sz w:val="34"/>
                                </w:rPr>
                                <w:t> </w:t>
                              </w:r>
                              <w:r>
                                <w:rPr>
                                  <w:rFonts w:ascii="Gill Sans MT"/>
                                  <w:b/>
                                  <w:color w:val="FFFFFF"/>
                                  <w:spacing w:val="-2"/>
                                  <w:sz w:val="34"/>
                                </w:rPr>
                                <w:t>Members</w:t>
                              </w:r>
                            </w:p>
                          </w:txbxContent>
                        </wps:txbx>
                        <wps:bodyPr wrap="square" lIns="0" tIns="0" rIns="0" bIns="0" rtlCol="0">
                          <a:noAutofit/>
                        </wps:bodyPr>
                      </wps:wsp>
                    </wpg:wgp>
                  </a:graphicData>
                </a:graphic>
              </wp:anchor>
            </w:drawing>
          </mc:Choice>
          <mc:Fallback>
            <w:pict>
              <v:group style="position:absolute;margin-left:.000001pt;margin-top:-.000042pt;width:612pt;height:84.75pt;mso-position-horizontal-relative:page;mso-position-vertical-relative:page;z-index:15732224" id="docshapegroup30" coordorigin="0,0" coordsize="12240,1695">
                <v:shape style="position:absolute;left:0;top:0;width:12240;height:1560" type="#_x0000_t75" id="docshape31" stroked="false">
                  <v:imagedata r:id="rId8" o:title=""/>
                </v:shape>
                <v:rect style="position:absolute;left:1074;top:514;width:10630;height:1180" id="docshape32" filled="true" fillcolor="#000000" stroked="false">
                  <v:fill opacity="14417f" type="solid"/>
                </v:rect>
                <v:shape style="position:absolute;left:1120;top:559;width:10400;height:949" id="docshape33" coordorigin="1120,560" coordsize="10400,949" path="m9440,560l1220,560,1162,561,1133,572,1122,602,1120,660,1120,1388,1122,1458,1135,1493,1171,1506,1240,1508,11400,1508,11469,1506,11505,1493,11518,1458,11520,1388,11520,941,11518,871,11469,823,11400,821,9600,821,9577,820,9565,816,9561,804,9560,781,9560,680,9558,610,9545,575,9509,562,9440,560xe" filled="true" fillcolor="#00539f" stroked="false">
                  <v:path arrowok="t"/>
                  <v:fill type="solid"/>
                </v:shape>
                <v:shape style="position:absolute;left:1120;top:1030;width:10400;height:356" id="docshape34" coordorigin="1120,1030" coordsize="10400,356" path="m1120,1385l1180,1386,8557,1386,8727,1385,8823,1376,8882,1354,8939,1310,9186,1106,9243,1062,9302,1040,9399,1031,9568,1030,11520,1030e" filled="false" stroked="true" strokeweight=".988pt" strokecolor="#000000">
                  <v:path arrowok="t"/>
                  <v:stroke dashstyle="solid"/>
                </v:shape>
                <v:rect style="position:absolute;left:1016;top:457;width:10570;height:1059" id="docshape35" filled="true" fillcolor="#ffffff" stroked="false">
                  <v:fill opacity="49152f" type="solid"/>
                </v:rect>
                <v:rect style="position:absolute;left:1059;top:551;width:10563;height:987" id="docshape36" filled="true" fillcolor="#000000" stroked="false">
                  <v:fill opacity="25558f" type="solid"/>
                </v:rect>
                <v:shape style="position:absolute;left:1074;top:514;width:10630;height:1180" type="#_x0000_t202" id="docshape37" filled="false" stroked="false">
                  <v:textbox inset="0,0,0,0">
                    <w:txbxContent>
                      <w:p>
                        <w:pPr>
                          <w:spacing w:before="208"/>
                          <w:ind w:left="345" w:right="0" w:firstLine="0"/>
                          <w:jc w:val="left"/>
                          <w:rPr>
                            <w:rFonts w:ascii="Gill Sans MT"/>
                            <w:b/>
                            <w:sz w:val="34"/>
                          </w:rPr>
                        </w:pPr>
                        <w:r>
                          <w:rPr>
                            <w:rFonts w:ascii="Gill Sans MT"/>
                            <w:b/>
                            <w:color w:val="FFFFFF"/>
                            <w:spacing w:val="-6"/>
                            <w:sz w:val="34"/>
                          </w:rPr>
                          <w:t>Committee</w:t>
                        </w:r>
                        <w:r>
                          <w:rPr>
                            <w:rFonts w:ascii="Gill Sans MT"/>
                            <w:b/>
                            <w:color w:val="FFFFFF"/>
                            <w:spacing w:val="-15"/>
                            <w:sz w:val="34"/>
                          </w:rPr>
                          <w:t> </w:t>
                        </w:r>
                        <w:r>
                          <w:rPr>
                            <w:rFonts w:ascii="Gill Sans MT"/>
                            <w:b/>
                            <w:color w:val="FFFFFF"/>
                            <w:spacing w:val="-2"/>
                            <w:sz w:val="34"/>
                          </w:rPr>
                          <w:t>Members</w:t>
                        </w:r>
                      </w:p>
                    </w:txbxContent>
                  </v:textbox>
                  <w10:wrap type="none"/>
                </v:shape>
                <w10:wrap type="none"/>
              </v:group>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47"/>
        <w:rPr>
          <w:sz w:val="24"/>
        </w:rPr>
      </w:pPr>
    </w:p>
    <w:p>
      <w:pPr>
        <w:pStyle w:val="Heading1"/>
        <w:ind w:left="0" w:right="79"/>
        <w:jc w:val="center"/>
        <w:rPr>
          <w:sz w:val="20"/>
        </w:rPr>
      </w:pPr>
      <w:bookmarkStart w:name="Committee Members" w:id="2"/>
      <w:bookmarkEnd w:id="2"/>
      <w:r>
        <w:rPr>
          <w:b w:val="0"/>
        </w:rPr>
      </w:r>
      <w:r>
        <w:rPr/>
        <w:t>Special</w:t>
      </w:r>
      <w:r>
        <w:rPr>
          <w:spacing w:val="9"/>
        </w:rPr>
        <w:t> </w:t>
      </w:r>
      <w:r>
        <w:rPr/>
        <w:t>thanks</w:t>
      </w:r>
      <w:r>
        <w:rPr>
          <w:spacing w:val="10"/>
        </w:rPr>
        <w:t> </w:t>
      </w:r>
      <w:r>
        <w:rPr/>
        <w:t>to</w:t>
      </w:r>
      <w:r>
        <w:rPr>
          <w:spacing w:val="10"/>
        </w:rPr>
        <w:t> </w:t>
      </w:r>
      <w:r>
        <w:rPr/>
        <w:t>the</w:t>
      </w:r>
      <w:r>
        <w:rPr>
          <w:spacing w:val="10"/>
        </w:rPr>
        <w:t> </w:t>
      </w:r>
      <w:r>
        <w:rPr/>
        <w:t>following</w:t>
      </w:r>
      <w:r>
        <w:rPr>
          <w:spacing w:val="10"/>
        </w:rPr>
        <w:t> </w:t>
      </w:r>
      <w:r>
        <w:rPr/>
        <w:t>for</w:t>
      </w:r>
      <w:r>
        <w:rPr>
          <w:spacing w:val="10"/>
        </w:rPr>
        <w:t> </w:t>
      </w:r>
      <w:r>
        <w:rPr/>
        <w:t>their</w:t>
      </w:r>
      <w:r>
        <w:rPr>
          <w:spacing w:val="10"/>
        </w:rPr>
        <w:t> </w:t>
      </w:r>
      <w:r>
        <w:rPr>
          <w:spacing w:val="-2"/>
        </w:rPr>
        <w:t>contributions</w:t>
      </w:r>
      <w:r>
        <w:rPr>
          <w:spacing w:val="-2"/>
          <w:sz w:val="20"/>
        </w:rPr>
        <w:t>:</w:t>
      </w:r>
    </w:p>
    <w:p>
      <w:pPr>
        <w:spacing w:line="374" w:lineRule="auto" w:before="116"/>
        <w:ind w:left="2674" w:right="2495" w:firstLine="190"/>
        <w:jc w:val="left"/>
        <w:rPr>
          <w:sz w:val="20"/>
        </w:rPr>
      </w:pPr>
      <w:r>
        <w:rPr>
          <w:sz w:val="20"/>
        </w:rPr>
        <w:t>Troy DeYoung, Property and Casualty Coverage for Education Eriks</w:t>
      </w:r>
      <w:r>
        <w:rPr>
          <w:spacing w:val="-6"/>
          <w:sz w:val="20"/>
        </w:rPr>
        <w:t> </w:t>
      </w:r>
      <w:r>
        <w:rPr>
          <w:sz w:val="20"/>
        </w:rPr>
        <w:t>Gabliks,</w:t>
      </w:r>
      <w:r>
        <w:rPr>
          <w:spacing w:val="-6"/>
          <w:sz w:val="20"/>
        </w:rPr>
        <w:t> </w:t>
      </w:r>
      <w:r>
        <w:rPr>
          <w:sz w:val="20"/>
        </w:rPr>
        <w:t>Department</w:t>
      </w:r>
      <w:r>
        <w:rPr>
          <w:spacing w:val="-6"/>
          <w:sz w:val="20"/>
        </w:rPr>
        <w:t> </w:t>
      </w:r>
      <w:r>
        <w:rPr>
          <w:sz w:val="20"/>
        </w:rPr>
        <w:t>of</w:t>
      </w:r>
      <w:r>
        <w:rPr>
          <w:spacing w:val="-6"/>
          <w:sz w:val="20"/>
        </w:rPr>
        <w:t> </w:t>
      </w:r>
      <w:r>
        <w:rPr>
          <w:sz w:val="20"/>
        </w:rPr>
        <w:t>Public</w:t>
      </w:r>
      <w:r>
        <w:rPr>
          <w:spacing w:val="-6"/>
          <w:sz w:val="20"/>
        </w:rPr>
        <w:t> </w:t>
      </w:r>
      <w:r>
        <w:rPr>
          <w:sz w:val="20"/>
        </w:rPr>
        <w:t>Safety</w:t>
      </w:r>
      <w:r>
        <w:rPr>
          <w:spacing w:val="-6"/>
          <w:sz w:val="20"/>
        </w:rPr>
        <w:t> </w:t>
      </w:r>
      <w:r>
        <w:rPr>
          <w:sz w:val="20"/>
        </w:rPr>
        <w:t>Standards</w:t>
      </w:r>
      <w:r>
        <w:rPr>
          <w:spacing w:val="-6"/>
          <w:sz w:val="20"/>
        </w:rPr>
        <w:t> </w:t>
      </w:r>
      <w:r>
        <w:rPr>
          <w:sz w:val="20"/>
        </w:rPr>
        <w:t>and</w:t>
      </w:r>
      <w:r>
        <w:rPr>
          <w:spacing w:val="-10"/>
          <w:sz w:val="20"/>
        </w:rPr>
        <w:t> </w:t>
      </w:r>
      <w:r>
        <w:rPr>
          <w:sz w:val="20"/>
        </w:rPr>
        <w:t>Training</w:t>
      </w:r>
    </w:p>
    <w:p>
      <w:pPr>
        <w:spacing w:line="374" w:lineRule="auto" w:before="0"/>
        <w:ind w:left="3324" w:right="3124" w:firstLine="66"/>
        <w:jc w:val="left"/>
        <w:rPr>
          <w:sz w:val="20"/>
        </w:rPr>
      </w:pPr>
      <w:r>
        <w:rPr>
          <w:sz w:val="20"/>
        </w:rPr>
        <w:t>T.J. Johannsen, Oregon Fire Marshals</w:t>
      </w:r>
      <w:r>
        <w:rPr>
          <w:spacing w:val="-10"/>
          <w:sz w:val="20"/>
        </w:rPr>
        <w:t> </w:t>
      </w:r>
      <w:r>
        <w:rPr>
          <w:sz w:val="20"/>
        </w:rPr>
        <w:t>Association Sgt.</w:t>
      </w:r>
      <w:r>
        <w:rPr>
          <w:spacing w:val="-8"/>
          <w:sz w:val="20"/>
        </w:rPr>
        <w:t> </w:t>
      </w:r>
      <w:r>
        <w:rPr>
          <w:sz w:val="20"/>
        </w:rPr>
        <w:t>Kevin</w:t>
      </w:r>
      <w:r>
        <w:rPr>
          <w:spacing w:val="-8"/>
          <w:sz w:val="20"/>
        </w:rPr>
        <w:t> </w:t>
      </w:r>
      <w:r>
        <w:rPr>
          <w:sz w:val="20"/>
        </w:rPr>
        <w:t>McDonald,</w:t>
      </w:r>
      <w:r>
        <w:rPr>
          <w:spacing w:val="-8"/>
          <w:sz w:val="20"/>
        </w:rPr>
        <w:t> </w:t>
      </w:r>
      <w:r>
        <w:rPr>
          <w:sz w:val="20"/>
        </w:rPr>
        <w:t>Beaverton</w:t>
      </w:r>
      <w:r>
        <w:rPr>
          <w:spacing w:val="-8"/>
          <w:sz w:val="20"/>
        </w:rPr>
        <w:t> </w:t>
      </w:r>
      <w:r>
        <w:rPr>
          <w:sz w:val="20"/>
        </w:rPr>
        <w:t>Police</w:t>
      </w:r>
      <w:r>
        <w:rPr>
          <w:spacing w:val="-8"/>
          <w:sz w:val="20"/>
        </w:rPr>
        <w:t> </w:t>
      </w:r>
      <w:r>
        <w:rPr>
          <w:sz w:val="20"/>
        </w:rPr>
        <w:t>Department</w:t>
      </w:r>
    </w:p>
    <w:p>
      <w:pPr>
        <w:spacing w:line="374" w:lineRule="auto" w:before="0"/>
        <w:ind w:left="3507" w:right="3388" w:hanging="17"/>
        <w:jc w:val="left"/>
        <w:rPr>
          <w:sz w:val="20"/>
        </w:rPr>
      </w:pPr>
      <w:r>
        <w:rPr>
          <w:sz w:val="20"/>
        </w:rPr>
        <w:t>Melinda</w:t>
      </w:r>
      <w:r>
        <w:rPr>
          <w:spacing w:val="-11"/>
          <w:sz w:val="20"/>
        </w:rPr>
        <w:t> </w:t>
      </w:r>
      <w:r>
        <w:rPr>
          <w:sz w:val="20"/>
        </w:rPr>
        <w:t>Davis</w:t>
      </w:r>
      <w:r>
        <w:rPr>
          <w:spacing w:val="-8"/>
          <w:sz w:val="20"/>
        </w:rPr>
        <w:t> </w:t>
      </w:r>
      <w:r>
        <w:rPr>
          <w:sz w:val="20"/>
        </w:rPr>
        <w:t>McGoldrick,</w:t>
      </w:r>
      <w:r>
        <w:rPr>
          <w:spacing w:val="-14"/>
          <w:sz w:val="20"/>
        </w:rPr>
        <w:t> </w:t>
      </w:r>
      <w:r>
        <w:rPr>
          <w:sz w:val="20"/>
        </w:rPr>
        <w:t>American</w:t>
      </w:r>
      <w:r>
        <w:rPr>
          <w:spacing w:val="-8"/>
          <w:sz w:val="20"/>
        </w:rPr>
        <w:t> </w:t>
      </w:r>
      <w:r>
        <w:rPr>
          <w:sz w:val="20"/>
        </w:rPr>
        <w:t>Red</w:t>
      </w:r>
      <w:r>
        <w:rPr>
          <w:spacing w:val="-8"/>
          <w:sz w:val="20"/>
        </w:rPr>
        <w:t> </w:t>
      </w:r>
      <w:r>
        <w:rPr>
          <w:sz w:val="20"/>
        </w:rPr>
        <w:t>Cross Gary</w:t>
      </w:r>
      <w:r>
        <w:rPr>
          <w:spacing w:val="-2"/>
          <w:sz w:val="20"/>
        </w:rPr>
        <w:t> </w:t>
      </w:r>
      <w:r>
        <w:rPr>
          <w:sz w:val="20"/>
        </w:rPr>
        <w:t>McQueen,</w:t>
      </w:r>
      <w:r>
        <w:rPr>
          <w:spacing w:val="-2"/>
          <w:sz w:val="20"/>
        </w:rPr>
        <w:t> </w:t>
      </w:r>
      <w:r>
        <w:rPr>
          <w:sz w:val="20"/>
        </w:rPr>
        <w:t>Oregon</w:t>
      </w:r>
      <w:r>
        <w:rPr>
          <w:spacing w:val="-1"/>
          <w:sz w:val="20"/>
        </w:rPr>
        <w:t> </w:t>
      </w:r>
      <w:r>
        <w:rPr>
          <w:sz w:val="20"/>
        </w:rPr>
        <w:t>Fire</w:t>
      </w:r>
      <w:r>
        <w:rPr>
          <w:spacing w:val="-2"/>
          <w:sz w:val="20"/>
        </w:rPr>
        <w:t> </w:t>
      </w:r>
      <w:r>
        <w:rPr>
          <w:sz w:val="20"/>
        </w:rPr>
        <w:t>Chiefs</w:t>
      </w:r>
      <w:r>
        <w:rPr>
          <w:spacing w:val="-12"/>
          <w:sz w:val="20"/>
        </w:rPr>
        <w:t> </w:t>
      </w:r>
      <w:r>
        <w:rPr>
          <w:spacing w:val="-2"/>
          <w:sz w:val="20"/>
        </w:rPr>
        <w:t>Association</w:t>
      </w:r>
    </w:p>
    <w:p>
      <w:pPr>
        <w:spacing w:line="374" w:lineRule="auto" w:before="0"/>
        <w:ind w:left="2948" w:right="2869" w:firstLine="298"/>
        <w:jc w:val="left"/>
        <w:rPr>
          <w:sz w:val="20"/>
        </w:rPr>
      </w:pPr>
      <w:r>
        <w:rPr>
          <w:sz w:val="20"/>
        </w:rPr>
        <w:t>Scott Neufeld, Special Districts Association of Oregon Dave</w:t>
      </w:r>
      <w:r>
        <w:rPr>
          <w:spacing w:val="-9"/>
          <w:sz w:val="20"/>
        </w:rPr>
        <w:t> </w:t>
      </w:r>
      <w:r>
        <w:rPr>
          <w:sz w:val="20"/>
        </w:rPr>
        <w:t>Novotney,</w:t>
      </w:r>
      <w:r>
        <w:rPr>
          <w:spacing w:val="-9"/>
          <w:sz w:val="20"/>
        </w:rPr>
        <w:t> </w:t>
      </w:r>
      <w:r>
        <w:rPr>
          <w:sz w:val="20"/>
        </w:rPr>
        <w:t>Ph.D.,</w:t>
      </w:r>
      <w:r>
        <w:rPr>
          <w:spacing w:val="-9"/>
          <w:sz w:val="20"/>
        </w:rPr>
        <w:t> </w:t>
      </w:r>
      <w:r>
        <w:rPr>
          <w:sz w:val="20"/>
        </w:rPr>
        <w:t>Willamette</w:t>
      </w:r>
      <w:r>
        <w:rPr>
          <w:spacing w:val="-9"/>
          <w:sz w:val="20"/>
        </w:rPr>
        <w:t> </w:t>
      </w:r>
      <w:r>
        <w:rPr>
          <w:sz w:val="20"/>
        </w:rPr>
        <w:t>Education</w:t>
      </w:r>
      <w:r>
        <w:rPr>
          <w:spacing w:val="-9"/>
          <w:sz w:val="20"/>
        </w:rPr>
        <w:t> </w:t>
      </w:r>
      <w:r>
        <w:rPr>
          <w:sz w:val="20"/>
        </w:rPr>
        <w:t>Service</w:t>
      </w:r>
      <w:r>
        <w:rPr>
          <w:spacing w:val="-9"/>
          <w:sz w:val="20"/>
        </w:rPr>
        <w:t> </w:t>
      </w:r>
      <w:r>
        <w:rPr>
          <w:sz w:val="20"/>
        </w:rPr>
        <w:t>District</w:t>
      </w:r>
    </w:p>
    <w:p>
      <w:pPr>
        <w:spacing w:line="374" w:lineRule="auto" w:before="0"/>
        <w:ind w:left="3485" w:right="3124" w:firstLine="39"/>
        <w:jc w:val="left"/>
        <w:rPr>
          <w:sz w:val="20"/>
        </w:rPr>
      </w:pPr>
      <w:r>
        <w:rPr>
          <w:sz w:val="20"/>
        </w:rPr>
        <w:t>Althea Rizzo, Oregon Emergency Management Kevin</w:t>
      </w:r>
      <w:r>
        <w:rPr>
          <w:spacing w:val="-4"/>
          <w:sz w:val="20"/>
        </w:rPr>
        <w:t> </w:t>
      </w:r>
      <w:r>
        <w:rPr>
          <w:sz w:val="20"/>
        </w:rPr>
        <w:t>Sutherland,</w:t>
      </w:r>
      <w:r>
        <w:rPr>
          <w:spacing w:val="-3"/>
          <w:sz w:val="20"/>
        </w:rPr>
        <w:t> </w:t>
      </w:r>
      <w:r>
        <w:rPr>
          <w:sz w:val="20"/>
        </w:rPr>
        <w:t>Beaverton</w:t>
      </w:r>
      <w:r>
        <w:rPr>
          <w:spacing w:val="-4"/>
          <w:sz w:val="20"/>
        </w:rPr>
        <w:t> </w:t>
      </w:r>
      <w:r>
        <w:rPr>
          <w:sz w:val="20"/>
        </w:rPr>
        <w:t>School</w:t>
      </w:r>
      <w:r>
        <w:rPr>
          <w:spacing w:val="-3"/>
          <w:sz w:val="20"/>
        </w:rPr>
        <w:t> </w:t>
      </w:r>
      <w:r>
        <w:rPr>
          <w:sz w:val="20"/>
        </w:rPr>
        <w:t>District</w:t>
      </w:r>
      <w:r>
        <w:rPr>
          <w:spacing w:val="-3"/>
          <w:sz w:val="20"/>
        </w:rPr>
        <w:t> </w:t>
      </w:r>
      <w:r>
        <w:rPr>
          <w:spacing w:val="-5"/>
          <w:sz w:val="20"/>
        </w:rPr>
        <w:t>#48</w:t>
      </w:r>
    </w:p>
    <w:p>
      <w:pPr>
        <w:pStyle w:val="BodyText"/>
        <w:spacing w:before="203"/>
        <w:rPr>
          <w:sz w:val="20"/>
        </w:rPr>
      </w:pPr>
    </w:p>
    <w:p>
      <w:pPr>
        <w:pStyle w:val="Heading1"/>
        <w:ind w:left="0" w:right="77"/>
        <w:jc w:val="center"/>
      </w:pPr>
      <w:r>
        <w:rPr/>
        <w:t>Oregon</w:t>
      </w:r>
      <w:r>
        <w:rPr>
          <w:spacing w:val="9"/>
        </w:rPr>
        <w:t> </w:t>
      </w:r>
      <w:r>
        <w:rPr/>
        <w:t>Office</w:t>
      </w:r>
      <w:r>
        <w:rPr>
          <w:spacing w:val="9"/>
        </w:rPr>
        <w:t> </w:t>
      </w:r>
      <w:r>
        <w:rPr/>
        <w:t>of</w:t>
      </w:r>
      <w:r>
        <w:rPr>
          <w:spacing w:val="9"/>
        </w:rPr>
        <w:t> </w:t>
      </w:r>
      <w:r>
        <w:rPr/>
        <w:t>State</w:t>
      </w:r>
      <w:r>
        <w:rPr>
          <w:spacing w:val="9"/>
        </w:rPr>
        <w:t> </w:t>
      </w:r>
      <w:r>
        <w:rPr/>
        <w:t>Fire</w:t>
      </w:r>
      <w:r>
        <w:rPr>
          <w:spacing w:val="10"/>
        </w:rPr>
        <w:t> </w:t>
      </w:r>
      <w:r>
        <w:rPr>
          <w:spacing w:val="-2"/>
        </w:rPr>
        <w:t>Marshal:</w:t>
      </w:r>
    </w:p>
    <w:p>
      <w:pPr>
        <w:spacing w:before="116"/>
        <w:ind w:left="0" w:right="78" w:firstLine="0"/>
        <w:jc w:val="center"/>
        <w:rPr>
          <w:sz w:val="20"/>
        </w:rPr>
      </w:pPr>
      <w:r>
        <w:rPr>
          <w:sz w:val="20"/>
        </w:rPr>
        <w:t>Jim</w:t>
      </w:r>
      <w:r>
        <w:rPr>
          <w:spacing w:val="-7"/>
          <w:sz w:val="20"/>
        </w:rPr>
        <w:t> </w:t>
      </w:r>
      <w:r>
        <w:rPr>
          <w:sz w:val="20"/>
        </w:rPr>
        <w:t>Walker,</w:t>
      </w:r>
      <w:r>
        <w:rPr>
          <w:spacing w:val="-6"/>
          <w:sz w:val="20"/>
        </w:rPr>
        <w:t> </w:t>
      </w:r>
      <w:r>
        <w:rPr>
          <w:sz w:val="20"/>
        </w:rPr>
        <w:t>Oregon</w:t>
      </w:r>
      <w:r>
        <w:rPr>
          <w:spacing w:val="-6"/>
          <w:sz w:val="20"/>
        </w:rPr>
        <w:t> </w:t>
      </w:r>
      <w:r>
        <w:rPr>
          <w:sz w:val="20"/>
        </w:rPr>
        <w:t>State</w:t>
      </w:r>
      <w:r>
        <w:rPr>
          <w:spacing w:val="-6"/>
          <w:sz w:val="20"/>
        </w:rPr>
        <w:t> </w:t>
      </w:r>
      <w:r>
        <w:rPr>
          <w:sz w:val="20"/>
        </w:rPr>
        <w:t>Fire</w:t>
      </w:r>
      <w:r>
        <w:rPr>
          <w:spacing w:val="-6"/>
          <w:sz w:val="20"/>
        </w:rPr>
        <w:t> </w:t>
      </w:r>
      <w:r>
        <w:rPr>
          <w:spacing w:val="-2"/>
          <w:sz w:val="20"/>
        </w:rPr>
        <w:t>Marshal</w:t>
      </w:r>
    </w:p>
    <w:p>
      <w:pPr>
        <w:spacing w:line="374" w:lineRule="auto" w:before="129"/>
        <w:ind w:left="2912" w:right="2991" w:hanging="1"/>
        <w:jc w:val="center"/>
        <w:rPr>
          <w:sz w:val="20"/>
        </w:rPr>
      </w:pPr>
      <w:r>
        <w:rPr>
          <w:sz w:val="20"/>
        </w:rPr>
        <w:t>Claire McGrew, Manager, Fire Life Safety Education Branch Krista Fischer, Youth Fire Prevention and Intervention Unit Shawna</w:t>
      </w:r>
      <w:r>
        <w:rPr>
          <w:spacing w:val="-9"/>
          <w:sz w:val="20"/>
        </w:rPr>
        <w:t> </w:t>
      </w:r>
      <w:r>
        <w:rPr>
          <w:sz w:val="20"/>
        </w:rPr>
        <w:t>Fenison,</w:t>
      </w:r>
      <w:r>
        <w:rPr>
          <w:spacing w:val="-12"/>
          <w:sz w:val="20"/>
        </w:rPr>
        <w:t> </w:t>
      </w:r>
      <w:r>
        <w:rPr>
          <w:sz w:val="20"/>
        </w:rPr>
        <w:t>Youth</w:t>
      </w:r>
      <w:r>
        <w:rPr>
          <w:spacing w:val="-9"/>
          <w:sz w:val="20"/>
        </w:rPr>
        <w:t> </w:t>
      </w:r>
      <w:r>
        <w:rPr>
          <w:sz w:val="20"/>
        </w:rPr>
        <w:t>Fire</w:t>
      </w:r>
      <w:r>
        <w:rPr>
          <w:spacing w:val="-9"/>
          <w:sz w:val="20"/>
        </w:rPr>
        <w:t> </w:t>
      </w:r>
      <w:r>
        <w:rPr>
          <w:sz w:val="20"/>
        </w:rPr>
        <w:t>Prevention</w:t>
      </w:r>
      <w:r>
        <w:rPr>
          <w:spacing w:val="-9"/>
          <w:sz w:val="20"/>
        </w:rPr>
        <w:t> </w:t>
      </w:r>
      <w:r>
        <w:rPr>
          <w:sz w:val="20"/>
        </w:rPr>
        <w:t>and</w:t>
      </w:r>
      <w:r>
        <w:rPr>
          <w:spacing w:val="-9"/>
          <w:sz w:val="20"/>
        </w:rPr>
        <w:t> </w:t>
      </w:r>
      <w:r>
        <w:rPr>
          <w:sz w:val="20"/>
        </w:rPr>
        <w:t>Intervention</w:t>
      </w:r>
      <w:r>
        <w:rPr>
          <w:spacing w:val="-9"/>
          <w:sz w:val="20"/>
        </w:rPr>
        <w:t> </w:t>
      </w:r>
      <w:r>
        <w:rPr>
          <w:sz w:val="20"/>
        </w:rPr>
        <w:t>Unit Rich Hoover, Community Liaison</w:t>
      </w:r>
    </w:p>
    <w:p>
      <w:pPr>
        <w:spacing w:line="374" w:lineRule="auto" w:before="0"/>
        <w:ind w:left="3104" w:right="3183" w:firstLine="0"/>
        <w:jc w:val="center"/>
        <w:rPr>
          <w:sz w:val="20"/>
        </w:rPr>
      </w:pPr>
      <w:r>
        <w:rPr>
          <w:sz w:val="20"/>
        </w:rPr>
        <w:t>Jason</w:t>
      </w:r>
      <w:r>
        <w:rPr>
          <w:spacing w:val="-7"/>
          <w:sz w:val="20"/>
        </w:rPr>
        <w:t> </w:t>
      </w:r>
      <w:r>
        <w:rPr>
          <w:sz w:val="20"/>
        </w:rPr>
        <w:t>Cane,</w:t>
      </w:r>
      <w:r>
        <w:rPr>
          <w:spacing w:val="-7"/>
          <w:sz w:val="20"/>
        </w:rPr>
        <w:t> </w:t>
      </w:r>
      <w:r>
        <w:rPr>
          <w:sz w:val="20"/>
        </w:rPr>
        <w:t>Supervising</w:t>
      </w:r>
      <w:r>
        <w:rPr>
          <w:spacing w:val="-7"/>
          <w:sz w:val="20"/>
        </w:rPr>
        <w:t> </w:t>
      </w:r>
      <w:r>
        <w:rPr>
          <w:sz w:val="20"/>
        </w:rPr>
        <w:t>Deputy</w:t>
      </w:r>
      <w:r>
        <w:rPr>
          <w:spacing w:val="-7"/>
          <w:sz w:val="20"/>
        </w:rPr>
        <w:t> </w:t>
      </w:r>
      <w:r>
        <w:rPr>
          <w:sz w:val="20"/>
        </w:rPr>
        <w:t>State</w:t>
      </w:r>
      <w:r>
        <w:rPr>
          <w:spacing w:val="-7"/>
          <w:sz w:val="20"/>
        </w:rPr>
        <w:t> </w:t>
      </w:r>
      <w:r>
        <w:rPr>
          <w:sz w:val="20"/>
        </w:rPr>
        <w:t>Fire</w:t>
      </w:r>
      <w:r>
        <w:rPr>
          <w:spacing w:val="-7"/>
          <w:sz w:val="20"/>
        </w:rPr>
        <w:t> </w:t>
      </w:r>
      <w:r>
        <w:rPr>
          <w:sz w:val="20"/>
        </w:rPr>
        <w:t>Marshal David Mills, Codes and Technical Services</w:t>
      </w:r>
    </w:p>
    <w:p>
      <w:pPr>
        <w:spacing w:line="374" w:lineRule="auto" w:before="0"/>
        <w:ind w:left="3104" w:right="3183" w:firstLine="0"/>
        <w:jc w:val="center"/>
        <w:rPr>
          <w:sz w:val="20"/>
        </w:rPr>
      </w:pPr>
      <w:r>
        <w:rPr>
          <w:sz w:val="20"/>
        </w:rPr>
        <w:t>Sue</w:t>
      </w:r>
      <w:r>
        <w:rPr>
          <w:spacing w:val="-8"/>
          <w:sz w:val="20"/>
        </w:rPr>
        <w:t> </w:t>
      </w:r>
      <w:r>
        <w:rPr>
          <w:sz w:val="20"/>
        </w:rPr>
        <w:t>Otjen,</w:t>
      </w:r>
      <w:r>
        <w:rPr>
          <w:spacing w:val="-8"/>
          <w:sz w:val="20"/>
        </w:rPr>
        <w:t> </w:t>
      </w:r>
      <w:r>
        <w:rPr>
          <w:sz w:val="20"/>
        </w:rPr>
        <w:t>State</w:t>
      </w:r>
      <w:r>
        <w:rPr>
          <w:spacing w:val="-8"/>
          <w:sz w:val="20"/>
        </w:rPr>
        <w:t> </w:t>
      </w:r>
      <w:r>
        <w:rPr>
          <w:sz w:val="20"/>
        </w:rPr>
        <w:t>Emergency</w:t>
      </w:r>
      <w:r>
        <w:rPr>
          <w:spacing w:val="-8"/>
          <w:sz w:val="20"/>
        </w:rPr>
        <w:t> </w:t>
      </w:r>
      <w:r>
        <w:rPr>
          <w:sz w:val="20"/>
        </w:rPr>
        <w:t>Response</w:t>
      </w:r>
      <w:r>
        <w:rPr>
          <w:spacing w:val="-8"/>
          <w:sz w:val="20"/>
        </w:rPr>
        <w:t> </w:t>
      </w:r>
      <w:r>
        <w:rPr>
          <w:sz w:val="20"/>
        </w:rPr>
        <w:t>Commission Justin Guinan, OSFM Intern</w:t>
      </w:r>
    </w:p>
    <w:p>
      <w:pPr>
        <w:spacing w:after="0" w:line="374" w:lineRule="auto"/>
        <w:jc w:val="center"/>
        <w:rPr>
          <w:sz w:val="20"/>
        </w:rPr>
        <w:sectPr>
          <w:pgSz w:w="12240" w:h="15840"/>
          <w:pgMar w:header="0" w:footer="0" w:top="0" w:bottom="280" w:left="500" w:right="420"/>
        </w:sectPr>
      </w:pPr>
    </w:p>
    <w:p>
      <w:pPr>
        <w:pStyle w:val="BodyText"/>
        <w:ind w:left="174"/>
        <w:rPr>
          <w:sz w:val="20"/>
        </w:rPr>
      </w:pPr>
      <w:r>
        <w:rPr/>
        <mc:AlternateContent>
          <mc:Choice Requires="wps">
            <w:drawing>
              <wp:anchor distT="0" distB="0" distL="0" distR="0" allowOverlap="1" layoutInCell="1" locked="0" behindDoc="1" simplePos="0" relativeHeight="486383616">
                <wp:simplePos x="0" y="0"/>
                <wp:positionH relativeFrom="page">
                  <wp:posOffset>0</wp:posOffset>
                </wp:positionH>
                <wp:positionV relativeFrom="page">
                  <wp:posOffset>0</wp:posOffset>
                </wp:positionV>
                <wp:extent cx="7772400" cy="10058400"/>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7772400" cy="10058400"/>
                          <a:chExt cx="7772400" cy="10058400"/>
                        </a:xfrm>
                      </wpg:grpSpPr>
                      <pic:pic>
                        <pic:nvPicPr>
                          <pic:cNvPr id="39" name="Image 39"/>
                          <pic:cNvPicPr/>
                        </pic:nvPicPr>
                        <pic:blipFill>
                          <a:blip r:embed="rId8" cstate="print"/>
                          <a:stretch>
                            <a:fillRect/>
                          </a:stretch>
                        </pic:blipFill>
                        <pic:spPr>
                          <a:xfrm>
                            <a:off x="0" y="0"/>
                            <a:ext cx="7772400" cy="990600"/>
                          </a:xfrm>
                          <a:prstGeom prst="rect">
                            <a:avLst/>
                          </a:prstGeom>
                        </pic:spPr>
                      </pic:pic>
                      <wps:wsp>
                        <wps:cNvPr id="40" name="Graphic 40"/>
                        <wps:cNvSpPr/>
                        <wps:spPr>
                          <a:xfrm>
                            <a:off x="428447" y="326733"/>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41" name="Graphic 41"/>
                        <wps:cNvSpPr/>
                        <wps:spPr>
                          <a:xfrm>
                            <a:off x="457200" y="355490"/>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00539F"/>
                          </a:solidFill>
                        </wps:spPr>
                        <wps:bodyPr wrap="square" lIns="0" tIns="0" rIns="0" bIns="0" rtlCol="0">
                          <a:prstTxWarp prst="textNoShape">
                            <a:avLst/>
                          </a:prstTxWarp>
                          <a:noAutofit/>
                        </wps:bodyPr>
                      </wps:wsp>
                      <wps:wsp>
                        <wps:cNvPr id="42" name="Graphic 42"/>
                        <wps:cNvSpPr/>
                        <wps:spPr>
                          <a:xfrm>
                            <a:off x="457200" y="654181"/>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43" name="Graphic 43"/>
                        <wps:cNvSpPr/>
                        <wps:spPr>
                          <a:xfrm>
                            <a:off x="391312" y="290474"/>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44" name="Graphic 44"/>
                        <wps:cNvSpPr/>
                        <wps:spPr>
                          <a:xfrm>
                            <a:off x="418744" y="349910"/>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45" name="Graphic 45"/>
                        <wps:cNvSpPr/>
                        <wps:spPr>
                          <a:xfrm>
                            <a:off x="7565390" y="0"/>
                            <a:ext cx="207010" cy="10058400"/>
                          </a:xfrm>
                          <a:custGeom>
                            <a:avLst/>
                            <a:gdLst/>
                            <a:ahLst/>
                            <a:cxnLst/>
                            <a:rect l="l" t="t" r="r" b="b"/>
                            <a:pathLst>
                              <a:path w="207010" h="10058400">
                                <a:moveTo>
                                  <a:pt x="207009" y="0"/>
                                </a:moveTo>
                                <a:lnTo>
                                  <a:pt x="0" y="0"/>
                                </a:lnTo>
                                <a:lnTo>
                                  <a:pt x="0" y="10058400"/>
                                </a:lnTo>
                                <a:lnTo>
                                  <a:pt x="207009" y="10058400"/>
                                </a:lnTo>
                                <a:lnTo>
                                  <a:pt x="207009" y="0"/>
                                </a:lnTo>
                                <a:close/>
                              </a:path>
                            </a:pathLst>
                          </a:custGeom>
                          <a:solidFill>
                            <a:srgbClr val="00539F"/>
                          </a:solidFill>
                        </wps:spPr>
                        <wps:bodyPr wrap="square" lIns="0" tIns="0" rIns="0" bIns="0" rtlCol="0">
                          <a:prstTxWarp prst="textNoShape">
                            <a:avLst/>
                          </a:prstTxWarp>
                          <a:noAutofit/>
                        </wps:bodyPr>
                      </wps:wsp>
                    </wpg:wgp>
                  </a:graphicData>
                </a:graphic>
              </wp:anchor>
            </w:drawing>
          </mc:Choice>
          <mc:Fallback>
            <w:pict>
              <v:group style="position:absolute;margin-left:0pt;margin-top:-.000042pt;width:612pt;height:792pt;mso-position-horizontal-relative:page;mso-position-vertical-relative:page;z-index:-16932864" id="docshapegroup38" coordorigin="0,0" coordsize="12240,15840">
                <v:shape style="position:absolute;left:0;top:0;width:12240;height:1560" type="#_x0000_t75" id="docshape39" stroked="false">
                  <v:imagedata r:id="rId8" o:title=""/>
                </v:shape>
                <v:rect style="position:absolute;left:674;top:514;width:10630;height:1180" id="docshape40" filled="true" fillcolor="#000000" stroked="false">
                  <v:fill opacity="14417f" type="solid"/>
                </v:rect>
                <v:shape style="position:absolute;left:720;top:559;width:10400;height:949" id="docshape41" coordorigin="720,560" coordsize="10400,949" path="m9040,560l820,560,762,561,733,572,722,602,720,660,720,1388,722,1458,735,1493,771,1506,840,1508,11000,1508,11069,1506,11105,1493,11118,1458,11120,1388,11120,941,11118,871,11069,823,11000,821,9200,821,9177,820,9165,816,9161,804,9160,781,9160,680,9158,610,9145,575,9109,562,9040,560xe" filled="true" fillcolor="#00539f" stroked="false">
                  <v:path arrowok="t"/>
                  <v:fill type="solid"/>
                </v:shape>
                <v:shape style="position:absolute;left:720;top:1030;width:10400;height:356" id="docshape42" coordorigin="720,1030" coordsize="10400,356" path="m720,1385l780,1386,8157,1386,8327,1385,8423,1376,8482,1354,8539,1310,8786,1106,8843,1062,8902,1040,8999,1031,9168,1030,11120,1030e" filled="false" stroked="true" strokeweight=".988pt" strokecolor="#000000">
                  <v:path arrowok="t"/>
                  <v:stroke dashstyle="solid"/>
                </v:shape>
                <v:rect style="position:absolute;left:616;top:457;width:10570;height:1059" id="docshape43" filled="true" fillcolor="#ffffff" stroked="false">
                  <v:fill opacity="49152f" type="solid"/>
                </v:rect>
                <v:rect style="position:absolute;left:659;top:551;width:10563;height:987" id="docshape44" filled="true" fillcolor="#000000" stroked="false">
                  <v:fill opacity="25558f" type="solid"/>
                </v:rect>
                <v:rect style="position:absolute;left:11914;top:0;width:326;height:15840" id="docshape45" filled="true" fillcolor="#00539f" stroked="false">
                  <v:fill type="solid"/>
                </v:rect>
                <w10:wrap type="none"/>
              </v:group>
            </w:pict>
          </mc:Fallback>
        </mc:AlternateContent>
      </w:r>
      <w:r>
        <w:rPr>
          <w:sz w:val="20"/>
        </w:rPr>
        <mc:AlternateContent>
          <mc:Choice Requires="wps">
            <w:drawing>
              <wp:inline distT="0" distB="0" distL="0" distR="0">
                <wp:extent cx="6750050" cy="749300"/>
                <wp:effectExtent l="0" t="0" r="0" b="0"/>
                <wp:docPr id="46" name="Textbox 46"/>
                <wp:cNvGraphicFramePr>
                  <a:graphicFrameLocks/>
                </wp:cNvGraphicFramePr>
                <a:graphic>
                  <a:graphicData uri="http://schemas.microsoft.com/office/word/2010/wordprocessingShape">
                    <wps:wsp>
                      <wps:cNvPr id="46" name="Textbox 46"/>
                      <wps:cNvSpPr txBox="1"/>
                      <wps:spPr>
                        <a:xfrm>
                          <a:off x="0" y="0"/>
                          <a:ext cx="6750050" cy="749300"/>
                        </a:xfrm>
                        <a:prstGeom prst="rect">
                          <a:avLst/>
                        </a:prstGeom>
                      </wps:spPr>
                      <wps:txbx>
                        <w:txbxContent>
                          <w:p>
                            <w:pPr>
                              <w:spacing w:before="208"/>
                              <w:ind w:left="345" w:right="0" w:firstLine="0"/>
                              <w:jc w:val="left"/>
                              <w:rPr>
                                <w:rFonts w:ascii="Gill Sans MT"/>
                                <w:b/>
                                <w:sz w:val="34"/>
                              </w:rPr>
                            </w:pPr>
                            <w:bookmarkStart w:name="Table of Contents" w:id="3"/>
                            <w:bookmarkEnd w:id="3"/>
                            <w:r>
                              <w:rPr/>
                            </w:r>
                            <w:r>
                              <w:rPr>
                                <w:rFonts w:ascii="Gill Sans MT"/>
                                <w:b/>
                                <w:color w:val="FFFFFF"/>
                                <w:sz w:val="34"/>
                              </w:rPr>
                              <w:t>Table</w:t>
                            </w:r>
                            <w:r>
                              <w:rPr>
                                <w:rFonts w:ascii="Gill Sans MT"/>
                                <w:b/>
                                <w:color w:val="FFFFFF"/>
                                <w:spacing w:val="-1"/>
                                <w:sz w:val="34"/>
                              </w:rPr>
                              <w:t> </w:t>
                            </w:r>
                            <w:r>
                              <w:rPr>
                                <w:rFonts w:ascii="Gill Sans MT"/>
                                <w:b/>
                                <w:color w:val="FFFFFF"/>
                                <w:sz w:val="34"/>
                              </w:rPr>
                              <w:t>of</w:t>
                            </w:r>
                            <w:r>
                              <w:rPr>
                                <w:rFonts w:ascii="Gill Sans MT"/>
                                <w:b/>
                                <w:color w:val="FFFFFF"/>
                                <w:spacing w:val="2"/>
                                <w:sz w:val="34"/>
                              </w:rPr>
                              <w:t> </w:t>
                            </w:r>
                            <w:r>
                              <w:rPr>
                                <w:rFonts w:ascii="Gill Sans MT"/>
                                <w:b/>
                                <w:color w:val="FFFFFF"/>
                                <w:spacing w:val="-2"/>
                                <w:sz w:val="34"/>
                              </w:rPr>
                              <w:t>Contents</w:t>
                            </w:r>
                          </w:p>
                        </w:txbxContent>
                      </wps:txbx>
                      <wps:bodyPr wrap="square" lIns="0" tIns="0" rIns="0" bIns="0" rtlCol="0">
                        <a:noAutofit/>
                      </wps:bodyPr>
                    </wps:wsp>
                  </a:graphicData>
                </a:graphic>
              </wp:inline>
            </w:drawing>
          </mc:Choice>
          <mc:Fallback>
            <w:pict>
              <v:shape style="width:531.5pt;height:59pt;mso-position-horizontal-relative:char;mso-position-vertical-relative:line" type="#_x0000_t202" id="docshape46" filled="false" stroked="false">
                <w10:anchorlock/>
                <v:textbox inset="0,0,0,0">
                  <w:txbxContent>
                    <w:p>
                      <w:pPr>
                        <w:spacing w:before="208"/>
                        <w:ind w:left="345" w:right="0" w:firstLine="0"/>
                        <w:jc w:val="left"/>
                        <w:rPr>
                          <w:rFonts w:ascii="Gill Sans MT"/>
                          <w:b/>
                          <w:sz w:val="34"/>
                        </w:rPr>
                      </w:pPr>
                      <w:bookmarkStart w:name="Table of Contents" w:id="4"/>
                      <w:bookmarkEnd w:id="4"/>
                      <w:r>
                        <w:rPr/>
                      </w:r>
                      <w:r>
                        <w:rPr>
                          <w:rFonts w:ascii="Gill Sans MT"/>
                          <w:b/>
                          <w:color w:val="FFFFFF"/>
                          <w:sz w:val="34"/>
                        </w:rPr>
                        <w:t>Table</w:t>
                      </w:r>
                      <w:r>
                        <w:rPr>
                          <w:rFonts w:ascii="Gill Sans MT"/>
                          <w:b/>
                          <w:color w:val="FFFFFF"/>
                          <w:spacing w:val="-1"/>
                          <w:sz w:val="34"/>
                        </w:rPr>
                        <w:t> </w:t>
                      </w:r>
                      <w:r>
                        <w:rPr>
                          <w:rFonts w:ascii="Gill Sans MT"/>
                          <w:b/>
                          <w:color w:val="FFFFFF"/>
                          <w:sz w:val="34"/>
                        </w:rPr>
                        <w:t>of</w:t>
                      </w:r>
                      <w:r>
                        <w:rPr>
                          <w:rFonts w:ascii="Gill Sans MT"/>
                          <w:b/>
                          <w:color w:val="FFFFFF"/>
                          <w:spacing w:val="2"/>
                          <w:sz w:val="34"/>
                        </w:rPr>
                        <w:t> </w:t>
                      </w:r>
                      <w:r>
                        <w:rPr>
                          <w:rFonts w:ascii="Gill Sans MT"/>
                          <w:b/>
                          <w:color w:val="FFFFFF"/>
                          <w:spacing w:val="-2"/>
                          <w:sz w:val="34"/>
                        </w:rPr>
                        <w:t>Contents</w:t>
                      </w:r>
                    </w:p>
                  </w:txbxContent>
                </v:textbox>
              </v:shape>
            </w:pict>
          </mc:Fallback>
        </mc:AlternateContent>
      </w:r>
      <w:r>
        <w:rPr>
          <w:sz w:val="20"/>
        </w:rPr>
      </w:r>
    </w:p>
    <w:p>
      <w:pPr>
        <w:pStyle w:val="Heading1"/>
        <w:tabs>
          <w:tab w:pos="9523" w:val="right" w:leader="dot"/>
        </w:tabs>
        <w:spacing w:before="255"/>
        <w:ind w:left="1604"/>
        <w:rPr>
          <w:sz w:val="20"/>
        </w:rPr>
      </w:pPr>
      <w:r>
        <w:rPr/>
        <mc:AlternateContent>
          <mc:Choice Requires="wps">
            <w:drawing>
              <wp:anchor distT="0" distB="0" distL="0" distR="0" allowOverlap="1" layoutInCell="1" locked="0" behindDoc="1" simplePos="0" relativeHeight="486383104">
                <wp:simplePos x="0" y="0"/>
                <wp:positionH relativeFrom="page">
                  <wp:posOffset>2804889</wp:posOffset>
                </wp:positionH>
                <wp:positionV relativeFrom="paragraph">
                  <wp:posOffset>-658699</wp:posOffset>
                </wp:positionV>
                <wp:extent cx="2162810" cy="33782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2162810" cy="337820"/>
                        </a:xfrm>
                        <a:prstGeom prst="rect">
                          <a:avLst/>
                        </a:prstGeom>
                      </wps:spPr>
                      <wps:txbx>
                        <w:txbxContent>
                          <w:p>
                            <w:pPr>
                              <w:spacing w:line="532" w:lineRule="exact" w:before="0"/>
                              <w:ind w:left="0" w:right="0" w:firstLine="0"/>
                              <w:jc w:val="left"/>
                              <w:rPr>
                                <w:rFonts w:ascii="Times New Roman"/>
                                <w:sz w:val="48"/>
                              </w:rPr>
                            </w:pPr>
                            <w:r>
                              <w:rPr>
                                <w:rFonts w:ascii="Times New Roman"/>
                                <w:sz w:val="48"/>
                              </w:rPr>
                              <w:t>Table</w:t>
                            </w:r>
                            <w:r>
                              <w:rPr>
                                <w:rFonts w:ascii="Times New Roman"/>
                                <w:spacing w:val="-19"/>
                                <w:sz w:val="48"/>
                              </w:rPr>
                              <w:t> </w:t>
                            </w:r>
                            <w:r>
                              <w:rPr>
                                <w:rFonts w:ascii="Times New Roman"/>
                                <w:sz w:val="48"/>
                              </w:rPr>
                              <w:t>of</w:t>
                            </w:r>
                            <w:r>
                              <w:rPr>
                                <w:rFonts w:ascii="Times New Roman"/>
                                <w:spacing w:val="-17"/>
                                <w:sz w:val="48"/>
                              </w:rPr>
                              <w:t> </w:t>
                            </w:r>
                            <w:r>
                              <w:rPr>
                                <w:rFonts w:ascii="Times New Roman"/>
                                <w:spacing w:val="-2"/>
                                <w:sz w:val="48"/>
                              </w:rPr>
                              <w:t>Contents</w:t>
                            </w:r>
                          </w:p>
                        </w:txbxContent>
                      </wps:txbx>
                      <wps:bodyPr wrap="square" lIns="0" tIns="0" rIns="0" bIns="0" rtlCol="0">
                        <a:noAutofit/>
                      </wps:bodyPr>
                    </wps:wsp>
                  </a:graphicData>
                </a:graphic>
              </wp:anchor>
            </w:drawing>
          </mc:Choice>
          <mc:Fallback>
            <w:pict>
              <v:shape style="position:absolute;margin-left:220.857407pt;margin-top:-51.866119pt;width:170.3pt;height:26.6pt;mso-position-horizontal-relative:page;mso-position-vertical-relative:paragraph;z-index:-16933376" type="#_x0000_t202" id="docshape47" filled="false" stroked="false">
                <v:textbox inset="0,0,0,0">
                  <w:txbxContent>
                    <w:p>
                      <w:pPr>
                        <w:spacing w:line="532" w:lineRule="exact" w:before="0"/>
                        <w:ind w:left="0" w:right="0" w:firstLine="0"/>
                        <w:jc w:val="left"/>
                        <w:rPr>
                          <w:rFonts w:ascii="Times New Roman"/>
                          <w:sz w:val="48"/>
                        </w:rPr>
                      </w:pPr>
                      <w:r>
                        <w:rPr>
                          <w:rFonts w:ascii="Times New Roman"/>
                          <w:sz w:val="48"/>
                        </w:rPr>
                        <w:t>Table</w:t>
                      </w:r>
                      <w:r>
                        <w:rPr>
                          <w:rFonts w:ascii="Times New Roman"/>
                          <w:spacing w:val="-19"/>
                          <w:sz w:val="48"/>
                        </w:rPr>
                        <w:t> </w:t>
                      </w:r>
                      <w:r>
                        <w:rPr>
                          <w:rFonts w:ascii="Times New Roman"/>
                          <w:sz w:val="48"/>
                        </w:rPr>
                        <w:t>of</w:t>
                      </w:r>
                      <w:r>
                        <w:rPr>
                          <w:rFonts w:ascii="Times New Roman"/>
                          <w:spacing w:val="-17"/>
                          <w:sz w:val="48"/>
                        </w:rPr>
                        <w:t> </w:t>
                      </w:r>
                      <w:r>
                        <w:rPr>
                          <w:rFonts w:ascii="Times New Roman"/>
                          <w:spacing w:val="-2"/>
                          <w:sz w:val="48"/>
                        </w:rPr>
                        <w:t>Contents</w:t>
                      </w:r>
                    </w:p>
                  </w:txbxContent>
                </v:textbox>
                <w10:wrap type="none"/>
              </v:shape>
            </w:pict>
          </mc:Fallback>
        </mc:AlternateContent>
      </w:r>
      <w:hyperlink w:history="true" w:anchor="_bookmark0">
        <w:r>
          <w:rPr>
            <w:color w:val="997966"/>
            <w:spacing w:val="-2"/>
          </w:rPr>
          <w:t>INTRODUCTION</w:t>
        </w:r>
        <w:r>
          <w:rPr>
            <w:color w:val="997966"/>
          </w:rPr>
          <w:tab/>
        </w:r>
        <w:r>
          <w:rPr>
            <w:spacing w:val="-10"/>
            <w:sz w:val="20"/>
          </w:rPr>
          <w:t>5</w:t>
        </w:r>
      </w:hyperlink>
    </w:p>
    <w:p>
      <w:pPr>
        <w:pStyle w:val="Heading1"/>
        <w:tabs>
          <w:tab w:pos="9523" w:val="right" w:leader="dot"/>
        </w:tabs>
        <w:spacing w:before="190"/>
        <w:ind w:left="1604"/>
        <w:rPr>
          <w:sz w:val="20"/>
        </w:rPr>
      </w:pPr>
      <w:hyperlink w:history="true" w:anchor="_bookmark1">
        <w:r>
          <w:rPr>
            <w:color w:val="997966"/>
            <w:spacing w:val="-4"/>
          </w:rPr>
          <w:t>FIRE</w:t>
        </w:r>
        <w:r>
          <w:rPr>
            <w:color w:val="997966"/>
          </w:rPr>
          <w:tab/>
        </w:r>
        <w:r>
          <w:rPr>
            <w:spacing w:val="-10"/>
            <w:sz w:val="20"/>
          </w:rPr>
          <w:t>6</w:t>
        </w:r>
      </w:hyperlink>
    </w:p>
    <w:p>
      <w:pPr>
        <w:pStyle w:val="Heading1"/>
        <w:tabs>
          <w:tab w:pos="9523" w:val="right" w:leader="dot"/>
        </w:tabs>
        <w:spacing w:before="189"/>
        <w:ind w:left="1964"/>
        <w:rPr>
          <w:sz w:val="20"/>
        </w:rPr>
      </w:pPr>
      <w:hyperlink w:history="true" w:anchor="_bookmark1">
        <w:r>
          <w:rPr/>
          <w:t>Fire</w:t>
        </w:r>
        <w:r>
          <w:rPr>
            <w:spacing w:val="7"/>
          </w:rPr>
          <w:t> </w:t>
        </w:r>
        <w:r>
          <w:rPr/>
          <w:t>Safety</w:t>
        </w:r>
        <w:r>
          <w:rPr>
            <w:spacing w:val="8"/>
          </w:rPr>
          <w:t> </w:t>
        </w:r>
        <w:r>
          <w:rPr/>
          <w:t>and</w:t>
        </w:r>
        <w:r>
          <w:rPr>
            <w:spacing w:val="8"/>
          </w:rPr>
          <w:t> </w:t>
        </w:r>
        <w:r>
          <w:rPr/>
          <w:t>Evacuation</w:t>
        </w:r>
        <w:r>
          <w:rPr>
            <w:spacing w:val="8"/>
          </w:rPr>
          <w:t> </w:t>
        </w:r>
        <w:r>
          <w:rPr>
            <w:spacing w:val="-2"/>
          </w:rPr>
          <w:t>Plans</w:t>
        </w:r>
        <w:r>
          <w:rPr/>
          <w:tab/>
        </w:r>
        <w:r>
          <w:rPr>
            <w:spacing w:val="-10"/>
            <w:sz w:val="20"/>
          </w:rPr>
          <w:t>6</w:t>
        </w:r>
      </w:hyperlink>
    </w:p>
    <w:p>
      <w:pPr>
        <w:pStyle w:val="Heading1"/>
        <w:tabs>
          <w:tab w:pos="9523" w:val="right" w:leader="dot"/>
        </w:tabs>
        <w:spacing w:before="190"/>
        <w:ind w:left="1964"/>
        <w:rPr>
          <w:sz w:val="20"/>
        </w:rPr>
      </w:pPr>
      <w:hyperlink w:history="true" w:anchor="_bookmark2">
        <w:r>
          <w:rPr/>
          <w:t>Emergency</w:t>
        </w:r>
        <w:r>
          <w:rPr>
            <w:spacing w:val="4"/>
          </w:rPr>
          <w:t> </w:t>
        </w:r>
        <w:r>
          <w:rPr/>
          <w:t>Evacuation</w:t>
        </w:r>
        <w:r>
          <w:rPr>
            <w:spacing w:val="4"/>
          </w:rPr>
          <w:t> </w:t>
        </w:r>
        <w:r>
          <w:rPr>
            <w:spacing w:val="-2"/>
          </w:rPr>
          <w:t>Drills</w:t>
        </w:r>
        <w:r>
          <w:rPr/>
          <w:tab/>
        </w:r>
        <w:r>
          <w:rPr>
            <w:spacing w:val="-10"/>
            <w:sz w:val="20"/>
          </w:rPr>
          <w:t>7</w:t>
        </w:r>
      </w:hyperlink>
    </w:p>
    <w:p>
      <w:pPr>
        <w:pStyle w:val="Heading1"/>
        <w:tabs>
          <w:tab w:pos="9523" w:val="right" w:leader="dot"/>
        </w:tabs>
        <w:spacing w:before="190"/>
        <w:ind w:left="1964"/>
        <w:rPr>
          <w:sz w:val="20"/>
        </w:rPr>
      </w:pPr>
      <w:hyperlink w:history="true" w:anchor="_bookmark2">
        <w:r>
          <w:rPr/>
          <w:t>Employee</w:t>
        </w:r>
        <w:r>
          <w:rPr>
            <w:spacing w:val="7"/>
          </w:rPr>
          <w:t> </w:t>
        </w:r>
        <w:r>
          <w:rPr/>
          <w:t>Training</w:t>
        </w:r>
        <w:r>
          <w:rPr>
            <w:spacing w:val="7"/>
          </w:rPr>
          <w:t> </w:t>
        </w:r>
        <w:r>
          <w:rPr/>
          <w:t>and</w:t>
        </w:r>
        <w:r>
          <w:rPr>
            <w:spacing w:val="7"/>
          </w:rPr>
          <w:t> </w:t>
        </w:r>
        <w:r>
          <w:rPr/>
          <w:t>Response</w:t>
        </w:r>
        <w:r>
          <w:rPr>
            <w:spacing w:val="8"/>
          </w:rPr>
          <w:t> </w:t>
        </w:r>
        <w:r>
          <w:rPr>
            <w:spacing w:val="-2"/>
          </w:rPr>
          <w:t>Procedures</w:t>
        </w:r>
        <w:r>
          <w:rPr/>
          <w:tab/>
        </w:r>
        <w:r>
          <w:rPr>
            <w:spacing w:val="-10"/>
            <w:sz w:val="20"/>
          </w:rPr>
          <w:t>7</w:t>
        </w:r>
      </w:hyperlink>
    </w:p>
    <w:p>
      <w:pPr>
        <w:pStyle w:val="Heading1"/>
        <w:tabs>
          <w:tab w:pos="9523" w:val="right" w:leader="dot"/>
        </w:tabs>
        <w:spacing w:before="189"/>
        <w:ind w:left="1964"/>
        <w:rPr>
          <w:sz w:val="20"/>
        </w:rPr>
      </w:pPr>
      <w:hyperlink w:history="true" w:anchor="_bookmark3">
        <w:r>
          <w:rPr/>
          <w:t>Fire</w:t>
        </w:r>
        <w:r>
          <w:rPr>
            <w:spacing w:val="7"/>
          </w:rPr>
          <w:t> </w:t>
        </w:r>
        <w:r>
          <w:rPr/>
          <w:t>Safety</w:t>
        </w:r>
        <w:r>
          <w:rPr>
            <w:spacing w:val="8"/>
          </w:rPr>
          <w:t> </w:t>
        </w:r>
        <w:r>
          <w:rPr/>
          <w:t>and</w:t>
        </w:r>
        <w:r>
          <w:rPr>
            <w:spacing w:val="8"/>
          </w:rPr>
          <w:t> </w:t>
        </w:r>
        <w:r>
          <w:rPr/>
          <w:t>Evacuation</w:t>
        </w:r>
        <w:r>
          <w:rPr>
            <w:spacing w:val="8"/>
          </w:rPr>
          <w:t> </w:t>
        </w:r>
        <w:r>
          <w:rPr>
            <w:spacing w:val="-2"/>
          </w:rPr>
          <w:t>Planning</w:t>
        </w:r>
        <w:r>
          <w:rPr/>
          <w:tab/>
        </w:r>
        <w:r>
          <w:rPr>
            <w:spacing w:val="-10"/>
            <w:sz w:val="20"/>
          </w:rPr>
          <w:t>8</w:t>
        </w:r>
      </w:hyperlink>
    </w:p>
    <w:p>
      <w:pPr>
        <w:pStyle w:val="Heading1"/>
        <w:tabs>
          <w:tab w:pos="9523" w:val="right" w:leader="dot"/>
        </w:tabs>
        <w:spacing w:before="190"/>
        <w:ind w:left="1964"/>
        <w:rPr>
          <w:sz w:val="20"/>
        </w:rPr>
      </w:pPr>
      <w:hyperlink w:history="true" w:anchor="_bookmark4">
        <w:r>
          <w:rPr/>
          <w:t>Fire</w:t>
        </w:r>
        <w:r>
          <w:rPr>
            <w:spacing w:val="-2"/>
          </w:rPr>
          <w:t> </w:t>
        </w:r>
        <w:r>
          <w:rPr/>
          <w:t>Evacuation</w:t>
        </w:r>
        <w:r>
          <w:rPr>
            <w:spacing w:val="-2"/>
          </w:rPr>
          <w:t> </w:t>
        </w:r>
        <w:r>
          <w:rPr/>
          <w:t>Tips</w:t>
        </w:r>
        <w:r>
          <w:rPr>
            <w:spacing w:val="-2"/>
          </w:rPr>
          <w:t> </w:t>
        </w:r>
        <w:r>
          <w:rPr/>
          <w:t>for</w:t>
        </w:r>
        <w:r>
          <w:rPr>
            <w:spacing w:val="-2"/>
          </w:rPr>
          <w:t> Administrators</w:t>
        </w:r>
        <w:r>
          <w:rPr/>
          <w:tab/>
        </w:r>
        <w:r>
          <w:rPr>
            <w:spacing w:val="-10"/>
            <w:sz w:val="20"/>
          </w:rPr>
          <w:t>9</w:t>
        </w:r>
      </w:hyperlink>
    </w:p>
    <w:p>
      <w:pPr>
        <w:pStyle w:val="Heading1"/>
        <w:tabs>
          <w:tab w:pos="9523" w:val="right" w:leader="dot"/>
        </w:tabs>
        <w:spacing w:before="190"/>
        <w:ind w:left="1964"/>
        <w:rPr>
          <w:sz w:val="20"/>
        </w:rPr>
      </w:pPr>
      <w:hyperlink w:history="true" w:anchor="_bookmark4">
        <w:r>
          <w:rPr/>
          <w:t>Fire</w:t>
        </w:r>
        <w:r>
          <w:rPr>
            <w:spacing w:val="-8"/>
          </w:rPr>
          <w:t> </w:t>
        </w:r>
        <w:r>
          <w:rPr/>
          <w:t>Evacuation</w:t>
        </w:r>
        <w:r>
          <w:rPr>
            <w:spacing w:val="-8"/>
          </w:rPr>
          <w:t> </w:t>
        </w:r>
        <w:r>
          <w:rPr/>
          <w:t>Tips</w:t>
        </w:r>
        <w:r>
          <w:rPr>
            <w:spacing w:val="-8"/>
          </w:rPr>
          <w:t> </w:t>
        </w:r>
        <w:r>
          <w:rPr/>
          <w:t>for</w:t>
        </w:r>
        <w:r>
          <w:rPr>
            <w:spacing w:val="-8"/>
          </w:rPr>
          <w:t> </w:t>
        </w:r>
        <w:r>
          <w:rPr/>
          <w:t>Classroom</w:t>
        </w:r>
        <w:r>
          <w:rPr>
            <w:spacing w:val="-8"/>
          </w:rPr>
          <w:t> </w:t>
        </w:r>
        <w:r>
          <w:rPr>
            <w:spacing w:val="-2"/>
          </w:rPr>
          <w:t>Teachers</w:t>
        </w:r>
        <w:r>
          <w:rPr/>
          <w:tab/>
        </w:r>
        <w:r>
          <w:rPr>
            <w:spacing w:val="-10"/>
            <w:sz w:val="20"/>
          </w:rPr>
          <w:t>9</w:t>
        </w:r>
      </w:hyperlink>
    </w:p>
    <w:p>
      <w:pPr>
        <w:pStyle w:val="Heading1"/>
        <w:tabs>
          <w:tab w:pos="9523" w:val="right" w:leader="dot"/>
        </w:tabs>
        <w:spacing w:before="190"/>
        <w:ind w:left="1964"/>
        <w:rPr>
          <w:sz w:val="20"/>
        </w:rPr>
      </w:pPr>
      <w:hyperlink w:history="true" w:anchor="_bookmark5">
        <w:r>
          <w:rPr/>
          <w:t>School</w:t>
        </w:r>
        <w:r>
          <w:rPr>
            <w:spacing w:val="-2"/>
          </w:rPr>
          <w:t> </w:t>
        </w:r>
        <w:r>
          <w:rPr/>
          <w:t>Fire</w:t>
        </w:r>
        <w:r>
          <w:rPr>
            <w:spacing w:val="-1"/>
          </w:rPr>
          <w:t> </w:t>
        </w:r>
        <w:r>
          <w:rPr/>
          <w:t>Prevention</w:t>
        </w:r>
        <w:r>
          <w:rPr>
            <w:spacing w:val="-1"/>
          </w:rPr>
          <w:t> </w:t>
        </w:r>
        <w:r>
          <w:rPr/>
          <w:t>and</w:t>
        </w:r>
        <w:r>
          <w:rPr>
            <w:spacing w:val="-1"/>
          </w:rPr>
          <w:t> </w:t>
        </w:r>
        <w:r>
          <w:rPr>
            <w:spacing w:val="-2"/>
          </w:rPr>
          <w:t>Intervention</w:t>
        </w:r>
        <w:r>
          <w:rPr/>
          <w:tab/>
        </w:r>
        <w:r>
          <w:rPr>
            <w:spacing w:val="-5"/>
            <w:sz w:val="20"/>
          </w:rPr>
          <w:t>10</w:t>
        </w:r>
      </w:hyperlink>
    </w:p>
    <w:p>
      <w:pPr>
        <w:pStyle w:val="Heading1"/>
        <w:tabs>
          <w:tab w:pos="9528" w:val="right" w:leader="dot"/>
        </w:tabs>
        <w:spacing w:before="189"/>
        <w:ind w:left="1604"/>
        <w:rPr>
          <w:sz w:val="20"/>
        </w:rPr>
      </w:pPr>
      <w:hyperlink w:history="true" w:anchor="_bookmark6">
        <w:r>
          <w:rPr>
            <w:color w:val="997966"/>
            <w:spacing w:val="-4"/>
          </w:rPr>
          <w:t>EARTHQUAKE</w:t>
        </w:r>
        <w:r>
          <w:rPr>
            <w:color w:val="997966"/>
            <w:spacing w:val="2"/>
          </w:rPr>
          <w:t> </w:t>
        </w:r>
        <w:r>
          <w:rPr>
            <w:color w:val="997966"/>
            <w:spacing w:val="-2"/>
          </w:rPr>
          <w:t>DRILL</w:t>
        </w:r>
        <w:r>
          <w:rPr>
            <w:color w:val="997966"/>
          </w:rPr>
          <w:tab/>
        </w:r>
        <w:r>
          <w:rPr>
            <w:spacing w:val="-5"/>
            <w:sz w:val="20"/>
          </w:rPr>
          <w:t>11</w:t>
        </w:r>
      </w:hyperlink>
    </w:p>
    <w:p>
      <w:pPr>
        <w:pStyle w:val="Heading1"/>
        <w:tabs>
          <w:tab w:pos="9523" w:val="right" w:leader="dot"/>
        </w:tabs>
        <w:spacing w:before="190"/>
        <w:ind w:left="1964"/>
        <w:rPr>
          <w:sz w:val="20"/>
        </w:rPr>
      </w:pPr>
      <w:hyperlink w:history="true" w:anchor="_bookmark6">
        <w:r>
          <w:rPr>
            <w:spacing w:val="-2"/>
          </w:rPr>
          <w:t>Administration</w:t>
        </w:r>
        <w:r>
          <w:rPr/>
          <w:tab/>
        </w:r>
        <w:r>
          <w:rPr>
            <w:spacing w:val="-5"/>
            <w:sz w:val="20"/>
          </w:rPr>
          <w:t>11</w:t>
        </w:r>
      </w:hyperlink>
    </w:p>
    <w:p>
      <w:pPr>
        <w:pStyle w:val="Heading1"/>
        <w:tabs>
          <w:tab w:pos="9523" w:val="right" w:leader="dot"/>
        </w:tabs>
        <w:spacing w:before="190"/>
        <w:ind w:left="1964"/>
        <w:rPr>
          <w:sz w:val="20"/>
        </w:rPr>
      </w:pPr>
      <w:hyperlink w:history="true" w:anchor="_bookmark7">
        <w:r>
          <w:rPr>
            <w:spacing w:val="-2"/>
          </w:rPr>
          <w:t>Classroom</w:t>
        </w:r>
        <w:r>
          <w:rPr>
            <w:spacing w:val="-15"/>
          </w:rPr>
          <w:t> </w:t>
        </w:r>
        <w:r>
          <w:rPr>
            <w:spacing w:val="-2"/>
          </w:rPr>
          <w:t>Teachers</w:t>
        </w:r>
        <w:r>
          <w:rPr/>
          <w:tab/>
        </w:r>
        <w:r>
          <w:rPr>
            <w:spacing w:val="-5"/>
            <w:sz w:val="20"/>
          </w:rPr>
          <w:t>12</w:t>
        </w:r>
      </w:hyperlink>
    </w:p>
    <w:p>
      <w:pPr>
        <w:pStyle w:val="Heading1"/>
        <w:tabs>
          <w:tab w:pos="9523" w:val="right" w:leader="dot"/>
        </w:tabs>
        <w:spacing w:before="189"/>
        <w:ind w:left="1964"/>
        <w:rPr>
          <w:sz w:val="20"/>
        </w:rPr>
      </w:pPr>
      <w:hyperlink w:history="true" w:anchor="_bookmark8">
        <w:r>
          <w:rPr/>
          <w:t>Earthquake</w:t>
        </w:r>
        <w:r>
          <w:rPr>
            <w:spacing w:val="-11"/>
          </w:rPr>
          <w:t> </w:t>
        </w:r>
        <w:r>
          <w:rPr/>
          <w:t>Drill</w:t>
        </w:r>
        <w:r>
          <w:rPr>
            <w:spacing w:val="-11"/>
          </w:rPr>
          <w:t> </w:t>
        </w:r>
        <w:r>
          <w:rPr>
            <w:spacing w:val="-2"/>
          </w:rPr>
          <w:t>Checklist</w:t>
        </w:r>
        <w:r>
          <w:rPr/>
          <w:tab/>
        </w:r>
        <w:r>
          <w:rPr>
            <w:spacing w:val="-5"/>
            <w:sz w:val="20"/>
          </w:rPr>
          <w:t>13</w:t>
        </w:r>
      </w:hyperlink>
    </w:p>
    <w:p>
      <w:pPr>
        <w:pStyle w:val="Heading1"/>
        <w:tabs>
          <w:tab w:pos="9528" w:val="right" w:leader="dot"/>
        </w:tabs>
        <w:spacing w:before="190"/>
        <w:ind w:left="1604"/>
        <w:rPr>
          <w:sz w:val="20"/>
        </w:rPr>
      </w:pPr>
      <w:hyperlink w:history="true" w:anchor="_bookmark9">
        <w:r>
          <w:rPr>
            <w:color w:val="997966"/>
            <w:w w:val="90"/>
          </w:rPr>
          <w:t>LOCKDOWN</w:t>
        </w:r>
        <w:r>
          <w:rPr>
            <w:color w:val="997966"/>
            <w:spacing w:val="56"/>
            <w:w w:val="150"/>
          </w:rPr>
          <w:t> </w:t>
        </w:r>
        <w:r>
          <w:rPr>
            <w:color w:val="997966"/>
            <w:spacing w:val="-2"/>
          </w:rPr>
          <w:t>DRILL</w:t>
        </w:r>
        <w:r>
          <w:rPr>
            <w:color w:val="997966"/>
          </w:rPr>
          <w:tab/>
        </w:r>
        <w:r>
          <w:rPr>
            <w:spacing w:val="-5"/>
            <w:sz w:val="20"/>
          </w:rPr>
          <w:t>15</w:t>
        </w:r>
      </w:hyperlink>
    </w:p>
    <w:p>
      <w:pPr>
        <w:pStyle w:val="Heading1"/>
        <w:tabs>
          <w:tab w:pos="9528" w:val="right" w:leader="dot"/>
        </w:tabs>
        <w:spacing w:before="190"/>
        <w:ind w:left="1604"/>
        <w:rPr>
          <w:sz w:val="20"/>
        </w:rPr>
      </w:pPr>
      <w:hyperlink w:history="true" w:anchor="_bookmark10">
        <w:r>
          <w:rPr>
            <w:color w:val="997966"/>
            <w:w w:val="90"/>
          </w:rPr>
          <w:t>LOCKOUT</w:t>
        </w:r>
        <w:r>
          <w:rPr>
            <w:color w:val="997966"/>
            <w:spacing w:val="64"/>
          </w:rPr>
          <w:t> </w:t>
        </w:r>
        <w:r>
          <w:rPr>
            <w:color w:val="997966"/>
            <w:spacing w:val="-2"/>
          </w:rPr>
          <w:t>DRILL</w:t>
        </w:r>
        <w:r>
          <w:rPr>
            <w:color w:val="997966"/>
          </w:rPr>
          <w:tab/>
        </w:r>
        <w:r>
          <w:rPr>
            <w:spacing w:val="-5"/>
            <w:sz w:val="20"/>
          </w:rPr>
          <w:t>17</w:t>
        </w:r>
      </w:hyperlink>
    </w:p>
    <w:p>
      <w:pPr>
        <w:pStyle w:val="Heading1"/>
        <w:tabs>
          <w:tab w:pos="9528" w:val="right" w:leader="dot"/>
        </w:tabs>
        <w:spacing w:before="189"/>
        <w:ind w:left="1604"/>
        <w:rPr>
          <w:sz w:val="20"/>
        </w:rPr>
      </w:pPr>
      <w:hyperlink w:history="true" w:anchor="_bookmark11">
        <w:r>
          <w:rPr>
            <w:color w:val="997966"/>
            <w:spacing w:val="4"/>
            <w:w w:val="90"/>
          </w:rPr>
          <w:t>SHELTER-IN-PLACE</w:t>
        </w:r>
        <w:r>
          <w:rPr>
            <w:color w:val="997966"/>
            <w:spacing w:val="56"/>
            <w:w w:val="150"/>
          </w:rPr>
          <w:t> </w:t>
        </w:r>
        <w:r>
          <w:rPr>
            <w:color w:val="997966"/>
            <w:spacing w:val="-2"/>
            <w:w w:val="90"/>
          </w:rPr>
          <w:t>DRILL</w:t>
        </w:r>
        <w:r>
          <w:rPr>
            <w:color w:val="997966"/>
          </w:rPr>
          <w:tab/>
        </w:r>
        <w:r>
          <w:rPr>
            <w:spacing w:val="-5"/>
            <w:sz w:val="20"/>
          </w:rPr>
          <w:t>19</w:t>
        </w:r>
      </w:hyperlink>
    </w:p>
    <w:p>
      <w:pPr>
        <w:pStyle w:val="Heading1"/>
        <w:tabs>
          <w:tab w:pos="9523" w:val="right" w:leader="dot"/>
        </w:tabs>
        <w:spacing w:before="190"/>
        <w:ind w:left="1964"/>
        <w:rPr>
          <w:sz w:val="20"/>
        </w:rPr>
      </w:pPr>
      <w:hyperlink w:history="true" w:anchor="_bookmark11">
        <w:r>
          <w:rPr>
            <w:spacing w:val="-2"/>
          </w:rPr>
          <w:t>Administration</w:t>
        </w:r>
        <w:r>
          <w:rPr/>
          <w:tab/>
        </w:r>
        <w:r>
          <w:rPr>
            <w:spacing w:val="-5"/>
            <w:sz w:val="20"/>
          </w:rPr>
          <w:t>19</w:t>
        </w:r>
      </w:hyperlink>
    </w:p>
    <w:p>
      <w:pPr>
        <w:pStyle w:val="Heading1"/>
        <w:tabs>
          <w:tab w:pos="9523" w:val="right" w:leader="dot"/>
        </w:tabs>
        <w:spacing w:before="190"/>
        <w:ind w:left="1964"/>
        <w:rPr>
          <w:sz w:val="20"/>
        </w:rPr>
      </w:pPr>
      <w:hyperlink w:history="true" w:anchor="_bookmark12">
        <w:r>
          <w:rPr>
            <w:spacing w:val="-2"/>
          </w:rPr>
          <w:t>Classroom/Office</w:t>
        </w:r>
        <w:r>
          <w:rPr/>
          <w:tab/>
        </w:r>
        <w:r>
          <w:rPr>
            <w:spacing w:val="-5"/>
            <w:sz w:val="20"/>
          </w:rPr>
          <w:t>20</w:t>
        </w:r>
      </w:hyperlink>
    </w:p>
    <w:p>
      <w:pPr>
        <w:pStyle w:val="Heading1"/>
        <w:tabs>
          <w:tab w:pos="9523" w:val="right" w:leader="dot"/>
        </w:tabs>
        <w:spacing w:before="189"/>
        <w:ind w:left="1964"/>
        <w:rPr>
          <w:sz w:val="20"/>
        </w:rPr>
      </w:pPr>
      <w:hyperlink w:history="true" w:anchor="_bookmark13">
        <w:r>
          <w:rPr>
            <w:spacing w:val="-2"/>
          </w:rPr>
          <w:t>Maintenance</w:t>
        </w:r>
        <w:r>
          <w:rPr/>
          <w:tab/>
        </w:r>
        <w:r>
          <w:rPr>
            <w:spacing w:val="-5"/>
            <w:sz w:val="20"/>
          </w:rPr>
          <w:t>21</w:t>
        </w:r>
      </w:hyperlink>
    </w:p>
    <w:p>
      <w:pPr>
        <w:pStyle w:val="Heading1"/>
        <w:tabs>
          <w:tab w:pos="9528" w:val="right" w:leader="dot"/>
        </w:tabs>
        <w:spacing w:before="190"/>
        <w:ind w:left="1604"/>
        <w:rPr>
          <w:sz w:val="20"/>
        </w:rPr>
      </w:pPr>
      <w:hyperlink w:history="true" w:anchor="_bookmark14">
        <w:r>
          <w:rPr>
            <w:color w:val="997966"/>
            <w:spacing w:val="-2"/>
          </w:rPr>
          <w:t>GLOSSARY</w:t>
        </w:r>
        <w:r>
          <w:rPr>
            <w:color w:val="997966"/>
            <w:spacing w:val="-5"/>
          </w:rPr>
          <w:t> </w:t>
        </w:r>
        <w:r>
          <w:rPr>
            <w:color w:val="997966"/>
            <w:spacing w:val="-2"/>
          </w:rPr>
          <w:t>OF</w:t>
        </w:r>
        <w:r>
          <w:rPr>
            <w:color w:val="997966"/>
            <w:spacing w:val="-5"/>
          </w:rPr>
          <w:t> </w:t>
        </w:r>
        <w:r>
          <w:rPr>
            <w:color w:val="997966"/>
            <w:spacing w:val="-2"/>
          </w:rPr>
          <w:t>TERMS</w:t>
        </w:r>
        <w:r>
          <w:rPr>
            <w:color w:val="997966"/>
          </w:rPr>
          <w:tab/>
        </w:r>
        <w:r>
          <w:rPr>
            <w:spacing w:val="-5"/>
            <w:sz w:val="20"/>
          </w:rPr>
          <w:t>22</w:t>
        </w:r>
      </w:hyperlink>
    </w:p>
    <w:p>
      <w:pPr>
        <w:pStyle w:val="Heading1"/>
        <w:tabs>
          <w:tab w:pos="9528" w:val="right" w:leader="dot"/>
        </w:tabs>
        <w:spacing w:before="190"/>
        <w:ind w:left="1604"/>
        <w:rPr>
          <w:sz w:val="20"/>
        </w:rPr>
      </w:pPr>
      <w:hyperlink w:history="true" w:anchor="_bookmark15">
        <w:r>
          <w:rPr>
            <w:color w:val="997966"/>
          </w:rPr>
          <w:t>2015</w:t>
        </w:r>
        <w:r>
          <w:rPr>
            <w:color w:val="997966"/>
            <w:spacing w:val="27"/>
          </w:rPr>
          <w:t> </w:t>
        </w:r>
        <w:r>
          <w:rPr>
            <w:color w:val="997966"/>
          </w:rPr>
          <w:t>OREGON</w:t>
        </w:r>
        <w:r>
          <w:rPr>
            <w:color w:val="997966"/>
            <w:spacing w:val="27"/>
          </w:rPr>
          <w:t> </w:t>
        </w:r>
        <w:r>
          <w:rPr>
            <w:color w:val="997966"/>
          </w:rPr>
          <w:t>REVISED</w:t>
        </w:r>
        <w:r>
          <w:rPr>
            <w:color w:val="997966"/>
            <w:spacing w:val="27"/>
          </w:rPr>
          <w:t> </w:t>
        </w:r>
        <w:r>
          <w:rPr>
            <w:color w:val="997966"/>
            <w:spacing w:val="-2"/>
          </w:rPr>
          <w:t>STATUTES</w:t>
        </w:r>
        <w:r>
          <w:rPr>
            <w:color w:val="997966"/>
          </w:rPr>
          <w:tab/>
        </w:r>
        <w:r>
          <w:rPr>
            <w:spacing w:val="-5"/>
            <w:sz w:val="20"/>
          </w:rPr>
          <w:t>23</w:t>
        </w:r>
      </w:hyperlink>
    </w:p>
    <w:p>
      <w:pPr>
        <w:pStyle w:val="Heading1"/>
        <w:tabs>
          <w:tab w:pos="9528" w:val="right" w:leader="dot"/>
        </w:tabs>
        <w:spacing w:before="189"/>
        <w:ind w:left="1604"/>
        <w:rPr>
          <w:sz w:val="20"/>
        </w:rPr>
      </w:pPr>
      <w:hyperlink w:history="true" w:anchor="_bookmark16">
        <w:r>
          <w:rPr>
            <w:color w:val="997966"/>
            <w:spacing w:val="-2"/>
          </w:rPr>
          <w:t>RESOURCES</w:t>
        </w:r>
        <w:r>
          <w:rPr>
            <w:color w:val="997966"/>
          </w:rPr>
          <w:tab/>
        </w:r>
        <w:r>
          <w:rPr>
            <w:spacing w:val="-5"/>
            <w:sz w:val="20"/>
          </w:rPr>
          <w:t>25</w:t>
        </w:r>
      </w:hyperlink>
    </w:p>
    <w:p>
      <w:pPr>
        <w:pStyle w:val="Heading1"/>
        <w:tabs>
          <w:tab w:pos="9528" w:val="right" w:leader="dot"/>
        </w:tabs>
        <w:spacing w:before="190"/>
        <w:ind w:left="1604"/>
        <w:rPr>
          <w:sz w:val="20"/>
        </w:rPr>
      </w:pPr>
      <w:hyperlink w:history="true" w:anchor="_bookmark17">
        <w:r>
          <w:rPr>
            <w:color w:val="997966"/>
            <w:spacing w:val="-2"/>
          </w:rPr>
          <w:t>COLLABORATION</w:t>
        </w:r>
        <w:r>
          <w:rPr>
            <w:color w:val="997966"/>
          </w:rPr>
          <w:tab/>
        </w:r>
        <w:r>
          <w:rPr>
            <w:spacing w:val="-5"/>
            <w:sz w:val="20"/>
          </w:rPr>
          <w:t>26</w:t>
        </w:r>
      </w:hyperlink>
    </w:p>
    <w:p>
      <w:pPr>
        <w:pStyle w:val="Heading1"/>
        <w:tabs>
          <w:tab w:pos="9528" w:val="right" w:leader="dot"/>
        </w:tabs>
        <w:spacing w:before="190"/>
        <w:ind w:left="1604"/>
        <w:rPr>
          <w:sz w:val="20"/>
        </w:rPr>
      </w:pPr>
      <w:hyperlink w:history="true" w:anchor="_bookmark18">
        <w:r>
          <w:rPr>
            <w:color w:val="997966"/>
            <w:spacing w:val="-2"/>
          </w:rPr>
          <w:t>EMERGENCY</w:t>
        </w:r>
        <w:r>
          <w:rPr>
            <w:color w:val="997966"/>
            <w:spacing w:val="-10"/>
          </w:rPr>
          <w:t> </w:t>
        </w:r>
        <w:r>
          <w:rPr>
            <w:color w:val="997966"/>
            <w:spacing w:val="-2"/>
          </w:rPr>
          <w:t>EVACUATION</w:t>
        </w:r>
        <w:r>
          <w:rPr>
            <w:color w:val="997966"/>
            <w:spacing w:val="-9"/>
          </w:rPr>
          <w:t> </w:t>
        </w:r>
        <w:r>
          <w:rPr>
            <w:color w:val="997966"/>
            <w:spacing w:val="-2"/>
          </w:rPr>
          <w:t>DRILL</w:t>
        </w:r>
        <w:r>
          <w:rPr>
            <w:color w:val="997966"/>
            <w:spacing w:val="-9"/>
          </w:rPr>
          <w:t> </w:t>
        </w:r>
        <w:r>
          <w:rPr>
            <w:color w:val="997966"/>
            <w:spacing w:val="-2"/>
          </w:rPr>
          <w:t>RECORD</w:t>
        </w:r>
        <w:r>
          <w:rPr>
            <w:color w:val="997966"/>
            <w:spacing w:val="-9"/>
          </w:rPr>
          <w:t> </w:t>
        </w:r>
        <w:r>
          <w:rPr>
            <w:color w:val="997966"/>
            <w:spacing w:val="-2"/>
          </w:rPr>
          <w:t>SAMPLE</w:t>
        </w:r>
        <w:r>
          <w:rPr>
            <w:color w:val="997966"/>
          </w:rPr>
          <w:tab/>
        </w:r>
        <w:r>
          <w:rPr>
            <w:spacing w:val="-5"/>
            <w:sz w:val="20"/>
          </w:rPr>
          <w:t>27</w:t>
        </w:r>
      </w:hyperlink>
    </w:p>
    <w:p>
      <w:pPr>
        <w:spacing w:after="0"/>
        <w:rPr>
          <w:sz w:val="20"/>
        </w:rPr>
        <w:sectPr>
          <w:pgSz w:w="12240" w:h="15840"/>
          <w:pgMar w:header="0" w:footer="0" w:top="520" w:bottom="280" w:left="500" w:right="420"/>
        </w:sectPr>
      </w:pPr>
    </w:p>
    <w:p>
      <w:pPr>
        <w:pStyle w:val="BodyText"/>
        <w:spacing w:before="2"/>
        <w:rPr>
          <w:rFonts w:ascii="Gill Sans MT"/>
          <w:b/>
          <w:sz w:val="17"/>
        </w:rPr>
      </w:pPr>
    </w:p>
    <w:p>
      <w:pPr>
        <w:spacing w:after="0"/>
        <w:rPr>
          <w:rFonts w:ascii="Gill Sans MT"/>
          <w:sz w:val="17"/>
        </w:rPr>
        <w:sectPr>
          <w:pgSz w:w="12240" w:h="15840"/>
          <w:pgMar w:header="0" w:footer="0" w:top="1820" w:bottom="280" w:left="500" w:right="420"/>
        </w:sectPr>
      </w:pPr>
    </w:p>
    <w:p>
      <w:pPr>
        <w:pStyle w:val="BodyText"/>
        <w:ind w:left="174"/>
        <w:rPr>
          <w:rFonts w:ascii="Gill Sans MT"/>
          <w:sz w:val="20"/>
        </w:rPr>
      </w:pPr>
      <w:r>
        <w:rPr/>
        <mc:AlternateContent>
          <mc:Choice Requires="wps">
            <w:drawing>
              <wp:anchor distT="0" distB="0" distL="0" distR="0" allowOverlap="1" layoutInCell="1" locked="0" behindDoc="1" simplePos="0" relativeHeight="486385664">
                <wp:simplePos x="0" y="0"/>
                <wp:positionH relativeFrom="page">
                  <wp:posOffset>0</wp:posOffset>
                </wp:positionH>
                <wp:positionV relativeFrom="page">
                  <wp:posOffset>0</wp:posOffset>
                </wp:positionV>
                <wp:extent cx="7772400" cy="1005840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7772400" cy="10058400"/>
                          <a:chExt cx="7772400" cy="10058400"/>
                        </a:xfrm>
                      </wpg:grpSpPr>
                      <pic:pic>
                        <pic:nvPicPr>
                          <pic:cNvPr id="51" name="Image 51"/>
                          <pic:cNvPicPr/>
                        </pic:nvPicPr>
                        <pic:blipFill>
                          <a:blip r:embed="rId8" cstate="print"/>
                          <a:stretch>
                            <a:fillRect/>
                          </a:stretch>
                        </pic:blipFill>
                        <pic:spPr>
                          <a:xfrm>
                            <a:off x="0" y="0"/>
                            <a:ext cx="7772400" cy="990600"/>
                          </a:xfrm>
                          <a:prstGeom prst="rect">
                            <a:avLst/>
                          </a:prstGeom>
                        </pic:spPr>
                      </pic:pic>
                      <wps:wsp>
                        <wps:cNvPr id="52" name="Graphic 52"/>
                        <wps:cNvSpPr/>
                        <wps:spPr>
                          <a:xfrm>
                            <a:off x="428447" y="326733"/>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53" name="Graphic 53"/>
                        <wps:cNvSpPr/>
                        <wps:spPr>
                          <a:xfrm>
                            <a:off x="457200" y="355490"/>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00539F"/>
                          </a:solidFill>
                        </wps:spPr>
                        <wps:bodyPr wrap="square" lIns="0" tIns="0" rIns="0" bIns="0" rtlCol="0">
                          <a:prstTxWarp prst="textNoShape">
                            <a:avLst/>
                          </a:prstTxWarp>
                          <a:noAutofit/>
                        </wps:bodyPr>
                      </wps:wsp>
                      <wps:wsp>
                        <wps:cNvPr id="54" name="Graphic 54"/>
                        <wps:cNvSpPr/>
                        <wps:spPr>
                          <a:xfrm>
                            <a:off x="457200" y="654181"/>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55" name="Graphic 55"/>
                        <wps:cNvSpPr/>
                        <wps:spPr>
                          <a:xfrm>
                            <a:off x="391312" y="290474"/>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56" name="Graphic 56"/>
                        <wps:cNvSpPr/>
                        <wps:spPr>
                          <a:xfrm>
                            <a:off x="418744" y="349910"/>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57" name="Graphic 57"/>
                        <wps:cNvSpPr/>
                        <wps:spPr>
                          <a:xfrm>
                            <a:off x="7565390" y="0"/>
                            <a:ext cx="207010" cy="10058400"/>
                          </a:xfrm>
                          <a:custGeom>
                            <a:avLst/>
                            <a:gdLst/>
                            <a:ahLst/>
                            <a:cxnLst/>
                            <a:rect l="l" t="t" r="r" b="b"/>
                            <a:pathLst>
                              <a:path w="207010" h="10058400">
                                <a:moveTo>
                                  <a:pt x="207009" y="0"/>
                                </a:moveTo>
                                <a:lnTo>
                                  <a:pt x="0" y="0"/>
                                </a:lnTo>
                                <a:lnTo>
                                  <a:pt x="0" y="10058400"/>
                                </a:lnTo>
                                <a:lnTo>
                                  <a:pt x="207009" y="10058400"/>
                                </a:lnTo>
                                <a:lnTo>
                                  <a:pt x="207009" y="0"/>
                                </a:lnTo>
                                <a:close/>
                              </a:path>
                            </a:pathLst>
                          </a:custGeom>
                          <a:solidFill>
                            <a:srgbClr val="00539F"/>
                          </a:solidFill>
                        </wps:spPr>
                        <wps:bodyPr wrap="square" lIns="0" tIns="0" rIns="0" bIns="0" rtlCol="0">
                          <a:prstTxWarp prst="textNoShape">
                            <a:avLst/>
                          </a:prstTxWarp>
                          <a:noAutofit/>
                        </wps:bodyPr>
                      </wps:wsp>
                    </wpg:wgp>
                  </a:graphicData>
                </a:graphic>
              </wp:anchor>
            </w:drawing>
          </mc:Choice>
          <mc:Fallback>
            <w:pict>
              <v:group style="position:absolute;margin-left:0pt;margin-top:-.000042pt;width:612pt;height:792pt;mso-position-horizontal-relative:page;mso-position-vertical-relative:page;z-index:-16930816" id="docshapegroup50" coordorigin="0,0" coordsize="12240,15840">
                <v:shape style="position:absolute;left:0;top:0;width:12240;height:1560" type="#_x0000_t75" id="docshape51" stroked="false">
                  <v:imagedata r:id="rId8" o:title=""/>
                </v:shape>
                <v:rect style="position:absolute;left:674;top:514;width:10630;height:1180" id="docshape52" filled="true" fillcolor="#000000" stroked="false">
                  <v:fill opacity="14417f" type="solid"/>
                </v:rect>
                <v:shape style="position:absolute;left:720;top:559;width:10400;height:949" id="docshape53" coordorigin="720,560" coordsize="10400,949" path="m9040,560l820,560,762,561,733,572,722,602,720,660,720,1388,722,1458,735,1493,771,1506,840,1508,11000,1508,11069,1506,11105,1493,11118,1458,11120,1388,11120,941,11118,871,11069,823,11000,821,9200,821,9177,820,9165,816,9161,804,9160,781,9160,680,9158,610,9145,575,9109,562,9040,560xe" filled="true" fillcolor="#00539f" stroked="false">
                  <v:path arrowok="t"/>
                  <v:fill type="solid"/>
                </v:shape>
                <v:shape style="position:absolute;left:720;top:1030;width:10400;height:356" id="docshape54" coordorigin="720,1030" coordsize="10400,356" path="m720,1385l780,1386,8157,1386,8327,1385,8423,1376,8482,1354,8539,1310,8786,1106,8843,1062,8902,1040,8999,1031,9168,1030,11120,1030e" filled="false" stroked="true" strokeweight=".988pt" strokecolor="#000000">
                  <v:path arrowok="t"/>
                  <v:stroke dashstyle="solid"/>
                </v:shape>
                <v:rect style="position:absolute;left:616;top:457;width:10570;height:1059" id="docshape55" filled="true" fillcolor="#ffffff" stroked="false">
                  <v:fill opacity="49152f" type="solid"/>
                </v:rect>
                <v:rect style="position:absolute;left:659;top:551;width:10563;height:987" id="docshape56" filled="true" fillcolor="#000000" stroked="false">
                  <v:fill opacity="25558f" type="solid"/>
                </v:rect>
                <v:rect style="position:absolute;left:11914;top:0;width:326;height:15840" id="docshape57" filled="true" fillcolor="#00539f" stroked="false">
                  <v:fill type="solid"/>
                </v:rect>
                <w10:wrap type="none"/>
              </v:group>
            </w:pict>
          </mc:Fallback>
        </mc:AlternateContent>
      </w:r>
      <w:r>
        <w:rPr>
          <w:rFonts w:ascii="Gill Sans MT"/>
          <w:sz w:val="20"/>
        </w:rPr>
        <mc:AlternateContent>
          <mc:Choice Requires="wps">
            <w:drawing>
              <wp:inline distT="0" distB="0" distL="0" distR="0">
                <wp:extent cx="6750050" cy="749300"/>
                <wp:effectExtent l="0" t="0" r="0" b="0"/>
                <wp:docPr id="58" name="Textbox 58"/>
                <wp:cNvGraphicFramePr>
                  <a:graphicFrameLocks/>
                </wp:cNvGraphicFramePr>
                <a:graphic>
                  <a:graphicData uri="http://schemas.microsoft.com/office/word/2010/wordprocessingShape">
                    <wps:wsp>
                      <wps:cNvPr id="58" name="Textbox 58"/>
                      <wps:cNvSpPr txBox="1"/>
                      <wps:spPr>
                        <a:xfrm>
                          <a:off x="0" y="0"/>
                          <a:ext cx="6750050" cy="749300"/>
                        </a:xfrm>
                        <a:prstGeom prst="rect">
                          <a:avLst/>
                        </a:prstGeom>
                      </wps:spPr>
                      <wps:txbx>
                        <w:txbxContent>
                          <w:p>
                            <w:pPr>
                              <w:spacing w:before="208"/>
                              <w:ind w:left="345" w:right="0" w:firstLine="0"/>
                              <w:jc w:val="left"/>
                              <w:rPr>
                                <w:rFonts w:ascii="Gill Sans MT"/>
                                <w:b/>
                                <w:sz w:val="34"/>
                              </w:rPr>
                            </w:pPr>
                            <w:bookmarkStart w:name="Introduction" w:id="5"/>
                            <w:bookmarkEnd w:id="5"/>
                            <w:r>
                              <w:rPr/>
                            </w:r>
                            <w:bookmarkStart w:name="_bookmark0" w:id="6"/>
                            <w:bookmarkEnd w:id="6"/>
                            <w:r>
                              <w:rPr/>
                            </w:r>
                            <w:r>
                              <w:rPr>
                                <w:rFonts w:ascii="Gill Sans MT"/>
                                <w:b/>
                                <w:color w:val="FFFFFF"/>
                                <w:spacing w:val="-2"/>
                                <w:sz w:val="34"/>
                              </w:rPr>
                              <w:t>Introduction</w:t>
                            </w:r>
                          </w:p>
                        </w:txbxContent>
                      </wps:txbx>
                      <wps:bodyPr wrap="square" lIns="0" tIns="0" rIns="0" bIns="0" rtlCol="0">
                        <a:noAutofit/>
                      </wps:bodyPr>
                    </wps:wsp>
                  </a:graphicData>
                </a:graphic>
              </wp:inline>
            </w:drawing>
          </mc:Choice>
          <mc:Fallback>
            <w:pict>
              <v:shape style="width:531.5pt;height:59pt;mso-position-horizontal-relative:char;mso-position-vertical-relative:line" type="#_x0000_t202" id="docshape58" filled="false" stroked="false">
                <w10:anchorlock/>
                <v:textbox inset="0,0,0,0">
                  <w:txbxContent>
                    <w:p>
                      <w:pPr>
                        <w:spacing w:before="208"/>
                        <w:ind w:left="345" w:right="0" w:firstLine="0"/>
                        <w:jc w:val="left"/>
                        <w:rPr>
                          <w:rFonts w:ascii="Gill Sans MT"/>
                          <w:b/>
                          <w:sz w:val="34"/>
                        </w:rPr>
                      </w:pPr>
                      <w:bookmarkStart w:name="Introduction" w:id="7"/>
                      <w:bookmarkEnd w:id="7"/>
                      <w:r>
                        <w:rPr/>
                      </w:r>
                      <w:bookmarkStart w:name="_bookmark0" w:id="8"/>
                      <w:bookmarkEnd w:id="8"/>
                      <w:r>
                        <w:rPr/>
                      </w:r>
                      <w:r>
                        <w:rPr>
                          <w:rFonts w:ascii="Gill Sans MT"/>
                          <w:b/>
                          <w:color w:val="FFFFFF"/>
                          <w:spacing w:val="-2"/>
                          <w:sz w:val="34"/>
                        </w:rPr>
                        <w:t>Introduction</w:t>
                      </w:r>
                    </w:p>
                  </w:txbxContent>
                </v:textbox>
              </v:shape>
            </w:pict>
          </mc:Fallback>
        </mc:AlternateContent>
      </w:r>
      <w:r>
        <w:rPr>
          <w:rFonts w:ascii="Gill Sans MT"/>
          <w:sz w:val="20"/>
        </w:rPr>
      </w:r>
    </w:p>
    <w:p>
      <w:pPr>
        <w:pStyle w:val="BodyText"/>
        <w:spacing w:line="249" w:lineRule="auto" w:before="94"/>
        <w:ind w:left="580" w:right="1166"/>
      </w:pPr>
      <w:r>
        <w:rPr/>
        <mc:AlternateContent>
          <mc:Choice Requires="wps">
            <w:drawing>
              <wp:anchor distT="0" distB="0" distL="0" distR="0" allowOverlap="1" layoutInCell="1" locked="0" behindDoc="1" simplePos="0" relativeHeight="486385152">
                <wp:simplePos x="0" y="0"/>
                <wp:positionH relativeFrom="page">
                  <wp:posOffset>2804889</wp:posOffset>
                </wp:positionH>
                <wp:positionV relativeFrom="paragraph">
                  <wp:posOffset>-658699</wp:posOffset>
                </wp:positionV>
                <wp:extent cx="2162810" cy="33782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2162810" cy="337820"/>
                        </a:xfrm>
                        <a:prstGeom prst="rect">
                          <a:avLst/>
                        </a:prstGeom>
                      </wps:spPr>
                      <wps:txbx>
                        <w:txbxContent>
                          <w:p>
                            <w:pPr>
                              <w:spacing w:line="532" w:lineRule="exact" w:before="0"/>
                              <w:ind w:left="0" w:right="0" w:firstLine="0"/>
                              <w:jc w:val="left"/>
                              <w:rPr>
                                <w:rFonts w:ascii="Times New Roman"/>
                                <w:sz w:val="48"/>
                              </w:rPr>
                            </w:pPr>
                            <w:r>
                              <w:rPr>
                                <w:rFonts w:ascii="Times New Roman"/>
                                <w:sz w:val="48"/>
                              </w:rPr>
                              <w:t>Table</w:t>
                            </w:r>
                            <w:r>
                              <w:rPr>
                                <w:rFonts w:ascii="Times New Roman"/>
                                <w:spacing w:val="-19"/>
                                <w:sz w:val="48"/>
                              </w:rPr>
                              <w:t> </w:t>
                            </w:r>
                            <w:r>
                              <w:rPr>
                                <w:rFonts w:ascii="Times New Roman"/>
                                <w:sz w:val="48"/>
                              </w:rPr>
                              <w:t>of</w:t>
                            </w:r>
                            <w:r>
                              <w:rPr>
                                <w:rFonts w:ascii="Times New Roman"/>
                                <w:spacing w:val="-17"/>
                                <w:sz w:val="48"/>
                              </w:rPr>
                              <w:t> </w:t>
                            </w:r>
                            <w:r>
                              <w:rPr>
                                <w:rFonts w:ascii="Times New Roman"/>
                                <w:spacing w:val="-2"/>
                                <w:sz w:val="48"/>
                              </w:rPr>
                              <w:t>Contents</w:t>
                            </w:r>
                          </w:p>
                        </w:txbxContent>
                      </wps:txbx>
                      <wps:bodyPr wrap="square" lIns="0" tIns="0" rIns="0" bIns="0" rtlCol="0">
                        <a:noAutofit/>
                      </wps:bodyPr>
                    </wps:wsp>
                  </a:graphicData>
                </a:graphic>
              </wp:anchor>
            </w:drawing>
          </mc:Choice>
          <mc:Fallback>
            <w:pict>
              <v:shape style="position:absolute;margin-left:220.857407pt;margin-top:-51.866119pt;width:170.3pt;height:26.6pt;mso-position-horizontal-relative:page;mso-position-vertical-relative:paragraph;z-index:-16931328" type="#_x0000_t202" id="docshape59" filled="false" stroked="false">
                <v:textbox inset="0,0,0,0">
                  <w:txbxContent>
                    <w:p>
                      <w:pPr>
                        <w:spacing w:line="532" w:lineRule="exact" w:before="0"/>
                        <w:ind w:left="0" w:right="0" w:firstLine="0"/>
                        <w:jc w:val="left"/>
                        <w:rPr>
                          <w:rFonts w:ascii="Times New Roman"/>
                          <w:sz w:val="48"/>
                        </w:rPr>
                      </w:pPr>
                      <w:r>
                        <w:rPr>
                          <w:rFonts w:ascii="Times New Roman"/>
                          <w:sz w:val="48"/>
                        </w:rPr>
                        <w:t>Table</w:t>
                      </w:r>
                      <w:r>
                        <w:rPr>
                          <w:rFonts w:ascii="Times New Roman"/>
                          <w:spacing w:val="-19"/>
                          <w:sz w:val="48"/>
                        </w:rPr>
                        <w:t> </w:t>
                      </w:r>
                      <w:r>
                        <w:rPr>
                          <w:rFonts w:ascii="Times New Roman"/>
                          <w:sz w:val="48"/>
                        </w:rPr>
                        <w:t>of</w:t>
                      </w:r>
                      <w:r>
                        <w:rPr>
                          <w:rFonts w:ascii="Times New Roman"/>
                          <w:spacing w:val="-17"/>
                          <w:sz w:val="48"/>
                        </w:rPr>
                        <w:t> </w:t>
                      </w:r>
                      <w:r>
                        <w:rPr>
                          <w:rFonts w:ascii="Times New Roman"/>
                          <w:spacing w:val="-2"/>
                          <w:sz w:val="48"/>
                        </w:rPr>
                        <w:t>Contents</w:t>
                      </w:r>
                    </w:p>
                  </w:txbxContent>
                </v:textbox>
                <w10:wrap type="none"/>
              </v:shape>
            </w:pict>
          </mc:Fallback>
        </mc:AlternateContent>
      </w:r>
      <w:r>
        <w:rPr>
          <w:b/>
        </w:rPr>
        <w:t>Do the Drill</w:t>
      </w:r>
      <w:r>
        <w:rPr/>
        <w:t>, a School Resource Guide for Safety Planning is a guidance document originally developed</w:t>
      </w:r>
      <w:r>
        <w:rPr>
          <w:spacing w:val="-3"/>
        </w:rPr>
        <w:t> </w:t>
      </w:r>
      <w:r>
        <w:rPr/>
        <w:t>in</w:t>
      </w:r>
      <w:r>
        <w:rPr>
          <w:spacing w:val="-3"/>
        </w:rPr>
        <w:t> </w:t>
      </w:r>
      <w:r>
        <w:rPr/>
        <w:t>2010,</w:t>
      </w:r>
      <w:r>
        <w:rPr>
          <w:spacing w:val="-3"/>
        </w:rPr>
        <w:t> </w:t>
      </w:r>
      <w:r>
        <w:rPr/>
        <w:t>to</w:t>
      </w:r>
      <w:r>
        <w:rPr>
          <w:spacing w:val="-3"/>
        </w:rPr>
        <w:t> </w:t>
      </w:r>
      <w:r>
        <w:rPr/>
        <w:t>help</w:t>
      </w:r>
      <w:r>
        <w:rPr>
          <w:spacing w:val="-3"/>
        </w:rPr>
        <w:t> </w:t>
      </w:r>
      <w:r>
        <w:rPr/>
        <w:t>schools</w:t>
      </w:r>
      <w:r>
        <w:rPr>
          <w:spacing w:val="-3"/>
        </w:rPr>
        <w:t> </w:t>
      </w:r>
      <w:r>
        <w:rPr/>
        <w:t>in</w:t>
      </w:r>
      <w:r>
        <w:rPr>
          <w:spacing w:val="-3"/>
        </w:rPr>
        <w:t> </w:t>
      </w:r>
      <w:r>
        <w:rPr/>
        <w:t>the</w:t>
      </w:r>
      <w:r>
        <w:rPr>
          <w:spacing w:val="-3"/>
        </w:rPr>
        <w:t> </w:t>
      </w:r>
      <w:r>
        <w:rPr/>
        <w:t>development</w:t>
      </w:r>
      <w:r>
        <w:rPr>
          <w:spacing w:val="-3"/>
        </w:rPr>
        <w:t> </w:t>
      </w:r>
      <w:r>
        <w:rPr/>
        <w:t>and</w:t>
      </w:r>
      <w:r>
        <w:rPr>
          <w:spacing w:val="-3"/>
        </w:rPr>
        <w:t> </w:t>
      </w:r>
      <w:r>
        <w:rPr/>
        <w:t>review</w:t>
      </w:r>
      <w:r>
        <w:rPr>
          <w:spacing w:val="-3"/>
        </w:rPr>
        <w:t> </w:t>
      </w:r>
      <w:r>
        <w:rPr/>
        <w:t>of</w:t>
      </w:r>
      <w:r>
        <w:rPr>
          <w:spacing w:val="-3"/>
        </w:rPr>
        <w:t> </w:t>
      </w:r>
      <w:r>
        <w:rPr/>
        <w:t>school</w:t>
      </w:r>
      <w:r>
        <w:rPr>
          <w:spacing w:val="-3"/>
        </w:rPr>
        <w:t> </w:t>
      </w:r>
      <w:r>
        <w:rPr/>
        <w:t>safety</w:t>
      </w:r>
      <w:r>
        <w:rPr>
          <w:spacing w:val="-3"/>
        </w:rPr>
        <w:t> </w:t>
      </w:r>
      <w:r>
        <w:rPr/>
        <w:t>and</w:t>
      </w:r>
      <w:r>
        <w:rPr>
          <w:spacing w:val="-3"/>
        </w:rPr>
        <w:t> </w:t>
      </w:r>
      <w:r>
        <w:rPr/>
        <w:t>evacuation </w:t>
      </w:r>
      <w:r>
        <w:rPr>
          <w:spacing w:val="-2"/>
        </w:rPr>
        <w:t>plans.</w:t>
      </w:r>
    </w:p>
    <w:p>
      <w:pPr>
        <w:pStyle w:val="BodyText"/>
        <w:spacing w:line="249" w:lineRule="auto" w:before="121"/>
        <w:ind w:left="580" w:right="1051"/>
        <w:jc w:val="both"/>
      </w:pPr>
      <w:r>
        <w:rPr/>
        <w:t>In addition to the</w:t>
      </w:r>
      <w:r>
        <w:rPr>
          <w:spacing w:val="-1"/>
        </w:rPr>
        <w:t> </w:t>
      </w:r>
      <w:r>
        <w:rPr/>
        <w:t>information provided in this</w:t>
      </w:r>
      <w:r>
        <w:rPr>
          <w:spacing w:val="-1"/>
        </w:rPr>
        <w:t> </w:t>
      </w:r>
      <w:r>
        <w:rPr/>
        <w:t>guide, you are encouraged</w:t>
      </w:r>
      <w:r>
        <w:rPr>
          <w:spacing w:val="-1"/>
        </w:rPr>
        <w:t> </w:t>
      </w:r>
      <w:r>
        <w:rPr/>
        <w:t>to work with your</w:t>
      </w:r>
      <w:r>
        <w:rPr>
          <w:spacing w:val="-1"/>
        </w:rPr>
        <w:t> </w:t>
      </w:r>
      <w:r>
        <w:rPr/>
        <w:t>local fire, law</w:t>
      </w:r>
      <w:r>
        <w:rPr>
          <w:spacing w:val="-4"/>
        </w:rPr>
        <w:t> </w:t>
      </w:r>
      <w:r>
        <w:rPr/>
        <w:t>enforcement,</w:t>
      </w:r>
      <w:r>
        <w:rPr>
          <w:spacing w:val="-4"/>
        </w:rPr>
        <w:t> </w:t>
      </w:r>
      <w:r>
        <w:rPr/>
        <w:t>emergency</w:t>
      </w:r>
      <w:r>
        <w:rPr>
          <w:spacing w:val="-4"/>
        </w:rPr>
        <w:t> </w:t>
      </w:r>
      <w:r>
        <w:rPr/>
        <w:t>manager,</w:t>
      </w:r>
      <w:r>
        <w:rPr>
          <w:spacing w:val="-4"/>
        </w:rPr>
        <w:t> </w:t>
      </w:r>
      <w:r>
        <w:rPr/>
        <w:t>or</w:t>
      </w:r>
      <w:r>
        <w:rPr>
          <w:spacing w:val="-4"/>
        </w:rPr>
        <w:t> </w:t>
      </w:r>
      <w:r>
        <w:rPr/>
        <w:t>other</w:t>
      </w:r>
      <w:r>
        <w:rPr>
          <w:spacing w:val="-4"/>
        </w:rPr>
        <w:t> </w:t>
      </w:r>
      <w:r>
        <w:rPr/>
        <w:t>appropriate</w:t>
      </w:r>
      <w:r>
        <w:rPr>
          <w:spacing w:val="-4"/>
        </w:rPr>
        <w:t> </w:t>
      </w:r>
      <w:r>
        <w:rPr/>
        <w:t>agencies</w:t>
      </w:r>
      <w:r>
        <w:rPr>
          <w:spacing w:val="-4"/>
        </w:rPr>
        <w:t> </w:t>
      </w:r>
      <w:r>
        <w:rPr/>
        <w:t>to</w:t>
      </w:r>
      <w:r>
        <w:rPr>
          <w:spacing w:val="-4"/>
        </w:rPr>
        <w:t> </w:t>
      </w:r>
      <w:r>
        <w:rPr/>
        <w:t>assist</w:t>
      </w:r>
      <w:r>
        <w:rPr>
          <w:spacing w:val="-4"/>
        </w:rPr>
        <w:t> </w:t>
      </w:r>
      <w:r>
        <w:rPr/>
        <w:t>you</w:t>
      </w:r>
      <w:r>
        <w:rPr>
          <w:spacing w:val="-4"/>
        </w:rPr>
        <w:t> </w:t>
      </w:r>
      <w:r>
        <w:rPr/>
        <w:t>in</w:t>
      </w:r>
      <w:r>
        <w:rPr>
          <w:spacing w:val="-4"/>
        </w:rPr>
        <w:t> </w:t>
      </w:r>
      <w:r>
        <w:rPr/>
        <w:t>developing</w:t>
      </w:r>
      <w:r>
        <w:rPr>
          <w:spacing w:val="-4"/>
        </w:rPr>
        <w:t> </w:t>
      </w:r>
      <w:r>
        <w:rPr/>
        <w:t>an emergency and evacuation plan for your specific school or district.</w:t>
      </w:r>
    </w:p>
    <w:p>
      <w:pPr>
        <w:pStyle w:val="BodyText"/>
        <w:spacing w:line="249" w:lineRule="auto" w:before="122"/>
        <w:ind w:left="580" w:right="1166"/>
      </w:pPr>
      <w:r>
        <w:rPr/>
        <w:t>It</w:t>
      </w:r>
      <w:r>
        <w:rPr>
          <w:spacing w:val="-3"/>
        </w:rPr>
        <w:t> </w:t>
      </w:r>
      <w:r>
        <w:rPr/>
        <w:t>is</w:t>
      </w:r>
      <w:r>
        <w:rPr>
          <w:spacing w:val="-3"/>
        </w:rPr>
        <w:t> </w:t>
      </w:r>
      <w:r>
        <w:rPr/>
        <w:t>essential</w:t>
      </w:r>
      <w:r>
        <w:rPr>
          <w:spacing w:val="-3"/>
        </w:rPr>
        <w:t> </w:t>
      </w:r>
      <w:r>
        <w:rPr/>
        <w:t>to</w:t>
      </w:r>
      <w:r>
        <w:rPr>
          <w:spacing w:val="-3"/>
        </w:rPr>
        <w:t> </w:t>
      </w:r>
      <w:r>
        <w:rPr/>
        <w:t>review</w:t>
      </w:r>
      <w:r>
        <w:rPr>
          <w:spacing w:val="-3"/>
        </w:rPr>
        <w:t> </w:t>
      </w:r>
      <w:r>
        <w:rPr/>
        <w:t>your</w:t>
      </w:r>
      <w:r>
        <w:rPr>
          <w:spacing w:val="-3"/>
        </w:rPr>
        <w:t> </w:t>
      </w:r>
      <w:r>
        <w:rPr/>
        <w:t>school’s</w:t>
      </w:r>
      <w:r>
        <w:rPr>
          <w:spacing w:val="-3"/>
        </w:rPr>
        <w:t> </w:t>
      </w:r>
      <w:r>
        <w:rPr/>
        <w:t>safety</w:t>
      </w:r>
      <w:r>
        <w:rPr>
          <w:spacing w:val="-3"/>
        </w:rPr>
        <w:t> </w:t>
      </w:r>
      <w:r>
        <w:rPr/>
        <w:t>and</w:t>
      </w:r>
      <w:r>
        <w:rPr>
          <w:spacing w:val="-3"/>
        </w:rPr>
        <w:t> </w:t>
      </w:r>
      <w:r>
        <w:rPr/>
        <w:t>evacuation</w:t>
      </w:r>
      <w:r>
        <w:rPr>
          <w:spacing w:val="-3"/>
        </w:rPr>
        <w:t> </w:t>
      </w:r>
      <w:r>
        <w:rPr/>
        <w:t>plans</w:t>
      </w:r>
      <w:r>
        <w:rPr>
          <w:spacing w:val="-3"/>
        </w:rPr>
        <w:t> </w:t>
      </w:r>
      <w:r>
        <w:rPr/>
        <w:t>annually</w:t>
      </w:r>
      <w:r>
        <w:rPr>
          <w:spacing w:val="-3"/>
        </w:rPr>
        <w:t> </w:t>
      </w:r>
      <w:r>
        <w:rPr/>
        <w:t>to</w:t>
      </w:r>
      <w:r>
        <w:rPr>
          <w:spacing w:val="-3"/>
        </w:rPr>
        <w:t> </w:t>
      </w:r>
      <w:r>
        <w:rPr/>
        <w:t>ensure</w:t>
      </w:r>
      <w:r>
        <w:rPr>
          <w:spacing w:val="-3"/>
        </w:rPr>
        <w:t> </w:t>
      </w:r>
      <w:r>
        <w:rPr/>
        <w:t>they</w:t>
      </w:r>
      <w:r>
        <w:rPr>
          <w:spacing w:val="-3"/>
        </w:rPr>
        <w:t> </w:t>
      </w:r>
      <w:r>
        <w:rPr/>
        <w:t>are accurate, and up to date.</w:t>
      </w:r>
    </w:p>
    <w:p>
      <w:pPr>
        <w:pStyle w:val="BodyText"/>
        <w:spacing w:line="249" w:lineRule="auto" w:before="120"/>
        <w:ind w:left="580" w:right="1385"/>
      </w:pPr>
      <w:r>
        <w:rPr/>
        <w:t>Practicing fire and other emergency drills prepares everyone to be able to safely and calmly respond</w:t>
      </w:r>
      <w:r>
        <w:rPr>
          <w:spacing w:val="-3"/>
        </w:rPr>
        <w:t> </w:t>
      </w:r>
      <w:r>
        <w:rPr/>
        <w:t>to</w:t>
      </w:r>
      <w:r>
        <w:rPr>
          <w:spacing w:val="-3"/>
        </w:rPr>
        <w:t> </w:t>
      </w:r>
      <w:r>
        <w:rPr/>
        <w:t>emergency</w:t>
      </w:r>
      <w:r>
        <w:rPr>
          <w:spacing w:val="-3"/>
        </w:rPr>
        <w:t> </w:t>
      </w:r>
      <w:r>
        <w:rPr/>
        <w:t>situations.</w:t>
      </w:r>
      <w:r>
        <w:rPr>
          <w:spacing w:val="-3"/>
        </w:rPr>
        <w:t> </w:t>
      </w:r>
      <w:r>
        <w:rPr/>
        <w:t>Being</w:t>
      </w:r>
      <w:r>
        <w:rPr>
          <w:spacing w:val="-3"/>
        </w:rPr>
        <w:t> </w:t>
      </w:r>
      <w:r>
        <w:rPr/>
        <w:t>prepared</w:t>
      </w:r>
      <w:r>
        <w:rPr>
          <w:spacing w:val="-3"/>
        </w:rPr>
        <w:t> </w:t>
      </w:r>
      <w:r>
        <w:rPr/>
        <w:t>for</w:t>
      </w:r>
      <w:r>
        <w:rPr>
          <w:spacing w:val="-3"/>
        </w:rPr>
        <w:t> </w:t>
      </w:r>
      <w:r>
        <w:rPr/>
        <w:t>fire</w:t>
      </w:r>
      <w:r>
        <w:rPr>
          <w:spacing w:val="-3"/>
        </w:rPr>
        <w:t> </w:t>
      </w:r>
      <w:r>
        <w:rPr/>
        <w:t>and</w:t>
      </w:r>
      <w:r>
        <w:rPr>
          <w:spacing w:val="-3"/>
        </w:rPr>
        <w:t> </w:t>
      </w:r>
      <w:r>
        <w:rPr/>
        <w:t>other</w:t>
      </w:r>
      <w:r>
        <w:rPr>
          <w:spacing w:val="-3"/>
        </w:rPr>
        <w:t> </w:t>
      </w:r>
      <w:r>
        <w:rPr/>
        <w:t>emergencies</w:t>
      </w:r>
      <w:r>
        <w:rPr>
          <w:spacing w:val="-3"/>
        </w:rPr>
        <w:t> </w:t>
      </w:r>
      <w:r>
        <w:rPr/>
        <w:t>that</w:t>
      </w:r>
      <w:r>
        <w:rPr>
          <w:spacing w:val="-3"/>
        </w:rPr>
        <w:t> </w:t>
      </w:r>
      <w:r>
        <w:rPr/>
        <w:t>may</w:t>
      </w:r>
      <w:r>
        <w:rPr>
          <w:spacing w:val="-3"/>
        </w:rPr>
        <w:t> </w:t>
      </w:r>
      <w:r>
        <w:rPr/>
        <w:t>occur is a critical component of every school safety plan.</w:t>
      </w:r>
    </w:p>
    <w:p>
      <w:pPr>
        <w:pStyle w:val="BodyText"/>
        <w:spacing w:line="249" w:lineRule="auto" w:before="122"/>
        <w:ind w:left="580" w:right="1166"/>
      </w:pPr>
      <w:r>
        <w:rPr/>
        <w:t>Effective</w:t>
      </w:r>
      <w:r>
        <w:rPr>
          <w:spacing w:val="-3"/>
        </w:rPr>
        <w:t> </w:t>
      </w:r>
      <w:r>
        <w:rPr/>
        <w:t>July</w:t>
      </w:r>
      <w:r>
        <w:rPr>
          <w:spacing w:val="-3"/>
        </w:rPr>
        <w:t> </w:t>
      </w:r>
      <w:r>
        <w:rPr/>
        <w:t>1,</w:t>
      </w:r>
      <w:r>
        <w:rPr>
          <w:spacing w:val="-3"/>
        </w:rPr>
        <w:t> </w:t>
      </w:r>
      <w:r>
        <w:rPr/>
        <w:t>2015</w:t>
      </w:r>
      <w:r>
        <w:rPr>
          <w:spacing w:val="-3"/>
        </w:rPr>
        <w:t> </w:t>
      </w:r>
      <w:r>
        <w:rPr/>
        <w:t>Oregon</w:t>
      </w:r>
      <w:r>
        <w:rPr>
          <w:spacing w:val="-3"/>
        </w:rPr>
        <w:t> </w:t>
      </w:r>
      <w:r>
        <w:rPr/>
        <w:t>law</w:t>
      </w:r>
      <w:r>
        <w:rPr>
          <w:spacing w:val="-3"/>
        </w:rPr>
        <w:t> </w:t>
      </w:r>
      <w:r>
        <w:rPr/>
        <w:t>(ORS</w:t>
      </w:r>
      <w:r>
        <w:rPr>
          <w:spacing w:val="-3"/>
        </w:rPr>
        <w:t> </w:t>
      </w:r>
      <w:r>
        <w:rPr/>
        <w:t>336.071),</w:t>
      </w:r>
      <w:r>
        <w:rPr>
          <w:spacing w:val="-3"/>
        </w:rPr>
        <w:t> </w:t>
      </w:r>
      <w:r>
        <w:rPr/>
        <w:t>requires</w:t>
      </w:r>
      <w:r>
        <w:rPr>
          <w:spacing w:val="-3"/>
        </w:rPr>
        <w:t> </w:t>
      </w:r>
      <w:r>
        <w:rPr/>
        <w:t>“all</w:t>
      </w:r>
      <w:r>
        <w:rPr>
          <w:spacing w:val="-3"/>
        </w:rPr>
        <w:t> </w:t>
      </w:r>
      <w:r>
        <w:rPr/>
        <w:t>schools</w:t>
      </w:r>
      <w:r>
        <w:rPr>
          <w:spacing w:val="-3"/>
        </w:rPr>
        <w:t> </w:t>
      </w:r>
      <w:r>
        <w:rPr/>
        <w:t>instruct</w:t>
      </w:r>
      <w:r>
        <w:rPr>
          <w:spacing w:val="-3"/>
        </w:rPr>
        <w:t> </w:t>
      </w:r>
      <w:r>
        <w:rPr/>
        <w:t>and</w:t>
      </w:r>
      <w:r>
        <w:rPr>
          <w:spacing w:val="-3"/>
        </w:rPr>
        <w:t> </w:t>
      </w:r>
      <w:r>
        <w:rPr/>
        <w:t>drill</w:t>
      </w:r>
      <w:r>
        <w:rPr>
          <w:spacing w:val="-3"/>
        </w:rPr>
        <w:t> </w:t>
      </w:r>
      <w:r>
        <w:rPr/>
        <w:t>students on emergency procedures so that students can respond to an emergency without confusion or </w:t>
      </w:r>
      <w:r>
        <w:rPr>
          <w:spacing w:val="-2"/>
        </w:rPr>
        <w:t>panic…”</w:t>
      </w:r>
    </w:p>
    <w:p>
      <w:pPr>
        <w:pStyle w:val="BodyText"/>
        <w:spacing w:line="249" w:lineRule="auto" w:before="121"/>
        <w:ind w:left="580" w:right="1166"/>
      </w:pPr>
      <w:r>
        <w:rPr/>
        <w:t>This</w:t>
      </w:r>
      <w:r>
        <w:rPr>
          <w:spacing w:val="-3"/>
        </w:rPr>
        <w:t> </w:t>
      </w:r>
      <w:r>
        <w:rPr/>
        <w:t>includes</w:t>
      </w:r>
      <w:r>
        <w:rPr>
          <w:spacing w:val="-3"/>
        </w:rPr>
        <w:t> </w:t>
      </w:r>
      <w:r>
        <w:rPr/>
        <w:t>drills</w:t>
      </w:r>
      <w:r>
        <w:rPr>
          <w:spacing w:val="-3"/>
        </w:rPr>
        <w:t> </w:t>
      </w:r>
      <w:r>
        <w:rPr/>
        <w:t>and</w:t>
      </w:r>
      <w:r>
        <w:rPr>
          <w:spacing w:val="-3"/>
        </w:rPr>
        <w:t> </w:t>
      </w:r>
      <w:r>
        <w:rPr/>
        <w:t>instruction</w:t>
      </w:r>
      <w:r>
        <w:rPr>
          <w:spacing w:val="-3"/>
        </w:rPr>
        <w:t> </w:t>
      </w:r>
      <w:r>
        <w:rPr/>
        <w:t>on</w:t>
      </w:r>
      <w:r>
        <w:rPr>
          <w:spacing w:val="-3"/>
        </w:rPr>
        <w:t> </w:t>
      </w:r>
      <w:r>
        <w:rPr/>
        <w:t>fire,</w:t>
      </w:r>
      <w:r>
        <w:rPr>
          <w:spacing w:val="-3"/>
        </w:rPr>
        <w:t> </w:t>
      </w:r>
      <w:r>
        <w:rPr/>
        <w:t>earthquake</w:t>
      </w:r>
      <w:r>
        <w:rPr>
          <w:spacing w:val="-3"/>
        </w:rPr>
        <w:t> </w:t>
      </w:r>
      <w:r>
        <w:rPr/>
        <w:t>(and</w:t>
      </w:r>
      <w:r>
        <w:rPr>
          <w:spacing w:val="-3"/>
        </w:rPr>
        <w:t> </w:t>
      </w:r>
      <w:r>
        <w:rPr/>
        <w:t>where</w:t>
      </w:r>
      <w:r>
        <w:rPr>
          <w:spacing w:val="-3"/>
        </w:rPr>
        <w:t> </w:t>
      </w:r>
      <w:r>
        <w:rPr/>
        <w:t>appropriate</w:t>
      </w:r>
      <w:r>
        <w:rPr>
          <w:spacing w:val="-3"/>
        </w:rPr>
        <w:t> </w:t>
      </w:r>
      <w:r>
        <w:rPr/>
        <w:t>tsunami),</w:t>
      </w:r>
      <w:r>
        <w:rPr>
          <w:spacing w:val="-3"/>
        </w:rPr>
        <w:t> </w:t>
      </w:r>
      <w:r>
        <w:rPr/>
        <w:t>and</w:t>
      </w:r>
      <w:r>
        <w:rPr>
          <w:spacing w:val="-3"/>
        </w:rPr>
        <w:t> </w:t>
      </w:r>
      <w:r>
        <w:rPr/>
        <w:t>safety threats (lockdown, lockout), shelter-in-place, and evacuation.</w:t>
      </w:r>
    </w:p>
    <w:p>
      <w:pPr>
        <w:pStyle w:val="BodyText"/>
        <w:spacing w:line="249" w:lineRule="auto" w:before="121"/>
        <w:ind w:left="580" w:right="1166"/>
      </w:pPr>
      <w:r>
        <w:rPr/>
        <w:t>The</w:t>
      </w:r>
      <w:r>
        <w:rPr>
          <w:spacing w:val="-3"/>
        </w:rPr>
        <w:t> </w:t>
      </w:r>
      <w:r>
        <w:rPr/>
        <w:t>statute</w:t>
      </w:r>
      <w:r>
        <w:rPr>
          <w:spacing w:val="-3"/>
        </w:rPr>
        <w:t> </w:t>
      </w:r>
      <w:r>
        <w:rPr/>
        <w:t>requires</w:t>
      </w:r>
      <w:r>
        <w:rPr>
          <w:spacing w:val="-3"/>
        </w:rPr>
        <w:t> </w:t>
      </w:r>
      <w:r>
        <w:rPr/>
        <w:t>schools</w:t>
      </w:r>
      <w:r>
        <w:rPr>
          <w:spacing w:val="-3"/>
        </w:rPr>
        <w:t> </w:t>
      </w:r>
      <w:r>
        <w:rPr/>
        <w:t>spend</w:t>
      </w:r>
      <w:r>
        <w:rPr>
          <w:spacing w:val="-3"/>
        </w:rPr>
        <w:t> </w:t>
      </w:r>
      <w:r>
        <w:rPr/>
        <w:t>30</w:t>
      </w:r>
      <w:r>
        <w:rPr>
          <w:spacing w:val="-3"/>
        </w:rPr>
        <w:t> </w:t>
      </w:r>
      <w:r>
        <w:rPr/>
        <w:t>minutes</w:t>
      </w:r>
      <w:r>
        <w:rPr>
          <w:spacing w:val="-3"/>
        </w:rPr>
        <w:t> </w:t>
      </w:r>
      <w:r>
        <w:rPr/>
        <w:t>each</w:t>
      </w:r>
      <w:r>
        <w:rPr>
          <w:spacing w:val="-3"/>
        </w:rPr>
        <w:t> </w:t>
      </w:r>
      <w:r>
        <w:rPr/>
        <w:t>school</w:t>
      </w:r>
      <w:r>
        <w:rPr>
          <w:spacing w:val="-3"/>
        </w:rPr>
        <w:t> </w:t>
      </w:r>
      <w:r>
        <w:rPr/>
        <w:t>month</w:t>
      </w:r>
      <w:r>
        <w:rPr>
          <w:spacing w:val="-3"/>
        </w:rPr>
        <w:t> </w:t>
      </w:r>
      <w:r>
        <w:rPr/>
        <w:t>to</w:t>
      </w:r>
      <w:r>
        <w:rPr>
          <w:spacing w:val="-3"/>
        </w:rPr>
        <w:t> </w:t>
      </w:r>
      <w:r>
        <w:rPr/>
        <w:t>instruct</w:t>
      </w:r>
      <w:r>
        <w:rPr>
          <w:spacing w:val="-3"/>
        </w:rPr>
        <w:t> </w:t>
      </w:r>
      <w:r>
        <w:rPr/>
        <w:t>students</w:t>
      </w:r>
      <w:r>
        <w:rPr>
          <w:spacing w:val="-3"/>
        </w:rPr>
        <w:t> </w:t>
      </w:r>
      <w:r>
        <w:rPr/>
        <w:t>on emergency procedures:</w:t>
      </w:r>
    </w:p>
    <w:p>
      <w:pPr>
        <w:pStyle w:val="ListParagraph"/>
        <w:numPr>
          <w:ilvl w:val="0"/>
          <w:numId w:val="1"/>
        </w:numPr>
        <w:tabs>
          <w:tab w:pos="940" w:val="left" w:leader="none"/>
        </w:tabs>
        <w:spacing w:line="249" w:lineRule="auto" w:before="120" w:after="0"/>
        <w:ind w:left="940" w:right="1321" w:hanging="360"/>
        <w:jc w:val="left"/>
        <w:rPr>
          <w:sz w:val="22"/>
        </w:rPr>
      </w:pPr>
      <w:r>
        <w:rPr>
          <w:sz w:val="22"/>
        </w:rPr>
        <w:t>Fire</w:t>
      </w:r>
      <w:r>
        <w:rPr>
          <w:spacing w:val="-3"/>
          <w:sz w:val="22"/>
        </w:rPr>
        <w:t> </w:t>
      </w:r>
      <w:r>
        <w:rPr>
          <w:sz w:val="22"/>
        </w:rPr>
        <w:t>drills</w:t>
      </w:r>
      <w:r>
        <w:rPr>
          <w:spacing w:val="-3"/>
          <w:sz w:val="22"/>
        </w:rPr>
        <w:t> </w:t>
      </w:r>
      <w:r>
        <w:rPr>
          <w:sz w:val="22"/>
        </w:rPr>
        <w:t>shall</w:t>
      </w:r>
      <w:r>
        <w:rPr>
          <w:spacing w:val="-3"/>
          <w:sz w:val="22"/>
        </w:rPr>
        <w:t> </w:t>
      </w:r>
      <w:r>
        <w:rPr>
          <w:sz w:val="22"/>
        </w:rPr>
        <w:t>be</w:t>
      </w:r>
      <w:r>
        <w:rPr>
          <w:spacing w:val="-3"/>
          <w:sz w:val="22"/>
        </w:rPr>
        <w:t> </w:t>
      </w:r>
      <w:r>
        <w:rPr>
          <w:sz w:val="22"/>
        </w:rPr>
        <w:t>conducted</w:t>
      </w:r>
      <w:r>
        <w:rPr>
          <w:spacing w:val="-3"/>
          <w:sz w:val="22"/>
        </w:rPr>
        <w:t> </w:t>
      </w:r>
      <w:r>
        <w:rPr>
          <w:sz w:val="22"/>
        </w:rPr>
        <w:t>each</w:t>
      </w:r>
      <w:r>
        <w:rPr>
          <w:spacing w:val="-3"/>
          <w:sz w:val="22"/>
        </w:rPr>
        <w:t> </w:t>
      </w:r>
      <w:r>
        <w:rPr>
          <w:sz w:val="22"/>
        </w:rPr>
        <w:t>month.</w:t>
      </w:r>
      <w:r>
        <w:rPr>
          <w:spacing w:val="-7"/>
          <w:sz w:val="22"/>
        </w:rPr>
        <w:t> </w:t>
      </w:r>
      <w:r>
        <w:rPr>
          <w:sz w:val="22"/>
        </w:rPr>
        <w:t>The</w:t>
      </w:r>
      <w:r>
        <w:rPr>
          <w:spacing w:val="-3"/>
          <w:sz w:val="22"/>
        </w:rPr>
        <w:t> </w:t>
      </w:r>
      <w:r>
        <w:rPr>
          <w:sz w:val="22"/>
        </w:rPr>
        <w:t>first</w:t>
      </w:r>
      <w:r>
        <w:rPr>
          <w:spacing w:val="-3"/>
          <w:sz w:val="22"/>
        </w:rPr>
        <w:t> </w:t>
      </w:r>
      <w:r>
        <w:rPr>
          <w:sz w:val="22"/>
        </w:rPr>
        <w:t>fire</w:t>
      </w:r>
      <w:r>
        <w:rPr>
          <w:spacing w:val="-3"/>
          <w:sz w:val="22"/>
        </w:rPr>
        <w:t> </w:t>
      </w:r>
      <w:r>
        <w:rPr>
          <w:sz w:val="22"/>
        </w:rPr>
        <w:t>drill</w:t>
      </w:r>
      <w:r>
        <w:rPr>
          <w:spacing w:val="-3"/>
          <w:sz w:val="22"/>
        </w:rPr>
        <w:t> </w:t>
      </w:r>
      <w:r>
        <w:rPr>
          <w:sz w:val="22"/>
        </w:rPr>
        <w:t>must</w:t>
      </w:r>
      <w:r>
        <w:rPr>
          <w:spacing w:val="-3"/>
          <w:sz w:val="22"/>
        </w:rPr>
        <w:t> </w:t>
      </w:r>
      <w:r>
        <w:rPr>
          <w:sz w:val="22"/>
        </w:rPr>
        <w:t>be</w:t>
      </w:r>
      <w:r>
        <w:rPr>
          <w:spacing w:val="-3"/>
          <w:sz w:val="22"/>
        </w:rPr>
        <w:t> </w:t>
      </w:r>
      <w:r>
        <w:rPr>
          <w:sz w:val="22"/>
        </w:rPr>
        <w:t>completed</w:t>
      </w:r>
      <w:r>
        <w:rPr>
          <w:spacing w:val="-3"/>
          <w:sz w:val="22"/>
        </w:rPr>
        <w:t> </w:t>
      </w:r>
      <w:r>
        <w:rPr>
          <w:sz w:val="22"/>
        </w:rPr>
        <w:t>within</w:t>
      </w:r>
      <w:r>
        <w:rPr>
          <w:spacing w:val="-3"/>
          <w:sz w:val="22"/>
        </w:rPr>
        <w:t> </w:t>
      </w:r>
      <w:r>
        <w:rPr>
          <w:sz w:val="22"/>
        </w:rPr>
        <w:t>10</w:t>
      </w:r>
      <w:r>
        <w:rPr>
          <w:spacing w:val="-3"/>
          <w:sz w:val="22"/>
        </w:rPr>
        <w:t> </w:t>
      </w:r>
      <w:r>
        <w:rPr>
          <w:sz w:val="22"/>
        </w:rPr>
        <w:t>days of the start of classes.</w:t>
      </w:r>
    </w:p>
    <w:p>
      <w:pPr>
        <w:pStyle w:val="ListParagraph"/>
        <w:numPr>
          <w:ilvl w:val="0"/>
          <w:numId w:val="1"/>
        </w:numPr>
        <w:tabs>
          <w:tab w:pos="939" w:val="left" w:leader="none"/>
        </w:tabs>
        <w:spacing w:line="240" w:lineRule="auto" w:before="89" w:after="0"/>
        <w:ind w:left="939" w:right="0" w:hanging="359"/>
        <w:jc w:val="left"/>
        <w:rPr>
          <w:sz w:val="22"/>
        </w:rPr>
      </w:pPr>
      <w:r>
        <w:rPr>
          <w:sz w:val="22"/>
        </w:rPr>
        <w:t>At</w:t>
      </w:r>
      <w:r>
        <w:rPr>
          <w:spacing w:val="-2"/>
          <w:sz w:val="22"/>
        </w:rPr>
        <w:t> </w:t>
      </w:r>
      <w:r>
        <w:rPr>
          <w:sz w:val="22"/>
        </w:rPr>
        <w:t>least</w:t>
      </w:r>
      <w:r>
        <w:rPr>
          <w:spacing w:val="-2"/>
          <w:sz w:val="22"/>
        </w:rPr>
        <w:t> </w:t>
      </w:r>
      <w:r>
        <w:rPr>
          <w:sz w:val="22"/>
        </w:rPr>
        <w:t>two</w:t>
      </w:r>
      <w:r>
        <w:rPr>
          <w:spacing w:val="-2"/>
          <w:sz w:val="22"/>
        </w:rPr>
        <w:t> </w:t>
      </w:r>
      <w:r>
        <w:rPr>
          <w:sz w:val="22"/>
        </w:rPr>
        <w:t>drills</w:t>
      </w:r>
      <w:r>
        <w:rPr>
          <w:spacing w:val="-2"/>
          <w:sz w:val="22"/>
        </w:rPr>
        <w:t> </w:t>
      </w:r>
      <w:r>
        <w:rPr>
          <w:sz w:val="22"/>
        </w:rPr>
        <w:t>on</w:t>
      </w:r>
      <w:r>
        <w:rPr>
          <w:spacing w:val="-2"/>
          <w:sz w:val="22"/>
        </w:rPr>
        <w:t> </w:t>
      </w:r>
      <w:r>
        <w:rPr>
          <w:sz w:val="22"/>
        </w:rPr>
        <w:t>earthquakes</w:t>
      </w:r>
      <w:r>
        <w:rPr>
          <w:spacing w:val="-2"/>
          <w:sz w:val="22"/>
        </w:rPr>
        <w:t> </w:t>
      </w:r>
      <w:r>
        <w:rPr>
          <w:sz w:val="22"/>
        </w:rPr>
        <w:t>shall</w:t>
      </w:r>
      <w:r>
        <w:rPr>
          <w:spacing w:val="-2"/>
          <w:sz w:val="22"/>
        </w:rPr>
        <w:t> </w:t>
      </w:r>
      <w:r>
        <w:rPr>
          <w:sz w:val="22"/>
        </w:rPr>
        <w:t>be</w:t>
      </w:r>
      <w:r>
        <w:rPr>
          <w:spacing w:val="-2"/>
          <w:sz w:val="22"/>
        </w:rPr>
        <w:t> </w:t>
      </w:r>
      <w:r>
        <w:rPr>
          <w:sz w:val="22"/>
        </w:rPr>
        <w:t>conducted</w:t>
      </w:r>
      <w:r>
        <w:rPr>
          <w:spacing w:val="-2"/>
          <w:sz w:val="22"/>
        </w:rPr>
        <w:t> </w:t>
      </w:r>
      <w:r>
        <w:rPr>
          <w:sz w:val="22"/>
        </w:rPr>
        <w:t>each</w:t>
      </w:r>
      <w:r>
        <w:rPr>
          <w:spacing w:val="-1"/>
          <w:sz w:val="22"/>
        </w:rPr>
        <w:t> </w:t>
      </w:r>
      <w:r>
        <w:rPr>
          <w:spacing w:val="-2"/>
          <w:sz w:val="22"/>
        </w:rPr>
        <w:t>year.</w:t>
      </w:r>
    </w:p>
    <w:p>
      <w:pPr>
        <w:pStyle w:val="ListParagraph"/>
        <w:numPr>
          <w:ilvl w:val="0"/>
          <w:numId w:val="1"/>
        </w:numPr>
        <w:tabs>
          <w:tab w:pos="939" w:val="left" w:leader="none"/>
        </w:tabs>
        <w:spacing w:line="240" w:lineRule="auto" w:before="97" w:after="0"/>
        <w:ind w:left="939" w:right="0" w:hanging="359"/>
        <w:jc w:val="left"/>
        <w:rPr>
          <w:sz w:val="22"/>
        </w:rPr>
      </w:pPr>
      <w:r>
        <w:rPr>
          <w:sz w:val="22"/>
        </w:rPr>
        <w:t>At</w:t>
      </w:r>
      <w:r>
        <w:rPr>
          <w:spacing w:val="-2"/>
          <w:sz w:val="22"/>
        </w:rPr>
        <w:t> </w:t>
      </w:r>
      <w:r>
        <w:rPr>
          <w:sz w:val="22"/>
        </w:rPr>
        <w:t>least</w:t>
      </w:r>
      <w:r>
        <w:rPr>
          <w:spacing w:val="-2"/>
          <w:sz w:val="22"/>
        </w:rPr>
        <w:t> </w:t>
      </w:r>
      <w:r>
        <w:rPr>
          <w:sz w:val="22"/>
        </w:rPr>
        <w:t>two</w:t>
      </w:r>
      <w:r>
        <w:rPr>
          <w:spacing w:val="-2"/>
          <w:sz w:val="22"/>
        </w:rPr>
        <w:t> </w:t>
      </w:r>
      <w:r>
        <w:rPr>
          <w:sz w:val="22"/>
        </w:rPr>
        <w:t>drills</w:t>
      </w:r>
      <w:r>
        <w:rPr>
          <w:spacing w:val="-1"/>
          <w:sz w:val="22"/>
        </w:rPr>
        <w:t> </w:t>
      </w:r>
      <w:r>
        <w:rPr>
          <w:sz w:val="22"/>
        </w:rPr>
        <w:t>on</w:t>
      </w:r>
      <w:r>
        <w:rPr>
          <w:spacing w:val="-2"/>
          <w:sz w:val="22"/>
        </w:rPr>
        <w:t> </w:t>
      </w:r>
      <w:r>
        <w:rPr>
          <w:sz w:val="22"/>
        </w:rPr>
        <w:t>safety</w:t>
      </w:r>
      <w:r>
        <w:rPr>
          <w:spacing w:val="-2"/>
          <w:sz w:val="22"/>
        </w:rPr>
        <w:t> </w:t>
      </w:r>
      <w:r>
        <w:rPr>
          <w:sz w:val="22"/>
        </w:rPr>
        <w:t>threats</w:t>
      </w:r>
      <w:r>
        <w:rPr>
          <w:spacing w:val="-2"/>
          <w:sz w:val="22"/>
        </w:rPr>
        <w:t> </w:t>
      </w:r>
      <w:r>
        <w:rPr>
          <w:sz w:val="22"/>
        </w:rPr>
        <w:t>shall</w:t>
      </w:r>
      <w:r>
        <w:rPr>
          <w:spacing w:val="-1"/>
          <w:sz w:val="22"/>
        </w:rPr>
        <w:t> </w:t>
      </w:r>
      <w:r>
        <w:rPr>
          <w:sz w:val="22"/>
        </w:rPr>
        <w:t>be</w:t>
      </w:r>
      <w:r>
        <w:rPr>
          <w:spacing w:val="-2"/>
          <w:sz w:val="22"/>
        </w:rPr>
        <w:t> </w:t>
      </w:r>
      <w:r>
        <w:rPr>
          <w:sz w:val="22"/>
        </w:rPr>
        <w:t>conducted</w:t>
      </w:r>
      <w:r>
        <w:rPr>
          <w:spacing w:val="-2"/>
          <w:sz w:val="22"/>
        </w:rPr>
        <w:t> </w:t>
      </w:r>
      <w:r>
        <w:rPr>
          <w:sz w:val="22"/>
        </w:rPr>
        <w:t>each</w:t>
      </w:r>
      <w:r>
        <w:rPr>
          <w:spacing w:val="-1"/>
          <w:sz w:val="22"/>
        </w:rPr>
        <w:t> </w:t>
      </w:r>
      <w:r>
        <w:rPr>
          <w:spacing w:val="-2"/>
          <w:sz w:val="22"/>
        </w:rPr>
        <w:t>year.</w:t>
      </w:r>
    </w:p>
    <w:p>
      <w:pPr>
        <w:pStyle w:val="ListParagraph"/>
        <w:numPr>
          <w:ilvl w:val="0"/>
          <w:numId w:val="1"/>
        </w:numPr>
        <w:tabs>
          <w:tab w:pos="940" w:val="left" w:leader="none"/>
        </w:tabs>
        <w:spacing w:line="249" w:lineRule="auto" w:before="97" w:after="0"/>
        <w:ind w:left="940" w:right="1927" w:hanging="360"/>
        <w:jc w:val="left"/>
        <w:rPr>
          <w:sz w:val="22"/>
        </w:rPr>
      </w:pPr>
      <w:r>
        <w:rPr>
          <w:sz w:val="22"/>
        </w:rPr>
        <w:t>For</w:t>
      </w:r>
      <w:r>
        <w:rPr>
          <w:spacing w:val="-3"/>
          <w:sz w:val="22"/>
        </w:rPr>
        <w:t> </w:t>
      </w:r>
      <w:r>
        <w:rPr>
          <w:sz w:val="22"/>
        </w:rPr>
        <w:t>schools</w:t>
      </w:r>
      <w:r>
        <w:rPr>
          <w:spacing w:val="-3"/>
          <w:sz w:val="22"/>
        </w:rPr>
        <w:t> </w:t>
      </w:r>
      <w:r>
        <w:rPr>
          <w:sz w:val="22"/>
        </w:rPr>
        <w:t>in</w:t>
      </w:r>
      <w:r>
        <w:rPr>
          <w:spacing w:val="-3"/>
          <w:sz w:val="22"/>
        </w:rPr>
        <w:t> </w:t>
      </w:r>
      <w:r>
        <w:rPr>
          <w:sz w:val="22"/>
        </w:rPr>
        <w:t>a</w:t>
      </w:r>
      <w:r>
        <w:rPr>
          <w:spacing w:val="-3"/>
          <w:sz w:val="22"/>
        </w:rPr>
        <w:t> </w:t>
      </w:r>
      <w:r>
        <w:rPr>
          <w:sz w:val="22"/>
        </w:rPr>
        <w:t>[coastal]</w:t>
      </w:r>
      <w:r>
        <w:rPr>
          <w:spacing w:val="-3"/>
          <w:sz w:val="22"/>
        </w:rPr>
        <w:t> </w:t>
      </w:r>
      <w:r>
        <w:rPr>
          <w:sz w:val="22"/>
        </w:rPr>
        <w:t>tsunami</w:t>
      </w:r>
      <w:r>
        <w:rPr>
          <w:spacing w:val="-3"/>
          <w:sz w:val="22"/>
        </w:rPr>
        <w:t> </w:t>
      </w:r>
      <w:r>
        <w:rPr>
          <w:sz w:val="22"/>
        </w:rPr>
        <w:t>hazard</w:t>
      </w:r>
      <w:r>
        <w:rPr>
          <w:spacing w:val="-3"/>
          <w:sz w:val="22"/>
        </w:rPr>
        <w:t> </w:t>
      </w:r>
      <w:r>
        <w:rPr>
          <w:sz w:val="22"/>
        </w:rPr>
        <w:t>zone,</w:t>
      </w:r>
      <w:r>
        <w:rPr>
          <w:spacing w:val="-3"/>
          <w:sz w:val="22"/>
        </w:rPr>
        <w:t> </w:t>
      </w:r>
      <w:r>
        <w:rPr>
          <w:sz w:val="22"/>
        </w:rPr>
        <w:t>at</w:t>
      </w:r>
      <w:r>
        <w:rPr>
          <w:spacing w:val="-3"/>
          <w:sz w:val="22"/>
        </w:rPr>
        <w:t> </w:t>
      </w:r>
      <w:r>
        <w:rPr>
          <w:sz w:val="22"/>
        </w:rPr>
        <w:t>least</w:t>
      </w:r>
      <w:r>
        <w:rPr>
          <w:spacing w:val="-3"/>
          <w:sz w:val="22"/>
        </w:rPr>
        <w:t> </w:t>
      </w:r>
      <w:r>
        <w:rPr>
          <w:sz w:val="22"/>
        </w:rPr>
        <w:t>three</w:t>
      </w:r>
      <w:r>
        <w:rPr>
          <w:spacing w:val="-3"/>
          <w:sz w:val="22"/>
        </w:rPr>
        <w:t> </w:t>
      </w:r>
      <w:r>
        <w:rPr>
          <w:sz w:val="22"/>
        </w:rPr>
        <w:t>drills</w:t>
      </w:r>
      <w:r>
        <w:rPr>
          <w:spacing w:val="-3"/>
          <w:sz w:val="22"/>
        </w:rPr>
        <w:t> </w:t>
      </w:r>
      <w:r>
        <w:rPr>
          <w:sz w:val="22"/>
        </w:rPr>
        <w:t>on</w:t>
      </w:r>
      <w:r>
        <w:rPr>
          <w:spacing w:val="-3"/>
          <w:sz w:val="22"/>
        </w:rPr>
        <w:t> </w:t>
      </w:r>
      <w:r>
        <w:rPr>
          <w:sz w:val="22"/>
        </w:rPr>
        <w:t>earthquakes</w:t>
      </w:r>
      <w:r>
        <w:rPr>
          <w:spacing w:val="-3"/>
          <w:sz w:val="22"/>
        </w:rPr>
        <w:t> </w:t>
      </w:r>
      <w:r>
        <w:rPr>
          <w:sz w:val="22"/>
        </w:rPr>
        <w:t>and tsunamis shall be conducted each year.</w:t>
      </w:r>
    </w:p>
    <w:p>
      <w:pPr>
        <w:pStyle w:val="BodyText"/>
        <w:spacing w:before="4"/>
        <w:rPr>
          <w:sz w:val="11"/>
        </w:rPr>
      </w:pPr>
      <w:r>
        <w:rPr/>
        <mc:AlternateContent>
          <mc:Choice Requires="wps">
            <w:drawing>
              <wp:anchor distT="0" distB="0" distL="0" distR="0" allowOverlap="1" layoutInCell="1" locked="0" behindDoc="1" simplePos="0" relativeHeight="487593984">
                <wp:simplePos x="0" y="0"/>
                <wp:positionH relativeFrom="page">
                  <wp:posOffset>825500</wp:posOffset>
                </wp:positionH>
                <wp:positionV relativeFrom="paragraph">
                  <wp:posOffset>98167</wp:posOffset>
                </wp:positionV>
                <wp:extent cx="5866130" cy="3149600"/>
                <wp:effectExtent l="0" t="0" r="0" b="0"/>
                <wp:wrapTopAndBottom/>
                <wp:docPr id="60" name="Group 60"/>
                <wp:cNvGraphicFramePr>
                  <a:graphicFrameLocks/>
                </wp:cNvGraphicFramePr>
                <a:graphic>
                  <a:graphicData uri="http://schemas.microsoft.com/office/word/2010/wordprocessingGroup">
                    <wpg:wgp>
                      <wpg:cNvPr id="60" name="Group 60"/>
                      <wpg:cNvGrpSpPr/>
                      <wpg:grpSpPr>
                        <a:xfrm>
                          <a:off x="0" y="0"/>
                          <a:ext cx="5866130" cy="3149600"/>
                          <a:chExt cx="5866130" cy="3149600"/>
                        </a:xfrm>
                      </wpg:grpSpPr>
                      <pic:pic>
                        <pic:nvPicPr>
                          <pic:cNvPr id="61" name="Image 61"/>
                          <pic:cNvPicPr/>
                        </pic:nvPicPr>
                        <pic:blipFill>
                          <a:blip r:embed="rId11" cstate="print"/>
                          <a:stretch>
                            <a:fillRect/>
                          </a:stretch>
                        </pic:blipFill>
                        <pic:spPr>
                          <a:xfrm>
                            <a:off x="112395" y="96710"/>
                            <a:ext cx="5642597" cy="3043682"/>
                          </a:xfrm>
                          <a:prstGeom prst="rect">
                            <a:avLst/>
                          </a:prstGeom>
                        </pic:spPr>
                      </pic:pic>
                      <wps:wsp>
                        <wps:cNvPr id="62" name="Graphic 62"/>
                        <wps:cNvSpPr/>
                        <wps:spPr>
                          <a:xfrm>
                            <a:off x="112395" y="96710"/>
                            <a:ext cx="5642610" cy="3044190"/>
                          </a:xfrm>
                          <a:custGeom>
                            <a:avLst/>
                            <a:gdLst/>
                            <a:ahLst/>
                            <a:cxnLst/>
                            <a:rect l="l" t="t" r="r" b="b"/>
                            <a:pathLst>
                              <a:path w="5642610" h="3044190">
                                <a:moveTo>
                                  <a:pt x="0" y="3043682"/>
                                </a:moveTo>
                                <a:lnTo>
                                  <a:pt x="5642609" y="3043682"/>
                                </a:lnTo>
                                <a:lnTo>
                                  <a:pt x="5642609" y="0"/>
                                </a:lnTo>
                                <a:lnTo>
                                  <a:pt x="0" y="0"/>
                                </a:lnTo>
                                <a:lnTo>
                                  <a:pt x="0" y="3043682"/>
                                </a:lnTo>
                                <a:close/>
                              </a:path>
                            </a:pathLst>
                          </a:custGeom>
                          <a:ln w="6349">
                            <a:solidFill>
                              <a:srgbClr val="D29E17"/>
                            </a:solidFill>
                            <a:prstDash val="solid"/>
                          </a:ln>
                        </wps:spPr>
                        <wps:bodyPr wrap="square" lIns="0" tIns="0" rIns="0" bIns="0" rtlCol="0">
                          <a:prstTxWarp prst="textNoShape">
                            <a:avLst/>
                          </a:prstTxWarp>
                          <a:noAutofit/>
                        </wps:bodyPr>
                      </wps:wsp>
                      <wps:wsp>
                        <wps:cNvPr id="63" name="Graphic 63"/>
                        <wps:cNvSpPr/>
                        <wps:spPr>
                          <a:xfrm>
                            <a:off x="0" y="0"/>
                            <a:ext cx="5866130" cy="3149600"/>
                          </a:xfrm>
                          <a:custGeom>
                            <a:avLst/>
                            <a:gdLst/>
                            <a:ahLst/>
                            <a:cxnLst/>
                            <a:rect l="l" t="t" r="r" b="b"/>
                            <a:pathLst>
                              <a:path w="5866130" h="3149600">
                                <a:moveTo>
                                  <a:pt x="0" y="3149600"/>
                                </a:moveTo>
                                <a:lnTo>
                                  <a:pt x="0" y="0"/>
                                </a:lnTo>
                                <a:lnTo>
                                  <a:pt x="5865875" y="0"/>
                                </a:lnTo>
                                <a:lnTo>
                                  <a:pt x="5865876" y="3149600"/>
                                </a:lnTo>
                                <a:lnTo>
                                  <a:pt x="0" y="3149600"/>
                                </a:lnTo>
                                <a:close/>
                              </a:path>
                            </a:pathLst>
                          </a:custGeom>
                          <a:solidFill>
                            <a:srgbClr val="000000">
                              <a:alpha val="39999"/>
                            </a:srgbClr>
                          </a:solidFill>
                        </wps:spPr>
                        <wps:bodyPr wrap="square" lIns="0" tIns="0" rIns="0" bIns="0" rtlCol="0">
                          <a:prstTxWarp prst="textNoShape">
                            <a:avLst/>
                          </a:prstTxWarp>
                          <a:noAutofit/>
                        </wps:bodyPr>
                      </wps:wsp>
                    </wpg:wgp>
                  </a:graphicData>
                </a:graphic>
              </wp:anchor>
            </w:drawing>
          </mc:Choice>
          <mc:Fallback>
            <w:pict>
              <v:group style="position:absolute;margin-left:65pt;margin-top:7.729727pt;width:461.9pt;height:248pt;mso-position-horizontal-relative:page;mso-position-vertical-relative:paragraph;z-index:-15722496;mso-wrap-distance-left:0;mso-wrap-distance-right:0" id="docshapegroup60" coordorigin="1300,155" coordsize="9238,4960">
                <v:shape style="position:absolute;left:1477;top:306;width:8886;height:4794" type="#_x0000_t75" id="docshape61" stroked="false">
                  <v:imagedata r:id="rId11" o:title=""/>
                </v:shape>
                <v:rect style="position:absolute;left:1477;top:306;width:8886;height:4794" id="docshape62" filled="false" stroked="true" strokeweight=".5pt" strokecolor="#d29e17">
                  <v:stroke dashstyle="solid"/>
                </v:rect>
                <v:rect style="position:absolute;left:1300;top:154;width:9238;height:4960" id="docshape63" filled="true" fillcolor="#000000" stroked="false">
                  <v:fill opacity="26214f" type="solid"/>
                </v:rect>
                <w10:wrap type="topAndBottom"/>
              </v:group>
            </w:pict>
          </mc:Fallback>
        </mc:AlternateContent>
      </w:r>
    </w:p>
    <w:p>
      <w:pPr>
        <w:spacing w:line="244" w:lineRule="auto" w:before="149"/>
        <w:ind w:left="1182" w:right="1564" w:firstLine="0"/>
        <w:jc w:val="left"/>
        <w:rPr>
          <w:rFonts w:ascii="Lucida Sans"/>
          <w:sz w:val="14"/>
        </w:rPr>
      </w:pPr>
      <w:r>
        <w:rPr>
          <w:rFonts w:ascii="Lucida Sans"/>
          <w:w w:val="90"/>
          <w:sz w:val="14"/>
        </w:rPr>
        <w:t>The information contained in this publication is a result of a partnership of agencies working together to provide you with information</w:t>
      </w:r>
      <w:r>
        <w:rPr>
          <w:rFonts w:ascii="Lucida Sans"/>
          <w:sz w:val="14"/>
        </w:rPr>
        <w:t> </w:t>
      </w:r>
      <w:r>
        <w:rPr>
          <w:rFonts w:ascii="Lucida Sans"/>
          <w:spacing w:val="-6"/>
          <w:sz w:val="14"/>
        </w:rPr>
        <w:t>about conducting drills not</w:t>
      </w:r>
      <w:r>
        <w:rPr>
          <w:rFonts w:ascii="Lucida Sans"/>
          <w:sz w:val="14"/>
        </w:rPr>
        <w:t> </w:t>
      </w:r>
      <w:r>
        <w:rPr>
          <w:rFonts w:ascii="Lucida Sans"/>
          <w:spacing w:val="-6"/>
          <w:sz w:val="14"/>
        </w:rPr>
        <w:t>only</w:t>
      </w:r>
      <w:r>
        <w:rPr>
          <w:rFonts w:ascii="Lucida Sans"/>
          <w:sz w:val="14"/>
        </w:rPr>
        <w:t> </w:t>
      </w:r>
      <w:r>
        <w:rPr>
          <w:rFonts w:ascii="Lucida Sans"/>
          <w:spacing w:val="-6"/>
          <w:sz w:val="14"/>
        </w:rPr>
        <w:t>for fire but for earthquake, hazardous materials release, lockdown and lockout.</w:t>
      </w:r>
    </w:p>
    <w:p>
      <w:pPr>
        <w:spacing w:after="0" w:line="244" w:lineRule="auto"/>
        <w:jc w:val="left"/>
        <w:rPr>
          <w:rFonts w:ascii="Lucida Sans"/>
          <w:sz w:val="14"/>
        </w:rPr>
        <w:sectPr>
          <w:footerReference w:type="default" r:id="rId9"/>
          <w:footerReference w:type="even" r:id="rId10"/>
          <w:pgSz w:w="12240" w:h="15840"/>
          <w:pgMar w:header="0" w:footer="559" w:top="520" w:bottom="740" w:left="500" w:right="420"/>
          <w:pgNumType w:start="5"/>
        </w:sectPr>
      </w:pPr>
    </w:p>
    <w:p>
      <w:pPr>
        <w:pStyle w:val="BodyText"/>
        <w:rPr>
          <w:rFonts w:ascii="Lucida Sans"/>
          <w:sz w:val="24"/>
        </w:rPr>
      </w:pPr>
    </w:p>
    <w:p>
      <w:pPr>
        <w:pStyle w:val="BodyText"/>
        <w:rPr>
          <w:rFonts w:ascii="Lucida Sans"/>
          <w:sz w:val="24"/>
        </w:rPr>
      </w:pPr>
    </w:p>
    <w:p>
      <w:pPr>
        <w:pStyle w:val="BodyText"/>
        <w:rPr>
          <w:rFonts w:ascii="Lucida Sans"/>
          <w:sz w:val="24"/>
        </w:rPr>
      </w:pPr>
    </w:p>
    <w:p>
      <w:pPr>
        <w:pStyle w:val="BodyText"/>
        <w:rPr>
          <w:rFonts w:ascii="Lucida Sans"/>
          <w:sz w:val="24"/>
        </w:rPr>
      </w:pPr>
    </w:p>
    <w:p>
      <w:pPr>
        <w:pStyle w:val="BodyText"/>
        <w:rPr>
          <w:rFonts w:ascii="Lucida Sans"/>
          <w:sz w:val="24"/>
        </w:rPr>
      </w:pPr>
    </w:p>
    <w:p>
      <w:pPr>
        <w:pStyle w:val="BodyText"/>
        <w:spacing w:before="123"/>
        <w:rPr>
          <w:rFonts w:ascii="Lucida Sans"/>
          <w:sz w:val="24"/>
        </w:rPr>
      </w:pPr>
    </w:p>
    <w:p>
      <w:pPr>
        <w:pStyle w:val="Heading1"/>
        <w:spacing w:line="247" w:lineRule="auto"/>
        <w:ind w:left="940" w:right="672"/>
      </w:pPr>
      <w:bookmarkStart w:name="Fire" w:id="9"/>
      <w:bookmarkEnd w:id="9"/>
      <w:r>
        <w:rPr>
          <w:b w:val="0"/>
        </w:rPr>
      </w:r>
      <w:bookmarkStart w:name="Fire Safety and Evacuation Plans " w:id="10"/>
      <w:bookmarkEnd w:id="10"/>
      <w:r>
        <w:rPr>
          <w:b w:val="0"/>
        </w:rPr>
      </w:r>
      <w:bookmarkStart w:name="_bookmark1" w:id="11"/>
      <w:bookmarkEnd w:id="11"/>
      <w:r>
        <w:rPr>
          <w:b w:val="0"/>
        </w:rPr>
      </w:r>
      <w:r>
        <w:rPr/>
        <w:t>Fire safety and evacuation plans shall be reviewed or updated annually or as necessitated by changes in staff assignments, occupancy, or physical arrangement </w:t>
      </w:r>
      <w:r>
        <w:rPr/>
        <w:t>of the building.</w:t>
      </w:r>
    </w:p>
    <w:p>
      <w:pPr>
        <w:pStyle w:val="BodyText"/>
        <w:spacing w:before="2"/>
        <w:rPr>
          <w:rFonts w:ascii="Gill Sans MT"/>
          <w:b/>
          <w:sz w:val="18"/>
        </w:rPr>
      </w:pPr>
    </w:p>
    <w:p>
      <w:pPr>
        <w:spacing w:after="0"/>
        <w:rPr>
          <w:rFonts w:ascii="Gill Sans MT"/>
          <w:sz w:val="18"/>
        </w:rPr>
        <w:sectPr>
          <w:pgSz w:w="12240" w:h="15840"/>
          <w:pgMar w:header="0" w:footer="559" w:top="0" w:bottom="740" w:left="500" w:right="420"/>
        </w:sectPr>
      </w:pPr>
    </w:p>
    <w:p>
      <w:pPr>
        <w:spacing w:line="247" w:lineRule="auto" w:before="105"/>
        <w:ind w:left="940" w:right="798" w:firstLine="0"/>
        <w:jc w:val="left"/>
        <w:rPr>
          <w:rFonts w:ascii="Gill Sans MT"/>
          <w:b/>
          <w:sz w:val="24"/>
        </w:rPr>
      </w:pPr>
      <w:r>
        <w:rPr/>
        <mc:AlternateContent>
          <mc:Choice Requires="wps">
            <w:drawing>
              <wp:anchor distT="0" distB="0" distL="0" distR="0" allowOverlap="1" layoutInCell="1" locked="0" behindDoc="0" simplePos="0" relativeHeight="15736320">
                <wp:simplePos x="0" y="0"/>
                <wp:positionH relativeFrom="page">
                  <wp:posOffset>0</wp:posOffset>
                </wp:positionH>
                <wp:positionV relativeFrom="page">
                  <wp:posOffset>0</wp:posOffset>
                </wp:positionV>
                <wp:extent cx="7772400" cy="1076325"/>
                <wp:effectExtent l="0" t="0" r="0" b="0"/>
                <wp:wrapNone/>
                <wp:docPr id="64" name="Group 64"/>
                <wp:cNvGraphicFramePr>
                  <a:graphicFrameLocks/>
                </wp:cNvGraphicFramePr>
                <a:graphic>
                  <a:graphicData uri="http://schemas.microsoft.com/office/word/2010/wordprocessingGroup">
                    <wpg:wgp>
                      <wpg:cNvPr id="64" name="Group 64"/>
                      <wpg:cNvGrpSpPr/>
                      <wpg:grpSpPr>
                        <a:xfrm>
                          <a:off x="0" y="0"/>
                          <a:ext cx="7772400" cy="1076325"/>
                          <a:chExt cx="7772400" cy="1076325"/>
                        </a:xfrm>
                      </wpg:grpSpPr>
                      <pic:pic>
                        <pic:nvPicPr>
                          <pic:cNvPr id="65" name="Image 65"/>
                          <pic:cNvPicPr/>
                        </pic:nvPicPr>
                        <pic:blipFill>
                          <a:blip r:embed="rId8" cstate="print"/>
                          <a:stretch>
                            <a:fillRect/>
                          </a:stretch>
                        </pic:blipFill>
                        <pic:spPr>
                          <a:xfrm>
                            <a:off x="0" y="0"/>
                            <a:ext cx="7772400" cy="990600"/>
                          </a:xfrm>
                          <a:prstGeom prst="rect">
                            <a:avLst/>
                          </a:prstGeom>
                        </pic:spPr>
                      </pic:pic>
                      <wps:wsp>
                        <wps:cNvPr id="66" name="Graphic 66"/>
                        <wps:cNvSpPr/>
                        <wps:spPr>
                          <a:xfrm>
                            <a:off x="682447" y="326733"/>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67" name="Graphic 67"/>
                        <wps:cNvSpPr/>
                        <wps:spPr>
                          <a:xfrm>
                            <a:off x="711200" y="355490"/>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CC2027"/>
                          </a:solidFill>
                        </wps:spPr>
                        <wps:bodyPr wrap="square" lIns="0" tIns="0" rIns="0" bIns="0" rtlCol="0">
                          <a:prstTxWarp prst="textNoShape">
                            <a:avLst/>
                          </a:prstTxWarp>
                          <a:noAutofit/>
                        </wps:bodyPr>
                      </wps:wsp>
                      <wps:wsp>
                        <wps:cNvPr id="68" name="Graphic 68"/>
                        <wps:cNvSpPr/>
                        <wps:spPr>
                          <a:xfrm>
                            <a:off x="711200" y="654181"/>
                            <a:ext cx="6604000" cy="226060"/>
                          </a:xfrm>
                          <a:custGeom>
                            <a:avLst/>
                            <a:gdLst/>
                            <a:ahLst/>
                            <a:cxnLst/>
                            <a:rect l="l" t="t" r="r" b="b"/>
                            <a:pathLst>
                              <a:path w="6604000" h="226060">
                                <a:moveTo>
                                  <a:pt x="0" y="225092"/>
                                </a:moveTo>
                                <a:lnTo>
                                  <a:pt x="37280" y="225894"/>
                                </a:lnTo>
                                <a:lnTo>
                                  <a:pt x="4721688" y="225894"/>
                                </a:lnTo>
                                <a:lnTo>
                                  <a:pt x="4829527" y="225143"/>
                                </a:lnTo>
                                <a:lnTo>
                                  <a:pt x="4890785" y="219881"/>
                                </a:lnTo>
                                <a:lnTo>
                                  <a:pt x="4928246" y="205599"/>
                                </a:lnTo>
                                <a:lnTo>
                                  <a:pt x="4964690" y="177787"/>
                                </a:lnTo>
                                <a:lnTo>
                                  <a:pt x="5121154" y="48107"/>
                                </a:lnTo>
                                <a:lnTo>
                                  <a:pt x="5157598" y="20295"/>
                                </a:lnTo>
                                <a:lnTo>
                                  <a:pt x="5195058" y="6013"/>
                                </a:lnTo>
                                <a:lnTo>
                                  <a:pt x="5256317" y="751"/>
                                </a:lnTo>
                                <a:lnTo>
                                  <a:pt x="536415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69" name="Graphic 69"/>
                        <wps:cNvSpPr/>
                        <wps:spPr>
                          <a:xfrm>
                            <a:off x="644677" y="290474"/>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70" name="Graphic 70"/>
                        <wps:cNvSpPr/>
                        <wps:spPr>
                          <a:xfrm>
                            <a:off x="672109" y="349910"/>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71" name="Textbox 71"/>
                        <wps:cNvSpPr txBox="1"/>
                        <wps:spPr>
                          <a:xfrm>
                            <a:off x="682447" y="326733"/>
                            <a:ext cx="6750050" cy="749300"/>
                          </a:xfrm>
                          <a:prstGeom prst="rect">
                            <a:avLst/>
                          </a:prstGeom>
                        </wps:spPr>
                        <wps:txbx>
                          <w:txbxContent>
                            <w:p>
                              <w:pPr>
                                <w:spacing w:line="388" w:lineRule="exact" w:before="198"/>
                                <w:ind w:left="345" w:right="0" w:firstLine="0"/>
                                <w:jc w:val="left"/>
                                <w:rPr>
                                  <w:rFonts w:ascii="Gill Sans MT"/>
                                  <w:b/>
                                  <w:sz w:val="34"/>
                                </w:rPr>
                              </w:pPr>
                              <w:r>
                                <w:rPr>
                                  <w:rFonts w:ascii="Gill Sans MT"/>
                                  <w:b/>
                                  <w:color w:val="FFFFFF"/>
                                  <w:sz w:val="34"/>
                                </w:rPr>
                                <w:t>Fire</w:t>
                              </w:r>
                              <w:r>
                                <w:rPr>
                                  <w:rFonts w:ascii="Gill Sans MT"/>
                                  <w:b/>
                                  <w:color w:val="FFFFFF"/>
                                  <w:spacing w:val="11"/>
                                  <w:sz w:val="34"/>
                                </w:rPr>
                                <w:t> </w:t>
                              </w:r>
                              <w:r>
                                <w:rPr>
                                  <w:rFonts w:ascii="Gill Sans MT"/>
                                  <w:b/>
                                  <w:color w:val="FFFFFF"/>
                                  <w:sz w:val="34"/>
                                </w:rPr>
                                <w:t>Safety</w:t>
                              </w:r>
                              <w:r>
                                <w:rPr>
                                  <w:rFonts w:ascii="Gill Sans MT"/>
                                  <w:b/>
                                  <w:color w:val="FFFFFF"/>
                                  <w:spacing w:val="12"/>
                                  <w:sz w:val="34"/>
                                </w:rPr>
                                <w:t> </w:t>
                              </w:r>
                              <w:r>
                                <w:rPr>
                                  <w:rFonts w:ascii="Gill Sans MT"/>
                                  <w:b/>
                                  <w:color w:val="FFFFFF"/>
                                  <w:sz w:val="34"/>
                                </w:rPr>
                                <w:t>and</w:t>
                              </w:r>
                              <w:r>
                                <w:rPr>
                                  <w:rFonts w:ascii="Gill Sans MT"/>
                                  <w:b/>
                                  <w:color w:val="FFFFFF"/>
                                  <w:spacing w:val="11"/>
                                  <w:sz w:val="34"/>
                                </w:rPr>
                                <w:t> </w:t>
                              </w:r>
                              <w:r>
                                <w:rPr>
                                  <w:rFonts w:ascii="Gill Sans MT"/>
                                  <w:b/>
                                  <w:color w:val="FFFFFF"/>
                                  <w:sz w:val="34"/>
                                </w:rPr>
                                <w:t>Evacuation</w:t>
                              </w:r>
                              <w:r>
                                <w:rPr>
                                  <w:rFonts w:ascii="Gill Sans MT"/>
                                  <w:b/>
                                  <w:color w:val="FFFFFF"/>
                                  <w:spacing w:val="12"/>
                                  <w:sz w:val="34"/>
                                </w:rPr>
                                <w:t> </w:t>
                              </w:r>
                              <w:r>
                                <w:rPr>
                                  <w:rFonts w:ascii="Gill Sans MT"/>
                                  <w:b/>
                                  <w:color w:val="FFFFFF"/>
                                  <w:spacing w:val="-2"/>
                                  <w:sz w:val="34"/>
                                </w:rPr>
                                <w:t>Plans</w:t>
                              </w:r>
                            </w:p>
                            <w:p>
                              <w:pPr>
                                <w:spacing w:line="230" w:lineRule="exact" w:before="0"/>
                                <w:ind w:left="345" w:right="0" w:firstLine="0"/>
                                <w:jc w:val="left"/>
                                <w:rPr>
                                  <w:rFonts w:ascii="Lucida Sans"/>
                                  <w:sz w:val="20"/>
                                </w:rPr>
                              </w:pPr>
                              <w:r>
                                <w:rPr>
                                  <w:rFonts w:ascii="Lucida Sans"/>
                                  <w:color w:val="FFFFFF"/>
                                  <w:spacing w:val="-8"/>
                                  <w:sz w:val="20"/>
                                </w:rPr>
                                <w:t>(Adapted</w:t>
                              </w:r>
                              <w:r>
                                <w:rPr>
                                  <w:rFonts w:ascii="Lucida Sans"/>
                                  <w:color w:val="FFFFFF"/>
                                  <w:spacing w:val="-1"/>
                                  <w:sz w:val="20"/>
                                </w:rPr>
                                <w:t> </w:t>
                              </w:r>
                              <w:r>
                                <w:rPr>
                                  <w:rFonts w:ascii="Lucida Sans"/>
                                  <w:color w:val="FFFFFF"/>
                                  <w:spacing w:val="-8"/>
                                  <w:sz w:val="20"/>
                                </w:rPr>
                                <w:t>from</w:t>
                              </w:r>
                              <w:r>
                                <w:rPr>
                                  <w:rFonts w:ascii="Lucida Sans"/>
                                  <w:color w:val="FFFFFF"/>
                                  <w:spacing w:val="-1"/>
                                  <w:sz w:val="20"/>
                                </w:rPr>
                                <w:t> </w:t>
                              </w:r>
                              <w:r>
                                <w:rPr>
                                  <w:rFonts w:ascii="Lucida Sans"/>
                                  <w:color w:val="FFFFFF"/>
                                  <w:spacing w:val="-8"/>
                                  <w:sz w:val="20"/>
                                </w:rPr>
                                <w:t>2014</w:t>
                              </w:r>
                              <w:r>
                                <w:rPr>
                                  <w:rFonts w:ascii="Lucida Sans"/>
                                  <w:color w:val="FFFFFF"/>
                                  <w:sz w:val="20"/>
                                </w:rPr>
                                <w:t> </w:t>
                              </w:r>
                              <w:r>
                                <w:rPr>
                                  <w:rFonts w:ascii="Lucida Sans"/>
                                  <w:color w:val="FFFFFF"/>
                                  <w:spacing w:val="-8"/>
                                  <w:sz w:val="20"/>
                                </w:rPr>
                                <w:t>Oregon</w:t>
                              </w:r>
                              <w:r>
                                <w:rPr>
                                  <w:rFonts w:ascii="Lucida Sans"/>
                                  <w:color w:val="FFFFFF"/>
                                  <w:spacing w:val="-1"/>
                                  <w:sz w:val="20"/>
                                </w:rPr>
                                <w:t> </w:t>
                              </w:r>
                              <w:r>
                                <w:rPr>
                                  <w:rFonts w:ascii="Lucida Sans"/>
                                  <w:color w:val="FFFFFF"/>
                                  <w:spacing w:val="-8"/>
                                  <w:sz w:val="20"/>
                                </w:rPr>
                                <w:t>Fire</w:t>
                              </w:r>
                              <w:r>
                                <w:rPr>
                                  <w:rFonts w:ascii="Lucida Sans"/>
                                  <w:color w:val="FFFFFF"/>
                                  <w:spacing w:val="-1"/>
                                  <w:sz w:val="20"/>
                                </w:rPr>
                                <w:t> </w:t>
                              </w:r>
                              <w:r>
                                <w:rPr>
                                  <w:rFonts w:ascii="Lucida Sans"/>
                                  <w:color w:val="FFFFFF"/>
                                  <w:spacing w:val="-8"/>
                                  <w:sz w:val="20"/>
                                </w:rPr>
                                <w:t>Code,</w:t>
                              </w:r>
                              <w:r>
                                <w:rPr>
                                  <w:rFonts w:ascii="Lucida Sans"/>
                                  <w:color w:val="FFFFFF"/>
                                  <w:sz w:val="20"/>
                                </w:rPr>
                                <w:t> </w:t>
                              </w:r>
                              <w:r>
                                <w:rPr>
                                  <w:rFonts w:ascii="Lucida Sans"/>
                                  <w:color w:val="FFFFFF"/>
                                  <w:spacing w:val="-8"/>
                                  <w:sz w:val="20"/>
                                </w:rPr>
                                <w:t>Section</w:t>
                              </w:r>
                              <w:r>
                                <w:rPr>
                                  <w:rFonts w:ascii="Lucida Sans"/>
                                  <w:color w:val="FFFFFF"/>
                                  <w:spacing w:val="-1"/>
                                  <w:sz w:val="20"/>
                                </w:rPr>
                                <w:t> </w:t>
                              </w:r>
                              <w:r>
                                <w:rPr>
                                  <w:rFonts w:ascii="Lucida Sans"/>
                                  <w:color w:val="FFFFFF"/>
                                  <w:spacing w:val="-8"/>
                                  <w:sz w:val="20"/>
                                </w:rPr>
                                <w:t>404)</w:t>
                              </w:r>
                            </w:p>
                          </w:txbxContent>
                        </wps:txbx>
                        <wps:bodyPr wrap="square" lIns="0" tIns="0" rIns="0" bIns="0" rtlCol="0">
                          <a:noAutofit/>
                        </wps:bodyPr>
                      </wps:wsp>
                    </wpg:wgp>
                  </a:graphicData>
                </a:graphic>
              </wp:anchor>
            </w:drawing>
          </mc:Choice>
          <mc:Fallback>
            <w:pict>
              <v:group style="position:absolute;margin-left:.000001pt;margin-top:-.000042pt;width:612pt;height:84.75pt;mso-position-horizontal-relative:page;mso-position-vertical-relative:page;z-index:15736320" id="docshapegroup64" coordorigin="0,0" coordsize="12240,1695">
                <v:shape style="position:absolute;left:0;top:0;width:12240;height:1560" type="#_x0000_t75" id="docshape65" stroked="false">
                  <v:imagedata r:id="rId8" o:title=""/>
                </v:shape>
                <v:rect style="position:absolute;left:1074;top:514;width:10630;height:1180" id="docshape66" filled="true" fillcolor="#000000" stroked="false">
                  <v:fill opacity="14417f" type="solid"/>
                </v:rect>
                <v:shape style="position:absolute;left:1120;top:559;width:10400;height:949" id="docshape67" coordorigin="1120,560" coordsize="10400,949" path="m9440,560l1220,560,1162,561,1133,572,1122,602,1120,660,1120,1388,1122,1458,1135,1493,1171,1506,1240,1508,11400,1508,11469,1506,11505,1493,11518,1458,11520,1388,11520,941,11518,871,11469,823,11400,821,9600,821,9577,820,9565,816,9561,804,9560,781,9560,680,9558,610,9545,575,9509,562,9440,560xe" filled="true" fillcolor="#cc2027" stroked="false">
                  <v:path arrowok="t"/>
                  <v:fill type="solid"/>
                </v:shape>
                <v:shape style="position:absolute;left:1120;top:1030;width:10400;height:356" id="docshape68" coordorigin="1120,1030" coordsize="10400,356" path="m1120,1385l1179,1386,8556,1386,8726,1385,8822,1376,8881,1354,8938,1310,9185,1106,9242,1062,9301,1040,9398,1031,9567,1030,11520,1030e" filled="false" stroked="true" strokeweight=".988pt" strokecolor="#000000">
                  <v:path arrowok="t"/>
                  <v:stroke dashstyle="solid"/>
                </v:shape>
                <v:rect style="position:absolute;left:1015;top:457;width:10570;height:1059" id="docshape69" filled="true" fillcolor="#ffffff" stroked="false">
                  <v:fill opacity="49152f" type="solid"/>
                </v:rect>
                <v:rect style="position:absolute;left:1058;top:551;width:10563;height:987" id="docshape70" filled="true" fillcolor="#000000" stroked="false">
                  <v:fill opacity="25558f" type="solid"/>
                </v:rect>
                <v:shape style="position:absolute;left:1074;top:514;width:10630;height:1180" type="#_x0000_t202" id="docshape71" filled="false" stroked="false">
                  <v:textbox inset="0,0,0,0">
                    <w:txbxContent>
                      <w:p>
                        <w:pPr>
                          <w:spacing w:line="388" w:lineRule="exact" w:before="198"/>
                          <w:ind w:left="345" w:right="0" w:firstLine="0"/>
                          <w:jc w:val="left"/>
                          <w:rPr>
                            <w:rFonts w:ascii="Gill Sans MT"/>
                            <w:b/>
                            <w:sz w:val="34"/>
                          </w:rPr>
                        </w:pPr>
                        <w:r>
                          <w:rPr>
                            <w:rFonts w:ascii="Gill Sans MT"/>
                            <w:b/>
                            <w:color w:val="FFFFFF"/>
                            <w:sz w:val="34"/>
                          </w:rPr>
                          <w:t>Fire</w:t>
                        </w:r>
                        <w:r>
                          <w:rPr>
                            <w:rFonts w:ascii="Gill Sans MT"/>
                            <w:b/>
                            <w:color w:val="FFFFFF"/>
                            <w:spacing w:val="11"/>
                            <w:sz w:val="34"/>
                          </w:rPr>
                          <w:t> </w:t>
                        </w:r>
                        <w:r>
                          <w:rPr>
                            <w:rFonts w:ascii="Gill Sans MT"/>
                            <w:b/>
                            <w:color w:val="FFFFFF"/>
                            <w:sz w:val="34"/>
                          </w:rPr>
                          <w:t>Safety</w:t>
                        </w:r>
                        <w:r>
                          <w:rPr>
                            <w:rFonts w:ascii="Gill Sans MT"/>
                            <w:b/>
                            <w:color w:val="FFFFFF"/>
                            <w:spacing w:val="12"/>
                            <w:sz w:val="34"/>
                          </w:rPr>
                          <w:t> </w:t>
                        </w:r>
                        <w:r>
                          <w:rPr>
                            <w:rFonts w:ascii="Gill Sans MT"/>
                            <w:b/>
                            <w:color w:val="FFFFFF"/>
                            <w:sz w:val="34"/>
                          </w:rPr>
                          <w:t>and</w:t>
                        </w:r>
                        <w:r>
                          <w:rPr>
                            <w:rFonts w:ascii="Gill Sans MT"/>
                            <w:b/>
                            <w:color w:val="FFFFFF"/>
                            <w:spacing w:val="11"/>
                            <w:sz w:val="34"/>
                          </w:rPr>
                          <w:t> </w:t>
                        </w:r>
                        <w:r>
                          <w:rPr>
                            <w:rFonts w:ascii="Gill Sans MT"/>
                            <w:b/>
                            <w:color w:val="FFFFFF"/>
                            <w:sz w:val="34"/>
                          </w:rPr>
                          <w:t>Evacuation</w:t>
                        </w:r>
                        <w:r>
                          <w:rPr>
                            <w:rFonts w:ascii="Gill Sans MT"/>
                            <w:b/>
                            <w:color w:val="FFFFFF"/>
                            <w:spacing w:val="12"/>
                            <w:sz w:val="34"/>
                          </w:rPr>
                          <w:t> </w:t>
                        </w:r>
                        <w:r>
                          <w:rPr>
                            <w:rFonts w:ascii="Gill Sans MT"/>
                            <w:b/>
                            <w:color w:val="FFFFFF"/>
                            <w:spacing w:val="-2"/>
                            <w:sz w:val="34"/>
                          </w:rPr>
                          <w:t>Plans</w:t>
                        </w:r>
                      </w:p>
                      <w:p>
                        <w:pPr>
                          <w:spacing w:line="230" w:lineRule="exact" w:before="0"/>
                          <w:ind w:left="345" w:right="0" w:firstLine="0"/>
                          <w:jc w:val="left"/>
                          <w:rPr>
                            <w:rFonts w:ascii="Lucida Sans"/>
                            <w:sz w:val="20"/>
                          </w:rPr>
                        </w:pPr>
                        <w:r>
                          <w:rPr>
                            <w:rFonts w:ascii="Lucida Sans"/>
                            <w:color w:val="FFFFFF"/>
                            <w:spacing w:val="-8"/>
                            <w:sz w:val="20"/>
                          </w:rPr>
                          <w:t>(Adapted</w:t>
                        </w:r>
                        <w:r>
                          <w:rPr>
                            <w:rFonts w:ascii="Lucida Sans"/>
                            <w:color w:val="FFFFFF"/>
                            <w:spacing w:val="-1"/>
                            <w:sz w:val="20"/>
                          </w:rPr>
                          <w:t> </w:t>
                        </w:r>
                        <w:r>
                          <w:rPr>
                            <w:rFonts w:ascii="Lucida Sans"/>
                            <w:color w:val="FFFFFF"/>
                            <w:spacing w:val="-8"/>
                            <w:sz w:val="20"/>
                          </w:rPr>
                          <w:t>from</w:t>
                        </w:r>
                        <w:r>
                          <w:rPr>
                            <w:rFonts w:ascii="Lucida Sans"/>
                            <w:color w:val="FFFFFF"/>
                            <w:spacing w:val="-1"/>
                            <w:sz w:val="20"/>
                          </w:rPr>
                          <w:t> </w:t>
                        </w:r>
                        <w:r>
                          <w:rPr>
                            <w:rFonts w:ascii="Lucida Sans"/>
                            <w:color w:val="FFFFFF"/>
                            <w:spacing w:val="-8"/>
                            <w:sz w:val="20"/>
                          </w:rPr>
                          <w:t>2014</w:t>
                        </w:r>
                        <w:r>
                          <w:rPr>
                            <w:rFonts w:ascii="Lucida Sans"/>
                            <w:color w:val="FFFFFF"/>
                            <w:sz w:val="20"/>
                          </w:rPr>
                          <w:t> </w:t>
                        </w:r>
                        <w:r>
                          <w:rPr>
                            <w:rFonts w:ascii="Lucida Sans"/>
                            <w:color w:val="FFFFFF"/>
                            <w:spacing w:val="-8"/>
                            <w:sz w:val="20"/>
                          </w:rPr>
                          <w:t>Oregon</w:t>
                        </w:r>
                        <w:r>
                          <w:rPr>
                            <w:rFonts w:ascii="Lucida Sans"/>
                            <w:color w:val="FFFFFF"/>
                            <w:spacing w:val="-1"/>
                            <w:sz w:val="20"/>
                          </w:rPr>
                          <w:t> </w:t>
                        </w:r>
                        <w:r>
                          <w:rPr>
                            <w:rFonts w:ascii="Lucida Sans"/>
                            <w:color w:val="FFFFFF"/>
                            <w:spacing w:val="-8"/>
                            <w:sz w:val="20"/>
                          </w:rPr>
                          <w:t>Fire</w:t>
                        </w:r>
                        <w:r>
                          <w:rPr>
                            <w:rFonts w:ascii="Lucida Sans"/>
                            <w:color w:val="FFFFFF"/>
                            <w:spacing w:val="-1"/>
                            <w:sz w:val="20"/>
                          </w:rPr>
                          <w:t> </w:t>
                        </w:r>
                        <w:r>
                          <w:rPr>
                            <w:rFonts w:ascii="Lucida Sans"/>
                            <w:color w:val="FFFFFF"/>
                            <w:spacing w:val="-8"/>
                            <w:sz w:val="20"/>
                          </w:rPr>
                          <w:t>Code,</w:t>
                        </w:r>
                        <w:r>
                          <w:rPr>
                            <w:rFonts w:ascii="Lucida Sans"/>
                            <w:color w:val="FFFFFF"/>
                            <w:sz w:val="20"/>
                          </w:rPr>
                          <w:t> </w:t>
                        </w:r>
                        <w:r>
                          <w:rPr>
                            <w:rFonts w:ascii="Lucida Sans"/>
                            <w:color w:val="FFFFFF"/>
                            <w:spacing w:val="-8"/>
                            <w:sz w:val="20"/>
                          </w:rPr>
                          <w:t>Section</w:t>
                        </w:r>
                        <w:r>
                          <w:rPr>
                            <w:rFonts w:ascii="Lucida Sans"/>
                            <w:color w:val="FFFFFF"/>
                            <w:spacing w:val="-1"/>
                            <w:sz w:val="20"/>
                          </w:rPr>
                          <w:t> </w:t>
                        </w:r>
                        <w:r>
                          <w:rPr>
                            <w:rFonts w:ascii="Lucida Sans"/>
                            <w:color w:val="FFFFFF"/>
                            <w:spacing w:val="-8"/>
                            <w:sz w:val="20"/>
                          </w:rPr>
                          <w:t>404)</w:t>
                        </w:r>
                      </w:p>
                    </w:txbxContent>
                  </v:textbox>
                  <w10:wrap type="none"/>
                </v:shape>
                <w10:wrap type="none"/>
              </v:group>
            </w:pict>
          </mc:Fallback>
        </mc:AlternateContent>
      </w:r>
      <w:r>
        <w:rPr>
          <w:rFonts w:ascii="Gill Sans MT"/>
          <w:b/>
          <w:sz w:val="24"/>
        </w:rPr>
        <w:t>Fire</w:t>
      </w:r>
      <w:r>
        <w:rPr>
          <w:rFonts w:ascii="Gill Sans MT"/>
          <w:b/>
          <w:spacing w:val="-5"/>
          <w:sz w:val="24"/>
        </w:rPr>
        <w:t> </w:t>
      </w:r>
      <w:r>
        <w:rPr>
          <w:rFonts w:ascii="Gill Sans MT"/>
          <w:b/>
          <w:sz w:val="24"/>
        </w:rPr>
        <w:t>Evacuation</w:t>
      </w:r>
      <w:r>
        <w:rPr>
          <w:rFonts w:ascii="Gill Sans MT"/>
          <w:b/>
          <w:spacing w:val="-5"/>
          <w:sz w:val="24"/>
        </w:rPr>
        <w:t> </w:t>
      </w:r>
      <w:r>
        <w:rPr>
          <w:rFonts w:ascii="Gill Sans MT"/>
          <w:b/>
          <w:sz w:val="24"/>
        </w:rPr>
        <w:t>Plans</w:t>
      </w:r>
      <w:r>
        <w:rPr>
          <w:rFonts w:ascii="Gill Sans MT"/>
          <w:b/>
          <w:spacing w:val="-5"/>
          <w:sz w:val="24"/>
        </w:rPr>
        <w:t> </w:t>
      </w:r>
      <w:r>
        <w:rPr>
          <w:rFonts w:ascii="Gill Sans MT"/>
          <w:b/>
          <w:sz w:val="24"/>
        </w:rPr>
        <w:t>shall</w:t>
      </w:r>
      <w:r>
        <w:rPr>
          <w:rFonts w:ascii="Gill Sans MT"/>
          <w:b/>
          <w:spacing w:val="-5"/>
          <w:sz w:val="24"/>
        </w:rPr>
        <w:t> </w:t>
      </w:r>
      <w:r>
        <w:rPr>
          <w:rFonts w:ascii="Gill Sans MT"/>
          <w:b/>
          <w:sz w:val="24"/>
        </w:rPr>
        <w:t>include the following:</w:t>
      </w:r>
    </w:p>
    <w:p>
      <w:pPr>
        <w:pStyle w:val="ListParagraph"/>
        <w:numPr>
          <w:ilvl w:val="1"/>
          <w:numId w:val="1"/>
        </w:numPr>
        <w:tabs>
          <w:tab w:pos="1300" w:val="left" w:leader="none"/>
        </w:tabs>
        <w:spacing w:line="249" w:lineRule="auto" w:before="115" w:after="0"/>
        <w:ind w:left="1300" w:right="192" w:hanging="360"/>
        <w:jc w:val="left"/>
        <w:rPr>
          <w:sz w:val="22"/>
        </w:rPr>
      </w:pPr>
      <w:r>
        <w:rPr>
          <w:sz w:val="22"/>
        </w:rPr>
        <w:t>Emergency egress or escape routes and whether</w:t>
      </w:r>
      <w:r>
        <w:rPr>
          <w:spacing w:val="-6"/>
          <w:sz w:val="22"/>
        </w:rPr>
        <w:t> </w:t>
      </w:r>
      <w:r>
        <w:rPr>
          <w:sz w:val="22"/>
        </w:rPr>
        <w:t>evacuation</w:t>
      </w:r>
      <w:r>
        <w:rPr>
          <w:spacing w:val="-6"/>
          <w:sz w:val="22"/>
        </w:rPr>
        <w:t> </w:t>
      </w:r>
      <w:r>
        <w:rPr>
          <w:sz w:val="22"/>
        </w:rPr>
        <w:t>of</w:t>
      </w:r>
      <w:r>
        <w:rPr>
          <w:spacing w:val="-6"/>
          <w:sz w:val="22"/>
        </w:rPr>
        <w:t> </w:t>
      </w:r>
      <w:r>
        <w:rPr>
          <w:sz w:val="22"/>
        </w:rPr>
        <w:t>the</w:t>
      </w:r>
      <w:r>
        <w:rPr>
          <w:spacing w:val="-6"/>
          <w:sz w:val="22"/>
        </w:rPr>
        <w:t> </w:t>
      </w:r>
      <w:r>
        <w:rPr>
          <w:sz w:val="22"/>
        </w:rPr>
        <w:t>building</w:t>
      </w:r>
      <w:r>
        <w:rPr>
          <w:spacing w:val="-6"/>
          <w:sz w:val="22"/>
        </w:rPr>
        <w:t> </w:t>
      </w:r>
      <w:r>
        <w:rPr>
          <w:sz w:val="22"/>
        </w:rPr>
        <w:t>is</w:t>
      </w:r>
      <w:r>
        <w:rPr>
          <w:spacing w:val="-6"/>
          <w:sz w:val="22"/>
        </w:rPr>
        <w:t> </w:t>
      </w:r>
      <w:r>
        <w:rPr>
          <w:sz w:val="22"/>
        </w:rPr>
        <w:t>to</w:t>
      </w:r>
      <w:r>
        <w:rPr>
          <w:spacing w:val="-6"/>
          <w:sz w:val="22"/>
        </w:rPr>
        <w:t> </w:t>
      </w:r>
      <w:r>
        <w:rPr>
          <w:sz w:val="22"/>
        </w:rPr>
        <w:t>be complete</w:t>
      </w:r>
      <w:r>
        <w:rPr>
          <w:spacing w:val="-3"/>
          <w:sz w:val="22"/>
        </w:rPr>
        <w:t> </w:t>
      </w:r>
      <w:r>
        <w:rPr>
          <w:sz w:val="22"/>
        </w:rPr>
        <w:t>or,</w:t>
      </w:r>
      <w:r>
        <w:rPr>
          <w:spacing w:val="-3"/>
          <w:sz w:val="22"/>
        </w:rPr>
        <w:t> </w:t>
      </w:r>
      <w:r>
        <w:rPr>
          <w:sz w:val="22"/>
        </w:rPr>
        <w:t>where</w:t>
      </w:r>
      <w:r>
        <w:rPr>
          <w:spacing w:val="-3"/>
          <w:sz w:val="22"/>
        </w:rPr>
        <w:t> </w:t>
      </w:r>
      <w:r>
        <w:rPr>
          <w:sz w:val="22"/>
        </w:rPr>
        <w:t>approved,</w:t>
      </w:r>
      <w:r>
        <w:rPr>
          <w:spacing w:val="-3"/>
          <w:sz w:val="22"/>
        </w:rPr>
        <w:t> </w:t>
      </w:r>
      <w:r>
        <w:rPr>
          <w:sz w:val="22"/>
        </w:rPr>
        <w:t>by</w:t>
      </w:r>
      <w:r>
        <w:rPr>
          <w:spacing w:val="-3"/>
          <w:sz w:val="22"/>
        </w:rPr>
        <w:t> </w:t>
      </w:r>
      <w:r>
        <w:rPr>
          <w:sz w:val="22"/>
        </w:rPr>
        <w:t>selected floors or areas only.</w:t>
      </w:r>
    </w:p>
    <w:p>
      <w:pPr>
        <w:pStyle w:val="ListParagraph"/>
        <w:numPr>
          <w:ilvl w:val="1"/>
          <w:numId w:val="1"/>
        </w:numPr>
        <w:tabs>
          <w:tab w:pos="1300" w:val="left" w:leader="none"/>
        </w:tabs>
        <w:spacing w:line="249" w:lineRule="auto" w:before="90" w:after="0"/>
        <w:ind w:left="1300" w:right="120" w:hanging="360"/>
        <w:jc w:val="left"/>
        <w:rPr>
          <w:sz w:val="22"/>
        </w:rPr>
      </w:pPr>
      <w:r>
        <w:rPr>
          <w:sz w:val="22"/>
        </w:rPr>
        <w:t>Procedures for employees who must remain</w:t>
      </w:r>
      <w:r>
        <w:rPr>
          <w:spacing w:val="-8"/>
          <w:sz w:val="22"/>
        </w:rPr>
        <w:t> </w:t>
      </w:r>
      <w:r>
        <w:rPr>
          <w:sz w:val="22"/>
        </w:rPr>
        <w:t>to</w:t>
      </w:r>
      <w:r>
        <w:rPr>
          <w:spacing w:val="-8"/>
          <w:sz w:val="22"/>
        </w:rPr>
        <w:t> </w:t>
      </w:r>
      <w:r>
        <w:rPr>
          <w:sz w:val="22"/>
        </w:rPr>
        <w:t>operate</w:t>
      </w:r>
      <w:r>
        <w:rPr>
          <w:spacing w:val="-8"/>
          <w:sz w:val="22"/>
        </w:rPr>
        <w:t> </w:t>
      </w:r>
      <w:r>
        <w:rPr>
          <w:sz w:val="22"/>
        </w:rPr>
        <w:t>critical</w:t>
      </w:r>
      <w:r>
        <w:rPr>
          <w:spacing w:val="-8"/>
          <w:sz w:val="22"/>
        </w:rPr>
        <w:t> </w:t>
      </w:r>
      <w:r>
        <w:rPr>
          <w:sz w:val="22"/>
        </w:rPr>
        <w:t>equipment</w:t>
      </w:r>
      <w:r>
        <w:rPr>
          <w:spacing w:val="-8"/>
          <w:sz w:val="22"/>
        </w:rPr>
        <w:t> </w:t>
      </w:r>
      <w:r>
        <w:rPr>
          <w:sz w:val="22"/>
        </w:rPr>
        <w:t>before </w:t>
      </w:r>
      <w:r>
        <w:rPr>
          <w:spacing w:val="-2"/>
          <w:sz w:val="22"/>
        </w:rPr>
        <w:t>evacuating.</w:t>
      </w:r>
    </w:p>
    <w:p>
      <w:pPr>
        <w:pStyle w:val="ListParagraph"/>
        <w:numPr>
          <w:ilvl w:val="1"/>
          <w:numId w:val="1"/>
        </w:numPr>
        <w:tabs>
          <w:tab w:pos="1300" w:val="left" w:leader="none"/>
        </w:tabs>
        <w:spacing w:line="249" w:lineRule="auto" w:before="89" w:after="0"/>
        <w:ind w:left="1300" w:right="131" w:hanging="360"/>
        <w:jc w:val="left"/>
        <w:rPr>
          <w:sz w:val="22"/>
        </w:rPr>
      </w:pPr>
      <w:r>
        <w:rPr>
          <w:sz w:val="22"/>
        </w:rPr>
        <w:t>Procedures for assisted rescue for person unable</w:t>
      </w:r>
      <w:r>
        <w:rPr>
          <w:spacing w:val="-6"/>
          <w:sz w:val="22"/>
        </w:rPr>
        <w:t> </w:t>
      </w:r>
      <w:r>
        <w:rPr>
          <w:sz w:val="22"/>
        </w:rPr>
        <w:t>to</w:t>
      </w:r>
      <w:r>
        <w:rPr>
          <w:spacing w:val="-6"/>
          <w:sz w:val="22"/>
        </w:rPr>
        <w:t> </w:t>
      </w:r>
      <w:r>
        <w:rPr>
          <w:sz w:val="22"/>
        </w:rPr>
        <w:t>use</w:t>
      </w:r>
      <w:r>
        <w:rPr>
          <w:spacing w:val="-6"/>
          <w:sz w:val="22"/>
        </w:rPr>
        <w:t> </w:t>
      </w:r>
      <w:r>
        <w:rPr>
          <w:sz w:val="22"/>
        </w:rPr>
        <w:t>the</w:t>
      </w:r>
      <w:r>
        <w:rPr>
          <w:spacing w:val="-6"/>
          <w:sz w:val="22"/>
        </w:rPr>
        <w:t> </w:t>
      </w:r>
      <w:r>
        <w:rPr>
          <w:sz w:val="22"/>
        </w:rPr>
        <w:t>general</w:t>
      </w:r>
      <w:r>
        <w:rPr>
          <w:spacing w:val="-6"/>
          <w:sz w:val="22"/>
        </w:rPr>
        <w:t> </w:t>
      </w:r>
      <w:r>
        <w:rPr>
          <w:sz w:val="22"/>
        </w:rPr>
        <w:t>means</w:t>
      </w:r>
      <w:r>
        <w:rPr>
          <w:spacing w:val="-6"/>
          <w:sz w:val="22"/>
        </w:rPr>
        <w:t> </w:t>
      </w:r>
      <w:r>
        <w:rPr>
          <w:sz w:val="22"/>
        </w:rPr>
        <w:t>of</w:t>
      </w:r>
      <w:r>
        <w:rPr>
          <w:spacing w:val="-6"/>
          <w:sz w:val="22"/>
        </w:rPr>
        <w:t> </w:t>
      </w:r>
      <w:r>
        <w:rPr>
          <w:sz w:val="22"/>
        </w:rPr>
        <w:t>egress </w:t>
      </w:r>
      <w:r>
        <w:rPr>
          <w:spacing w:val="-2"/>
          <w:sz w:val="22"/>
        </w:rPr>
        <w:t>unassisted.</w:t>
      </w:r>
    </w:p>
    <w:p>
      <w:pPr>
        <w:pStyle w:val="ListParagraph"/>
        <w:numPr>
          <w:ilvl w:val="1"/>
          <w:numId w:val="1"/>
        </w:numPr>
        <w:tabs>
          <w:tab w:pos="1300" w:val="left" w:leader="none"/>
        </w:tabs>
        <w:spacing w:line="249" w:lineRule="auto" w:before="89" w:after="0"/>
        <w:ind w:left="1300" w:right="278" w:hanging="360"/>
        <w:jc w:val="both"/>
        <w:rPr>
          <w:sz w:val="22"/>
        </w:rPr>
      </w:pPr>
      <w:r>
        <w:rPr>
          <w:sz w:val="22"/>
        </w:rPr>
        <w:t>Procedures</w:t>
      </w:r>
      <w:r>
        <w:rPr>
          <w:spacing w:val="-7"/>
          <w:sz w:val="22"/>
        </w:rPr>
        <w:t> </w:t>
      </w:r>
      <w:r>
        <w:rPr>
          <w:sz w:val="22"/>
        </w:rPr>
        <w:t>for</w:t>
      </w:r>
      <w:r>
        <w:rPr>
          <w:spacing w:val="-7"/>
          <w:sz w:val="22"/>
        </w:rPr>
        <w:t> </w:t>
      </w:r>
      <w:r>
        <w:rPr>
          <w:sz w:val="22"/>
        </w:rPr>
        <w:t>accounting</w:t>
      </w:r>
      <w:r>
        <w:rPr>
          <w:spacing w:val="-7"/>
          <w:sz w:val="22"/>
        </w:rPr>
        <w:t> </w:t>
      </w:r>
      <w:r>
        <w:rPr>
          <w:sz w:val="22"/>
        </w:rPr>
        <w:t>for</w:t>
      </w:r>
      <w:r>
        <w:rPr>
          <w:spacing w:val="-7"/>
          <w:sz w:val="22"/>
        </w:rPr>
        <w:t> </w:t>
      </w:r>
      <w:r>
        <w:rPr>
          <w:sz w:val="22"/>
        </w:rPr>
        <w:t>employees and</w:t>
      </w:r>
      <w:r>
        <w:rPr>
          <w:spacing w:val="-8"/>
          <w:sz w:val="22"/>
        </w:rPr>
        <w:t> </w:t>
      </w:r>
      <w:r>
        <w:rPr>
          <w:sz w:val="22"/>
        </w:rPr>
        <w:t>occupants</w:t>
      </w:r>
      <w:r>
        <w:rPr>
          <w:spacing w:val="-8"/>
          <w:sz w:val="22"/>
        </w:rPr>
        <w:t> </w:t>
      </w:r>
      <w:r>
        <w:rPr>
          <w:sz w:val="22"/>
        </w:rPr>
        <w:t>after</w:t>
      </w:r>
      <w:r>
        <w:rPr>
          <w:spacing w:val="-8"/>
          <w:sz w:val="22"/>
        </w:rPr>
        <w:t> </w:t>
      </w:r>
      <w:r>
        <w:rPr>
          <w:sz w:val="22"/>
        </w:rPr>
        <w:t>evacuation</w:t>
      </w:r>
      <w:r>
        <w:rPr>
          <w:spacing w:val="-8"/>
          <w:sz w:val="22"/>
        </w:rPr>
        <w:t> </w:t>
      </w:r>
      <w:r>
        <w:rPr>
          <w:sz w:val="22"/>
        </w:rPr>
        <w:t>has</w:t>
      </w:r>
      <w:r>
        <w:rPr>
          <w:spacing w:val="-8"/>
          <w:sz w:val="22"/>
        </w:rPr>
        <w:t> </w:t>
      </w:r>
      <w:r>
        <w:rPr>
          <w:sz w:val="22"/>
        </w:rPr>
        <w:t>been </w:t>
      </w:r>
      <w:r>
        <w:rPr>
          <w:spacing w:val="-2"/>
          <w:sz w:val="22"/>
        </w:rPr>
        <w:t>completed.</w:t>
      </w:r>
    </w:p>
    <w:p>
      <w:pPr>
        <w:pStyle w:val="ListParagraph"/>
        <w:numPr>
          <w:ilvl w:val="1"/>
          <w:numId w:val="1"/>
        </w:numPr>
        <w:tabs>
          <w:tab w:pos="1300" w:val="left" w:leader="none"/>
        </w:tabs>
        <w:spacing w:line="249" w:lineRule="auto" w:before="89" w:after="0"/>
        <w:ind w:left="1300" w:right="180" w:hanging="360"/>
        <w:jc w:val="left"/>
        <w:rPr>
          <w:sz w:val="22"/>
        </w:rPr>
      </w:pPr>
      <w:r>
        <w:rPr>
          <w:sz w:val="22"/>
        </w:rPr>
        <w:t>Identification</w:t>
      </w:r>
      <w:r>
        <w:rPr>
          <w:spacing w:val="-10"/>
          <w:sz w:val="22"/>
        </w:rPr>
        <w:t> </w:t>
      </w:r>
      <w:r>
        <w:rPr>
          <w:sz w:val="22"/>
        </w:rPr>
        <w:t>and</w:t>
      </w:r>
      <w:r>
        <w:rPr>
          <w:spacing w:val="-10"/>
          <w:sz w:val="22"/>
        </w:rPr>
        <w:t> </w:t>
      </w:r>
      <w:r>
        <w:rPr>
          <w:sz w:val="22"/>
        </w:rPr>
        <w:t>assignment</w:t>
      </w:r>
      <w:r>
        <w:rPr>
          <w:spacing w:val="-10"/>
          <w:sz w:val="22"/>
        </w:rPr>
        <w:t> </w:t>
      </w:r>
      <w:r>
        <w:rPr>
          <w:sz w:val="22"/>
        </w:rPr>
        <w:t>of</w:t>
      </w:r>
      <w:r>
        <w:rPr>
          <w:spacing w:val="-10"/>
          <w:sz w:val="22"/>
        </w:rPr>
        <w:t> </w:t>
      </w:r>
      <w:r>
        <w:rPr>
          <w:sz w:val="22"/>
        </w:rPr>
        <w:t>personnel responsible for rescue or emergency medical aid.</w:t>
      </w:r>
    </w:p>
    <w:p>
      <w:pPr>
        <w:pStyle w:val="ListParagraph"/>
        <w:numPr>
          <w:ilvl w:val="1"/>
          <w:numId w:val="1"/>
        </w:numPr>
        <w:tabs>
          <w:tab w:pos="1300" w:val="left" w:leader="none"/>
        </w:tabs>
        <w:spacing w:line="249" w:lineRule="auto" w:before="89" w:after="0"/>
        <w:ind w:left="1300" w:right="83" w:hanging="360"/>
        <w:jc w:val="left"/>
        <w:rPr>
          <w:sz w:val="22"/>
        </w:rPr>
      </w:pPr>
      <w:r>
        <w:rPr>
          <w:sz w:val="22"/>
        </w:rPr>
        <w:t>The</w:t>
      </w:r>
      <w:r>
        <w:rPr>
          <w:spacing w:val="-7"/>
          <w:sz w:val="22"/>
        </w:rPr>
        <w:t> </w:t>
      </w:r>
      <w:r>
        <w:rPr>
          <w:sz w:val="22"/>
        </w:rPr>
        <w:t>preferred</w:t>
      </w:r>
      <w:r>
        <w:rPr>
          <w:spacing w:val="-7"/>
          <w:sz w:val="22"/>
        </w:rPr>
        <w:t> </w:t>
      </w:r>
      <w:r>
        <w:rPr>
          <w:sz w:val="22"/>
        </w:rPr>
        <w:t>and</w:t>
      </w:r>
      <w:r>
        <w:rPr>
          <w:spacing w:val="-7"/>
          <w:sz w:val="22"/>
        </w:rPr>
        <w:t> </w:t>
      </w:r>
      <w:r>
        <w:rPr>
          <w:sz w:val="22"/>
        </w:rPr>
        <w:t>any</w:t>
      </w:r>
      <w:r>
        <w:rPr>
          <w:spacing w:val="-7"/>
          <w:sz w:val="22"/>
        </w:rPr>
        <w:t> </w:t>
      </w:r>
      <w:r>
        <w:rPr>
          <w:sz w:val="22"/>
        </w:rPr>
        <w:t>alternative</w:t>
      </w:r>
      <w:r>
        <w:rPr>
          <w:spacing w:val="-7"/>
          <w:sz w:val="22"/>
        </w:rPr>
        <w:t> </w:t>
      </w:r>
      <w:r>
        <w:rPr>
          <w:sz w:val="22"/>
        </w:rPr>
        <w:t>means</w:t>
      </w:r>
      <w:r>
        <w:rPr>
          <w:spacing w:val="-7"/>
          <w:sz w:val="22"/>
        </w:rPr>
        <w:t> </w:t>
      </w:r>
      <w:r>
        <w:rPr>
          <w:sz w:val="22"/>
        </w:rPr>
        <w:t>of notifying occupants of a fire or emergency.</w:t>
      </w:r>
    </w:p>
    <w:p>
      <w:pPr>
        <w:pStyle w:val="ListParagraph"/>
        <w:numPr>
          <w:ilvl w:val="1"/>
          <w:numId w:val="1"/>
        </w:numPr>
        <w:tabs>
          <w:tab w:pos="1300" w:val="left" w:leader="none"/>
        </w:tabs>
        <w:spacing w:line="249" w:lineRule="auto" w:before="88" w:after="0"/>
        <w:ind w:left="1300" w:right="34" w:hanging="360"/>
        <w:jc w:val="left"/>
        <w:rPr>
          <w:sz w:val="22"/>
        </w:rPr>
      </w:pPr>
      <w:r>
        <w:rPr>
          <w:sz w:val="22"/>
        </w:rPr>
        <w:t>The preferred and any alternative means of reporting</w:t>
      </w:r>
      <w:r>
        <w:rPr>
          <w:spacing w:val="-7"/>
          <w:sz w:val="22"/>
        </w:rPr>
        <w:t> </w:t>
      </w:r>
      <w:r>
        <w:rPr>
          <w:sz w:val="22"/>
        </w:rPr>
        <w:t>fires</w:t>
      </w:r>
      <w:r>
        <w:rPr>
          <w:spacing w:val="-7"/>
          <w:sz w:val="22"/>
        </w:rPr>
        <w:t> </w:t>
      </w:r>
      <w:r>
        <w:rPr>
          <w:sz w:val="22"/>
        </w:rPr>
        <w:t>and</w:t>
      </w:r>
      <w:r>
        <w:rPr>
          <w:spacing w:val="-7"/>
          <w:sz w:val="22"/>
        </w:rPr>
        <w:t> </w:t>
      </w:r>
      <w:r>
        <w:rPr>
          <w:sz w:val="22"/>
        </w:rPr>
        <w:t>other</w:t>
      </w:r>
      <w:r>
        <w:rPr>
          <w:spacing w:val="-7"/>
          <w:sz w:val="22"/>
        </w:rPr>
        <w:t> </w:t>
      </w:r>
      <w:r>
        <w:rPr>
          <w:sz w:val="22"/>
        </w:rPr>
        <w:t>emergencies</w:t>
      </w:r>
      <w:r>
        <w:rPr>
          <w:spacing w:val="-7"/>
          <w:sz w:val="22"/>
        </w:rPr>
        <w:t> </w:t>
      </w:r>
      <w:r>
        <w:rPr>
          <w:sz w:val="22"/>
        </w:rPr>
        <w:t>to</w:t>
      </w:r>
      <w:r>
        <w:rPr>
          <w:spacing w:val="-7"/>
          <w:sz w:val="22"/>
        </w:rPr>
        <w:t> </w:t>
      </w:r>
      <w:r>
        <w:rPr>
          <w:sz w:val="22"/>
        </w:rPr>
        <w:t>the fire department or designated emergency response organization.</w:t>
      </w:r>
    </w:p>
    <w:p>
      <w:pPr>
        <w:pStyle w:val="ListParagraph"/>
        <w:numPr>
          <w:ilvl w:val="1"/>
          <w:numId w:val="1"/>
        </w:numPr>
        <w:tabs>
          <w:tab w:pos="1300" w:val="left" w:leader="none"/>
        </w:tabs>
        <w:spacing w:line="249" w:lineRule="auto" w:before="90" w:after="0"/>
        <w:ind w:left="1300" w:right="0" w:hanging="360"/>
        <w:jc w:val="left"/>
        <w:rPr>
          <w:sz w:val="22"/>
        </w:rPr>
      </w:pPr>
      <w:r>
        <w:rPr>
          <w:sz w:val="22"/>
        </w:rPr>
        <w:t>Identification and assignment of personnel who</w:t>
      </w:r>
      <w:r>
        <w:rPr>
          <w:spacing w:val="-7"/>
          <w:sz w:val="22"/>
        </w:rPr>
        <w:t> </w:t>
      </w:r>
      <w:r>
        <w:rPr>
          <w:sz w:val="22"/>
        </w:rPr>
        <w:t>can</w:t>
      </w:r>
      <w:r>
        <w:rPr>
          <w:spacing w:val="-7"/>
          <w:sz w:val="22"/>
        </w:rPr>
        <w:t> </w:t>
      </w:r>
      <w:r>
        <w:rPr>
          <w:sz w:val="22"/>
        </w:rPr>
        <w:t>be</w:t>
      </w:r>
      <w:r>
        <w:rPr>
          <w:spacing w:val="-7"/>
          <w:sz w:val="22"/>
        </w:rPr>
        <w:t> </w:t>
      </w:r>
      <w:r>
        <w:rPr>
          <w:sz w:val="22"/>
        </w:rPr>
        <w:t>contacted</w:t>
      </w:r>
      <w:r>
        <w:rPr>
          <w:spacing w:val="-7"/>
          <w:sz w:val="22"/>
        </w:rPr>
        <w:t> </w:t>
      </w:r>
      <w:r>
        <w:rPr>
          <w:sz w:val="22"/>
        </w:rPr>
        <w:t>for</w:t>
      </w:r>
      <w:r>
        <w:rPr>
          <w:spacing w:val="-7"/>
          <w:sz w:val="22"/>
        </w:rPr>
        <w:t> </w:t>
      </w:r>
      <w:r>
        <w:rPr>
          <w:sz w:val="22"/>
        </w:rPr>
        <w:t>further</w:t>
      </w:r>
      <w:r>
        <w:rPr>
          <w:spacing w:val="-7"/>
          <w:sz w:val="22"/>
        </w:rPr>
        <w:t> </w:t>
      </w:r>
      <w:r>
        <w:rPr>
          <w:sz w:val="22"/>
        </w:rPr>
        <w:t>information or explanation of duties under the plan.</w:t>
      </w:r>
    </w:p>
    <w:p>
      <w:pPr>
        <w:pStyle w:val="ListParagraph"/>
        <w:numPr>
          <w:ilvl w:val="1"/>
          <w:numId w:val="1"/>
        </w:numPr>
        <w:tabs>
          <w:tab w:pos="1300" w:val="left" w:leader="none"/>
        </w:tabs>
        <w:spacing w:line="249" w:lineRule="auto" w:before="89" w:after="0"/>
        <w:ind w:left="1300" w:right="48" w:hanging="360"/>
        <w:jc w:val="left"/>
        <w:rPr>
          <w:sz w:val="22"/>
        </w:rPr>
      </w:pPr>
      <w:r>
        <w:rPr/>
        <mc:AlternateContent>
          <mc:Choice Requires="wps">
            <w:drawing>
              <wp:anchor distT="0" distB="0" distL="0" distR="0" allowOverlap="1" layoutInCell="1" locked="0" behindDoc="0" simplePos="0" relativeHeight="15736832">
                <wp:simplePos x="0" y="0"/>
                <wp:positionH relativeFrom="page">
                  <wp:posOffset>1013333</wp:posOffset>
                </wp:positionH>
                <wp:positionV relativeFrom="paragraph">
                  <wp:posOffset>825519</wp:posOffset>
                </wp:positionV>
                <wp:extent cx="2794000" cy="1625600"/>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2794000" cy="1625600"/>
                          <a:chExt cx="2794000" cy="1625600"/>
                        </a:xfrm>
                      </wpg:grpSpPr>
                      <pic:pic>
                        <pic:nvPicPr>
                          <pic:cNvPr id="73" name="Image 73"/>
                          <pic:cNvPicPr/>
                        </pic:nvPicPr>
                        <pic:blipFill>
                          <a:blip r:embed="rId12" cstate="print"/>
                          <a:stretch>
                            <a:fillRect/>
                          </a:stretch>
                        </pic:blipFill>
                        <pic:spPr>
                          <a:xfrm>
                            <a:off x="111328" y="98615"/>
                            <a:ext cx="2569552" cy="1511553"/>
                          </a:xfrm>
                          <a:prstGeom prst="rect">
                            <a:avLst/>
                          </a:prstGeom>
                        </pic:spPr>
                      </pic:pic>
                      <wps:wsp>
                        <wps:cNvPr id="74" name="Graphic 74"/>
                        <wps:cNvSpPr/>
                        <wps:spPr>
                          <a:xfrm>
                            <a:off x="111328" y="98615"/>
                            <a:ext cx="2569845" cy="1511935"/>
                          </a:xfrm>
                          <a:custGeom>
                            <a:avLst/>
                            <a:gdLst/>
                            <a:ahLst/>
                            <a:cxnLst/>
                            <a:rect l="l" t="t" r="r" b="b"/>
                            <a:pathLst>
                              <a:path w="2569845" h="1511935">
                                <a:moveTo>
                                  <a:pt x="0" y="1511553"/>
                                </a:moveTo>
                                <a:lnTo>
                                  <a:pt x="2569552" y="1511553"/>
                                </a:lnTo>
                                <a:lnTo>
                                  <a:pt x="2569552" y="0"/>
                                </a:lnTo>
                                <a:lnTo>
                                  <a:pt x="0" y="0"/>
                                </a:lnTo>
                                <a:lnTo>
                                  <a:pt x="0" y="1511553"/>
                                </a:lnTo>
                                <a:close/>
                              </a:path>
                            </a:pathLst>
                          </a:custGeom>
                          <a:ln w="6350">
                            <a:solidFill>
                              <a:srgbClr val="D29E17"/>
                            </a:solidFill>
                            <a:prstDash val="solid"/>
                          </a:ln>
                        </wps:spPr>
                        <wps:bodyPr wrap="square" lIns="0" tIns="0" rIns="0" bIns="0" rtlCol="0">
                          <a:prstTxWarp prst="textNoShape">
                            <a:avLst/>
                          </a:prstTxWarp>
                          <a:noAutofit/>
                        </wps:bodyPr>
                      </wps:wsp>
                      <wps:wsp>
                        <wps:cNvPr id="75" name="Graphic 75"/>
                        <wps:cNvSpPr/>
                        <wps:spPr>
                          <a:xfrm>
                            <a:off x="0" y="0"/>
                            <a:ext cx="2794000" cy="1625600"/>
                          </a:xfrm>
                          <a:custGeom>
                            <a:avLst/>
                            <a:gdLst/>
                            <a:ahLst/>
                            <a:cxnLst/>
                            <a:rect l="l" t="t" r="r" b="b"/>
                            <a:pathLst>
                              <a:path w="2794000" h="1625600">
                                <a:moveTo>
                                  <a:pt x="0" y="1625599"/>
                                </a:moveTo>
                                <a:lnTo>
                                  <a:pt x="0" y="0"/>
                                </a:lnTo>
                                <a:lnTo>
                                  <a:pt x="2793491" y="0"/>
                                </a:lnTo>
                                <a:lnTo>
                                  <a:pt x="2793491" y="1625599"/>
                                </a:lnTo>
                                <a:lnTo>
                                  <a:pt x="0" y="1625599"/>
                                </a:lnTo>
                                <a:close/>
                              </a:path>
                            </a:pathLst>
                          </a:custGeom>
                          <a:solidFill>
                            <a:srgbClr val="000000">
                              <a:alpha val="39999"/>
                            </a:srgbClr>
                          </a:solidFill>
                        </wps:spPr>
                        <wps:bodyPr wrap="square" lIns="0" tIns="0" rIns="0" bIns="0" rtlCol="0">
                          <a:prstTxWarp prst="textNoShape">
                            <a:avLst/>
                          </a:prstTxWarp>
                          <a:noAutofit/>
                        </wps:bodyPr>
                      </wps:wsp>
                    </wpg:wgp>
                  </a:graphicData>
                </a:graphic>
              </wp:anchor>
            </w:drawing>
          </mc:Choice>
          <mc:Fallback>
            <w:pict>
              <v:group style="position:absolute;margin-left:79.790001pt;margin-top:65.001564pt;width:220pt;height:128pt;mso-position-horizontal-relative:page;mso-position-vertical-relative:paragraph;z-index:15736832" id="docshapegroup72" coordorigin="1596,1300" coordsize="4400,2560">
                <v:shape style="position:absolute;left:1771;top:1455;width:4047;height:2381" type="#_x0000_t75" id="docshape73" stroked="false">
                  <v:imagedata r:id="rId12" o:title=""/>
                </v:shape>
                <v:rect style="position:absolute;left:1771;top:1455;width:4047;height:2381" id="docshape74" filled="false" stroked="true" strokeweight=".5pt" strokecolor="#d29e17">
                  <v:stroke dashstyle="solid"/>
                </v:rect>
                <v:rect style="position:absolute;left:1595;top:1300;width:4400;height:2560" id="docshape75" filled="true" fillcolor="#000000" stroked="false">
                  <v:fill opacity="26214f" type="solid"/>
                </v:rect>
                <w10:wrap type="none"/>
              </v:group>
            </w:pict>
          </mc:Fallback>
        </mc:AlternateContent>
      </w:r>
      <w:r>
        <w:rPr>
          <w:sz w:val="22"/>
        </w:rPr>
        <w:t>A description of the emergency voice/</w:t>
      </w:r>
      <w:r>
        <w:rPr>
          <w:spacing w:val="40"/>
          <w:sz w:val="22"/>
        </w:rPr>
        <w:t> </w:t>
      </w:r>
      <w:r>
        <w:rPr>
          <w:sz w:val="22"/>
        </w:rPr>
        <w:t>alarm</w:t>
      </w:r>
      <w:r>
        <w:rPr>
          <w:spacing w:val="-8"/>
          <w:sz w:val="22"/>
        </w:rPr>
        <w:t> </w:t>
      </w:r>
      <w:r>
        <w:rPr>
          <w:sz w:val="22"/>
        </w:rPr>
        <w:t>communication</w:t>
      </w:r>
      <w:r>
        <w:rPr>
          <w:spacing w:val="-8"/>
          <w:sz w:val="22"/>
        </w:rPr>
        <w:t> </w:t>
      </w:r>
      <w:r>
        <w:rPr>
          <w:sz w:val="22"/>
        </w:rPr>
        <w:t>system</w:t>
      </w:r>
      <w:r>
        <w:rPr>
          <w:spacing w:val="-8"/>
          <w:sz w:val="22"/>
        </w:rPr>
        <w:t> </w:t>
      </w:r>
      <w:r>
        <w:rPr>
          <w:sz w:val="22"/>
        </w:rPr>
        <w:t>alert</w:t>
      </w:r>
      <w:r>
        <w:rPr>
          <w:spacing w:val="-8"/>
          <w:sz w:val="22"/>
        </w:rPr>
        <w:t> </w:t>
      </w:r>
      <w:r>
        <w:rPr>
          <w:sz w:val="22"/>
        </w:rPr>
        <w:t>tone</w:t>
      </w:r>
      <w:r>
        <w:rPr>
          <w:spacing w:val="-8"/>
          <w:sz w:val="22"/>
        </w:rPr>
        <w:t> </w:t>
      </w:r>
      <w:r>
        <w:rPr>
          <w:sz w:val="22"/>
        </w:rPr>
        <w:t>and pre-programmed voice messages, where </w:t>
      </w:r>
      <w:r>
        <w:rPr>
          <w:spacing w:val="-2"/>
          <w:sz w:val="22"/>
        </w:rPr>
        <w:t>provided.</w:t>
      </w:r>
    </w:p>
    <w:p>
      <w:pPr>
        <w:pStyle w:val="Heading1"/>
        <w:spacing w:line="247" w:lineRule="auto" w:before="105"/>
        <w:ind w:left="364" w:right="1517"/>
      </w:pPr>
      <w:r>
        <w:rPr>
          <w:b w:val="0"/>
        </w:rPr>
        <w:br w:type="column"/>
      </w:r>
      <w:r>
        <w:rPr/>
        <w:t>Fire Safety Plans shall include </w:t>
      </w:r>
      <w:r>
        <w:rPr/>
        <w:t>the </w:t>
      </w:r>
      <w:r>
        <w:rPr>
          <w:spacing w:val="-2"/>
        </w:rPr>
        <w:t>following:</w:t>
      </w:r>
    </w:p>
    <w:p>
      <w:pPr>
        <w:pStyle w:val="ListParagraph"/>
        <w:numPr>
          <w:ilvl w:val="0"/>
          <w:numId w:val="2"/>
        </w:numPr>
        <w:tabs>
          <w:tab w:pos="724" w:val="left" w:leader="none"/>
        </w:tabs>
        <w:spacing w:line="249" w:lineRule="auto" w:before="115" w:after="0"/>
        <w:ind w:left="724" w:right="1207" w:hanging="360"/>
        <w:jc w:val="left"/>
        <w:rPr>
          <w:sz w:val="22"/>
        </w:rPr>
      </w:pPr>
      <w:r>
        <w:rPr>
          <w:sz w:val="22"/>
        </w:rPr>
        <w:t>Procedures</w:t>
      </w:r>
      <w:r>
        <w:rPr>
          <w:spacing w:val="-7"/>
          <w:sz w:val="22"/>
        </w:rPr>
        <w:t> </w:t>
      </w:r>
      <w:r>
        <w:rPr>
          <w:sz w:val="22"/>
        </w:rPr>
        <w:t>for</w:t>
      </w:r>
      <w:r>
        <w:rPr>
          <w:spacing w:val="-7"/>
          <w:sz w:val="22"/>
        </w:rPr>
        <w:t> </w:t>
      </w:r>
      <w:r>
        <w:rPr>
          <w:sz w:val="22"/>
        </w:rPr>
        <w:t>reporting</w:t>
      </w:r>
      <w:r>
        <w:rPr>
          <w:spacing w:val="-7"/>
          <w:sz w:val="22"/>
        </w:rPr>
        <w:t> </w:t>
      </w:r>
      <w:r>
        <w:rPr>
          <w:sz w:val="22"/>
        </w:rPr>
        <w:t>a</w:t>
      </w:r>
      <w:r>
        <w:rPr>
          <w:spacing w:val="-7"/>
          <w:sz w:val="22"/>
        </w:rPr>
        <w:t> </w:t>
      </w:r>
      <w:r>
        <w:rPr>
          <w:sz w:val="22"/>
        </w:rPr>
        <w:t>fire</w:t>
      </w:r>
      <w:r>
        <w:rPr>
          <w:spacing w:val="-7"/>
          <w:sz w:val="22"/>
        </w:rPr>
        <w:t> </w:t>
      </w:r>
      <w:r>
        <w:rPr>
          <w:sz w:val="22"/>
        </w:rPr>
        <w:t>or</w:t>
      </w:r>
      <w:r>
        <w:rPr>
          <w:spacing w:val="-7"/>
          <w:sz w:val="22"/>
        </w:rPr>
        <w:t> </w:t>
      </w:r>
      <w:r>
        <w:rPr>
          <w:sz w:val="22"/>
        </w:rPr>
        <w:t>other </w:t>
      </w:r>
      <w:r>
        <w:rPr>
          <w:spacing w:val="-2"/>
          <w:sz w:val="22"/>
        </w:rPr>
        <w:t>emergency.</w:t>
      </w:r>
    </w:p>
    <w:p>
      <w:pPr>
        <w:pStyle w:val="ListParagraph"/>
        <w:numPr>
          <w:ilvl w:val="0"/>
          <w:numId w:val="2"/>
        </w:numPr>
        <w:tabs>
          <w:tab w:pos="724" w:val="left" w:leader="none"/>
        </w:tabs>
        <w:spacing w:line="249" w:lineRule="auto" w:before="88" w:after="0"/>
        <w:ind w:left="724" w:right="1353" w:hanging="360"/>
        <w:jc w:val="left"/>
        <w:rPr>
          <w:sz w:val="22"/>
        </w:rPr>
      </w:pPr>
      <w:r>
        <w:rPr>
          <w:sz w:val="22"/>
        </w:rPr>
        <w:t>Life safety strategy and procedures for</w:t>
      </w:r>
      <w:r>
        <w:rPr>
          <w:spacing w:val="-10"/>
          <w:sz w:val="22"/>
        </w:rPr>
        <w:t> </w:t>
      </w:r>
      <w:r>
        <w:rPr>
          <w:sz w:val="22"/>
        </w:rPr>
        <w:t>notifying,</w:t>
      </w:r>
      <w:r>
        <w:rPr>
          <w:spacing w:val="-10"/>
          <w:sz w:val="22"/>
        </w:rPr>
        <w:t> </w:t>
      </w:r>
      <w:r>
        <w:rPr>
          <w:sz w:val="22"/>
        </w:rPr>
        <w:t>relocating</w:t>
      </w:r>
      <w:r>
        <w:rPr>
          <w:spacing w:val="-10"/>
          <w:sz w:val="22"/>
        </w:rPr>
        <w:t> </w:t>
      </w:r>
      <w:r>
        <w:rPr>
          <w:sz w:val="22"/>
        </w:rPr>
        <w:t>or</w:t>
      </w:r>
      <w:r>
        <w:rPr>
          <w:spacing w:val="-10"/>
          <w:sz w:val="22"/>
        </w:rPr>
        <w:t> </w:t>
      </w:r>
      <w:r>
        <w:rPr>
          <w:sz w:val="22"/>
        </w:rPr>
        <w:t>evacuating</w:t>
      </w:r>
    </w:p>
    <w:p>
      <w:pPr>
        <w:pStyle w:val="BodyText"/>
        <w:spacing w:line="249" w:lineRule="auto" w:before="2"/>
        <w:ind w:left="724" w:right="876"/>
      </w:pPr>
      <w:r>
        <w:rPr/>
        <w:t>occupants,</w:t>
      </w:r>
      <w:r>
        <w:rPr>
          <w:spacing w:val="-10"/>
        </w:rPr>
        <w:t> </w:t>
      </w:r>
      <w:r>
        <w:rPr/>
        <w:t>including</w:t>
      </w:r>
      <w:r>
        <w:rPr>
          <w:spacing w:val="-10"/>
        </w:rPr>
        <w:t> </w:t>
      </w:r>
      <w:r>
        <w:rPr/>
        <w:t>occupants</w:t>
      </w:r>
      <w:r>
        <w:rPr>
          <w:spacing w:val="-10"/>
        </w:rPr>
        <w:t> </w:t>
      </w:r>
      <w:r>
        <w:rPr/>
        <w:t>who</w:t>
      </w:r>
      <w:r>
        <w:rPr>
          <w:spacing w:val="-10"/>
        </w:rPr>
        <w:t> </w:t>
      </w:r>
      <w:r>
        <w:rPr/>
        <w:t>need </w:t>
      </w:r>
      <w:r>
        <w:rPr>
          <w:spacing w:val="-2"/>
        </w:rPr>
        <w:t>assistance.</w:t>
      </w:r>
    </w:p>
    <w:p>
      <w:pPr>
        <w:pStyle w:val="ListParagraph"/>
        <w:numPr>
          <w:ilvl w:val="0"/>
          <w:numId w:val="2"/>
        </w:numPr>
        <w:tabs>
          <w:tab w:pos="724" w:val="left" w:leader="none"/>
        </w:tabs>
        <w:spacing w:line="249" w:lineRule="auto" w:before="88" w:after="0"/>
        <w:ind w:left="724" w:right="730" w:hanging="360"/>
        <w:jc w:val="left"/>
        <w:rPr>
          <w:sz w:val="22"/>
        </w:rPr>
      </w:pPr>
      <w:r>
        <w:rPr>
          <w:sz w:val="22"/>
        </w:rPr>
        <w:t>Site plan indicating the following: the occupancy</w:t>
      </w:r>
      <w:r>
        <w:rPr>
          <w:spacing w:val="-1"/>
          <w:sz w:val="22"/>
        </w:rPr>
        <w:t> </w:t>
      </w:r>
      <w:r>
        <w:rPr>
          <w:sz w:val="22"/>
        </w:rPr>
        <w:t>assembly</w:t>
      </w:r>
      <w:r>
        <w:rPr>
          <w:spacing w:val="-1"/>
          <w:sz w:val="22"/>
        </w:rPr>
        <w:t> </w:t>
      </w:r>
      <w:r>
        <w:rPr>
          <w:sz w:val="22"/>
        </w:rPr>
        <w:t>point,</w:t>
      </w:r>
      <w:r>
        <w:rPr>
          <w:spacing w:val="-1"/>
          <w:sz w:val="22"/>
        </w:rPr>
        <w:t> </w:t>
      </w:r>
      <w:r>
        <w:rPr>
          <w:sz w:val="22"/>
        </w:rPr>
        <w:t>locations</w:t>
      </w:r>
      <w:r>
        <w:rPr>
          <w:spacing w:val="-1"/>
          <w:sz w:val="22"/>
        </w:rPr>
        <w:t> </w:t>
      </w:r>
      <w:r>
        <w:rPr>
          <w:sz w:val="22"/>
        </w:rPr>
        <w:t>of</w:t>
      </w:r>
      <w:r>
        <w:rPr>
          <w:spacing w:val="-1"/>
          <w:sz w:val="22"/>
        </w:rPr>
        <w:t> </w:t>
      </w:r>
      <w:r>
        <w:rPr>
          <w:sz w:val="22"/>
        </w:rPr>
        <w:t>fire hydrants</w:t>
      </w:r>
      <w:r>
        <w:rPr>
          <w:spacing w:val="-8"/>
          <w:sz w:val="22"/>
        </w:rPr>
        <w:t> </w:t>
      </w:r>
      <w:r>
        <w:rPr>
          <w:sz w:val="22"/>
        </w:rPr>
        <w:t>and</w:t>
      </w:r>
      <w:r>
        <w:rPr>
          <w:spacing w:val="-8"/>
          <w:sz w:val="22"/>
        </w:rPr>
        <w:t> </w:t>
      </w:r>
      <w:r>
        <w:rPr>
          <w:sz w:val="22"/>
        </w:rPr>
        <w:t>fire</w:t>
      </w:r>
      <w:r>
        <w:rPr>
          <w:spacing w:val="-8"/>
          <w:sz w:val="22"/>
        </w:rPr>
        <w:t> </w:t>
      </w:r>
      <w:r>
        <w:rPr>
          <w:sz w:val="22"/>
        </w:rPr>
        <w:t>appliances,</w:t>
      </w:r>
      <w:r>
        <w:rPr>
          <w:spacing w:val="-8"/>
          <w:sz w:val="22"/>
        </w:rPr>
        <w:t> </w:t>
      </w:r>
      <w:r>
        <w:rPr>
          <w:sz w:val="22"/>
        </w:rPr>
        <w:t>normal</w:t>
      </w:r>
      <w:r>
        <w:rPr>
          <w:spacing w:val="-8"/>
          <w:sz w:val="22"/>
        </w:rPr>
        <w:t> </w:t>
      </w:r>
      <w:r>
        <w:rPr>
          <w:sz w:val="22"/>
        </w:rPr>
        <w:t>routes of fire department vehicle access.</w:t>
      </w:r>
    </w:p>
    <w:p>
      <w:pPr>
        <w:pStyle w:val="ListParagraph"/>
        <w:numPr>
          <w:ilvl w:val="0"/>
          <w:numId w:val="2"/>
        </w:numPr>
        <w:tabs>
          <w:tab w:pos="724" w:val="left" w:leader="none"/>
        </w:tabs>
        <w:spacing w:line="249" w:lineRule="auto" w:before="90" w:after="0"/>
        <w:ind w:left="724" w:right="631" w:hanging="360"/>
        <w:jc w:val="left"/>
        <w:rPr>
          <w:sz w:val="22"/>
        </w:rPr>
      </w:pPr>
      <w:r>
        <w:rPr>
          <w:sz w:val="22"/>
        </w:rPr>
        <w:t>Floor plans identifying the locations of the following: exits, primary evacuation routes, secondary evacuation routes, accessible egress routes, areas of refuge, exterior areas for assisted rescue, manual fire alarm boxes,</w:t>
      </w:r>
      <w:r>
        <w:rPr>
          <w:spacing w:val="-10"/>
          <w:sz w:val="22"/>
        </w:rPr>
        <w:t> </w:t>
      </w:r>
      <w:r>
        <w:rPr>
          <w:sz w:val="22"/>
        </w:rPr>
        <w:t>portable</w:t>
      </w:r>
      <w:r>
        <w:rPr>
          <w:spacing w:val="-10"/>
          <w:sz w:val="22"/>
        </w:rPr>
        <w:t> </w:t>
      </w:r>
      <w:r>
        <w:rPr>
          <w:sz w:val="22"/>
        </w:rPr>
        <w:t>fire</w:t>
      </w:r>
      <w:r>
        <w:rPr>
          <w:spacing w:val="-10"/>
          <w:sz w:val="22"/>
        </w:rPr>
        <w:t> </w:t>
      </w:r>
      <w:r>
        <w:rPr>
          <w:sz w:val="22"/>
        </w:rPr>
        <w:t>extinguishers,</w:t>
      </w:r>
      <w:r>
        <w:rPr>
          <w:spacing w:val="-10"/>
          <w:sz w:val="22"/>
        </w:rPr>
        <w:t> </w:t>
      </w:r>
      <w:r>
        <w:rPr>
          <w:sz w:val="22"/>
        </w:rPr>
        <w:t>occupant- use hose stations, fire alarm annunciators and controls, and area separation fire walls.</w:t>
      </w:r>
    </w:p>
    <w:p>
      <w:pPr>
        <w:pStyle w:val="ListParagraph"/>
        <w:numPr>
          <w:ilvl w:val="0"/>
          <w:numId w:val="2"/>
        </w:numPr>
        <w:tabs>
          <w:tab w:pos="724" w:val="left" w:leader="none"/>
        </w:tabs>
        <w:spacing w:line="249" w:lineRule="auto" w:before="93" w:after="0"/>
        <w:ind w:left="724" w:right="950" w:hanging="360"/>
        <w:jc w:val="left"/>
        <w:rPr>
          <w:sz w:val="22"/>
        </w:rPr>
      </w:pPr>
      <w:r>
        <w:rPr>
          <w:sz w:val="22"/>
        </w:rPr>
        <w:t>A list of major fire hazards associated with the normal use and occupancy of the</w:t>
      </w:r>
      <w:r>
        <w:rPr>
          <w:spacing w:val="-10"/>
          <w:sz w:val="22"/>
        </w:rPr>
        <w:t> </w:t>
      </w:r>
      <w:r>
        <w:rPr>
          <w:sz w:val="22"/>
        </w:rPr>
        <w:t>premises,</w:t>
      </w:r>
      <w:r>
        <w:rPr>
          <w:spacing w:val="-10"/>
          <w:sz w:val="22"/>
        </w:rPr>
        <w:t> </w:t>
      </w:r>
      <w:r>
        <w:rPr>
          <w:sz w:val="22"/>
        </w:rPr>
        <w:t>including</w:t>
      </w:r>
      <w:r>
        <w:rPr>
          <w:spacing w:val="-10"/>
          <w:sz w:val="22"/>
        </w:rPr>
        <w:t> </w:t>
      </w:r>
      <w:r>
        <w:rPr>
          <w:sz w:val="22"/>
        </w:rPr>
        <w:t>maintenance</w:t>
      </w:r>
      <w:r>
        <w:rPr>
          <w:spacing w:val="-10"/>
          <w:sz w:val="22"/>
        </w:rPr>
        <w:t> </w:t>
      </w:r>
      <w:r>
        <w:rPr>
          <w:sz w:val="22"/>
        </w:rPr>
        <w:t>and housekeeping procedures.</w:t>
      </w:r>
    </w:p>
    <w:p>
      <w:pPr>
        <w:pStyle w:val="ListParagraph"/>
        <w:numPr>
          <w:ilvl w:val="0"/>
          <w:numId w:val="2"/>
        </w:numPr>
        <w:tabs>
          <w:tab w:pos="724" w:val="left" w:leader="none"/>
        </w:tabs>
        <w:spacing w:line="249" w:lineRule="auto" w:before="90" w:after="0"/>
        <w:ind w:left="724" w:right="607" w:hanging="360"/>
        <w:jc w:val="left"/>
        <w:rPr>
          <w:sz w:val="22"/>
        </w:rPr>
      </w:pPr>
      <w:r>
        <w:rPr>
          <w:sz w:val="22"/>
        </w:rPr>
        <w:t>Identification and assignment of personnel responsibilities for maintenance of systems and</w:t>
      </w:r>
      <w:r>
        <w:rPr>
          <w:spacing w:val="-7"/>
          <w:sz w:val="22"/>
        </w:rPr>
        <w:t> </w:t>
      </w:r>
      <w:r>
        <w:rPr>
          <w:sz w:val="22"/>
        </w:rPr>
        <w:t>equipment</w:t>
      </w:r>
      <w:r>
        <w:rPr>
          <w:spacing w:val="-7"/>
          <w:sz w:val="22"/>
        </w:rPr>
        <w:t> </w:t>
      </w:r>
      <w:r>
        <w:rPr>
          <w:sz w:val="22"/>
        </w:rPr>
        <w:t>installed</w:t>
      </w:r>
      <w:r>
        <w:rPr>
          <w:spacing w:val="-7"/>
          <w:sz w:val="22"/>
        </w:rPr>
        <w:t> </w:t>
      </w:r>
      <w:r>
        <w:rPr>
          <w:sz w:val="22"/>
        </w:rPr>
        <w:t>to</w:t>
      </w:r>
      <w:r>
        <w:rPr>
          <w:spacing w:val="-7"/>
          <w:sz w:val="22"/>
        </w:rPr>
        <w:t> </w:t>
      </w:r>
      <w:r>
        <w:rPr>
          <w:sz w:val="22"/>
        </w:rPr>
        <w:t>prevent</w:t>
      </w:r>
      <w:r>
        <w:rPr>
          <w:spacing w:val="-7"/>
          <w:sz w:val="22"/>
        </w:rPr>
        <w:t> </w:t>
      </w:r>
      <w:r>
        <w:rPr>
          <w:sz w:val="22"/>
        </w:rPr>
        <w:t>or</w:t>
      </w:r>
      <w:r>
        <w:rPr>
          <w:spacing w:val="-7"/>
          <w:sz w:val="22"/>
        </w:rPr>
        <w:t> </w:t>
      </w:r>
      <w:r>
        <w:rPr>
          <w:sz w:val="22"/>
        </w:rPr>
        <w:t>control </w:t>
      </w:r>
      <w:r>
        <w:rPr>
          <w:spacing w:val="-2"/>
          <w:sz w:val="22"/>
        </w:rPr>
        <w:t>fires.</w:t>
      </w:r>
    </w:p>
    <w:p>
      <w:pPr>
        <w:pStyle w:val="ListParagraph"/>
        <w:numPr>
          <w:ilvl w:val="0"/>
          <w:numId w:val="2"/>
        </w:numPr>
        <w:tabs>
          <w:tab w:pos="724" w:val="left" w:leader="none"/>
        </w:tabs>
        <w:spacing w:line="249" w:lineRule="auto" w:before="90" w:after="0"/>
        <w:ind w:left="724" w:right="693" w:hanging="360"/>
        <w:jc w:val="left"/>
        <w:rPr>
          <w:sz w:val="22"/>
        </w:rPr>
      </w:pPr>
      <w:r>
        <w:rPr>
          <w:sz w:val="22"/>
        </w:rPr>
        <w:t>Identification and assignment of personnel responsible</w:t>
      </w:r>
      <w:r>
        <w:rPr>
          <w:spacing w:val="-13"/>
          <w:sz w:val="22"/>
        </w:rPr>
        <w:t> </w:t>
      </w:r>
      <w:r>
        <w:rPr>
          <w:sz w:val="22"/>
        </w:rPr>
        <w:t>for</w:t>
      </w:r>
      <w:r>
        <w:rPr>
          <w:spacing w:val="-13"/>
          <w:sz w:val="22"/>
        </w:rPr>
        <w:t> </w:t>
      </w:r>
      <w:r>
        <w:rPr>
          <w:sz w:val="22"/>
        </w:rPr>
        <w:t>maintenance,</w:t>
      </w:r>
      <w:r>
        <w:rPr>
          <w:spacing w:val="-13"/>
          <w:sz w:val="22"/>
        </w:rPr>
        <w:t> </w:t>
      </w:r>
      <w:r>
        <w:rPr>
          <w:sz w:val="22"/>
        </w:rPr>
        <w:t>housekeeping and controlling fuel hazard sources.</w:t>
      </w:r>
    </w:p>
    <w:p>
      <w:pPr>
        <w:pStyle w:val="ListParagraph"/>
        <w:numPr>
          <w:ilvl w:val="0"/>
          <w:numId w:val="2"/>
        </w:numPr>
        <w:tabs>
          <w:tab w:pos="724" w:val="left" w:leader="none"/>
        </w:tabs>
        <w:spacing w:line="249" w:lineRule="auto" w:before="89" w:after="0"/>
        <w:ind w:left="724" w:right="694" w:hanging="360"/>
        <w:jc w:val="left"/>
        <w:rPr>
          <w:sz w:val="22"/>
        </w:rPr>
      </w:pPr>
      <w:r>
        <w:rPr>
          <w:sz w:val="22"/>
        </w:rPr>
        <w:t>Fire safety and evacuation plans shall be available</w:t>
      </w:r>
      <w:r>
        <w:rPr>
          <w:spacing w:val="-7"/>
          <w:sz w:val="22"/>
        </w:rPr>
        <w:t> </w:t>
      </w:r>
      <w:r>
        <w:rPr>
          <w:sz w:val="22"/>
        </w:rPr>
        <w:t>in</w:t>
      </w:r>
      <w:r>
        <w:rPr>
          <w:spacing w:val="-7"/>
          <w:sz w:val="22"/>
        </w:rPr>
        <w:t> </w:t>
      </w:r>
      <w:r>
        <w:rPr>
          <w:sz w:val="22"/>
        </w:rPr>
        <w:t>the</w:t>
      </w:r>
      <w:r>
        <w:rPr>
          <w:spacing w:val="-7"/>
          <w:sz w:val="22"/>
        </w:rPr>
        <w:t> </w:t>
      </w:r>
      <w:r>
        <w:rPr>
          <w:sz w:val="22"/>
        </w:rPr>
        <w:t>workplace</w:t>
      </w:r>
      <w:r>
        <w:rPr>
          <w:spacing w:val="-7"/>
          <w:sz w:val="22"/>
        </w:rPr>
        <w:t> </w:t>
      </w:r>
      <w:r>
        <w:rPr>
          <w:sz w:val="22"/>
        </w:rPr>
        <w:t>for</w:t>
      </w:r>
      <w:r>
        <w:rPr>
          <w:spacing w:val="-7"/>
          <w:sz w:val="22"/>
        </w:rPr>
        <w:t> </w:t>
      </w:r>
      <w:r>
        <w:rPr>
          <w:sz w:val="22"/>
        </w:rPr>
        <w:t>reference</w:t>
      </w:r>
      <w:r>
        <w:rPr>
          <w:spacing w:val="-7"/>
          <w:sz w:val="22"/>
        </w:rPr>
        <w:t> </w:t>
      </w:r>
      <w:r>
        <w:rPr>
          <w:sz w:val="22"/>
        </w:rPr>
        <w:t>and review by employees, and copies shall be furnished to the fire code official for review upon request.</w:t>
      </w:r>
    </w:p>
    <w:p>
      <w:pPr>
        <w:pStyle w:val="ListParagraph"/>
        <w:numPr>
          <w:ilvl w:val="0"/>
          <w:numId w:val="2"/>
        </w:numPr>
        <w:tabs>
          <w:tab w:pos="724" w:val="left" w:leader="none"/>
        </w:tabs>
        <w:spacing w:line="249" w:lineRule="auto" w:before="91" w:after="0"/>
        <w:ind w:left="724" w:right="868" w:hanging="360"/>
        <w:jc w:val="left"/>
        <w:rPr>
          <w:sz w:val="22"/>
        </w:rPr>
      </w:pPr>
      <w:r>
        <w:rPr>
          <w:sz w:val="22"/>
        </w:rPr>
        <w:t>Administration shall distribute to staff applicable parts of the fire safety and evacuation</w:t>
      </w:r>
      <w:r>
        <w:rPr>
          <w:spacing w:val="-11"/>
          <w:sz w:val="22"/>
        </w:rPr>
        <w:t> </w:t>
      </w:r>
      <w:r>
        <w:rPr>
          <w:sz w:val="22"/>
        </w:rPr>
        <w:t>plans</w:t>
      </w:r>
      <w:r>
        <w:rPr>
          <w:spacing w:val="-11"/>
          <w:sz w:val="22"/>
        </w:rPr>
        <w:t> </w:t>
      </w:r>
      <w:r>
        <w:rPr>
          <w:sz w:val="22"/>
        </w:rPr>
        <w:t>affecting</w:t>
      </w:r>
      <w:r>
        <w:rPr>
          <w:spacing w:val="-11"/>
          <w:sz w:val="22"/>
        </w:rPr>
        <w:t> </w:t>
      </w:r>
      <w:r>
        <w:rPr>
          <w:sz w:val="22"/>
        </w:rPr>
        <w:t>the</w:t>
      </w:r>
      <w:r>
        <w:rPr>
          <w:spacing w:val="-11"/>
          <w:sz w:val="22"/>
        </w:rPr>
        <w:t> </w:t>
      </w:r>
      <w:r>
        <w:rPr>
          <w:sz w:val="22"/>
        </w:rPr>
        <w:t>employees’ actions in the event of a fire or other </w:t>
      </w:r>
      <w:r>
        <w:rPr>
          <w:spacing w:val="-2"/>
          <w:sz w:val="22"/>
        </w:rPr>
        <w:t>emergency.</w:t>
      </w:r>
    </w:p>
    <w:p>
      <w:pPr>
        <w:spacing w:after="0" w:line="249" w:lineRule="auto"/>
        <w:jc w:val="left"/>
        <w:rPr>
          <w:sz w:val="22"/>
        </w:rPr>
        <w:sectPr>
          <w:type w:val="continuous"/>
          <w:pgSz w:w="12240" w:h="15840"/>
          <w:pgMar w:header="0" w:footer="559" w:top="560" w:bottom="280" w:left="500" w:right="420"/>
          <w:cols w:num="2" w:equalWidth="0">
            <w:col w:w="5604" w:space="40"/>
            <w:col w:w="5676"/>
          </w:cols>
        </w:sectPr>
      </w:pPr>
    </w:p>
    <w:p>
      <w:pPr>
        <w:pStyle w:val="BodyText"/>
        <w:ind w:left="174"/>
        <w:rPr>
          <w:sz w:val="20"/>
        </w:rPr>
      </w:pPr>
      <w:r>
        <w:rPr>
          <w:sz w:val="20"/>
        </w:rPr>
        <mc:AlternateContent>
          <mc:Choice Requires="wps">
            <w:drawing>
              <wp:inline distT="0" distB="0" distL="0" distR="0">
                <wp:extent cx="6750050" cy="749300"/>
                <wp:effectExtent l="0" t="0" r="0" b="0"/>
                <wp:docPr id="76" name="Textbox 76"/>
                <wp:cNvGraphicFramePr>
                  <a:graphicFrameLocks/>
                </wp:cNvGraphicFramePr>
                <a:graphic>
                  <a:graphicData uri="http://schemas.microsoft.com/office/word/2010/wordprocessingShape">
                    <wps:wsp>
                      <wps:cNvPr id="76" name="Textbox 76"/>
                      <wps:cNvSpPr txBox="1"/>
                      <wps:spPr>
                        <a:xfrm>
                          <a:off x="0" y="0"/>
                          <a:ext cx="6750050" cy="749300"/>
                        </a:xfrm>
                        <a:prstGeom prst="rect">
                          <a:avLst/>
                        </a:prstGeom>
                      </wps:spPr>
                      <wps:txbx>
                        <w:txbxContent>
                          <w:p>
                            <w:pPr>
                              <w:spacing w:line="388" w:lineRule="exact" w:before="208"/>
                              <w:ind w:left="345" w:right="0" w:firstLine="0"/>
                              <w:jc w:val="left"/>
                              <w:rPr>
                                <w:rFonts w:ascii="Gill Sans MT"/>
                                <w:b/>
                                <w:sz w:val="34"/>
                              </w:rPr>
                            </w:pPr>
                            <w:bookmarkStart w:name="Emergency Evacuation Drills " w:id="12"/>
                            <w:bookmarkEnd w:id="12"/>
                            <w:r>
                              <w:rPr/>
                            </w:r>
                            <w:bookmarkStart w:name="Employee Training and Response Procedure" w:id="13"/>
                            <w:bookmarkEnd w:id="13"/>
                            <w:r>
                              <w:rPr/>
                            </w:r>
                            <w:bookmarkStart w:name="_bookmark2" w:id="14"/>
                            <w:bookmarkEnd w:id="14"/>
                            <w:r>
                              <w:rPr/>
                            </w:r>
                            <w:r>
                              <w:rPr>
                                <w:rFonts w:ascii="Gill Sans MT"/>
                                <w:b/>
                                <w:color w:val="FFFFFF"/>
                                <w:sz w:val="34"/>
                              </w:rPr>
                              <w:t>Emergency</w:t>
                            </w:r>
                            <w:r>
                              <w:rPr>
                                <w:rFonts w:ascii="Gill Sans MT"/>
                                <w:b/>
                                <w:color w:val="FFFFFF"/>
                                <w:spacing w:val="6"/>
                                <w:sz w:val="34"/>
                              </w:rPr>
                              <w:t> </w:t>
                            </w:r>
                            <w:r>
                              <w:rPr>
                                <w:rFonts w:ascii="Gill Sans MT"/>
                                <w:b/>
                                <w:color w:val="FFFFFF"/>
                                <w:sz w:val="34"/>
                              </w:rPr>
                              <w:t>Evacuation</w:t>
                            </w:r>
                            <w:r>
                              <w:rPr>
                                <w:rFonts w:ascii="Gill Sans MT"/>
                                <w:b/>
                                <w:color w:val="FFFFFF"/>
                                <w:spacing w:val="6"/>
                                <w:sz w:val="34"/>
                              </w:rPr>
                              <w:t> </w:t>
                            </w:r>
                            <w:r>
                              <w:rPr>
                                <w:rFonts w:ascii="Gill Sans MT"/>
                                <w:b/>
                                <w:color w:val="FFFFFF"/>
                                <w:spacing w:val="-2"/>
                                <w:sz w:val="34"/>
                              </w:rPr>
                              <w:t>Drills</w:t>
                            </w:r>
                          </w:p>
                          <w:p>
                            <w:pPr>
                              <w:spacing w:line="230" w:lineRule="exact" w:before="0"/>
                              <w:ind w:left="345" w:right="0" w:firstLine="0"/>
                              <w:jc w:val="left"/>
                              <w:rPr>
                                <w:rFonts w:ascii="Lucida Sans"/>
                                <w:sz w:val="20"/>
                              </w:rPr>
                            </w:pPr>
                            <w:r>
                              <w:rPr>
                                <w:rFonts w:ascii="Lucida Sans"/>
                                <w:color w:val="FFFFFF"/>
                                <w:w w:val="90"/>
                                <w:sz w:val="20"/>
                              </w:rPr>
                              <w:t>(Adapted</w:t>
                            </w:r>
                            <w:r>
                              <w:rPr>
                                <w:rFonts w:ascii="Lucida Sans"/>
                                <w:color w:val="FFFFFF"/>
                                <w:spacing w:val="9"/>
                                <w:sz w:val="20"/>
                              </w:rPr>
                              <w:t> </w:t>
                            </w:r>
                            <w:r>
                              <w:rPr>
                                <w:rFonts w:ascii="Lucida Sans"/>
                                <w:color w:val="FFFFFF"/>
                                <w:w w:val="90"/>
                                <w:sz w:val="20"/>
                              </w:rPr>
                              <w:t>from</w:t>
                            </w:r>
                            <w:r>
                              <w:rPr>
                                <w:rFonts w:ascii="Lucida Sans"/>
                                <w:color w:val="FFFFFF"/>
                                <w:spacing w:val="9"/>
                                <w:sz w:val="20"/>
                              </w:rPr>
                              <w:t> </w:t>
                            </w:r>
                            <w:r>
                              <w:rPr>
                                <w:rFonts w:ascii="Lucida Sans"/>
                                <w:color w:val="FFFFFF"/>
                                <w:w w:val="90"/>
                                <w:sz w:val="20"/>
                              </w:rPr>
                              <w:t>2014</w:t>
                            </w:r>
                            <w:r>
                              <w:rPr>
                                <w:rFonts w:ascii="Lucida Sans"/>
                                <w:color w:val="FFFFFF"/>
                                <w:spacing w:val="9"/>
                                <w:sz w:val="20"/>
                              </w:rPr>
                              <w:t> </w:t>
                            </w:r>
                            <w:r>
                              <w:rPr>
                                <w:rFonts w:ascii="Lucida Sans"/>
                                <w:color w:val="FFFFFF"/>
                                <w:w w:val="90"/>
                                <w:sz w:val="20"/>
                              </w:rPr>
                              <w:t>Oregon</w:t>
                            </w:r>
                            <w:r>
                              <w:rPr>
                                <w:rFonts w:ascii="Lucida Sans"/>
                                <w:color w:val="FFFFFF"/>
                                <w:spacing w:val="9"/>
                                <w:sz w:val="20"/>
                              </w:rPr>
                              <w:t> </w:t>
                            </w:r>
                            <w:r>
                              <w:rPr>
                                <w:rFonts w:ascii="Lucida Sans"/>
                                <w:color w:val="FFFFFF"/>
                                <w:w w:val="90"/>
                                <w:sz w:val="20"/>
                              </w:rPr>
                              <w:t>Fire</w:t>
                            </w:r>
                            <w:r>
                              <w:rPr>
                                <w:rFonts w:ascii="Lucida Sans"/>
                                <w:color w:val="FFFFFF"/>
                                <w:spacing w:val="10"/>
                                <w:sz w:val="20"/>
                              </w:rPr>
                              <w:t> </w:t>
                            </w:r>
                            <w:r>
                              <w:rPr>
                                <w:rFonts w:ascii="Lucida Sans"/>
                                <w:color w:val="FFFFFF"/>
                                <w:w w:val="90"/>
                                <w:sz w:val="20"/>
                              </w:rPr>
                              <w:t>Code,</w:t>
                            </w:r>
                            <w:r>
                              <w:rPr>
                                <w:rFonts w:ascii="Lucida Sans"/>
                                <w:color w:val="FFFFFF"/>
                                <w:spacing w:val="9"/>
                                <w:sz w:val="20"/>
                              </w:rPr>
                              <w:t> </w:t>
                            </w:r>
                            <w:r>
                              <w:rPr>
                                <w:rFonts w:ascii="Lucida Sans"/>
                                <w:color w:val="FFFFFF"/>
                                <w:w w:val="90"/>
                                <w:sz w:val="20"/>
                              </w:rPr>
                              <w:t>Sections</w:t>
                            </w:r>
                            <w:r>
                              <w:rPr>
                                <w:rFonts w:ascii="Lucida Sans"/>
                                <w:color w:val="FFFFFF"/>
                                <w:spacing w:val="9"/>
                                <w:sz w:val="20"/>
                              </w:rPr>
                              <w:t> </w:t>
                            </w:r>
                            <w:r>
                              <w:rPr>
                                <w:rFonts w:ascii="Lucida Sans"/>
                                <w:color w:val="FFFFFF"/>
                                <w:w w:val="90"/>
                                <w:sz w:val="20"/>
                              </w:rPr>
                              <w:t>405</w:t>
                            </w:r>
                            <w:r>
                              <w:rPr>
                                <w:rFonts w:ascii="Lucida Sans"/>
                                <w:color w:val="FFFFFF"/>
                                <w:spacing w:val="9"/>
                                <w:sz w:val="20"/>
                              </w:rPr>
                              <w:t> </w:t>
                            </w:r>
                            <w:r>
                              <w:rPr>
                                <w:rFonts w:ascii="Lucida Sans"/>
                                <w:color w:val="FFFFFF"/>
                                <w:w w:val="90"/>
                                <w:sz w:val="20"/>
                              </w:rPr>
                              <w:t>and</w:t>
                            </w:r>
                            <w:r>
                              <w:rPr>
                                <w:rFonts w:ascii="Lucida Sans"/>
                                <w:color w:val="FFFFFF"/>
                                <w:spacing w:val="10"/>
                                <w:sz w:val="20"/>
                              </w:rPr>
                              <w:t> </w:t>
                            </w:r>
                            <w:r>
                              <w:rPr>
                                <w:rFonts w:ascii="Lucida Sans"/>
                                <w:color w:val="FFFFFF"/>
                                <w:spacing w:val="-4"/>
                                <w:w w:val="90"/>
                                <w:sz w:val="20"/>
                              </w:rPr>
                              <w:t>408)</w:t>
                            </w:r>
                          </w:p>
                        </w:txbxContent>
                      </wps:txbx>
                      <wps:bodyPr wrap="square" lIns="0" tIns="0" rIns="0" bIns="0" rtlCol="0">
                        <a:noAutofit/>
                      </wps:bodyPr>
                    </wps:wsp>
                  </a:graphicData>
                </a:graphic>
              </wp:inline>
            </w:drawing>
          </mc:Choice>
          <mc:Fallback>
            <w:pict>
              <v:shape style="width:531.5pt;height:59pt;mso-position-horizontal-relative:char;mso-position-vertical-relative:line" type="#_x0000_t202" id="docshape76" filled="false" stroked="false">
                <w10:anchorlock/>
                <v:textbox inset="0,0,0,0">
                  <w:txbxContent>
                    <w:p>
                      <w:pPr>
                        <w:spacing w:line="388" w:lineRule="exact" w:before="208"/>
                        <w:ind w:left="345" w:right="0" w:firstLine="0"/>
                        <w:jc w:val="left"/>
                        <w:rPr>
                          <w:rFonts w:ascii="Gill Sans MT"/>
                          <w:b/>
                          <w:sz w:val="34"/>
                        </w:rPr>
                      </w:pPr>
                      <w:bookmarkStart w:name="Emergency Evacuation Drills " w:id="15"/>
                      <w:bookmarkEnd w:id="15"/>
                      <w:r>
                        <w:rPr/>
                      </w:r>
                      <w:bookmarkStart w:name="Employee Training and Response Procedure" w:id="16"/>
                      <w:bookmarkEnd w:id="16"/>
                      <w:r>
                        <w:rPr/>
                      </w:r>
                      <w:bookmarkStart w:name="_bookmark2" w:id="17"/>
                      <w:bookmarkEnd w:id="17"/>
                      <w:r>
                        <w:rPr/>
                      </w:r>
                      <w:r>
                        <w:rPr>
                          <w:rFonts w:ascii="Gill Sans MT"/>
                          <w:b/>
                          <w:color w:val="FFFFFF"/>
                          <w:sz w:val="34"/>
                        </w:rPr>
                        <w:t>Emergency</w:t>
                      </w:r>
                      <w:r>
                        <w:rPr>
                          <w:rFonts w:ascii="Gill Sans MT"/>
                          <w:b/>
                          <w:color w:val="FFFFFF"/>
                          <w:spacing w:val="6"/>
                          <w:sz w:val="34"/>
                        </w:rPr>
                        <w:t> </w:t>
                      </w:r>
                      <w:r>
                        <w:rPr>
                          <w:rFonts w:ascii="Gill Sans MT"/>
                          <w:b/>
                          <w:color w:val="FFFFFF"/>
                          <w:sz w:val="34"/>
                        </w:rPr>
                        <w:t>Evacuation</w:t>
                      </w:r>
                      <w:r>
                        <w:rPr>
                          <w:rFonts w:ascii="Gill Sans MT"/>
                          <w:b/>
                          <w:color w:val="FFFFFF"/>
                          <w:spacing w:val="6"/>
                          <w:sz w:val="34"/>
                        </w:rPr>
                        <w:t> </w:t>
                      </w:r>
                      <w:r>
                        <w:rPr>
                          <w:rFonts w:ascii="Gill Sans MT"/>
                          <w:b/>
                          <w:color w:val="FFFFFF"/>
                          <w:spacing w:val="-2"/>
                          <w:sz w:val="34"/>
                        </w:rPr>
                        <w:t>Drills</w:t>
                      </w:r>
                    </w:p>
                    <w:p>
                      <w:pPr>
                        <w:spacing w:line="230" w:lineRule="exact" w:before="0"/>
                        <w:ind w:left="345" w:right="0" w:firstLine="0"/>
                        <w:jc w:val="left"/>
                        <w:rPr>
                          <w:rFonts w:ascii="Lucida Sans"/>
                          <w:sz w:val="20"/>
                        </w:rPr>
                      </w:pPr>
                      <w:r>
                        <w:rPr>
                          <w:rFonts w:ascii="Lucida Sans"/>
                          <w:color w:val="FFFFFF"/>
                          <w:w w:val="90"/>
                          <w:sz w:val="20"/>
                        </w:rPr>
                        <w:t>(Adapted</w:t>
                      </w:r>
                      <w:r>
                        <w:rPr>
                          <w:rFonts w:ascii="Lucida Sans"/>
                          <w:color w:val="FFFFFF"/>
                          <w:spacing w:val="9"/>
                          <w:sz w:val="20"/>
                        </w:rPr>
                        <w:t> </w:t>
                      </w:r>
                      <w:r>
                        <w:rPr>
                          <w:rFonts w:ascii="Lucida Sans"/>
                          <w:color w:val="FFFFFF"/>
                          <w:w w:val="90"/>
                          <w:sz w:val="20"/>
                        </w:rPr>
                        <w:t>from</w:t>
                      </w:r>
                      <w:r>
                        <w:rPr>
                          <w:rFonts w:ascii="Lucida Sans"/>
                          <w:color w:val="FFFFFF"/>
                          <w:spacing w:val="9"/>
                          <w:sz w:val="20"/>
                        </w:rPr>
                        <w:t> </w:t>
                      </w:r>
                      <w:r>
                        <w:rPr>
                          <w:rFonts w:ascii="Lucida Sans"/>
                          <w:color w:val="FFFFFF"/>
                          <w:w w:val="90"/>
                          <w:sz w:val="20"/>
                        </w:rPr>
                        <w:t>2014</w:t>
                      </w:r>
                      <w:r>
                        <w:rPr>
                          <w:rFonts w:ascii="Lucida Sans"/>
                          <w:color w:val="FFFFFF"/>
                          <w:spacing w:val="9"/>
                          <w:sz w:val="20"/>
                        </w:rPr>
                        <w:t> </w:t>
                      </w:r>
                      <w:r>
                        <w:rPr>
                          <w:rFonts w:ascii="Lucida Sans"/>
                          <w:color w:val="FFFFFF"/>
                          <w:w w:val="90"/>
                          <w:sz w:val="20"/>
                        </w:rPr>
                        <w:t>Oregon</w:t>
                      </w:r>
                      <w:r>
                        <w:rPr>
                          <w:rFonts w:ascii="Lucida Sans"/>
                          <w:color w:val="FFFFFF"/>
                          <w:spacing w:val="9"/>
                          <w:sz w:val="20"/>
                        </w:rPr>
                        <w:t> </w:t>
                      </w:r>
                      <w:r>
                        <w:rPr>
                          <w:rFonts w:ascii="Lucida Sans"/>
                          <w:color w:val="FFFFFF"/>
                          <w:w w:val="90"/>
                          <w:sz w:val="20"/>
                        </w:rPr>
                        <w:t>Fire</w:t>
                      </w:r>
                      <w:r>
                        <w:rPr>
                          <w:rFonts w:ascii="Lucida Sans"/>
                          <w:color w:val="FFFFFF"/>
                          <w:spacing w:val="10"/>
                          <w:sz w:val="20"/>
                        </w:rPr>
                        <w:t> </w:t>
                      </w:r>
                      <w:r>
                        <w:rPr>
                          <w:rFonts w:ascii="Lucida Sans"/>
                          <w:color w:val="FFFFFF"/>
                          <w:w w:val="90"/>
                          <w:sz w:val="20"/>
                        </w:rPr>
                        <w:t>Code,</w:t>
                      </w:r>
                      <w:r>
                        <w:rPr>
                          <w:rFonts w:ascii="Lucida Sans"/>
                          <w:color w:val="FFFFFF"/>
                          <w:spacing w:val="9"/>
                          <w:sz w:val="20"/>
                        </w:rPr>
                        <w:t> </w:t>
                      </w:r>
                      <w:r>
                        <w:rPr>
                          <w:rFonts w:ascii="Lucida Sans"/>
                          <w:color w:val="FFFFFF"/>
                          <w:w w:val="90"/>
                          <w:sz w:val="20"/>
                        </w:rPr>
                        <w:t>Sections</w:t>
                      </w:r>
                      <w:r>
                        <w:rPr>
                          <w:rFonts w:ascii="Lucida Sans"/>
                          <w:color w:val="FFFFFF"/>
                          <w:spacing w:val="9"/>
                          <w:sz w:val="20"/>
                        </w:rPr>
                        <w:t> </w:t>
                      </w:r>
                      <w:r>
                        <w:rPr>
                          <w:rFonts w:ascii="Lucida Sans"/>
                          <w:color w:val="FFFFFF"/>
                          <w:w w:val="90"/>
                          <w:sz w:val="20"/>
                        </w:rPr>
                        <w:t>405</w:t>
                      </w:r>
                      <w:r>
                        <w:rPr>
                          <w:rFonts w:ascii="Lucida Sans"/>
                          <w:color w:val="FFFFFF"/>
                          <w:spacing w:val="9"/>
                          <w:sz w:val="20"/>
                        </w:rPr>
                        <w:t> </w:t>
                      </w:r>
                      <w:r>
                        <w:rPr>
                          <w:rFonts w:ascii="Lucida Sans"/>
                          <w:color w:val="FFFFFF"/>
                          <w:w w:val="90"/>
                          <w:sz w:val="20"/>
                        </w:rPr>
                        <w:t>and</w:t>
                      </w:r>
                      <w:r>
                        <w:rPr>
                          <w:rFonts w:ascii="Lucida Sans"/>
                          <w:color w:val="FFFFFF"/>
                          <w:spacing w:val="10"/>
                          <w:sz w:val="20"/>
                        </w:rPr>
                        <w:t> </w:t>
                      </w:r>
                      <w:r>
                        <w:rPr>
                          <w:rFonts w:ascii="Lucida Sans"/>
                          <w:color w:val="FFFFFF"/>
                          <w:spacing w:val="-4"/>
                          <w:w w:val="90"/>
                          <w:sz w:val="20"/>
                        </w:rPr>
                        <w:t>408)</w:t>
                      </w:r>
                    </w:p>
                  </w:txbxContent>
                </v:textbox>
              </v:shape>
            </w:pict>
          </mc:Fallback>
        </mc:AlternateContent>
      </w:r>
      <w:r>
        <w:rPr>
          <w:sz w:val="20"/>
        </w:rPr>
      </w:r>
    </w:p>
    <w:p>
      <w:pPr>
        <w:pStyle w:val="BodyText"/>
        <w:spacing w:before="1"/>
        <w:rPr>
          <w:sz w:val="6"/>
        </w:rPr>
      </w:pPr>
    </w:p>
    <w:p>
      <w:pPr>
        <w:spacing w:after="0"/>
        <w:rPr>
          <w:sz w:val="6"/>
        </w:rPr>
        <w:sectPr>
          <w:pgSz w:w="12240" w:h="15840"/>
          <w:pgMar w:header="0" w:footer="559" w:top="520" w:bottom="740" w:left="500" w:right="420"/>
        </w:sectPr>
      </w:pPr>
    </w:p>
    <w:p>
      <w:pPr>
        <w:pStyle w:val="ListParagraph"/>
        <w:numPr>
          <w:ilvl w:val="1"/>
          <w:numId w:val="2"/>
        </w:numPr>
        <w:tabs>
          <w:tab w:pos="911" w:val="left" w:leader="none"/>
        </w:tabs>
        <w:spacing w:line="249" w:lineRule="auto" w:before="24" w:after="0"/>
        <w:ind w:left="911" w:right="95" w:hanging="360"/>
        <w:jc w:val="left"/>
        <w:rPr>
          <w:sz w:val="22"/>
        </w:rPr>
      </w:pPr>
      <w:r>
        <w:rPr>
          <w:sz w:val="22"/>
        </w:rPr>
        <w:t>Where required, prior notification of emergency</w:t>
      </w:r>
      <w:r>
        <w:rPr>
          <w:spacing w:val="-8"/>
          <w:sz w:val="22"/>
        </w:rPr>
        <w:t> </w:t>
      </w:r>
      <w:r>
        <w:rPr>
          <w:sz w:val="22"/>
        </w:rPr>
        <w:t>evacuation</w:t>
      </w:r>
      <w:r>
        <w:rPr>
          <w:spacing w:val="-8"/>
          <w:sz w:val="22"/>
        </w:rPr>
        <w:t> </w:t>
      </w:r>
      <w:r>
        <w:rPr>
          <w:sz w:val="22"/>
        </w:rPr>
        <w:t>drills</w:t>
      </w:r>
      <w:r>
        <w:rPr>
          <w:spacing w:val="-8"/>
          <w:sz w:val="22"/>
        </w:rPr>
        <w:t> </w:t>
      </w:r>
      <w:r>
        <w:rPr>
          <w:sz w:val="22"/>
        </w:rPr>
        <w:t>shall</w:t>
      </w:r>
      <w:r>
        <w:rPr>
          <w:spacing w:val="-8"/>
          <w:sz w:val="22"/>
        </w:rPr>
        <w:t> </w:t>
      </w:r>
      <w:r>
        <w:rPr>
          <w:sz w:val="22"/>
        </w:rPr>
        <w:t>be</w:t>
      </w:r>
      <w:r>
        <w:rPr>
          <w:spacing w:val="-8"/>
          <w:sz w:val="22"/>
        </w:rPr>
        <w:t> </w:t>
      </w:r>
      <w:r>
        <w:rPr>
          <w:sz w:val="22"/>
        </w:rPr>
        <w:t>given to the fire code official.</w:t>
      </w:r>
    </w:p>
    <w:p>
      <w:pPr>
        <w:pStyle w:val="ListParagraph"/>
        <w:numPr>
          <w:ilvl w:val="1"/>
          <w:numId w:val="2"/>
        </w:numPr>
        <w:tabs>
          <w:tab w:pos="911" w:val="left" w:leader="none"/>
        </w:tabs>
        <w:spacing w:line="249" w:lineRule="auto" w:before="89" w:after="0"/>
        <w:ind w:left="911" w:right="450" w:hanging="360"/>
        <w:jc w:val="left"/>
        <w:rPr>
          <w:sz w:val="22"/>
        </w:rPr>
      </w:pPr>
      <w:r>
        <w:rPr>
          <w:sz w:val="22"/>
        </w:rPr>
        <w:t>Fire evacuation drills shall be initiated by</w:t>
      </w:r>
      <w:r>
        <w:rPr>
          <w:spacing w:val="-7"/>
          <w:sz w:val="22"/>
        </w:rPr>
        <w:t> </w:t>
      </w:r>
      <w:r>
        <w:rPr>
          <w:sz w:val="22"/>
        </w:rPr>
        <w:t>activating</w:t>
      </w:r>
      <w:r>
        <w:rPr>
          <w:spacing w:val="-7"/>
          <w:sz w:val="22"/>
        </w:rPr>
        <w:t> </w:t>
      </w:r>
      <w:r>
        <w:rPr>
          <w:sz w:val="22"/>
        </w:rPr>
        <w:t>the</w:t>
      </w:r>
      <w:r>
        <w:rPr>
          <w:spacing w:val="-7"/>
          <w:sz w:val="22"/>
        </w:rPr>
        <w:t> </w:t>
      </w:r>
      <w:r>
        <w:rPr>
          <w:sz w:val="22"/>
        </w:rPr>
        <w:t>fire</w:t>
      </w:r>
      <w:r>
        <w:rPr>
          <w:spacing w:val="-7"/>
          <w:sz w:val="22"/>
        </w:rPr>
        <w:t> </w:t>
      </w:r>
      <w:r>
        <w:rPr>
          <w:sz w:val="22"/>
        </w:rPr>
        <w:t>alarm</w:t>
      </w:r>
      <w:r>
        <w:rPr>
          <w:spacing w:val="-7"/>
          <w:sz w:val="22"/>
        </w:rPr>
        <w:t> </w:t>
      </w:r>
      <w:r>
        <w:rPr>
          <w:sz w:val="22"/>
        </w:rPr>
        <w:t>system.</w:t>
      </w:r>
      <w:r>
        <w:rPr>
          <w:spacing w:val="-7"/>
          <w:sz w:val="22"/>
        </w:rPr>
        <w:t> </w:t>
      </w:r>
      <w:r>
        <w:rPr>
          <w:sz w:val="22"/>
        </w:rPr>
        <w:t>For</w:t>
      </w:r>
    </w:p>
    <w:p>
      <w:pPr>
        <w:pStyle w:val="BodyText"/>
        <w:spacing w:line="249" w:lineRule="auto" w:before="1"/>
        <w:ind w:left="911"/>
      </w:pPr>
      <w:r>
        <w:rPr/>
        <w:t>emergency</w:t>
      </w:r>
      <w:r>
        <w:rPr>
          <w:spacing w:val="-8"/>
        </w:rPr>
        <w:t> </w:t>
      </w:r>
      <w:r>
        <w:rPr/>
        <w:t>evacuation</w:t>
      </w:r>
      <w:r>
        <w:rPr>
          <w:spacing w:val="-8"/>
        </w:rPr>
        <w:t> </w:t>
      </w:r>
      <w:r>
        <w:rPr/>
        <w:t>drills</w:t>
      </w:r>
      <w:r>
        <w:rPr>
          <w:spacing w:val="-8"/>
        </w:rPr>
        <w:t> </w:t>
      </w:r>
      <w:r>
        <w:rPr/>
        <w:t>other</w:t>
      </w:r>
      <w:r>
        <w:rPr>
          <w:spacing w:val="-8"/>
        </w:rPr>
        <w:t> </w:t>
      </w:r>
      <w:r>
        <w:rPr/>
        <w:t>than</w:t>
      </w:r>
      <w:r>
        <w:rPr>
          <w:spacing w:val="-8"/>
        </w:rPr>
        <w:t> </w:t>
      </w:r>
      <w:r>
        <w:rPr/>
        <w:t>fire, alternative means of occupant notification must be used.</w:t>
      </w:r>
    </w:p>
    <w:p>
      <w:pPr>
        <w:pStyle w:val="Heading3"/>
        <w:numPr>
          <w:ilvl w:val="1"/>
          <w:numId w:val="2"/>
        </w:numPr>
        <w:tabs>
          <w:tab w:pos="911" w:val="left" w:leader="none"/>
        </w:tabs>
        <w:spacing w:line="249" w:lineRule="auto" w:before="90" w:after="0"/>
        <w:ind w:left="911" w:right="0" w:hanging="360"/>
        <w:jc w:val="left"/>
      </w:pPr>
      <w:r>
        <w:rPr/>
        <w:t>Fire drills shall be conducted each month;</w:t>
      </w:r>
      <w:r>
        <w:rPr>
          <w:spacing w:val="-1"/>
        </w:rPr>
        <w:t> </w:t>
      </w:r>
      <w:r>
        <w:rPr/>
        <w:t>the</w:t>
      </w:r>
      <w:r>
        <w:rPr>
          <w:spacing w:val="-1"/>
        </w:rPr>
        <w:t> </w:t>
      </w:r>
      <w:r>
        <w:rPr/>
        <w:t>first</w:t>
      </w:r>
      <w:r>
        <w:rPr>
          <w:spacing w:val="-1"/>
        </w:rPr>
        <w:t> </w:t>
      </w:r>
      <w:r>
        <w:rPr/>
        <w:t>drill</w:t>
      </w:r>
      <w:r>
        <w:rPr>
          <w:spacing w:val="-1"/>
        </w:rPr>
        <w:t> </w:t>
      </w:r>
      <w:r>
        <w:rPr/>
        <w:t>of</w:t>
      </w:r>
      <w:r>
        <w:rPr>
          <w:spacing w:val="-1"/>
        </w:rPr>
        <w:t> </w:t>
      </w:r>
      <w:r>
        <w:rPr/>
        <w:t>each</w:t>
      </w:r>
      <w:r>
        <w:rPr>
          <w:spacing w:val="-1"/>
        </w:rPr>
        <w:t> </w:t>
      </w:r>
      <w:r>
        <w:rPr/>
        <w:t>school</w:t>
      </w:r>
      <w:r>
        <w:rPr>
          <w:spacing w:val="-1"/>
        </w:rPr>
        <w:t> </w:t>
      </w:r>
      <w:r>
        <w:rPr/>
        <w:t>year must</w:t>
      </w:r>
      <w:r>
        <w:rPr>
          <w:spacing w:val="-6"/>
        </w:rPr>
        <w:t> </w:t>
      </w:r>
      <w:r>
        <w:rPr/>
        <w:t>be</w:t>
      </w:r>
      <w:r>
        <w:rPr>
          <w:spacing w:val="-6"/>
        </w:rPr>
        <w:t> </w:t>
      </w:r>
      <w:r>
        <w:rPr/>
        <w:t>completed</w:t>
      </w:r>
      <w:r>
        <w:rPr>
          <w:spacing w:val="-6"/>
        </w:rPr>
        <w:t> </w:t>
      </w:r>
      <w:r>
        <w:rPr/>
        <w:t>within</w:t>
      </w:r>
      <w:r>
        <w:rPr>
          <w:spacing w:val="-6"/>
        </w:rPr>
        <w:t> </w:t>
      </w:r>
      <w:r>
        <w:rPr/>
        <w:t>10</w:t>
      </w:r>
      <w:r>
        <w:rPr>
          <w:spacing w:val="-6"/>
        </w:rPr>
        <w:t> </w:t>
      </w:r>
      <w:r>
        <w:rPr/>
        <w:t>days</w:t>
      </w:r>
      <w:r>
        <w:rPr>
          <w:spacing w:val="-6"/>
        </w:rPr>
        <w:t> </w:t>
      </w:r>
      <w:r>
        <w:rPr/>
        <w:t>of</w:t>
      </w:r>
      <w:r>
        <w:rPr>
          <w:spacing w:val="-6"/>
        </w:rPr>
        <w:t> </w:t>
      </w:r>
      <w:r>
        <w:rPr/>
        <w:t>the beginning of classes.</w:t>
      </w:r>
    </w:p>
    <w:p>
      <w:pPr>
        <w:pStyle w:val="ListParagraph"/>
        <w:numPr>
          <w:ilvl w:val="1"/>
          <w:numId w:val="2"/>
        </w:numPr>
        <w:tabs>
          <w:tab w:pos="911" w:val="left" w:leader="none"/>
        </w:tabs>
        <w:spacing w:line="249" w:lineRule="auto" w:before="90" w:after="0"/>
        <w:ind w:left="911" w:right="0" w:hanging="360"/>
        <w:jc w:val="left"/>
        <w:rPr>
          <w:sz w:val="22"/>
        </w:rPr>
      </w:pPr>
      <w:r>
        <w:rPr>
          <w:sz w:val="22"/>
        </w:rPr>
        <w:t>Develop</w:t>
      </w:r>
      <w:r>
        <w:rPr>
          <w:spacing w:val="-9"/>
          <w:sz w:val="22"/>
        </w:rPr>
        <w:t> </w:t>
      </w:r>
      <w:r>
        <w:rPr>
          <w:sz w:val="22"/>
        </w:rPr>
        <w:t>a</w:t>
      </w:r>
      <w:r>
        <w:rPr>
          <w:spacing w:val="-9"/>
          <w:sz w:val="22"/>
        </w:rPr>
        <w:t> </w:t>
      </w:r>
      <w:r>
        <w:rPr>
          <w:sz w:val="22"/>
        </w:rPr>
        <w:t>system</w:t>
      </w:r>
      <w:r>
        <w:rPr>
          <w:spacing w:val="-9"/>
          <w:sz w:val="22"/>
        </w:rPr>
        <w:t> </w:t>
      </w:r>
      <w:r>
        <w:rPr>
          <w:sz w:val="22"/>
        </w:rPr>
        <w:t>for</w:t>
      </w:r>
      <w:r>
        <w:rPr>
          <w:spacing w:val="-9"/>
          <w:sz w:val="22"/>
        </w:rPr>
        <w:t> </w:t>
      </w:r>
      <w:r>
        <w:rPr>
          <w:sz w:val="22"/>
        </w:rPr>
        <w:t>ensuring</w:t>
      </w:r>
      <w:r>
        <w:rPr>
          <w:spacing w:val="-9"/>
          <w:sz w:val="22"/>
        </w:rPr>
        <w:t> </w:t>
      </w:r>
      <w:r>
        <w:rPr>
          <w:sz w:val="22"/>
        </w:rPr>
        <w:t>staff/student accountability (Some schools use a card notification system: The universal colors</w:t>
      </w:r>
    </w:p>
    <w:p>
      <w:pPr>
        <w:pStyle w:val="BodyText"/>
        <w:spacing w:line="249" w:lineRule="auto" w:before="2"/>
        <w:ind w:left="911" w:right="118"/>
      </w:pPr>
      <w:r>
        <w:rPr/>
        <w:t>of</w:t>
      </w:r>
      <w:r>
        <w:rPr>
          <w:spacing w:val="-6"/>
        </w:rPr>
        <w:t> </w:t>
      </w:r>
      <w:r>
        <w:rPr/>
        <w:t>green</w:t>
      </w:r>
      <w:r>
        <w:rPr>
          <w:spacing w:val="-6"/>
        </w:rPr>
        <w:t> </w:t>
      </w:r>
      <w:r>
        <w:rPr/>
        <w:t>and</w:t>
      </w:r>
      <w:r>
        <w:rPr>
          <w:spacing w:val="-6"/>
        </w:rPr>
        <w:t> </w:t>
      </w:r>
      <w:r>
        <w:rPr/>
        <w:t>red</w:t>
      </w:r>
      <w:r>
        <w:rPr>
          <w:spacing w:val="-6"/>
        </w:rPr>
        <w:t> </w:t>
      </w:r>
      <w:r>
        <w:rPr/>
        <w:t>are</w:t>
      </w:r>
      <w:r>
        <w:rPr>
          <w:spacing w:val="-6"/>
        </w:rPr>
        <w:t> </w:t>
      </w:r>
      <w:r>
        <w:rPr/>
        <w:t>used.</w:t>
      </w:r>
      <w:r>
        <w:rPr>
          <w:spacing w:val="-6"/>
        </w:rPr>
        <w:t> </w:t>
      </w:r>
      <w:r>
        <w:rPr/>
        <w:t>Green</w:t>
      </w:r>
      <w:r>
        <w:rPr>
          <w:spacing w:val="-6"/>
        </w:rPr>
        <w:t> </w:t>
      </w:r>
      <w:r>
        <w:rPr/>
        <w:t>denotes that all students are present, red denotes a problem). As staff/students arrive at assembly point, efforts shall be made to determine</w:t>
      </w:r>
      <w:r>
        <w:rPr>
          <w:spacing w:val="-8"/>
        </w:rPr>
        <w:t> </w:t>
      </w:r>
      <w:r>
        <w:rPr/>
        <w:t>if</w:t>
      </w:r>
      <w:r>
        <w:rPr>
          <w:spacing w:val="-8"/>
        </w:rPr>
        <w:t> </w:t>
      </w:r>
      <w:r>
        <w:rPr/>
        <w:t>all</w:t>
      </w:r>
      <w:r>
        <w:rPr>
          <w:spacing w:val="-8"/>
        </w:rPr>
        <w:t> </w:t>
      </w:r>
      <w:r>
        <w:rPr/>
        <w:t>occupants</w:t>
      </w:r>
      <w:r>
        <w:rPr>
          <w:spacing w:val="-8"/>
        </w:rPr>
        <w:t> </w:t>
      </w:r>
      <w:r>
        <w:rPr/>
        <w:t>have</w:t>
      </w:r>
      <w:r>
        <w:rPr>
          <w:spacing w:val="-8"/>
        </w:rPr>
        <w:t> </w:t>
      </w:r>
      <w:r>
        <w:rPr/>
        <w:t>evacuated or have been accounted for.</w:t>
      </w:r>
    </w:p>
    <w:p>
      <w:pPr>
        <w:pStyle w:val="ListParagraph"/>
        <w:numPr>
          <w:ilvl w:val="0"/>
          <w:numId w:val="2"/>
        </w:numPr>
        <w:tabs>
          <w:tab w:pos="784" w:val="left" w:leader="none"/>
        </w:tabs>
        <w:spacing w:line="249" w:lineRule="auto" w:before="24" w:after="0"/>
        <w:ind w:left="784" w:right="1476" w:hanging="360"/>
        <w:jc w:val="left"/>
        <w:rPr>
          <w:sz w:val="22"/>
        </w:rPr>
      </w:pPr>
      <w:r>
        <w:rPr/>
        <w:br w:type="column"/>
      </w:r>
      <w:r>
        <w:rPr>
          <w:sz w:val="22"/>
        </w:rPr>
        <w:t>An</w:t>
      </w:r>
      <w:r>
        <w:rPr>
          <w:spacing w:val="-10"/>
          <w:sz w:val="22"/>
        </w:rPr>
        <w:t> </w:t>
      </w:r>
      <w:r>
        <w:rPr>
          <w:sz w:val="22"/>
        </w:rPr>
        <w:t>electrically</w:t>
      </w:r>
      <w:r>
        <w:rPr>
          <w:spacing w:val="-10"/>
          <w:sz w:val="22"/>
        </w:rPr>
        <w:t> </w:t>
      </w:r>
      <w:r>
        <w:rPr>
          <w:sz w:val="22"/>
        </w:rPr>
        <w:t>or</w:t>
      </w:r>
      <w:r>
        <w:rPr>
          <w:spacing w:val="-10"/>
          <w:sz w:val="22"/>
        </w:rPr>
        <w:t> </w:t>
      </w:r>
      <w:r>
        <w:rPr>
          <w:sz w:val="22"/>
        </w:rPr>
        <w:t>mechanically</w:t>
      </w:r>
      <w:r>
        <w:rPr>
          <w:spacing w:val="-10"/>
          <w:sz w:val="22"/>
        </w:rPr>
        <w:t> </w:t>
      </w:r>
      <w:r>
        <w:rPr>
          <w:sz w:val="22"/>
        </w:rPr>
        <w:t>operated signal used to recall occupant after</w:t>
      </w:r>
    </w:p>
    <w:p>
      <w:pPr>
        <w:pStyle w:val="BodyText"/>
        <w:spacing w:line="249" w:lineRule="auto" w:before="1"/>
        <w:ind w:left="784" w:right="1333"/>
      </w:pPr>
      <w:r>
        <w:rPr/>
        <w:t>an evacuation shall be separate and distinct from the signal used to initiate</w:t>
      </w:r>
      <w:r>
        <w:rPr>
          <w:spacing w:val="40"/>
        </w:rPr>
        <w:t> </w:t>
      </w:r>
      <w:r>
        <w:rPr/>
        <w:t>the</w:t>
      </w:r>
      <w:r>
        <w:rPr>
          <w:spacing w:val="-8"/>
        </w:rPr>
        <w:t> </w:t>
      </w:r>
      <w:r>
        <w:rPr/>
        <w:t>evacuation.</w:t>
      </w:r>
      <w:r>
        <w:rPr>
          <w:spacing w:val="-12"/>
        </w:rPr>
        <w:t> </w:t>
      </w:r>
      <w:r>
        <w:rPr/>
        <w:t>The</w:t>
      </w:r>
      <w:r>
        <w:rPr>
          <w:spacing w:val="-8"/>
        </w:rPr>
        <w:t> </w:t>
      </w:r>
      <w:r>
        <w:rPr/>
        <w:t>recall</w:t>
      </w:r>
      <w:r>
        <w:rPr>
          <w:spacing w:val="-8"/>
        </w:rPr>
        <w:t> </w:t>
      </w:r>
      <w:r>
        <w:rPr/>
        <w:t>signal</w:t>
      </w:r>
      <w:r>
        <w:rPr>
          <w:spacing w:val="-8"/>
        </w:rPr>
        <w:t> </w:t>
      </w:r>
      <w:r>
        <w:rPr/>
        <w:t>initiation means shall be manually operated and</w:t>
      </w:r>
    </w:p>
    <w:p>
      <w:pPr>
        <w:pStyle w:val="BodyText"/>
        <w:spacing w:line="249" w:lineRule="auto" w:before="4"/>
        <w:ind w:left="784" w:right="1145"/>
        <w:jc w:val="both"/>
      </w:pPr>
      <w:r>
        <w:rPr/>
        <w:t>under</w:t>
      </w:r>
      <w:r>
        <w:rPr>
          <w:spacing w:val="-5"/>
        </w:rPr>
        <w:t> </w:t>
      </w:r>
      <w:r>
        <w:rPr/>
        <w:t>the</w:t>
      </w:r>
      <w:r>
        <w:rPr>
          <w:spacing w:val="-5"/>
        </w:rPr>
        <w:t> </w:t>
      </w:r>
      <w:r>
        <w:rPr/>
        <w:t>control</w:t>
      </w:r>
      <w:r>
        <w:rPr>
          <w:spacing w:val="-5"/>
        </w:rPr>
        <w:t> </w:t>
      </w:r>
      <w:r>
        <w:rPr/>
        <w:t>of</w:t>
      </w:r>
      <w:r>
        <w:rPr>
          <w:spacing w:val="-5"/>
        </w:rPr>
        <w:t> </w:t>
      </w:r>
      <w:r>
        <w:rPr/>
        <w:t>the</w:t>
      </w:r>
      <w:r>
        <w:rPr>
          <w:spacing w:val="-5"/>
        </w:rPr>
        <w:t> </w:t>
      </w:r>
      <w:r>
        <w:rPr/>
        <w:t>person</w:t>
      </w:r>
      <w:r>
        <w:rPr>
          <w:spacing w:val="-5"/>
        </w:rPr>
        <w:t> </w:t>
      </w:r>
      <w:r>
        <w:rPr/>
        <w:t>in</w:t>
      </w:r>
      <w:r>
        <w:rPr>
          <w:spacing w:val="-5"/>
        </w:rPr>
        <w:t> </w:t>
      </w:r>
      <w:r>
        <w:rPr/>
        <w:t>charge</w:t>
      </w:r>
      <w:r>
        <w:rPr>
          <w:spacing w:val="-5"/>
        </w:rPr>
        <w:t> </w:t>
      </w:r>
      <w:r>
        <w:rPr/>
        <w:t>of the premises or the official in charge of the </w:t>
      </w:r>
      <w:r>
        <w:rPr>
          <w:spacing w:val="-2"/>
        </w:rPr>
        <w:t>incident.</w:t>
      </w:r>
    </w:p>
    <w:p>
      <w:pPr>
        <w:pStyle w:val="ListParagraph"/>
        <w:numPr>
          <w:ilvl w:val="0"/>
          <w:numId w:val="2"/>
        </w:numPr>
        <w:tabs>
          <w:tab w:pos="784" w:val="left" w:leader="none"/>
        </w:tabs>
        <w:spacing w:line="249" w:lineRule="auto" w:before="89" w:after="0"/>
        <w:ind w:left="784" w:right="1109" w:hanging="360"/>
        <w:jc w:val="left"/>
        <w:rPr>
          <w:sz w:val="22"/>
        </w:rPr>
      </w:pPr>
      <w:r>
        <w:rPr>
          <w:sz w:val="22"/>
        </w:rPr>
        <w:t>No one shall reenter the premises until authorized</w:t>
      </w:r>
      <w:r>
        <w:rPr>
          <w:spacing w:val="-5"/>
          <w:sz w:val="22"/>
        </w:rPr>
        <w:t> </w:t>
      </w:r>
      <w:r>
        <w:rPr>
          <w:sz w:val="22"/>
        </w:rPr>
        <w:t>to</w:t>
      </w:r>
      <w:r>
        <w:rPr>
          <w:spacing w:val="-5"/>
          <w:sz w:val="22"/>
        </w:rPr>
        <w:t> </w:t>
      </w:r>
      <w:r>
        <w:rPr>
          <w:sz w:val="22"/>
        </w:rPr>
        <w:t>do</w:t>
      </w:r>
      <w:r>
        <w:rPr>
          <w:spacing w:val="-5"/>
          <w:sz w:val="22"/>
        </w:rPr>
        <w:t> </w:t>
      </w:r>
      <w:r>
        <w:rPr>
          <w:sz w:val="22"/>
        </w:rPr>
        <w:t>so</w:t>
      </w:r>
      <w:r>
        <w:rPr>
          <w:spacing w:val="-5"/>
          <w:sz w:val="22"/>
        </w:rPr>
        <w:t> </w:t>
      </w:r>
      <w:r>
        <w:rPr>
          <w:sz w:val="22"/>
        </w:rPr>
        <w:t>by</w:t>
      </w:r>
      <w:r>
        <w:rPr>
          <w:spacing w:val="-5"/>
          <w:sz w:val="22"/>
        </w:rPr>
        <w:t> </w:t>
      </w:r>
      <w:r>
        <w:rPr>
          <w:sz w:val="22"/>
        </w:rPr>
        <w:t>the</w:t>
      </w:r>
      <w:r>
        <w:rPr>
          <w:spacing w:val="-5"/>
          <w:sz w:val="22"/>
        </w:rPr>
        <w:t> </w:t>
      </w:r>
      <w:r>
        <w:rPr>
          <w:sz w:val="22"/>
        </w:rPr>
        <w:t>official</w:t>
      </w:r>
      <w:r>
        <w:rPr>
          <w:spacing w:val="-5"/>
          <w:sz w:val="22"/>
        </w:rPr>
        <w:t> </w:t>
      </w:r>
      <w:r>
        <w:rPr>
          <w:sz w:val="22"/>
        </w:rPr>
        <w:t>in</w:t>
      </w:r>
      <w:r>
        <w:rPr>
          <w:spacing w:val="-5"/>
          <w:sz w:val="22"/>
        </w:rPr>
        <w:t> </w:t>
      </w:r>
      <w:r>
        <w:rPr>
          <w:sz w:val="22"/>
        </w:rPr>
        <w:t>charge.</w:t>
      </w:r>
    </w:p>
    <w:p>
      <w:pPr>
        <w:pStyle w:val="ListParagraph"/>
        <w:numPr>
          <w:ilvl w:val="0"/>
          <w:numId w:val="2"/>
        </w:numPr>
        <w:tabs>
          <w:tab w:pos="784" w:val="left" w:leader="none"/>
        </w:tabs>
        <w:spacing w:line="249" w:lineRule="auto" w:before="88" w:after="0"/>
        <w:ind w:left="784" w:right="1157" w:hanging="360"/>
        <w:jc w:val="left"/>
        <w:rPr>
          <w:sz w:val="22"/>
        </w:rPr>
      </w:pPr>
      <w:r>
        <w:rPr>
          <w:sz w:val="22"/>
        </w:rPr>
        <w:t>Responsibility</w:t>
      </w:r>
      <w:r>
        <w:rPr>
          <w:spacing w:val="-8"/>
          <w:sz w:val="22"/>
        </w:rPr>
        <w:t> </w:t>
      </w:r>
      <w:r>
        <w:rPr>
          <w:sz w:val="22"/>
        </w:rPr>
        <w:t>for</w:t>
      </w:r>
      <w:r>
        <w:rPr>
          <w:spacing w:val="-8"/>
          <w:sz w:val="22"/>
        </w:rPr>
        <w:t> </w:t>
      </w:r>
      <w:r>
        <w:rPr>
          <w:sz w:val="22"/>
        </w:rPr>
        <w:t>the</w:t>
      </w:r>
      <w:r>
        <w:rPr>
          <w:spacing w:val="-8"/>
          <w:sz w:val="22"/>
        </w:rPr>
        <w:t> </w:t>
      </w:r>
      <w:r>
        <w:rPr>
          <w:sz w:val="22"/>
        </w:rPr>
        <w:t>planning</w:t>
      </w:r>
      <w:r>
        <w:rPr>
          <w:spacing w:val="-8"/>
          <w:sz w:val="22"/>
        </w:rPr>
        <w:t> </w:t>
      </w:r>
      <w:r>
        <w:rPr>
          <w:sz w:val="22"/>
        </w:rPr>
        <w:t>and</w:t>
      </w:r>
      <w:r>
        <w:rPr>
          <w:spacing w:val="-8"/>
          <w:sz w:val="22"/>
        </w:rPr>
        <w:t> </w:t>
      </w:r>
      <w:r>
        <w:rPr>
          <w:sz w:val="22"/>
        </w:rPr>
        <w:t>conduct of drills shall be assigned to designated persons of leadership.</w:t>
      </w:r>
    </w:p>
    <w:p>
      <w:pPr>
        <w:pStyle w:val="ListParagraph"/>
        <w:numPr>
          <w:ilvl w:val="0"/>
          <w:numId w:val="2"/>
        </w:numPr>
        <w:tabs>
          <w:tab w:pos="784" w:val="left" w:leader="none"/>
        </w:tabs>
        <w:spacing w:line="249" w:lineRule="auto" w:before="89" w:after="0"/>
        <w:ind w:left="784" w:right="1109" w:hanging="360"/>
        <w:jc w:val="left"/>
        <w:rPr>
          <w:sz w:val="22"/>
        </w:rPr>
      </w:pPr>
      <w:r>
        <w:rPr>
          <w:sz w:val="22"/>
        </w:rPr>
        <w:t>Drills</w:t>
      </w:r>
      <w:r>
        <w:rPr>
          <w:spacing w:val="-6"/>
          <w:sz w:val="22"/>
        </w:rPr>
        <w:t> </w:t>
      </w:r>
      <w:r>
        <w:rPr>
          <w:sz w:val="22"/>
        </w:rPr>
        <w:t>shall</w:t>
      </w:r>
      <w:r>
        <w:rPr>
          <w:spacing w:val="-6"/>
          <w:sz w:val="22"/>
        </w:rPr>
        <w:t> </w:t>
      </w:r>
      <w:r>
        <w:rPr>
          <w:sz w:val="22"/>
        </w:rPr>
        <w:t>be</w:t>
      </w:r>
      <w:r>
        <w:rPr>
          <w:spacing w:val="-6"/>
          <w:sz w:val="22"/>
        </w:rPr>
        <w:t> </w:t>
      </w:r>
      <w:r>
        <w:rPr>
          <w:sz w:val="22"/>
        </w:rPr>
        <w:t>held</w:t>
      </w:r>
      <w:r>
        <w:rPr>
          <w:spacing w:val="-6"/>
          <w:sz w:val="22"/>
        </w:rPr>
        <w:t> </w:t>
      </w:r>
      <w:r>
        <w:rPr>
          <w:sz w:val="22"/>
        </w:rPr>
        <w:t>at</w:t>
      </w:r>
      <w:r>
        <w:rPr>
          <w:spacing w:val="-6"/>
          <w:sz w:val="22"/>
        </w:rPr>
        <w:t> </w:t>
      </w:r>
      <w:r>
        <w:rPr>
          <w:sz w:val="22"/>
        </w:rPr>
        <w:t>unexpected</w:t>
      </w:r>
      <w:r>
        <w:rPr>
          <w:spacing w:val="-6"/>
          <w:sz w:val="22"/>
        </w:rPr>
        <w:t> </w:t>
      </w:r>
      <w:r>
        <w:rPr>
          <w:sz w:val="22"/>
        </w:rPr>
        <w:t>times</w:t>
      </w:r>
      <w:r>
        <w:rPr>
          <w:spacing w:val="-6"/>
          <w:sz w:val="22"/>
        </w:rPr>
        <w:t> </w:t>
      </w:r>
      <w:r>
        <w:rPr>
          <w:sz w:val="22"/>
        </w:rPr>
        <w:t>and under varying conditions to simulate the unusual</w:t>
      </w:r>
      <w:r>
        <w:rPr>
          <w:spacing w:val="-3"/>
          <w:sz w:val="22"/>
        </w:rPr>
        <w:t> </w:t>
      </w:r>
      <w:r>
        <w:rPr>
          <w:sz w:val="22"/>
        </w:rPr>
        <w:t>conditions</w:t>
      </w:r>
      <w:r>
        <w:rPr>
          <w:spacing w:val="-3"/>
          <w:sz w:val="22"/>
        </w:rPr>
        <w:t> </w:t>
      </w:r>
      <w:r>
        <w:rPr>
          <w:sz w:val="22"/>
        </w:rPr>
        <w:t>that</w:t>
      </w:r>
      <w:r>
        <w:rPr>
          <w:spacing w:val="-3"/>
          <w:sz w:val="22"/>
        </w:rPr>
        <w:t> </w:t>
      </w:r>
      <w:r>
        <w:rPr>
          <w:sz w:val="22"/>
        </w:rPr>
        <w:t>occur</w:t>
      </w:r>
      <w:r>
        <w:rPr>
          <w:spacing w:val="-3"/>
          <w:sz w:val="22"/>
        </w:rPr>
        <w:t> </w:t>
      </w:r>
      <w:r>
        <w:rPr>
          <w:sz w:val="22"/>
        </w:rPr>
        <w:t>in</w:t>
      </w:r>
      <w:r>
        <w:rPr>
          <w:spacing w:val="-3"/>
          <w:sz w:val="22"/>
        </w:rPr>
        <w:t> </w:t>
      </w:r>
      <w:r>
        <w:rPr>
          <w:sz w:val="22"/>
        </w:rPr>
        <w:t>the</w:t>
      </w:r>
      <w:r>
        <w:rPr>
          <w:spacing w:val="-3"/>
          <w:sz w:val="22"/>
        </w:rPr>
        <w:t> </w:t>
      </w:r>
      <w:r>
        <w:rPr>
          <w:sz w:val="22"/>
        </w:rPr>
        <w:t>case</w:t>
      </w:r>
      <w:r>
        <w:rPr>
          <w:spacing w:val="-3"/>
          <w:sz w:val="22"/>
        </w:rPr>
        <w:t> </w:t>
      </w:r>
      <w:r>
        <w:rPr>
          <w:sz w:val="22"/>
        </w:rPr>
        <w:t>of </w:t>
      </w:r>
      <w:r>
        <w:rPr>
          <w:spacing w:val="-2"/>
          <w:sz w:val="22"/>
        </w:rPr>
        <w:t>fire.</w:t>
      </w:r>
    </w:p>
    <w:p>
      <w:pPr>
        <w:spacing w:after="0" w:line="249" w:lineRule="auto"/>
        <w:jc w:val="left"/>
        <w:rPr>
          <w:sz w:val="22"/>
        </w:rPr>
        <w:sectPr>
          <w:type w:val="continuous"/>
          <w:pgSz w:w="12240" w:h="15840"/>
          <w:pgMar w:header="0" w:footer="559" w:top="560" w:bottom="280" w:left="500" w:right="420"/>
          <w:cols w:num="2" w:equalWidth="0">
            <w:col w:w="5142" w:space="40"/>
            <w:col w:w="6138"/>
          </w:cols>
        </w:sectPr>
      </w:pPr>
    </w:p>
    <w:p>
      <w:pPr>
        <w:pStyle w:val="BodyText"/>
        <w:spacing w:before="186"/>
        <w:rPr>
          <w:sz w:val="20"/>
        </w:rPr>
      </w:pPr>
    </w:p>
    <w:p>
      <w:pPr>
        <w:pStyle w:val="BodyText"/>
        <w:ind w:left="174"/>
        <w:rPr>
          <w:sz w:val="20"/>
        </w:rPr>
      </w:pPr>
      <w:r>
        <w:rPr>
          <w:sz w:val="20"/>
        </w:rPr>
        <mc:AlternateContent>
          <mc:Choice Requires="wps">
            <w:drawing>
              <wp:inline distT="0" distB="0" distL="0" distR="0">
                <wp:extent cx="6750050" cy="749300"/>
                <wp:effectExtent l="0" t="0" r="0" b="0"/>
                <wp:docPr id="77" name="Textbox 77"/>
                <wp:cNvGraphicFramePr>
                  <a:graphicFrameLocks/>
                </wp:cNvGraphicFramePr>
                <a:graphic>
                  <a:graphicData uri="http://schemas.microsoft.com/office/word/2010/wordprocessingShape">
                    <wps:wsp>
                      <wps:cNvPr id="77" name="Textbox 77"/>
                      <wps:cNvSpPr txBox="1"/>
                      <wps:spPr>
                        <a:xfrm>
                          <a:off x="0" y="0"/>
                          <a:ext cx="6750050" cy="749300"/>
                        </a:xfrm>
                        <a:prstGeom prst="rect">
                          <a:avLst/>
                        </a:prstGeom>
                      </wps:spPr>
                      <wps:txbx>
                        <w:txbxContent>
                          <w:p>
                            <w:pPr>
                              <w:spacing w:line="388" w:lineRule="exact" w:before="207"/>
                              <w:ind w:left="345" w:right="0" w:firstLine="0"/>
                              <w:jc w:val="left"/>
                              <w:rPr>
                                <w:rFonts w:ascii="Gill Sans MT"/>
                                <w:b/>
                                <w:sz w:val="34"/>
                              </w:rPr>
                            </w:pPr>
                            <w:r>
                              <w:rPr>
                                <w:rFonts w:ascii="Gill Sans MT"/>
                                <w:b/>
                                <w:color w:val="FFFFFF"/>
                                <w:sz w:val="34"/>
                              </w:rPr>
                              <w:t>Employee</w:t>
                            </w:r>
                            <w:r>
                              <w:rPr>
                                <w:rFonts w:ascii="Gill Sans MT"/>
                                <w:b/>
                                <w:color w:val="FFFFFF"/>
                                <w:spacing w:val="10"/>
                                <w:sz w:val="34"/>
                              </w:rPr>
                              <w:t> </w:t>
                            </w:r>
                            <w:r>
                              <w:rPr>
                                <w:rFonts w:ascii="Gill Sans MT"/>
                                <w:b/>
                                <w:color w:val="FFFFFF"/>
                                <w:sz w:val="34"/>
                              </w:rPr>
                              <w:t>Training</w:t>
                            </w:r>
                            <w:r>
                              <w:rPr>
                                <w:rFonts w:ascii="Gill Sans MT"/>
                                <w:b/>
                                <w:color w:val="FFFFFF"/>
                                <w:spacing w:val="11"/>
                                <w:sz w:val="34"/>
                              </w:rPr>
                              <w:t> </w:t>
                            </w:r>
                            <w:r>
                              <w:rPr>
                                <w:rFonts w:ascii="Gill Sans MT"/>
                                <w:b/>
                                <w:color w:val="FFFFFF"/>
                                <w:sz w:val="34"/>
                              </w:rPr>
                              <w:t>and</w:t>
                            </w:r>
                            <w:r>
                              <w:rPr>
                                <w:rFonts w:ascii="Gill Sans MT"/>
                                <w:b/>
                                <w:color w:val="FFFFFF"/>
                                <w:spacing w:val="10"/>
                                <w:sz w:val="34"/>
                              </w:rPr>
                              <w:t> </w:t>
                            </w:r>
                            <w:r>
                              <w:rPr>
                                <w:rFonts w:ascii="Gill Sans MT"/>
                                <w:b/>
                                <w:color w:val="FFFFFF"/>
                                <w:sz w:val="34"/>
                              </w:rPr>
                              <w:t>Response</w:t>
                            </w:r>
                            <w:r>
                              <w:rPr>
                                <w:rFonts w:ascii="Gill Sans MT"/>
                                <w:b/>
                                <w:color w:val="FFFFFF"/>
                                <w:spacing w:val="11"/>
                                <w:sz w:val="34"/>
                              </w:rPr>
                              <w:t> </w:t>
                            </w:r>
                            <w:r>
                              <w:rPr>
                                <w:rFonts w:ascii="Gill Sans MT"/>
                                <w:b/>
                                <w:color w:val="FFFFFF"/>
                                <w:spacing w:val="-2"/>
                                <w:sz w:val="34"/>
                              </w:rPr>
                              <w:t>Procedures</w:t>
                            </w:r>
                          </w:p>
                          <w:p>
                            <w:pPr>
                              <w:spacing w:line="230" w:lineRule="exact" w:before="0"/>
                              <w:ind w:left="345" w:right="0" w:firstLine="0"/>
                              <w:jc w:val="left"/>
                              <w:rPr>
                                <w:rFonts w:ascii="Lucida Sans"/>
                                <w:sz w:val="20"/>
                              </w:rPr>
                            </w:pPr>
                            <w:r>
                              <w:rPr>
                                <w:rFonts w:ascii="Lucida Sans"/>
                                <w:color w:val="FFFFFF"/>
                                <w:spacing w:val="-8"/>
                                <w:sz w:val="20"/>
                              </w:rPr>
                              <w:t>(Adapted</w:t>
                            </w:r>
                            <w:r>
                              <w:rPr>
                                <w:rFonts w:ascii="Lucida Sans"/>
                                <w:color w:val="FFFFFF"/>
                                <w:spacing w:val="-1"/>
                                <w:sz w:val="20"/>
                              </w:rPr>
                              <w:t> </w:t>
                            </w:r>
                            <w:r>
                              <w:rPr>
                                <w:rFonts w:ascii="Lucida Sans"/>
                                <w:color w:val="FFFFFF"/>
                                <w:spacing w:val="-8"/>
                                <w:sz w:val="20"/>
                              </w:rPr>
                              <w:t>from</w:t>
                            </w:r>
                            <w:r>
                              <w:rPr>
                                <w:rFonts w:ascii="Lucida Sans"/>
                                <w:color w:val="FFFFFF"/>
                                <w:spacing w:val="-1"/>
                                <w:sz w:val="20"/>
                              </w:rPr>
                              <w:t> </w:t>
                            </w:r>
                            <w:r>
                              <w:rPr>
                                <w:rFonts w:ascii="Lucida Sans"/>
                                <w:color w:val="FFFFFF"/>
                                <w:spacing w:val="-8"/>
                                <w:sz w:val="20"/>
                              </w:rPr>
                              <w:t>2014</w:t>
                            </w:r>
                            <w:r>
                              <w:rPr>
                                <w:rFonts w:ascii="Lucida Sans"/>
                                <w:color w:val="FFFFFF"/>
                                <w:sz w:val="20"/>
                              </w:rPr>
                              <w:t> </w:t>
                            </w:r>
                            <w:r>
                              <w:rPr>
                                <w:rFonts w:ascii="Lucida Sans"/>
                                <w:color w:val="FFFFFF"/>
                                <w:spacing w:val="-8"/>
                                <w:sz w:val="20"/>
                              </w:rPr>
                              <w:t>Oregon</w:t>
                            </w:r>
                            <w:r>
                              <w:rPr>
                                <w:rFonts w:ascii="Lucida Sans"/>
                                <w:color w:val="FFFFFF"/>
                                <w:spacing w:val="-1"/>
                                <w:sz w:val="20"/>
                              </w:rPr>
                              <w:t> </w:t>
                            </w:r>
                            <w:r>
                              <w:rPr>
                                <w:rFonts w:ascii="Lucida Sans"/>
                                <w:color w:val="FFFFFF"/>
                                <w:spacing w:val="-8"/>
                                <w:sz w:val="20"/>
                              </w:rPr>
                              <w:t>Fire</w:t>
                            </w:r>
                            <w:r>
                              <w:rPr>
                                <w:rFonts w:ascii="Lucida Sans"/>
                                <w:color w:val="FFFFFF"/>
                                <w:spacing w:val="-1"/>
                                <w:sz w:val="20"/>
                              </w:rPr>
                              <w:t> </w:t>
                            </w:r>
                            <w:r>
                              <w:rPr>
                                <w:rFonts w:ascii="Lucida Sans"/>
                                <w:color w:val="FFFFFF"/>
                                <w:spacing w:val="-8"/>
                                <w:sz w:val="20"/>
                              </w:rPr>
                              <w:t>Code,</w:t>
                            </w:r>
                            <w:r>
                              <w:rPr>
                                <w:rFonts w:ascii="Lucida Sans"/>
                                <w:color w:val="FFFFFF"/>
                                <w:sz w:val="20"/>
                              </w:rPr>
                              <w:t> </w:t>
                            </w:r>
                            <w:r>
                              <w:rPr>
                                <w:rFonts w:ascii="Lucida Sans"/>
                                <w:color w:val="FFFFFF"/>
                                <w:spacing w:val="-8"/>
                                <w:sz w:val="20"/>
                              </w:rPr>
                              <w:t>Section</w:t>
                            </w:r>
                            <w:r>
                              <w:rPr>
                                <w:rFonts w:ascii="Lucida Sans"/>
                                <w:color w:val="FFFFFF"/>
                                <w:spacing w:val="-1"/>
                                <w:sz w:val="20"/>
                              </w:rPr>
                              <w:t> </w:t>
                            </w:r>
                            <w:r>
                              <w:rPr>
                                <w:rFonts w:ascii="Lucida Sans"/>
                                <w:color w:val="FFFFFF"/>
                                <w:spacing w:val="-8"/>
                                <w:sz w:val="20"/>
                              </w:rPr>
                              <w:t>406)</w:t>
                            </w:r>
                          </w:p>
                        </w:txbxContent>
                      </wps:txbx>
                      <wps:bodyPr wrap="square" lIns="0" tIns="0" rIns="0" bIns="0" rtlCol="0">
                        <a:noAutofit/>
                      </wps:bodyPr>
                    </wps:wsp>
                  </a:graphicData>
                </a:graphic>
              </wp:inline>
            </w:drawing>
          </mc:Choice>
          <mc:Fallback>
            <w:pict>
              <v:shape style="width:531.5pt;height:59pt;mso-position-horizontal-relative:char;mso-position-vertical-relative:line" type="#_x0000_t202" id="docshape77" filled="false" stroked="false">
                <w10:anchorlock/>
                <v:textbox inset="0,0,0,0">
                  <w:txbxContent>
                    <w:p>
                      <w:pPr>
                        <w:spacing w:line="388" w:lineRule="exact" w:before="207"/>
                        <w:ind w:left="345" w:right="0" w:firstLine="0"/>
                        <w:jc w:val="left"/>
                        <w:rPr>
                          <w:rFonts w:ascii="Gill Sans MT"/>
                          <w:b/>
                          <w:sz w:val="34"/>
                        </w:rPr>
                      </w:pPr>
                      <w:r>
                        <w:rPr>
                          <w:rFonts w:ascii="Gill Sans MT"/>
                          <w:b/>
                          <w:color w:val="FFFFFF"/>
                          <w:sz w:val="34"/>
                        </w:rPr>
                        <w:t>Employee</w:t>
                      </w:r>
                      <w:r>
                        <w:rPr>
                          <w:rFonts w:ascii="Gill Sans MT"/>
                          <w:b/>
                          <w:color w:val="FFFFFF"/>
                          <w:spacing w:val="10"/>
                          <w:sz w:val="34"/>
                        </w:rPr>
                        <w:t> </w:t>
                      </w:r>
                      <w:r>
                        <w:rPr>
                          <w:rFonts w:ascii="Gill Sans MT"/>
                          <w:b/>
                          <w:color w:val="FFFFFF"/>
                          <w:sz w:val="34"/>
                        </w:rPr>
                        <w:t>Training</w:t>
                      </w:r>
                      <w:r>
                        <w:rPr>
                          <w:rFonts w:ascii="Gill Sans MT"/>
                          <w:b/>
                          <w:color w:val="FFFFFF"/>
                          <w:spacing w:val="11"/>
                          <w:sz w:val="34"/>
                        </w:rPr>
                        <w:t> </w:t>
                      </w:r>
                      <w:r>
                        <w:rPr>
                          <w:rFonts w:ascii="Gill Sans MT"/>
                          <w:b/>
                          <w:color w:val="FFFFFF"/>
                          <w:sz w:val="34"/>
                        </w:rPr>
                        <w:t>and</w:t>
                      </w:r>
                      <w:r>
                        <w:rPr>
                          <w:rFonts w:ascii="Gill Sans MT"/>
                          <w:b/>
                          <w:color w:val="FFFFFF"/>
                          <w:spacing w:val="10"/>
                          <w:sz w:val="34"/>
                        </w:rPr>
                        <w:t> </w:t>
                      </w:r>
                      <w:r>
                        <w:rPr>
                          <w:rFonts w:ascii="Gill Sans MT"/>
                          <w:b/>
                          <w:color w:val="FFFFFF"/>
                          <w:sz w:val="34"/>
                        </w:rPr>
                        <w:t>Response</w:t>
                      </w:r>
                      <w:r>
                        <w:rPr>
                          <w:rFonts w:ascii="Gill Sans MT"/>
                          <w:b/>
                          <w:color w:val="FFFFFF"/>
                          <w:spacing w:val="11"/>
                          <w:sz w:val="34"/>
                        </w:rPr>
                        <w:t> </w:t>
                      </w:r>
                      <w:r>
                        <w:rPr>
                          <w:rFonts w:ascii="Gill Sans MT"/>
                          <w:b/>
                          <w:color w:val="FFFFFF"/>
                          <w:spacing w:val="-2"/>
                          <w:sz w:val="34"/>
                        </w:rPr>
                        <w:t>Procedures</w:t>
                      </w:r>
                    </w:p>
                    <w:p>
                      <w:pPr>
                        <w:spacing w:line="230" w:lineRule="exact" w:before="0"/>
                        <w:ind w:left="345" w:right="0" w:firstLine="0"/>
                        <w:jc w:val="left"/>
                        <w:rPr>
                          <w:rFonts w:ascii="Lucida Sans"/>
                          <w:sz w:val="20"/>
                        </w:rPr>
                      </w:pPr>
                      <w:r>
                        <w:rPr>
                          <w:rFonts w:ascii="Lucida Sans"/>
                          <w:color w:val="FFFFFF"/>
                          <w:spacing w:val="-8"/>
                          <w:sz w:val="20"/>
                        </w:rPr>
                        <w:t>(Adapted</w:t>
                      </w:r>
                      <w:r>
                        <w:rPr>
                          <w:rFonts w:ascii="Lucida Sans"/>
                          <w:color w:val="FFFFFF"/>
                          <w:spacing w:val="-1"/>
                          <w:sz w:val="20"/>
                        </w:rPr>
                        <w:t> </w:t>
                      </w:r>
                      <w:r>
                        <w:rPr>
                          <w:rFonts w:ascii="Lucida Sans"/>
                          <w:color w:val="FFFFFF"/>
                          <w:spacing w:val="-8"/>
                          <w:sz w:val="20"/>
                        </w:rPr>
                        <w:t>from</w:t>
                      </w:r>
                      <w:r>
                        <w:rPr>
                          <w:rFonts w:ascii="Lucida Sans"/>
                          <w:color w:val="FFFFFF"/>
                          <w:spacing w:val="-1"/>
                          <w:sz w:val="20"/>
                        </w:rPr>
                        <w:t> </w:t>
                      </w:r>
                      <w:r>
                        <w:rPr>
                          <w:rFonts w:ascii="Lucida Sans"/>
                          <w:color w:val="FFFFFF"/>
                          <w:spacing w:val="-8"/>
                          <w:sz w:val="20"/>
                        </w:rPr>
                        <w:t>2014</w:t>
                      </w:r>
                      <w:r>
                        <w:rPr>
                          <w:rFonts w:ascii="Lucida Sans"/>
                          <w:color w:val="FFFFFF"/>
                          <w:sz w:val="20"/>
                        </w:rPr>
                        <w:t> </w:t>
                      </w:r>
                      <w:r>
                        <w:rPr>
                          <w:rFonts w:ascii="Lucida Sans"/>
                          <w:color w:val="FFFFFF"/>
                          <w:spacing w:val="-8"/>
                          <w:sz w:val="20"/>
                        </w:rPr>
                        <w:t>Oregon</w:t>
                      </w:r>
                      <w:r>
                        <w:rPr>
                          <w:rFonts w:ascii="Lucida Sans"/>
                          <w:color w:val="FFFFFF"/>
                          <w:spacing w:val="-1"/>
                          <w:sz w:val="20"/>
                        </w:rPr>
                        <w:t> </w:t>
                      </w:r>
                      <w:r>
                        <w:rPr>
                          <w:rFonts w:ascii="Lucida Sans"/>
                          <w:color w:val="FFFFFF"/>
                          <w:spacing w:val="-8"/>
                          <w:sz w:val="20"/>
                        </w:rPr>
                        <w:t>Fire</w:t>
                      </w:r>
                      <w:r>
                        <w:rPr>
                          <w:rFonts w:ascii="Lucida Sans"/>
                          <w:color w:val="FFFFFF"/>
                          <w:spacing w:val="-1"/>
                          <w:sz w:val="20"/>
                        </w:rPr>
                        <w:t> </w:t>
                      </w:r>
                      <w:r>
                        <w:rPr>
                          <w:rFonts w:ascii="Lucida Sans"/>
                          <w:color w:val="FFFFFF"/>
                          <w:spacing w:val="-8"/>
                          <w:sz w:val="20"/>
                        </w:rPr>
                        <w:t>Code,</w:t>
                      </w:r>
                      <w:r>
                        <w:rPr>
                          <w:rFonts w:ascii="Lucida Sans"/>
                          <w:color w:val="FFFFFF"/>
                          <w:sz w:val="20"/>
                        </w:rPr>
                        <w:t> </w:t>
                      </w:r>
                      <w:r>
                        <w:rPr>
                          <w:rFonts w:ascii="Lucida Sans"/>
                          <w:color w:val="FFFFFF"/>
                          <w:spacing w:val="-8"/>
                          <w:sz w:val="20"/>
                        </w:rPr>
                        <w:t>Section</w:t>
                      </w:r>
                      <w:r>
                        <w:rPr>
                          <w:rFonts w:ascii="Lucida Sans"/>
                          <w:color w:val="FFFFFF"/>
                          <w:spacing w:val="-1"/>
                          <w:sz w:val="20"/>
                        </w:rPr>
                        <w:t> </w:t>
                      </w:r>
                      <w:r>
                        <w:rPr>
                          <w:rFonts w:ascii="Lucida Sans"/>
                          <w:color w:val="FFFFFF"/>
                          <w:spacing w:val="-8"/>
                          <w:sz w:val="20"/>
                        </w:rPr>
                        <w:t>406)</w:t>
                      </w:r>
                    </w:p>
                  </w:txbxContent>
                </v:textbox>
              </v:shape>
            </w:pict>
          </mc:Fallback>
        </mc:AlternateContent>
      </w:r>
      <w:r>
        <w:rPr>
          <w:sz w:val="20"/>
        </w:rPr>
      </w:r>
    </w:p>
    <w:p>
      <w:pPr>
        <w:pStyle w:val="BodyText"/>
        <w:spacing w:before="6"/>
        <w:rPr>
          <w:sz w:val="9"/>
        </w:rPr>
      </w:pPr>
    </w:p>
    <w:p>
      <w:pPr>
        <w:spacing w:after="0"/>
        <w:rPr>
          <w:sz w:val="9"/>
        </w:rPr>
        <w:sectPr>
          <w:type w:val="continuous"/>
          <w:pgSz w:w="12240" w:h="15840"/>
          <w:pgMar w:header="0" w:footer="559" w:top="560" w:bottom="280" w:left="500" w:right="420"/>
        </w:sectPr>
      </w:pPr>
    </w:p>
    <w:p>
      <w:pPr>
        <w:pStyle w:val="ListParagraph"/>
        <w:numPr>
          <w:ilvl w:val="1"/>
          <w:numId w:val="2"/>
        </w:numPr>
        <w:tabs>
          <w:tab w:pos="911" w:val="left" w:leader="none"/>
        </w:tabs>
        <w:spacing w:line="249" w:lineRule="auto" w:before="92" w:after="0"/>
        <w:ind w:left="911" w:right="52" w:hanging="360"/>
        <w:jc w:val="left"/>
        <w:rPr>
          <w:sz w:val="22"/>
        </w:rPr>
      </w:pPr>
      <w:r>
        <w:rPr/>
        <mc:AlternateContent>
          <mc:Choice Requires="wps">
            <w:drawing>
              <wp:anchor distT="0" distB="0" distL="0" distR="0" allowOverlap="1" layoutInCell="1" locked="0" behindDoc="1" simplePos="0" relativeHeight="486388224">
                <wp:simplePos x="0" y="0"/>
                <wp:positionH relativeFrom="page">
                  <wp:posOffset>0</wp:posOffset>
                </wp:positionH>
                <wp:positionV relativeFrom="page">
                  <wp:posOffset>0</wp:posOffset>
                </wp:positionV>
                <wp:extent cx="7772400" cy="1005840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7772400" cy="10058400"/>
                          <a:chExt cx="7772400" cy="10058400"/>
                        </a:xfrm>
                      </wpg:grpSpPr>
                      <pic:pic>
                        <pic:nvPicPr>
                          <pic:cNvPr id="79" name="Image 79"/>
                          <pic:cNvPicPr/>
                        </pic:nvPicPr>
                        <pic:blipFill>
                          <a:blip r:embed="rId8" cstate="print"/>
                          <a:stretch>
                            <a:fillRect/>
                          </a:stretch>
                        </pic:blipFill>
                        <pic:spPr>
                          <a:xfrm>
                            <a:off x="0" y="0"/>
                            <a:ext cx="7772400" cy="990600"/>
                          </a:xfrm>
                          <a:prstGeom prst="rect">
                            <a:avLst/>
                          </a:prstGeom>
                        </pic:spPr>
                      </pic:pic>
                      <wps:wsp>
                        <wps:cNvPr id="80" name="Graphic 80"/>
                        <wps:cNvSpPr/>
                        <wps:spPr>
                          <a:xfrm>
                            <a:off x="7565390" y="0"/>
                            <a:ext cx="207010" cy="10058400"/>
                          </a:xfrm>
                          <a:custGeom>
                            <a:avLst/>
                            <a:gdLst/>
                            <a:ahLst/>
                            <a:cxnLst/>
                            <a:rect l="l" t="t" r="r" b="b"/>
                            <a:pathLst>
                              <a:path w="207010" h="10058400">
                                <a:moveTo>
                                  <a:pt x="207009" y="0"/>
                                </a:moveTo>
                                <a:lnTo>
                                  <a:pt x="0" y="0"/>
                                </a:lnTo>
                                <a:lnTo>
                                  <a:pt x="0" y="10058400"/>
                                </a:lnTo>
                                <a:lnTo>
                                  <a:pt x="207009" y="10058400"/>
                                </a:lnTo>
                                <a:lnTo>
                                  <a:pt x="207009" y="0"/>
                                </a:lnTo>
                                <a:close/>
                              </a:path>
                            </a:pathLst>
                          </a:custGeom>
                          <a:solidFill>
                            <a:srgbClr val="CC2027"/>
                          </a:solidFill>
                        </wps:spPr>
                        <wps:bodyPr wrap="square" lIns="0" tIns="0" rIns="0" bIns="0" rtlCol="0">
                          <a:prstTxWarp prst="textNoShape">
                            <a:avLst/>
                          </a:prstTxWarp>
                          <a:noAutofit/>
                        </wps:bodyPr>
                      </wps:wsp>
                      <wps:wsp>
                        <wps:cNvPr id="81" name="Graphic 81"/>
                        <wps:cNvSpPr/>
                        <wps:spPr>
                          <a:xfrm>
                            <a:off x="428447" y="326733"/>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82" name="Graphic 82"/>
                        <wps:cNvSpPr/>
                        <wps:spPr>
                          <a:xfrm>
                            <a:off x="457200" y="355490"/>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CC2027"/>
                          </a:solidFill>
                        </wps:spPr>
                        <wps:bodyPr wrap="square" lIns="0" tIns="0" rIns="0" bIns="0" rtlCol="0">
                          <a:prstTxWarp prst="textNoShape">
                            <a:avLst/>
                          </a:prstTxWarp>
                          <a:noAutofit/>
                        </wps:bodyPr>
                      </wps:wsp>
                      <wps:wsp>
                        <wps:cNvPr id="83" name="Graphic 83"/>
                        <wps:cNvSpPr/>
                        <wps:spPr>
                          <a:xfrm>
                            <a:off x="457200" y="654181"/>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84" name="Graphic 84"/>
                        <wps:cNvSpPr/>
                        <wps:spPr>
                          <a:xfrm>
                            <a:off x="391312" y="290474"/>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85" name="Graphic 85"/>
                        <wps:cNvSpPr/>
                        <wps:spPr>
                          <a:xfrm>
                            <a:off x="418744" y="349910"/>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86" name="Graphic 86"/>
                        <wps:cNvSpPr/>
                        <wps:spPr>
                          <a:xfrm>
                            <a:off x="428447" y="5097475"/>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87" name="Graphic 87"/>
                        <wps:cNvSpPr/>
                        <wps:spPr>
                          <a:xfrm>
                            <a:off x="457200" y="5126233"/>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CC2027"/>
                          </a:solidFill>
                        </wps:spPr>
                        <wps:bodyPr wrap="square" lIns="0" tIns="0" rIns="0" bIns="0" rtlCol="0">
                          <a:prstTxWarp prst="textNoShape">
                            <a:avLst/>
                          </a:prstTxWarp>
                          <a:noAutofit/>
                        </wps:bodyPr>
                      </wps:wsp>
                      <wps:wsp>
                        <wps:cNvPr id="88" name="Graphic 88"/>
                        <wps:cNvSpPr/>
                        <wps:spPr>
                          <a:xfrm>
                            <a:off x="457200" y="5424925"/>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89" name="Graphic 89"/>
                        <wps:cNvSpPr/>
                        <wps:spPr>
                          <a:xfrm>
                            <a:off x="391312" y="5061217"/>
                            <a:ext cx="6711950" cy="672465"/>
                          </a:xfrm>
                          <a:custGeom>
                            <a:avLst/>
                            <a:gdLst/>
                            <a:ahLst/>
                            <a:cxnLst/>
                            <a:rect l="l" t="t" r="r" b="b"/>
                            <a:pathLst>
                              <a:path w="6711950" h="672465">
                                <a:moveTo>
                                  <a:pt x="6711696" y="0"/>
                                </a:moveTo>
                                <a:lnTo>
                                  <a:pt x="0" y="0"/>
                                </a:lnTo>
                                <a:lnTo>
                                  <a:pt x="0" y="672084"/>
                                </a:lnTo>
                                <a:lnTo>
                                  <a:pt x="6711696" y="672084"/>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90" name="Graphic 90"/>
                        <wps:cNvSpPr/>
                        <wps:spPr>
                          <a:xfrm>
                            <a:off x="418744" y="5120653"/>
                            <a:ext cx="6707505" cy="626745"/>
                          </a:xfrm>
                          <a:custGeom>
                            <a:avLst/>
                            <a:gdLst/>
                            <a:ahLst/>
                            <a:cxnLst/>
                            <a:rect l="l" t="t" r="r" b="b"/>
                            <a:pathLst>
                              <a:path w="6707505" h="626745">
                                <a:moveTo>
                                  <a:pt x="6707124" y="0"/>
                                </a:moveTo>
                                <a:lnTo>
                                  <a:pt x="0" y="0"/>
                                </a:lnTo>
                                <a:lnTo>
                                  <a:pt x="0" y="626363"/>
                                </a:lnTo>
                                <a:lnTo>
                                  <a:pt x="6707124" y="626363"/>
                                </a:lnTo>
                                <a:lnTo>
                                  <a:pt x="6707124" y="0"/>
                                </a:lnTo>
                                <a:close/>
                              </a:path>
                            </a:pathLst>
                          </a:custGeom>
                          <a:solidFill>
                            <a:srgbClr val="000000">
                              <a:alpha val="38998"/>
                            </a:srgbClr>
                          </a:solidFill>
                        </wps:spPr>
                        <wps:bodyPr wrap="square" lIns="0" tIns="0" rIns="0" bIns="0" rtlCol="0">
                          <a:prstTxWarp prst="textNoShape">
                            <a:avLst/>
                          </a:prstTxWarp>
                          <a:noAutofit/>
                        </wps:bodyPr>
                      </wps:wsp>
                      <pic:pic>
                        <pic:nvPicPr>
                          <pic:cNvPr id="91" name="Image 91"/>
                          <pic:cNvPicPr/>
                        </pic:nvPicPr>
                        <pic:blipFill>
                          <a:blip r:embed="rId13" cstate="print"/>
                          <a:stretch>
                            <a:fillRect/>
                          </a:stretch>
                        </pic:blipFill>
                        <pic:spPr>
                          <a:xfrm>
                            <a:off x="902081" y="7835773"/>
                            <a:ext cx="2707894" cy="1511808"/>
                          </a:xfrm>
                          <a:prstGeom prst="rect">
                            <a:avLst/>
                          </a:prstGeom>
                        </pic:spPr>
                      </pic:pic>
                      <wps:wsp>
                        <wps:cNvPr id="92" name="Graphic 92"/>
                        <wps:cNvSpPr/>
                        <wps:spPr>
                          <a:xfrm>
                            <a:off x="902081" y="7835773"/>
                            <a:ext cx="2708275" cy="1511935"/>
                          </a:xfrm>
                          <a:custGeom>
                            <a:avLst/>
                            <a:gdLst/>
                            <a:ahLst/>
                            <a:cxnLst/>
                            <a:rect l="l" t="t" r="r" b="b"/>
                            <a:pathLst>
                              <a:path w="2708275" h="1511935">
                                <a:moveTo>
                                  <a:pt x="0" y="1511808"/>
                                </a:moveTo>
                                <a:lnTo>
                                  <a:pt x="2707894" y="1511808"/>
                                </a:lnTo>
                                <a:lnTo>
                                  <a:pt x="2707894" y="0"/>
                                </a:lnTo>
                                <a:lnTo>
                                  <a:pt x="0" y="0"/>
                                </a:lnTo>
                                <a:lnTo>
                                  <a:pt x="0" y="1511808"/>
                                </a:lnTo>
                                <a:close/>
                              </a:path>
                            </a:pathLst>
                          </a:custGeom>
                          <a:ln w="6350">
                            <a:solidFill>
                              <a:srgbClr val="D29E17"/>
                            </a:solidFill>
                            <a:prstDash val="solid"/>
                          </a:ln>
                        </wps:spPr>
                        <wps:bodyPr wrap="square" lIns="0" tIns="0" rIns="0" bIns="0" rtlCol="0">
                          <a:prstTxWarp prst="textNoShape">
                            <a:avLst/>
                          </a:prstTxWarp>
                          <a:noAutofit/>
                        </wps:bodyPr>
                      </wps:wsp>
                      <wps:wsp>
                        <wps:cNvPr id="93" name="Graphic 93"/>
                        <wps:cNvSpPr/>
                        <wps:spPr>
                          <a:xfrm>
                            <a:off x="796404" y="7732014"/>
                            <a:ext cx="2917190" cy="1625600"/>
                          </a:xfrm>
                          <a:custGeom>
                            <a:avLst/>
                            <a:gdLst/>
                            <a:ahLst/>
                            <a:cxnLst/>
                            <a:rect l="l" t="t" r="r" b="b"/>
                            <a:pathLst>
                              <a:path w="2917190" h="1625600">
                                <a:moveTo>
                                  <a:pt x="0" y="1625599"/>
                                </a:moveTo>
                                <a:lnTo>
                                  <a:pt x="0" y="0"/>
                                </a:lnTo>
                                <a:lnTo>
                                  <a:pt x="2916936" y="0"/>
                                </a:lnTo>
                                <a:lnTo>
                                  <a:pt x="2916936" y="1625599"/>
                                </a:lnTo>
                                <a:lnTo>
                                  <a:pt x="0" y="1625599"/>
                                </a:lnTo>
                                <a:close/>
                              </a:path>
                            </a:pathLst>
                          </a:custGeom>
                          <a:solidFill>
                            <a:srgbClr val="000000">
                              <a:alpha val="39999"/>
                            </a:srgbClr>
                          </a:solidFill>
                        </wps:spPr>
                        <wps:bodyPr wrap="square" lIns="0" tIns="0" rIns="0" bIns="0" rtlCol="0">
                          <a:prstTxWarp prst="textNoShape">
                            <a:avLst/>
                          </a:prstTxWarp>
                          <a:noAutofit/>
                        </wps:bodyPr>
                      </wps:wsp>
                    </wpg:wgp>
                  </a:graphicData>
                </a:graphic>
              </wp:anchor>
            </w:drawing>
          </mc:Choice>
          <mc:Fallback>
            <w:pict>
              <v:group style="position:absolute;margin-left:-.000005pt;margin-top:-.000042pt;width:612pt;height:792pt;mso-position-horizontal-relative:page;mso-position-vertical-relative:page;z-index:-16928256" id="docshapegroup78" coordorigin="0,0" coordsize="12240,15840">
                <v:shape style="position:absolute;left:0;top:0;width:12240;height:1560" type="#_x0000_t75" id="docshape79" stroked="false">
                  <v:imagedata r:id="rId8" o:title=""/>
                </v:shape>
                <v:rect style="position:absolute;left:11914;top:0;width:326;height:15840" id="docshape80" filled="true" fillcolor="#cc2027" stroked="false">
                  <v:fill type="solid"/>
                </v:rect>
                <v:rect style="position:absolute;left:674;top:514;width:10630;height:1180" id="docshape81" filled="true" fillcolor="#000000" stroked="false">
                  <v:fill opacity="14417f" type="solid"/>
                </v:rect>
                <v:shape style="position:absolute;left:720;top:559;width:10400;height:949" id="docshape82" coordorigin="720,560" coordsize="10400,949" path="m9040,560l820,560,762,561,732,572,722,602,720,660,720,1388,722,1458,735,1493,771,1506,840,1508,11000,1508,11069,1506,11105,1493,11118,1458,11120,1388,11120,941,11118,871,11069,823,11000,821,9200,821,9177,820,9165,816,9161,804,9160,781,9160,680,9158,610,9145,575,9109,562,9040,560xe" filled="true" fillcolor="#cc2027" stroked="false">
                  <v:path arrowok="t"/>
                  <v:fill type="solid"/>
                </v:shape>
                <v:shape style="position:absolute;left:720;top:1030;width:10400;height:356" id="docshape83" coordorigin="720,1030" coordsize="10400,356" path="m720,1385l780,1386,8157,1386,8327,1385,8423,1376,8482,1354,8539,1310,8786,1106,8843,1062,8902,1040,8999,1031,9168,1030,11120,1030e" filled="false" stroked="true" strokeweight=".988pt" strokecolor="#000000">
                  <v:path arrowok="t"/>
                  <v:stroke dashstyle="solid"/>
                </v:shape>
                <v:rect style="position:absolute;left:616;top:457;width:10570;height:1059" id="docshape84" filled="true" fillcolor="#ffffff" stroked="false">
                  <v:fill opacity="49152f" type="solid"/>
                </v:rect>
                <v:rect style="position:absolute;left:659;top:551;width:10563;height:987" id="docshape85" filled="true" fillcolor="#000000" stroked="false">
                  <v:fill opacity="25558f" type="solid"/>
                </v:rect>
                <v:rect style="position:absolute;left:674;top:8027;width:10630;height:1180" id="docshape86" filled="true" fillcolor="#000000" stroked="false">
                  <v:fill opacity="14417f" type="solid"/>
                </v:rect>
                <v:shape style="position:absolute;left:720;top:8072;width:10400;height:949" id="docshape87" coordorigin="720,8073" coordsize="10400,949" path="m9040,8073l820,8073,762,8074,732,8085,722,8115,720,8173,720,8901,722,8971,735,9006,771,9019,840,9021,11000,9021,11069,9019,11105,9006,11118,8971,11120,8901,11120,8454,11118,8384,11069,8336,11000,8334,9200,8334,9177,8333,9165,8329,9161,8317,9160,8294,9160,8193,9158,8123,9145,8088,9109,8075,9040,8073xe" filled="true" fillcolor="#cc2027" stroked="false">
                  <v:path arrowok="t"/>
                  <v:fill type="solid"/>
                </v:shape>
                <v:shape style="position:absolute;left:720;top:8543;width:10400;height:356" id="docshape88" coordorigin="720,8543" coordsize="10400,356" path="m720,8898l780,8899,8157,8899,8327,8898,8423,8889,8482,8867,8539,8823,8786,8619,8843,8575,8902,8553,8999,8544,9168,8543,11120,8543e" filled="false" stroked="true" strokeweight=".988pt" strokecolor="#000000">
                  <v:path arrowok="t"/>
                  <v:stroke dashstyle="solid"/>
                </v:shape>
                <v:rect style="position:absolute;left:616;top:7970;width:10570;height:1059" id="docshape89" filled="true" fillcolor="#ffffff" stroked="false">
                  <v:fill opacity="49152f" type="solid"/>
                </v:rect>
                <v:rect style="position:absolute;left:659;top:8064;width:10563;height:987" id="docshape90" filled="true" fillcolor="#000000" stroked="false">
                  <v:fill opacity="25558f" type="solid"/>
                </v:rect>
                <v:shape style="position:absolute;left:1420;top:12339;width:4265;height:2381" type="#_x0000_t75" id="docshape91" stroked="false">
                  <v:imagedata r:id="rId13" o:title=""/>
                </v:shape>
                <v:rect style="position:absolute;left:1420;top:12339;width:4265;height:2381" id="docshape92" filled="false" stroked="true" strokeweight=".5pt" strokecolor="#d29e17">
                  <v:stroke dashstyle="solid"/>
                </v:rect>
                <v:rect style="position:absolute;left:1254;top:12176;width:4594;height:2560" id="docshape93" filled="true" fillcolor="#000000" stroked="false">
                  <v:fill opacity="26214f" type="solid"/>
                </v:rect>
                <w10:wrap type="none"/>
              </v:group>
            </w:pict>
          </mc:Fallback>
        </mc:AlternateContent>
      </w:r>
      <w:r>
        <w:rPr>
          <w:sz w:val="22"/>
        </w:rPr>
        <w:t>Employees shall be trained in fire emergency procedures described in their fire</w:t>
      </w:r>
      <w:r>
        <w:rPr>
          <w:spacing w:val="-3"/>
          <w:sz w:val="22"/>
        </w:rPr>
        <w:t> </w:t>
      </w:r>
      <w:r>
        <w:rPr>
          <w:sz w:val="22"/>
        </w:rPr>
        <w:t>evacuation</w:t>
      </w:r>
      <w:r>
        <w:rPr>
          <w:spacing w:val="-3"/>
          <w:sz w:val="22"/>
        </w:rPr>
        <w:t> </w:t>
      </w:r>
      <w:r>
        <w:rPr>
          <w:sz w:val="22"/>
        </w:rPr>
        <w:t>and</w:t>
      </w:r>
      <w:r>
        <w:rPr>
          <w:spacing w:val="-3"/>
          <w:sz w:val="22"/>
        </w:rPr>
        <w:t> </w:t>
      </w:r>
      <w:r>
        <w:rPr>
          <w:sz w:val="22"/>
        </w:rPr>
        <w:t>fire</w:t>
      </w:r>
      <w:r>
        <w:rPr>
          <w:spacing w:val="-3"/>
          <w:sz w:val="22"/>
        </w:rPr>
        <w:t> </w:t>
      </w:r>
      <w:r>
        <w:rPr>
          <w:sz w:val="22"/>
        </w:rPr>
        <w:t>safety</w:t>
      </w:r>
      <w:r>
        <w:rPr>
          <w:spacing w:val="-3"/>
          <w:sz w:val="22"/>
        </w:rPr>
        <w:t> </w:t>
      </w:r>
      <w:r>
        <w:rPr>
          <w:sz w:val="22"/>
        </w:rPr>
        <w:t>plans</w:t>
      </w:r>
      <w:r>
        <w:rPr>
          <w:spacing w:val="-2"/>
          <w:sz w:val="22"/>
        </w:rPr>
        <w:t> (406.1).</w:t>
      </w:r>
    </w:p>
    <w:p>
      <w:pPr>
        <w:pStyle w:val="ListParagraph"/>
        <w:numPr>
          <w:ilvl w:val="1"/>
          <w:numId w:val="2"/>
        </w:numPr>
        <w:tabs>
          <w:tab w:pos="911" w:val="left" w:leader="none"/>
        </w:tabs>
        <w:spacing w:line="249" w:lineRule="auto" w:before="90" w:after="0"/>
        <w:ind w:left="911" w:right="0" w:hanging="360"/>
        <w:jc w:val="left"/>
        <w:rPr>
          <w:sz w:val="22"/>
        </w:rPr>
      </w:pPr>
      <w:r>
        <w:rPr>
          <w:sz w:val="22"/>
        </w:rPr>
        <w:t>Employees shall receive training in the contents of fire safety and evacuation plans and their duties </w:t>
      </w:r>
      <w:r>
        <w:rPr>
          <w:b/>
          <w:sz w:val="22"/>
        </w:rPr>
        <w:t>as part of new employee orientation</w:t>
      </w:r>
      <w:r>
        <w:rPr>
          <w:b/>
          <w:spacing w:val="-12"/>
          <w:sz w:val="22"/>
        </w:rPr>
        <w:t> </w:t>
      </w:r>
      <w:r>
        <w:rPr>
          <w:sz w:val="22"/>
        </w:rPr>
        <w:t>and</w:t>
      </w:r>
      <w:r>
        <w:rPr>
          <w:spacing w:val="-12"/>
          <w:sz w:val="22"/>
        </w:rPr>
        <w:t> </w:t>
      </w:r>
      <w:r>
        <w:rPr>
          <w:sz w:val="22"/>
        </w:rPr>
        <w:t>at</w:t>
      </w:r>
      <w:r>
        <w:rPr>
          <w:spacing w:val="-12"/>
          <w:sz w:val="22"/>
        </w:rPr>
        <w:t> </w:t>
      </w:r>
      <w:r>
        <w:rPr>
          <w:sz w:val="22"/>
        </w:rPr>
        <w:t>least</w:t>
      </w:r>
      <w:r>
        <w:rPr>
          <w:spacing w:val="-12"/>
          <w:sz w:val="22"/>
        </w:rPr>
        <w:t> </w:t>
      </w:r>
      <w:r>
        <w:rPr>
          <w:b/>
          <w:sz w:val="22"/>
        </w:rPr>
        <w:t>annually</w:t>
      </w:r>
      <w:r>
        <w:rPr>
          <w:b/>
          <w:spacing w:val="-12"/>
          <w:sz w:val="22"/>
        </w:rPr>
        <w:t> </w:t>
      </w:r>
      <w:r>
        <w:rPr>
          <w:sz w:val="22"/>
        </w:rPr>
        <w:t>thereafter. Records</w:t>
      </w:r>
      <w:r>
        <w:rPr>
          <w:spacing w:val="-5"/>
          <w:sz w:val="22"/>
        </w:rPr>
        <w:t> </w:t>
      </w:r>
      <w:r>
        <w:rPr>
          <w:sz w:val="22"/>
        </w:rPr>
        <w:t>shall</w:t>
      </w:r>
      <w:r>
        <w:rPr>
          <w:spacing w:val="-5"/>
          <w:sz w:val="22"/>
        </w:rPr>
        <w:t> </w:t>
      </w:r>
      <w:r>
        <w:rPr>
          <w:sz w:val="22"/>
        </w:rPr>
        <w:t>be</w:t>
      </w:r>
      <w:r>
        <w:rPr>
          <w:spacing w:val="-5"/>
          <w:sz w:val="22"/>
        </w:rPr>
        <w:t> </w:t>
      </w:r>
      <w:r>
        <w:rPr>
          <w:sz w:val="22"/>
        </w:rPr>
        <w:t>kept</w:t>
      </w:r>
      <w:r>
        <w:rPr>
          <w:spacing w:val="-5"/>
          <w:sz w:val="22"/>
        </w:rPr>
        <w:t> </w:t>
      </w:r>
      <w:r>
        <w:rPr>
          <w:sz w:val="22"/>
        </w:rPr>
        <w:t>and</w:t>
      </w:r>
      <w:r>
        <w:rPr>
          <w:spacing w:val="-5"/>
          <w:sz w:val="22"/>
        </w:rPr>
        <w:t> </w:t>
      </w:r>
      <w:r>
        <w:rPr>
          <w:sz w:val="22"/>
        </w:rPr>
        <w:t>made</w:t>
      </w:r>
      <w:r>
        <w:rPr>
          <w:spacing w:val="-5"/>
          <w:sz w:val="22"/>
        </w:rPr>
        <w:t> </w:t>
      </w:r>
      <w:r>
        <w:rPr>
          <w:sz w:val="22"/>
        </w:rPr>
        <w:t>available</w:t>
      </w:r>
      <w:r>
        <w:rPr>
          <w:spacing w:val="-5"/>
          <w:sz w:val="22"/>
        </w:rPr>
        <w:t> </w:t>
      </w:r>
      <w:r>
        <w:rPr>
          <w:sz w:val="22"/>
        </w:rPr>
        <w:t>to the </w:t>
      </w:r>
      <w:r>
        <w:rPr>
          <w:i/>
          <w:sz w:val="22"/>
        </w:rPr>
        <w:t>fire code official </w:t>
      </w:r>
      <w:r>
        <w:rPr>
          <w:sz w:val="22"/>
        </w:rPr>
        <w:t>upon request (406.2).</w:t>
      </w:r>
    </w:p>
    <w:p>
      <w:pPr>
        <w:pStyle w:val="ListParagraph"/>
        <w:numPr>
          <w:ilvl w:val="0"/>
          <w:numId w:val="3"/>
        </w:numPr>
        <w:tabs>
          <w:tab w:pos="680" w:val="left" w:leader="none"/>
        </w:tabs>
        <w:spacing w:line="249" w:lineRule="auto" w:before="92" w:after="0"/>
        <w:ind w:left="680" w:right="1115" w:hanging="360"/>
        <w:jc w:val="left"/>
        <w:rPr>
          <w:sz w:val="22"/>
        </w:rPr>
      </w:pPr>
      <w:r>
        <w:rPr/>
        <w:br w:type="column"/>
      </w:r>
      <w:r>
        <w:rPr>
          <w:sz w:val="22"/>
        </w:rPr>
        <w:t>Employees shall be trained in fire prevention,</w:t>
      </w:r>
      <w:r>
        <w:rPr>
          <w:spacing w:val="-11"/>
          <w:sz w:val="22"/>
        </w:rPr>
        <w:t> </w:t>
      </w:r>
      <w:r>
        <w:rPr>
          <w:sz w:val="22"/>
        </w:rPr>
        <w:t>evacuation,</w:t>
      </w:r>
      <w:r>
        <w:rPr>
          <w:spacing w:val="-11"/>
          <w:sz w:val="22"/>
        </w:rPr>
        <w:t> </w:t>
      </w:r>
      <w:r>
        <w:rPr>
          <w:sz w:val="22"/>
        </w:rPr>
        <w:t>and</w:t>
      </w:r>
      <w:r>
        <w:rPr>
          <w:spacing w:val="-11"/>
          <w:sz w:val="22"/>
        </w:rPr>
        <w:t> </w:t>
      </w:r>
      <w:r>
        <w:rPr>
          <w:sz w:val="22"/>
        </w:rPr>
        <w:t>fire</w:t>
      </w:r>
      <w:r>
        <w:rPr>
          <w:spacing w:val="-11"/>
          <w:sz w:val="22"/>
        </w:rPr>
        <w:t> </w:t>
      </w:r>
      <w:r>
        <w:rPr>
          <w:sz w:val="22"/>
        </w:rPr>
        <w:t>safety.</w:t>
      </w:r>
      <w:r>
        <w:rPr>
          <w:spacing w:val="-15"/>
          <w:sz w:val="22"/>
        </w:rPr>
        <w:t> </w:t>
      </w:r>
      <w:r>
        <w:rPr>
          <w:sz w:val="22"/>
        </w:rPr>
        <w:t>This training shall include:</w:t>
      </w:r>
    </w:p>
    <w:p>
      <w:pPr>
        <w:pStyle w:val="ListParagraph"/>
        <w:numPr>
          <w:ilvl w:val="1"/>
          <w:numId w:val="3"/>
        </w:numPr>
        <w:tabs>
          <w:tab w:pos="1060" w:val="left" w:leader="none"/>
        </w:tabs>
        <w:spacing w:line="247" w:lineRule="auto" w:before="89" w:after="0"/>
        <w:ind w:left="1060" w:right="1291" w:hanging="360"/>
        <w:jc w:val="left"/>
        <w:rPr>
          <w:sz w:val="22"/>
        </w:rPr>
      </w:pPr>
      <w:r>
        <w:rPr>
          <w:sz w:val="22"/>
        </w:rPr>
        <w:t>Fire hazards of the materials and processes</w:t>
      </w:r>
      <w:r>
        <w:rPr>
          <w:spacing w:val="-8"/>
          <w:sz w:val="22"/>
        </w:rPr>
        <w:t> </w:t>
      </w:r>
      <w:r>
        <w:rPr>
          <w:sz w:val="22"/>
        </w:rPr>
        <w:t>to</w:t>
      </w:r>
      <w:r>
        <w:rPr>
          <w:spacing w:val="-8"/>
          <w:sz w:val="22"/>
        </w:rPr>
        <w:t> </w:t>
      </w:r>
      <w:r>
        <w:rPr>
          <w:sz w:val="22"/>
        </w:rPr>
        <w:t>which</w:t>
      </w:r>
      <w:r>
        <w:rPr>
          <w:spacing w:val="-8"/>
          <w:sz w:val="22"/>
        </w:rPr>
        <w:t> </w:t>
      </w:r>
      <w:r>
        <w:rPr>
          <w:sz w:val="22"/>
        </w:rPr>
        <w:t>they</w:t>
      </w:r>
      <w:r>
        <w:rPr>
          <w:spacing w:val="-8"/>
          <w:sz w:val="22"/>
        </w:rPr>
        <w:t> </w:t>
      </w:r>
      <w:r>
        <w:rPr>
          <w:sz w:val="22"/>
        </w:rPr>
        <w:t>are</w:t>
      </w:r>
      <w:r>
        <w:rPr>
          <w:spacing w:val="-8"/>
          <w:sz w:val="22"/>
        </w:rPr>
        <w:t> </w:t>
      </w:r>
      <w:r>
        <w:rPr>
          <w:sz w:val="22"/>
        </w:rPr>
        <w:t>exposed.</w:t>
      </w:r>
    </w:p>
    <w:p>
      <w:pPr>
        <w:pStyle w:val="ListParagraph"/>
        <w:numPr>
          <w:ilvl w:val="1"/>
          <w:numId w:val="3"/>
        </w:numPr>
        <w:tabs>
          <w:tab w:pos="1060" w:val="left" w:leader="none"/>
        </w:tabs>
        <w:spacing w:line="247" w:lineRule="auto" w:before="91" w:after="0"/>
        <w:ind w:left="1060" w:right="1035" w:hanging="360"/>
        <w:jc w:val="left"/>
        <w:rPr>
          <w:sz w:val="22"/>
        </w:rPr>
      </w:pPr>
      <w:r>
        <w:rPr>
          <w:sz w:val="22"/>
        </w:rPr>
        <w:t>Proper</w:t>
      </w:r>
      <w:r>
        <w:rPr>
          <w:spacing w:val="-8"/>
          <w:sz w:val="22"/>
        </w:rPr>
        <w:t> </w:t>
      </w:r>
      <w:r>
        <w:rPr>
          <w:sz w:val="22"/>
        </w:rPr>
        <w:t>procedures</w:t>
      </w:r>
      <w:r>
        <w:rPr>
          <w:spacing w:val="-8"/>
          <w:sz w:val="22"/>
        </w:rPr>
        <w:t> </w:t>
      </w:r>
      <w:r>
        <w:rPr>
          <w:sz w:val="22"/>
        </w:rPr>
        <w:t>for</w:t>
      </w:r>
      <w:r>
        <w:rPr>
          <w:spacing w:val="-8"/>
          <w:sz w:val="22"/>
        </w:rPr>
        <w:t> </w:t>
      </w:r>
      <w:r>
        <w:rPr>
          <w:sz w:val="22"/>
        </w:rPr>
        <w:t>preventing</w:t>
      </w:r>
      <w:r>
        <w:rPr>
          <w:spacing w:val="-8"/>
          <w:sz w:val="22"/>
        </w:rPr>
        <w:t> </w:t>
      </w:r>
      <w:r>
        <w:rPr>
          <w:sz w:val="22"/>
        </w:rPr>
        <w:t>fires</w:t>
      </w:r>
      <w:r>
        <w:rPr>
          <w:spacing w:val="-8"/>
          <w:sz w:val="22"/>
        </w:rPr>
        <w:t> </w:t>
      </w:r>
      <w:r>
        <w:rPr>
          <w:sz w:val="22"/>
        </w:rPr>
        <w:t>in the conduct of their assigned duties.</w:t>
      </w:r>
    </w:p>
    <w:p>
      <w:pPr>
        <w:pStyle w:val="ListParagraph"/>
        <w:numPr>
          <w:ilvl w:val="1"/>
          <w:numId w:val="3"/>
        </w:numPr>
        <w:tabs>
          <w:tab w:pos="1060" w:val="left" w:leader="none"/>
        </w:tabs>
        <w:spacing w:line="249" w:lineRule="auto" w:before="91" w:after="0"/>
        <w:ind w:left="1060" w:right="1083" w:hanging="360"/>
        <w:jc w:val="left"/>
        <w:rPr>
          <w:sz w:val="22"/>
        </w:rPr>
      </w:pPr>
      <w:r>
        <w:rPr>
          <w:sz w:val="22"/>
        </w:rPr>
        <w:t>Fire alarm and evacuation signals, their assigned</w:t>
      </w:r>
      <w:r>
        <w:rPr>
          <w:spacing w:val="-6"/>
          <w:sz w:val="22"/>
        </w:rPr>
        <w:t> </w:t>
      </w:r>
      <w:r>
        <w:rPr>
          <w:sz w:val="22"/>
        </w:rPr>
        <w:t>duties</w:t>
      </w:r>
      <w:r>
        <w:rPr>
          <w:spacing w:val="-6"/>
          <w:sz w:val="22"/>
        </w:rPr>
        <w:t> </w:t>
      </w:r>
      <w:r>
        <w:rPr>
          <w:sz w:val="22"/>
        </w:rPr>
        <w:t>in</w:t>
      </w:r>
      <w:r>
        <w:rPr>
          <w:spacing w:val="-6"/>
          <w:sz w:val="22"/>
        </w:rPr>
        <w:t> </w:t>
      </w:r>
      <w:r>
        <w:rPr>
          <w:sz w:val="22"/>
        </w:rPr>
        <w:t>the</w:t>
      </w:r>
      <w:r>
        <w:rPr>
          <w:spacing w:val="-6"/>
          <w:sz w:val="22"/>
        </w:rPr>
        <w:t> </w:t>
      </w:r>
      <w:r>
        <w:rPr>
          <w:sz w:val="22"/>
        </w:rPr>
        <w:t>event</w:t>
      </w:r>
      <w:r>
        <w:rPr>
          <w:spacing w:val="-6"/>
          <w:sz w:val="22"/>
        </w:rPr>
        <w:t> </w:t>
      </w:r>
      <w:r>
        <w:rPr>
          <w:sz w:val="22"/>
        </w:rPr>
        <w:t>of</w:t>
      </w:r>
      <w:r>
        <w:rPr>
          <w:spacing w:val="-6"/>
          <w:sz w:val="22"/>
        </w:rPr>
        <w:t> </w:t>
      </w:r>
      <w:r>
        <w:rPr>
          <w:sz w:val="22"/>
        </w:rPr>
        <w:t>an</w:t>
      </w:r>
      <w:r>
        <w:rPr>
          <w:spacing w:val="-6"/>
          <w:sz w:val="22"/>
        </w:rPr>
        <w:t> </w:t>
      </w:r>
      <w:r>
        <w:rPr>
          <w:sz w:val="22"/>
        </w:rPr>
        <w:t>alarm or</w:t>
      </w:r>
      <w:r>
        <w:rPr>
          <w:spacing w:val="-7"/>
          <w:sz w:val="22"/>
        </w:rPr>
        <w:t> </w:t>
      </w:r>
      <w:r>
        <w:rPr>
          <w:sz w:val="22"/>
        </w:rPr>
        <w:t>emergency,</w:t>
      </w:r>
      <w:r>
        <w:rPr>
          <w:spacing w:val="-7"/>
          <w:sz w:val="22"/>
        </w:rPr>
        <w:t> </w:t>
      </w:r>
      <w:r>
        <w:rPr>
          <w:sz w:val="22"/>
        </w:rPr>
        <w:t>evacuation</w:t>
      </w:r>
      <w:r>
        <w:rPr>
          <w:spacing w:val="-7"/>
          <w:sz w:val="22"/>
        </w:rPr>
        <w:t> </w:t>
      </w:r>
      <w:r>
        <w:rPr>
          <w:sz w:val="22"/>
        </w:rPr>
        <w:t>routes,</w:t>
      </w:r>
      <w:r>
        <w:rPr>
          <w:spacing w:val="-7"/>
          <w:sz w:val="22"/>
        </w:rPr>
        <w:t> </w:t>
      </w:r>
      <w:r>
        <w:rPr>
          <w:sz w:val="22"/>
        </w:rPr>
        <w:t>areas of refuge, exterior assembly areas and procedures for evacuation.</w:t>
      </w:r>
    </w:p>
    <w:p>
      <w:pPr>
        <w:pStyle w:val="ListParagraph"/>
        <w:numPr>
          <w:ilvl w:val="1"/>
          <w:numId w:val="3"/>
        </w:numPr>
        <w:tabs>
          <w:tab w:pos="1060" w:val="left" w:leader="none"/>
        </w:tabs>
        <w:spacing w:line="249" w:lineRule="auto" w:before="88" w:after="0"/>
        <w:ind w:left="1060" w:right="1341" w:hanging="360"/>
        <w:jc w:val="both"/>
        <w:rPr>
          <w:sz w:val="22"/>
        </w:rPr>
      </w:pPr>
      <w:r>
        <w:rPr>
          <w:sz w:val="22"/>
        </w:rPr>
        <w:t>Locations and proper use of portable fire</w:t>
      </w:r>
      <w:r>
        <w:rPr>
          <w:spacing w:val="-8"/>
          <w:sz w:val="22"/>
        </w:rPr>
        <w:t> </w:t>
      </w:r>
      <w:r>
        <w:rPr>
          <w:sz w:val="22"/>
        </w:rPr>
        <w:t>extinguishers</w:t>
      </w:r>
      <w:r>
        <w:rPr>
          <w:spacing w:val="-8"/>
          <w:sz w:val="22"/>
        </w:rPr>
        <w:t> </w:t>
      </w:r>
      <w:r>
        <w:rPr>
          <w:sz w:val="22"/>
        </w:rPr>
        <w:t>or</w:t>
      </w:r>
      <w:r>
        <w:rPr>
          <w:spacing w:val="-8"/>
          <w:sz w:val="22"/>
        </w:rPr>
        <w:t> </w:t>
      </w:r>
      <w:r>
        <w:rPr>
          <w:sz w:val="22"/>
        </w:rPr>
        <w:t>other</w:t>
      </w:r>
      <w:r>
        <w:rPr>
          <w:spacing w:val="-8"/>
          <w:sz w:val="22"/>
        </w:rPr>
        <w:t> </w:t>
      </w:r>
      <w:r>
        <w:rPr>
          <w:sz w:val="22"/>
        </w:rPr>
        <w:t>manual</w:t>
      </w:r>
      <w:r>
        <w:rPr>
          <w:spacing w:val="-8"/>
          <w:sz w:val="22"/>
        </w:rPr>
        <w:t> </w:t>
      </w:r>
      <w:r>
        <w:rPr>
          <w:sz w:val="22"/>
        </w:rPr>
        <w:t>fire fighting</w:t>
      </w:r>
      <w:r>
        <w:rPr>
          <w:spacing w:val="-4"/>
          <w:sz w:val="22"/>
        </w:rPr>
        <w:t> </w:t>
      </w:r>
      <w:r>
        <w:rPr>
          <w:sz w:val="22"/>
        </w:rPr>
        <w:t>equipment</w:t>
      </w:r>
      <w:r>
        <w:rPr>
          <w:spacing w:val="-4"/>
          <w:sz w:val="22"/>
        </w:rPr>
        <w:t> </w:t>
      </w:r>
      <w:r>
        <w:rPr>
          <w:sz w:val="22"/>
        </w:rPr>
        <w:t>and</w:t>
      </w:r>
      <w:r>
        <w:rPr>
          <w:spacing w:val="-4"/>
          <w:sz w:val="22"/>
        </w:rPr>
        <w:t> </w:t>
      </w:r>
      <w:r>
        <w:rPr>
          <w:sz w:val="22"/>
        </w:rPr>
        <w:t>the</w:t>
      </w:r>
      <w:r>
        <w:rPr>
          <w:spacing w:val="-4"/>
          <w:sz w:val="22"/>
        </w:rPr>
        <w:t> </w:t>
      </w:r>
      <w:r>
        <w:rPr>
          <w:sz w:val="22"/>
        </w:rPr>
        <w:t>protective clothing or equipment required for its safe and proper use.</w:t>
      </w:r>
    </w:p>
    <w:p>
      <w:pPr>
        <w:spacing w:after="0" w:line="249" w:lineRule="auto"/>
        <w:jc w:val="both"/>
        <w:rPr>
          <w:sz w:val="22"/>
        </w:rPr>
        <w:sectPr>
          <w:type w:val="continuous"/>
          <w:pgSz w:w="12240" w:h="15840"/>
          <w:pgMar w:header="0" w:footer="559" w:top="560" w:bottom="280" w:left="500" w:right="420"/>
          <w:cols w:num="2" w:equalWidth="0">
            <w:col w:w="5246" w:space="40"/>
            <w:col w:w="6034"/>
          </w:cols>
        </w:sectPr>
      </w:pPr>
    </w:p>
    <w:p>
      <w:pPr>
        <w:pStyle w:val="BodyText"/>
      </w:pPr>
    </w:p>
    <w:p>
      <w:pPr>
        <w:pStyle w:val="BodyText"/>
      </w:pPr>
    </w:p>
    <w:p>
      <w:pPr>
        <w:pStyle w:val="BodyText"/>
      </w:pPr>
    </w:p>
    <w:p>
      <w:pPr>
        <w:pStyle w:val="BodyText"/>
      </w:pPr>
    </w:p>
    <w:p>
      <w:pPr>
        <w:pStyle w:val="BodyText"/>
      </w:pPr>
    </w:p>
    <w:p>
      <w:pPr>
        <w:pStyle w:val="BodyText"/>
      </w:pPr>
    </w:p>
    <w:p>
      <w:pPr>
        <w:pStyle w:val="BodyText"/>
        <w:spacing w:before="43"/>
      </w:pPr>
    </w:p>
    <w:p>
      <w:pPr>
        <w:spacing w:line="249" w:lineRule="auto" w:before="0"/>
        <w:ind w:left="6585" w:right="672" w:firstLine="0"/>
        <w:jc w:val="left"/>
        <w:rPr>
          <w:sz w:val="22"/>
        </w:rPr>
      </w:pPr>
      <w:r>
        <w:rPr/>
        <mc:AlternateContent>
          <mc:Choice Requires="wps">
            <w:drawing>
              <wp:anchor distT="0" distB="0" distL="0" distR="0" allowOverlap="1" layoutInCell="1" locked="0" behindDoc="0" simplePos="0" relativeHeight="15739904">
                <wp:simplePos x="0" y="0"/>
                <wp:positionH relativeFrom="page">
                  <wp:posOffset>926972</wp:posOffset>
                </wp:positionH>
                <wp:positionV relativeFrom="paragraph">
                  <wp:posOffset>32480</wp:posOffset>
                </wp:positionV>
                <wp:extent cx="3114675" cy="840105"/>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3114675" cy="840105"/>
                        </a:xfrm>
                        <a:prstGeom prst="rect">
                          <a:avLst/>
                        </a:prstGeom>
                        <a:solidFill>
                          <a:srgbClr val="C1E6E7"/>
                        </a:solidFill>
                        <a:ln w="6350">
                          <a:solidFill>
                            <a:srgbClr val="000000"/>
                          </a:solidFill>
                          <a:prstDash val="solid"/>
                        </a:ln>
                      </wps:spPr>
                      <wps:txbx>
                        <w:txbxContent>
                          <w:p>
                            <w:pPr>
                              <w:pStyle w:val="BodyText"/>
                              <w:spacing w:line="249" w:lineRule="auto" w:before="134"/>
                              <w:ind w:left="180" w:right="570"/>
                              <w:jc w:val="both"/>
                              <w:rPr>
                                <w:color w:val="000000"/>
                              </w:rPr>
                            </w:pPr>
                            <w:r>
                              <w:rPr>
                                <w:b/>
                                <w:color w:val="000000"/>
                              </w:rPr>
                              <w:t>Evacuation:</w:t>
                            </w:r>
                            <w:r>
                              <w:rPr>
                                <w:b/>
                                <w:color w:val="000000"/>
                                <w:spacing w:val="-4"/>
                              </w:rPr>
                              <w:t> </w:t>
                            </w:r>
                            <w:r>
                              <w:rPr>
                                <w:color w:val="000000"/>
                              </w:rPr>
                              <w:t>Those</w:t>
                            </w:r>
                            <w:r>
                              <w:rPr>
                                <w:color w:val="000000"/>
                                <w:spacing w:val="-4"/>
                              </w:rPr>
                              <w:t> </w:t>
                            </w:r>
                            <w:r>
                              <w:rPr>
                                <w:color w:val="000000"/>
                              </w:rPr>
                              <w:t>inside</w:t>
                            </w:r>
                            <w:r>
                              <w:rPr>
                                <w:color w:val="000000"/>
                                <w:spacing w:val="-4"/>
                              </w:rPr>
                              <w:t> </w:t>
                            </w:r>
                            <w:r>
                              <w:rPr>
                                <w:color w:val="000000"/>
                              </w:rPr>
                              <w:t>the</w:t>
                            </w:r>
                            <w:r>
                              <w:rPr>
                                <w:color w:val="000000"/>
                                <w:spacing w:val="-4"/>
                              </w:rPr>
                              <w:t> </w:t>
                            </w:r>
                            <w:r>
                              <w:rPr>
                                <w:color w:val="000000"/>
                              </w:rPr>
                              <w:t>building</w:t>
                            </w:r>
                            <w:r>
                              <w:rPr>
                                <w:color w:val="000000"/>
                                <w:spacing w:val="-4"/>
                              </w:rPr>
                              <w:t> </w:t>
                            </w:r>
                            <w:r>
                              <w:rPr>
                                <w:color w:val="000000"/>
                              </w:rPr>
                              <w:t>are asked</w:t>
                            </w:r>
                            <w:r>
                              <w:rPr>
                                <w:color w:val="000000"/>
                                <w:spacing w:val="-2"/>
                              </w:rPr>
                              <w:t> </w:t>
                            </w:r>
                            <w:r>
                              <w:rPr>
                                <w:color w:val="000000"/>
                              </w:rPr>
                              <w:t>to</w:t>
                            </w:r>
                            <w:r>
                              <w:rPr>
                                <w:color w:val="000000"/>
                                <w:spacing w:val="-2"/>
                              </w:rPr>
                              <w:t> </w:t>
                            </w:r>
                            <w:r>
                              <w:rPr>
                                <w:color w:val="000000"/>
                              </w:rPr>
                              <w:t>move</w:t>
                            </w:r>
                            <w:r>
                              <w:rPr>
                                <w:color w:val="000000"/>
                                <w:spacing w:val="-2"/>
                              </w:rPr>
                              <w:t> </w:t>
                            </w:r>
                            <w:r>
                              <w:rPr>
                                <w:color w:val="000000"/>
                              </w:rPr>
                              <w:t>from</w:t>
                            </w:r>
                            <w:r>
                              <w:rPr>
                                <w:color w:val="000000"/>
                                <w:spacing w:val="-2"/>
                              </w:rPr>
                              <w:t> </w:t>
                            </w:r>
                            <w:r>
                              <w:rPr>
                                <w:color w:val="000000"/>
                              </w:rPr>
                              <w:t>a</w:t>
                            </w:r>
                            <w:r>
                              <w:rPr>
                                <w:color w:val="000000"/>
                                <w:spacing w:val="-2"/>
                              </w:rPr>
                              <w:t> </w:t>
                            </w:r>
                            <w:r>
                              <w:rPr>
                                <w:color w:val="000000"/>
                              </w:rPr>
                              <w:t>place</w:t>
                            </w:r>
                            <w:r>
                              <w:rPr>
                                <w:color w:val="000000"/>
                                <w:spacing w:val="-2"/>
                              </w:rPr>
                              <w:t> </w:t>
                            </w:r>
                            <w:r>
                              <w:rPr>
                                <w:color w:val="000000"/>
                              </w:rPr>
                              <w:t>of</w:t>
                            </w:r>
                            <w:r>
                              <w:rPr>
                                <w:color w:val="000000"/>
                                <w:spacing w:val="-2"/>
                              </w:rPr>
                              <w:t> </w:t>
                            </w:r>
                            <w:r>
                              <w:rPr>
                                <w:color w:val="000000"/>
                              </w:rPr>
                              <w:t>danger</w:t>
                            </w:r>
                            <w:r>
                              <w:rPr>
                                <w:color w:val="000000"/>
                                <w:spacing w:val="-2"/>
                              </w:rPr>
                              <w:t> </w:t>
                            </w:r>
                            <w:r>
                              <w:rPr>
                                <w:color w:val="000000"/>
                              </w:rPr>
                              <w:t>to</w:t>
                            </w:r>
                            <w:r>
                              <w:rPr>
                                <w:color w:val="000000"/>
                                <w:spacing w:val="-2"/>
                              </w:rPr>
                              <w:t> </w:t>
                            </w:r>
                            <w:r>
                              <w:rPr>
                                <w:color w:val="000000"/>
                              </w:rPr>
                              <w:t>a safe</w:t>
                            </w:r>
                            <w:r>
                              <w:rPr>
                                <w:color w:val="000000"/>
                                <w:spacing w:val="-7"/>
                              </w:rPr>
                              <w:t> </w:t>
                            </w:r>
                            <w:r>
                              <w:rPr>
                                <w:color w:val="000000"/>
                              </w:rPr>
                              <w:t>place.</w:t>
                            </w:r>
                            <w:r>
                              <w:rPr>
                                <w:color w:val="000000"/>
                                <w:spacing w:val="-7"/>
                              </w:rPr>
                              <w:t> </w:t>
                            </w:r>
                            <w:r>
                              <w:rPr>
                                <w:color w:val="000000"/>
                              </w:rPr>
                              <w:t>Staff,</w:t>
                            </w:r>
                            <w:r>
                              <w:rPr>
                                <w:color w:val="000000"/>
                                <w:spacing w:val="-7"/>
                              </w:rPr>
                              <w:t> </w:t>
                            </w:r>
                            <w:r>
                              <w:rPr>
                                <w:color w:val="000000"/>
                              </w:rPr>
                              <w:t>students,</w:t>
                            </w:r>
                            <w:r>
                              <w:rPr>
                                <w:color w:val="000000"/>
                                <w:spacing w:val="-7"/>
                              </w:rPr>
                              <w:t> </w:t>
                            </w:r>
                            <w:r>
                              <w:rPr>
                                <w:color w:val="000000"/>
                              </w:rPr>
                              <w:t>and</w:t>
                            </w:r>
                            <w:r>
                              <w:rPr>
                                <w:color w:val="000000"/>
                                <w:spacing w:val="-7"/>
                              </w:rPr>
                              <w:t> </w:t>
                            </w:r>
                            <w:r>
                              <w:rPr>
                                <w:color w:val="000000"/>
                              </w:rPr>
                              <w:t>visitors</w:t>
                            </w:r>
                            <w:r>
                              <w:rPr>
                                <w:color w:val="000000"/>
                                <w:spacing w:val="-7"/>
                              </w:rPr>
                              <w:t> </w:t>
                            </w:r>
                            <w:r>
                              <w:rPr>
                                <w:color w:val="000000"/>
                              </w:rPr>
                              <w:t>are asked to leave the school immediately.</w:t>
                            </w:r>
                          </w:p>
                        </w:txbxContent>
                      </wps:txbx>
                      <wps:bodyPr wrap="square" lIns="0" tIns="0" rIns="0" bIns="0" rtlCol="0">
                        <a:noAutofit/>
                      </wps:bodyPr>
                    </wps:wsp>
                  </a:graphicData>
                </a:graphic>
              </wp:anchor>
            </w:drawing>
          </mc:Choice>
          <mc:Fallback>
            <w:pict>
              <v:shape style="position:absolute;margin-left:72.989998pt;margin-top:2.557519pt;width:245.25pt;height:66.150pt;mso-position-horizontal-relative:page;mso-position-vertical-relative:paragraph;z-index:15739904" type="#_x0000_t202" id="docshape94" filled="true" fillcolor="#c1e6e7" stroked="true" strokeweight=".5pt" strokecolor="#000000">
                <v:textbox inset="0,0,0,0">
                  <w:txbxContent>
                    <w:p>
                      <w:pPr>
                        <w:pStyle w:val="BodyText"/>
                        <w:spacing w:line="249" w:lineRule="auto" w:before="134"/>
                        <w:ind w:left="180" w:right="570"/>
                        <w:jc w:val="both"/>
                        <w:rPr>
                          <w:color w:val="000000"/>
                        </w:rPr>
                      </w:pPr>
                      <w:r>
                        <w:rPr>
                          <w:b/>
                          <w:color w:val="000000"/>
                        </w:rPr>
                        <w:t>Evacuation:</w:t>
                      </w:r>
                      <w:r>
                        <w:rPr>
                          <w:b/>
                          <w:color w:val="000000"/>
                          <w:spacing w:val="-4"/>
                        </w:rPr>
                        <w:t> </w:t>
                      </w:r>
                      <w:r>
                        <w:rPr>
                          <w:color w:val="000000"/>
                        </w:rPr>
                        <w:t>Those</w:t>
                      </w:r>
                      <w:r>
                        <w:rPr>
                          <w:color w:val="000000"/>
                          <w:spacing w:val="-4"/>
                        </w:rPr>
                        <w:t> </w:t>
                      </w:r>
                      <w:r>
                        <w:rPr>
                          <w:color w:val="000000"/>
                        </w:rPr>
                        <w:t>inside</w:t>
                      </w:r>
                      <w:r>
                        <w:rPr>
                          <w:color w:val="000000"/>
                          <w:spacing w:val="-4"/>
                        </w:rPr>
                        <w:t> </w:t>
                      </w:r>
                      <w:r>
                        <w:rPr>
                          <w:color w:val="000000"/>
                        </w:rPr>
                        <w:t>the</w:t>
                      </w:r>
                      <w:r>
                        <w:rPr>
                          <w:color w:val="000000"/>
                          <w:spacing w:val="-4"/>
                        </w:rPr>
                        <w:t> </w:t>
                      </w:r>
                      <w:r>
                        <w:rPr>
                          <w:color w:val="000000"/>
                        </w:rPr>
                        <w:t>building</w:t>
                      </w:r>
                      <w:r>
                        <w:rPr>
                          <w:color w:val="000000"/>
                          <w:spacing w:val="-4"/>
                        </w:rPr>
                        <w:t> </w:t>
                      </w:r>
                      <w:r>
                        <w:rPr>
                          <w:color w:val="000000"/>
                        </w:rPr>
                        <w:t>are asked</w:t>
                      </w:r>
                      <w:r>
                        <w:rPr>
                          <w:color w:val="000000"/>
                          <w:spacing w:val="-2"/>
                        </w:rPr>
                        <w:t> </w:t>
                      </w:r>
                      <w:r>
                        <w:rPr>
                          <w:color w:val="000000"/>
                        </w:rPr>
                        <w:t>to</w:t>
                      </w:r>
                      <w:r>
                        <w:rPr>
                          <w:color w:val="000000"/>
                          <w:spacing w:val="-2"/>
                        </w:rPr>
                        <w:t> </w:t>
                      </w:r>
                      <w:r>
                        <w:rPr>
                          <w:color w:val="000000"/>
                        </w:rPr>
                        <w:t>move</w:t>
                      </w:r>
                      <w:r>
                        <w:rPr>
                          <w:color w:val="000000"/>
                          <w:spacing w:val="-2"/>
                        </w:rPr>
                        <w:t> </w:t>
                      </w:r>
                      <w:r>
                        <w:rPr>
                          <w:color w:val="000000"/>
                        </w:rPr>
                        <w:t>from</w:t>
                      </w:r>
                      <w:r>
                        <w:rPr>
                          <w:color w:val="000000"/>
                          <w:spacing w:val="-2"/>
                        </w:rPr>
                        <w:t> </w:t>
                      </w:r>
                      <w:r>
                        <w:rPr>
                          <w:color w:val="000000"/>
                        </w:rPr>
                        <w:t>a</w:t>
                      </w:r>
                      <w:r>
                        <w:rPr>
                          <w:color w:val="000000"/>
                          <w:spacing w:val="-2"/>
                        </w:rPr>
                        <w:t> </w:t>
                      </w:r>
                      <w:r>
                        <w:rPr>
                          <w:color w:val="000000"/>
                        </w:rPr>
                        <w:t>place</w:t>
                      </w:r>
                      <w:r>
                        <w:rPr>
                          <w:color w:val="000000"/>
                          <w:spacing w:val="-2"/>
                        </w:rPr>
                        <w:t> </w:t>
                      </w:r>
                      <w:r>
                        <w:rPr>
                          <w:color w:val="000000"/>
                        </w:rPr>
                        <w:t>of</w:t>
                      </w:r>
                      <w:r>
                        <w:rPr>
                          <w:color w:val="000000"/>
                          <w:spacing w:val="-2"/>
                        </w:rPr>
                        <w:t> </w:t>
                      </w:r>
                      <w:r>
                        <w:rPr>
                          <w:color w:val="000000"/>
                        </w:rPr>
                        <w:t>danger</w:t>
                      </w:r>
                      <w:r>
                        <w:rPr>
                          <w:color w:val="000000"/>
                          <w:spacing w:val="-2"/>
                        </w:rPr>
                        <w:t> </w:t>
                      </w:r>
                      <w:r>
                        <w:rPr>
                          <w:color w:val="000000"/>
                        </w:rPr>
                        <w:t>to</w:t>
                      </w:r>
                      <w:r>
                        <w:rPr>
                          <w:color w:val="000000"/>
                          <w:spacing w:val="-2"/>
                        </w:rPr>
                        <w:t> </w:t>
                      </w:r>
                      <w:r>
                        <w:rPr>
                          <w:color w:val="000000"/>
                        </w:rPr>
                        <w:t>a safe</w:t>
                      </w:r>
                      <w:r>
                        <w:rPr>
                          <w:color w:val="000000"/>
                          <w:spacing w:val="-7"/>
                        </w:rPr>
                        <w:t> </w:t>
                      </w:r>
                      <w:r>
                        <w:rPr>
                          <w:color w:val="000000"/>
                        </w:rPr>
                        <w:t>place.</w:t>
                      </w:r>
                      <w:r>
                        <w:rPr>
                          <w:color w:val="000000"/>
                          <w:spacing w:val="-7"/>
                        </w:rPr>
                        <w:t> </w:t>
                      </w:r>
                      <w:r>
                        <w:rPr>
                          <w:color w:val="000000"/>
                        </w:rPr>
                        <w:t>Staff,</w:t>
                      </w:r>
                      <w:r>
                        <w:rPr>
                          <w:color w:val="000000"/>
                          <w:spacing w:val="-7"/>
                        </w:rPr>
                        <w:t> </w:t>
                      </w:r>
                      <w:r>
                        <w:rPr>
                          <w:color w:val="000000"/>
                        </w:rPr>
                        <w:t>students,</w:t>
                      </w:r>
                      <w:r>
                        <w:rPr>
                          <w:color w:val="000000"/>
                          <w:spacing w:val="-7"/>
                        </w:rPr>
                        <w:t> </w:t>
                      </w:r>
                      <w:r>
                        <w:rPr>
                          <w:color w:val="000000"/>
                        </w:rPr>
                        <w:t>and</w:t>
                      </w:r>
                      <w:r>
                        <w:rPr>
                          <w:color w:val="000000"/>
                          <w:spacing w:val="-7"/>
                        </w:rPr>
                        <w:t> </w:t>
                      </w:r>
                      <w:r>
                        <w:rPr>
                          <w:color w:val="000000"/>
                        </w:rPr>
                        <w:t>visitors</w:t>
                      </w:r>
                      <w:r>
                        <w:rPr>
                          <w:color w:val="000000"/>
                          <w:spacing w:val="-7"/>
                        </w:rPr>
                        <w:t> </w:t>
                      </w:r>
                      <w:r>
                        <w:rPr>
                          <w:color w:val="000000"/>
                        </w:rPr>
                        <w:t>are asked to leave the school immediately.</w:t>
                      </w:r>
                    </w:p>
                  </w:txbxContent>
                </v:textbox>
                <v:fill type="solid"/>
                <v:stroke dashstyle="solid"/>
                <w10:wrap type="none"/>
              </v:shape>
            </w:pict>
          </mc:Fallback>
        </mc:AlternateContent>
      </w:r>
      <w:bookmarkStart w:name="Fire Safety and Evacuation Planning" w:id="18"/>
      <w:bookmarkEnd w:id="18"/>
      <w:r>
        <w:rPr/>
      </w:r>
      <w:bookmarkStart w:name="_bookmark3" w:id="19"/>
      <w:bookmarkEnd w:id="19"/>
      <w:r>
        <w:rPr/>
      </w:r>
      <w:r>
        <w:rPr>
          <w:b/>
          <w:sz w:val="22"/>
        </w:rPr>
        <w:t>Every school is required to have an evacuation plan in the event of an emergency such as a fire. </w:t>
      </w:r>
      <w:r>
        <w:rPr>
          <w:sz w:val="22"/>
        </w:rPr>
        <w:t>While each school district and school may have its own</w:t>
      </w:r>
      <w:r>
        <w:rPr>
          <w:spacing w:val="-10"/>
          <w:sz w:val="22"/>
        </w:rPr>
        <w:t> </w:t>
      </w:r>
      <w:r>
        <w:rPr>
          <w:sz w:val="22"/>
        </w:rPr>
        <w:t>evacuation</w:t>
      </w:r>
      <w:r>
        <w:rPr>
          <w:spacing w:val="-10"/>
          <w:sz w:val="22"/>
        </w:rPr>
        <w:t> </w:t>
      </w:r>
      <w:r>
        <w:rPr>
          <w:sz w:val="22"/>
        </w:rPr>
        <w:t>guidelines</w:t>
      </w:r>
      <w:r>
        <w:rPr>
          <w:spacing w:val="-10"/>
          <w:sz w:val="22"/>
        </w:rPr>
        <w:t> </w:t>
      </w:r>
      <w:r>
        <w:rPr>
          <w:sz w:val="22"/>
        </w:rPr>
        <w:t>to</w:t>
      </w:r>
      <w:r>
        <w:rPr>
          <w:spacing w:val="-10"/>
          <w:sz w:val="22"/>
        </w:rPr>
        <w:t> </w:t>
      </w:r>
      <w:r>
        <w:rPr>
          <w:sz w:val="22"/>
        </w:rPr>
        <w:t>follow,</w:t>
      </w:r>
      <w:r>
        <w:rPr>
          <w:spacing w:val="-10"/>
          <w:sz w:val="22"/>
        </w:rPr>
        <w:t> </w:t>
      </w:r>
      <w:r>
        <w:rPr>
          <w:sz w:val="22"/>
        </w:rPr>
        <w:t>there are certain considerations common to all well-laid evacuation plans.</w:t>
      </w:r>
    </w:p>
    <w:p>
      <w:pPr>
        <w:pStyle w:val="Heading1"/>
        <w:tabs>
          <w:tab w:pos="10717" w:val="left" w:leader="none"/>
        </w:tabs>
        <w:spacing w:before="175"/>
        <w:ind w:left="949"/>
      </w:pPr>
      <w:r>
        <w:rPr>
          <w:u w:val="single"/>
        </w:rPr>
        <w:t>The</w:t>
      </w:r>
      <w:r>
        <w:rPr>
          <w:spacing w:val="3"/>
          <w:u w:val="single"/>
        </w:rPr>
        <w:t> </w:t>
      </w:r>
      <w:r>
        <w:rPr>
          <w:u w:val="single"/>
        </w:rPr>
        <w:t>Oregon</w:t>
      </w:r>
      <w:r>
        <w:rPr>
          <w:spacing w:val="4"/>
          <w:u w:val="single"/>
        </w:rPr>
        <w:t> </w:t>
      </w:r>
      <w:r>
        <w:rPr>
          <w:u w:val="single"/>
        </w:rPr>
        <w:t>Office</w:t>
      </w:r>
      <w:r>
        <w:rPr>
          <w:spacing w:val="3"/>
          <w:u w:val="single"/>
        </w:rPr>
        <w:t> </w:t>
      </w:r>
      <w:r>
        <w:rPr>
          <w:u w:val="single"/>
        </w:rPr>
        <w:t>of</w:t>
      </w:r>
      <w:r>
        <w:rPr>
          <w:spacing w:val="4"/>
          <w:u w:val="single"/>
        </w:rPr>
        <w:t> </w:t>
      </w:r>
      <w:r>
        <w:rPr>
          <w:u w:val="single"/>
        </w:rPr>
        <w:t>State</w:t>
      </w:r>
      <w:r>
        <w:rPr>
          <w:spacing w:val="4"/>
          <w:u w:val="single"/>
        </w:rPr>
        <w:t> </w:t>
      </w:r>
      <w:r>
        <w:rPr>
          <w:u w:val="single"/>
        </w:rPr>
        <w:t>Fire</w:t>
      </w:r>
      <w:r>
        <w:rPr>
          <w:spacing w:val="3"/>
          <w:u w:val="single"/>
        </w:rPr>
        <w:t> </w:t>
      </w:r>
      <w:r>
        <w:rPr>
          <w:u w:val="single"/>
        </w:rPr>
        <w:t>Marshal</w:t>
      </w:r>
      <w:r>
        <w:rPr>
          <w:spacing w:val="4"/>
          <w:u w:val="single"/>
        </w:rPr>
        <w:t> </w:t>
      </w:r>
      <w:r>
        <w:rPr>
          <w:spacing w:val="-2"/>
          <w:u w:val="single"/>
        </w:rPr>
        <w:t>recommends:</w:t>
      </w:r>
      <w:r>
        <w:rPr>
          <w:u w:val="single"/>
        </w:rPr>
        <w:tab/>
      </w:r>
    </w:p>
    <w:p>
      <w:pPr>
        <w:spacing w:after="0"/>
        <w:sectPr>
          <w:pgSz w:w="12240" w:h="15840"/>
          <w:pgMar w:header="0" w:footer="559" w:top="0" w:bottom="740" w:left="500" w:right="420"/>
        </w:sectPr>
      </w:pPr>
    </w:p>
    <w:p>
      <w:pPr>
        <w:pStyle w:val="ListParagraph"/>
        <w:numPr>
          <w:ilvl w:val="2"/>
          <w:numId w:val="3"/>
        </w:numPr>
        <w:tabs>
          <w:tab w:pos="1309" w:val="left" w:leader="none"/>
        </w:tabs>
        <w:spacing w:line="249" w:lineRule="auto" w:before="121" w:after="0"/>
        <w:ind w:left="1309" w:right="323" w:hanging="360"/>
        <w:jc w:val="left"/>
        <w:rPr>
          <w:sz w:val="22"/>
        </w:rPr>
      </w:pPr>
      <w:r>
        <w:rPr>
          <w:sz w:val="22"/>
        </w:rPr>
        <w:t>In</w:t>
      </w:r>
      <w:r>
        <w:rPr>
          <w:spacing w:val="-9"/>
          <w:sz w:val="22"/>
        </w:rPr>
        <w:t> </w:t>
      </w:r>
      <w:r>
        <w:rPr>
          <w:sz w:val="22"/>
        </w:rPr>
        <w:t>a</w:t>
      </w:r>
      <w:r>
        <w:rPr>
          <w:spacing w:val="-9"/>
          <w:sz w:val="22"/>
        </w:rPr>
        <w:t> </w:t>
      </w:r>
      <w:r>
        <w:rPr>
          <w:sz w:val="22"/>
        </w:rPr>
        <w:t>red</w:t>
      </w:r>
      <w:r>
        <w:rPr>
          <w:spacing w:val="-9"/>
          <w:sz w:val="22"/>
        </w:rPr>
        <w:t> </w:t>
      </w:r>
      <w:r>
        <w:rPr>
          <w:sz w:val="22"/>
        </w:rPr>
        <w:t>‘Fire’</w:t>
      </w:r>
      <w:r>
        <w:rPr>
          <w:spacing w:val="-16"/>
          <w:sz w:val="22"/>
        </w:rPr>
        <w:t> </w:t>
      </w:r>
      <w:r>
        <w:rPr>
          <w:sz w:val="22"/>
        </w:rPr>
        <w:t>binder,</w:t>
      </w:r>
      <w:r>
        <w:rPr>
          <w:spacing w:val="-8"/>
          <w:sz w:val="22"/>
        </w:rPr>
        <w:t> </w:t>
      </w:r>
      <w:r>
        <w:rPr>
          <w:sz w:val="22"/>
        </w:rPr>
        <w:t>maintain</w:t>
      </w:r>
      <w:r>
        <w:rPr>
          <w:spacing w:val="-9"/>
          <w:sz w:val="22"/>
        </w:rPr>
        <w:t> </w:t>
      </w:r>
      <w:r>
        <w:rPr>
          <w:sz w:val="22"/>
        </w:rPr>
        <w:t>evacuation procedures, protocols, drill reports,</w:t>
      </w:r>
    </w:p>
    <w:p>
      <w:pPr>
        <w:pStyle w:val="BodyText"/>
        <w:spacing w:line="249" w:lineRule="auto" w:before="2"/>
        <w:ind w:left="1309" w:right="107"/>
      </w:pPr>
      <w:r>
        <w:rPr/>
        <w:t>staff training, fire alarm and sprinkler system maintenance records and other documentation required. Have the binder readily available in the event of a fire emergency</w:t>
      </w:r>
      <w:r>
        <w:rPr>
          <w:spacing w:val="-7"/>
        </w:rPr>
        <w:t> </w:t>
      </w:r>
      <w:r>
        <w:rPr/>
        <w:t>or</w:t>
      </w:r>
      <w:r>
        <w:rPr>
          <w:spacing w:val="-7"/>
        </w:rPr>
        <w:t> </w:t>
      </w:r>
      <w:r>
        <w:rPr/>
        <w:t>upon</w:t>
      </w:r>
      <w:r>
        <w:rPr>
          <w:spacing w:val="-7"/>
        </w:rPr>
        <w:t> </w:t>
      </w:r>
      <w:r>
        <w:rPr/>
        <w:t>inspection</w:t>
      </w:r>
      <w:r>
        <w:rPr>
          <w:spacing w:val="-7"/>
        </w:rPr>
        <w:t> </w:t>
      </w:r>
      <w:r>
        <w:rPr/>
        <w:t>by</w:t>
      </w:r>
      <w:r>
        <w:rPr>
          <w:spacing w:val="-7"/>
        </w:rPr>
        <w:t> </w:t>
      </w:r>
      <w:r>
        <w:rPr/>
        <w:t>local</w:t>
      </w:r>
      <w:r>
        <w:rPr>
          <w:spacing w:val="-7"/>
        </w:rPr>
        <w:t> </w:t>
      </w:r>
      <w:r>
        <w:rPr/>
        <w:t>fire </w:t>
      </w:r>
      <w:r>
        <w:rPr>
          <w:spacing w:val="-2"/>
        </w:rPr>
        <w:t>officials.</w:t>
      </w:r>
    </w:p>
    <w:p>
      <w:pPr>
        <w:pStyle w:val="ListParagraph"/>
        <w:numPr>
          <w:ilvl w:val="2"/>
          <w:numId w:val="3"/>
        </w:numPr>
        <w:tabs>
          <w:tab w:pos="1309" w:val="left" w:leader="none"/>
        </w:tabs>
        <w:spacing w:line="249" w:lineRule="auto" w:before="92" w:after="0"/>
        <w:ind w:left="1309" w:right="0" w:hanging="360"/>
        <w:jc w:val="left"/>
        <w:rPr>
          <w:sz w:val="22"/>
        </w:rPr>
      </w:pPr>
      <w:r>
        <w:rPr>
          <w:sz w:val="22"/>
        </w:rPr>
        <w:t>Obtain the </w:t>
      </w:r>
      <w:hyperlink r:id="rId14">
        <w:r>
          <w:rPr>
            <w:color w:val="00539F"/>
            <w:sz w:val="22"/>
            <w:u w:val="single" w:color="00539F"/>
          </w:rPr>
          <w:t>Classroom Guide to Fire Safety</w:t>
        </w:r>
      </w:hyperlink>
      <w:r>
        <w:rPr>
          <w:color w:val="00539F"/>
          <w:sz w:val="22"/>
          <w:u w:val="none"/>
        </w:rPr>
        <w:t> </w:t>
      </w:r>
      <w:r>
        <w:rPr>
          <w:sz w:val="22"/>
          <w:u w:val="none"/>
        </w:rPr>
        <w:t>poster</w:t>
      </w:r>
      <w:r>
        <w:rPr>
          <w:spacing w:val="-7"/>
          <w:sz w:val="22"/>
          <w:u w:val="none"/>
        </w:rPr>
        <w:t> </w:t>
      </w:r>
      <w:r>
        <w:rPr>
          <w:sz w:val="22"/>
          <w:u w:val="none"/>
        </w:rPr>
        <w:t>for</w:t>
      </w:r>
      <w:r>
        <w:rPr>
          <w:spacing w:val="-7"/>
          <w:sz w:val="22"/>
          <w:u w:val="none"/>
        </w:rPr>
        <w:t> </w:t>
      </w:r>
      <w:r>
        <w:rPr>
          <w:sz w:val="22"/>
          <w:u w:val="none"/>
        </w:rPr>
        <w:t>each</w:t>
      </w:r>
      <w:r>
        <w:rPr>
          <w:spacing w:val="-7"/>
          <w:sz w:val="22"/>
          <w:u w:val="none"/>
        </w:rPr>
        <w:t> </w:t>
      </w:r>
      <w:r>
        <w:rPr>
          <w:sz w:val="22"/>
          <w:u w:val="none"/>
        </w:rPr>
        <w:t>occupied</w:t>
      </w:r>
      <w:r>
        <w:rPr>
          <w:spacing w:val="-7"/>
          <w:sz w:val="22"/>
          <w:u w:val="none"/>
        </w:rPr>
        <w:t> </w:t>
      </w:r>
      <w:r>
        <w:rPr>
          <w:sz w:val="22"/>
          <w:u w:val="none"/>
        </w:rPr>
        <w:t>classroom</w:t>
      </w:r>
      <w:r>
        <w:rPr>
          <w:spacing w:val="-7"/>
          <w:sz w:val="22"/>
          <w:u w:val="none"/>
        </w:rPr>
        <w:t> </w:t>
      </w:r>
      <w:r>
        <w:rPr>
          <w:sz w:val="22"/>
          <w:u w:val="none"/>
        </w:rPr>
        <w:t>from</w:t>
      </w:r>
      <w:r>
        <w:rPr>
          <w:spacing w:val="-7"/>
          <w:sz w:val="22"/>
          <w:u w:val="none"/>
        </w:rPr>
        <w:t> </w:t>
      </w:r>
      <w:r>
        <w:rPr>
          <w:sz w:val="22"/>
          <w:u w:val="none"/>
        </w:rPr>
        <w:t>the Oregon Office of State Fire Marshal at: </w:t>
      </w:r>
      <w:hyperlink r:id="rId15">
        <w:r>
          <w:rPr>
            <w:color w:val="00539F"/>
            <w:sz w:val="22"/>
            <w:u w:val="single" w:color="00539F"/>
          </w:rPr>
          <w:t>www.oregon.gov/osp/ SFM</w:t>
        </w:r>
      </w:hyperlink>
      <w:r>
        <w:rPr>
          <w:color w:val="00539F"/>
          <w:sz w:val="22"/>
          <w:u w:val="none"/>
        </w:rPr>
        <w:t> </w:t>
      </w:r>
      <w:r>
        <w:rPr>
          <w:sz w:val="22"/>
          <w:u w:val="none"/>
        </w:rPr>
        <w:t>or by calling</w:t>
      </w:r>
    </w:p>
    <w:p>
      <w:pPr>
        <w:pStyle w:val="BodyText"/>
        <w:spacing w:before="3"/>
        <w:ind w:left="1309"/>
      </w:pPr>
      <w:r>
        <w:rPr/>
        <w:t>503-934-</w:t>
      </w:r>
      <w:r>
        <w:rPr>
          <w:spacing w:val="-2"/>
        </w:rPr>
        <w:t>8228.</w:t>
      </w:r>
    </w:p>
    <w:p>
      <w:pPr>
        <w:pStyle w:val="ListParagraph"/>
        <w:numPr>
          <w:ilvl w:val="2"/>
          <w:numId w:val="3"/>
        </w:numPr>
        <w:tabs>
          <w:tab w:pos="1309" w:val="left" w:leader="none"/>
        </w:tabs>
        <w:spacing w:line="249" w:lineRule="auto" w:before="98" w:after="0"/>
        <w:ind w:left="1309" w:right="205" w:hanging="360"/>
        <w:jc w:val="left"/>
        <w:rPr>
          <w:sz w:val="22"/>
        </w:rPr>
      </w:pPr>
      <w:r>
        <w:rPr>
          <w:sz w:val="22"/>
        </w:rPr>
        <w:t>When</w:t>
      </w:r>
      <w:r>
        <w:rPr>
          <w:spacing w:val="-8"/>
          <w:sz w:val="22"/>
        </w:rPr>
        <w:t> </w:t>
      </w:r>
      <w:r>
        <w:rPr>
          <w:sz w:val="22"/>
        </w:rPr>
        <w:t>developing</w:t>
      </w:r>
      <w:r>
        <w:rPr>
          <w:spacing w:val="-8"/>
          <w:sz w:val="22"/>
        </w:rPr>
        <w:t> </w:t>
      </w:r>
      <w:r>
        <w:rPr>
          <w:sz w:val="22"/>
        </w:rPr>
        <w:t>an</w:t>
      </w:r>
      <w:r>
        <w:rPr>
          <w:spacing w:val="-8"/>
          <w:sz w:val="22"/>
        </w:rPr>
        <w:t> </w:t>
      </w:r>
      <w:r>
        <w:rPr>
          <w:sz w:val="22"/>
        </w:rPr>
        <w:t>evacuation</w:t>
      </w:r>
      <w:r>
        <w:rPr>
          <w:spacing w:val="-8"/>
          <w:sz w:val="22"/>
        </w:rPr>
        <w:t> </w:t>
      </w:r>
      <w:r>
        <w:rPr>
          <w:sz w:val="22"/>
        </w:rPr>
        <w:t>plan</w:t>
      </w:r>
      <w:r>
        <w:rPr>
          <w:spacing w:val="-8"/>
          <w:sz w:val="22"/>
        </w:rPr>
        <w:t> </w:t>
      </w:r>
      <w:r>
        <w:rPr>
          <w:sz w:val="22"/>
        </w:rPr>
        <w:t>think ‘R-A-C-E’ (Rescue-Alarm-Confine- Extinguish). Specific procedures adapted from the 2014 Oregon Fire Code are provided in this guide.</w:t>
      </w:r>
    </w:p>
    <w:p>
      <w:pPr>
        <w:pStyle w:val="ListParagraph"/>
        <w:numPr>
          <w:ilvl w:val="0"/>
          <w:numId w:val="3"/>
        </w:numPr>
        <w:tabs>
          <w:tab w:pos="683" w:val="left" w:leader="none"/>
        </w:tabs>
        <w:spacing w:line="249" w:lineRule="auto" w:before="121" w:after="0"/>
        <w:ind w:left="683" w:right="665" w:hanging="360"/>
        <w:jc w:val="left"/>
        <w:rPr>
          <w:sz w:val="22"/>
        </w:rPr>
      </w:pPr>
      <w:r>
        <w:rPr/>
        <w:br w:type="column"/>
      </w:r>
      <w:r>
        <w:rPr>
          <w:sz w:val="22"/>
        </w:rPr>
        <w:t>Target evacuation time for all occupants is within</w:t>
      </w:r>
      <w:r>
        <w:rPr>
          <w:spacing w:val="-6"/>
          <w:sz w:val="22"/>
        </w:rPr>
        <w:t> </w:t>
      </w:r>
      <w:r>
        <w:rPr>
          <w:sz w:val="22"/>
        </w:rPr>
        <w:t>three</w:t>
      </w:r>
      <w:r>
        <w:rPr>
          <w:spacing w:val="-6"/>
          <w:sz w:val="22"/>
        </w:rPr>
        <w:t> </w:t>
      </w:r>
      <w:r>
        <w:rPr>
          <w:sz w:val="22"/>
        </w:rPr>
        <w:t>minutes</w:t>
      </w:r>
      <w:r>
        <w:rPr>
          <w:spacing w:val="-6"/>
          <w:sz w:val="22"/>
        </w:rPr>
        <w:t> </w:t>
      </w:r>
      <w:r>
        <w:rPr>
          <w:sz w:val="22"/>
        </w:rPr>
        <w:t>from</w:t>
      </w:r>
      <w:r>
        <w:rPr>
          <w:spacing w:val="-6"/>
          <w:sz w:val="22"/>
        </w:rPr>
        <w:t> </w:t>
      </w:r>
      <w:r>
        <w:rPr>
          <w:sz w:val="22"/>
        </w:rPr>
        <w:t>the</w:t>
      </w:r>
      <w:r>
        <w:rPr>
          <w:spacing w:val="-6"/>
          <w:sz w:val="22"/>
        </w:rPr>
        <w:t> </w:t>
      </w:r>
      <w:r>
        <w:rPr>
          <w:sz w:val="22"/>
        </w:rPr>
        <w:t>time</w:t>
      </w:r>
      <w:r>
        <w:rPr>
          <w:spacing w:val="-6"/>
          <w:sz w:val="22"/>
        </w:rPr>
        <w:t> </w:t>
      </w:r>
      <w:r>
        <w:rPr>
          <w:sz w:val="22"/>
        </w:rPr>
        <w:t>the</w:t>
      </w:r>
      <w:r>
        <w:rPr>
          <w:spacing w:val="-6"/>
          <w:sz w:val="22"/>
        </w:rPr>
        <w:t> </w:t>
      </w:r>
      <w:r>
        <w:rPr>
          <w:sz w:val="22"/>
        </w:rPr>
        <w:t>alarm is sounded.</w:t>
      </w:r>
    </w:p>
    <w:p>
      <w:pPr>
        <w:pStyle w:val="ListParagraph"/>
        <w:numPr>
          <w:ilvl w:val="0"/>
          <w:numId w:val="3"/>
        </w:numPr>
        <w:tabs>
          <w:tab w:pos="683" w:val="left" w:leader="none"/>
        </w:tabs>
        <w:spacing w:line="249" w:lineRule="auto" w:before="89" w:after="0"/>
        <w:ind w:left="683" w:right="688" w:hanging="360"/>
        <w:jc w:val="left"/>
        <w:rPr>
          <w:sz w:val="22"/>
        </w:rPr>
      </w:pPr>
      <w:r>
        <w:rPr>
          <w:sz w:val="22"/>
        </w:rPr>
        <w:t>Involve</w:t>
      </w:r>
      <w:r>
        <w:rPr>
          <w:spacing w:val="-7"/>
          <w:sz w:val="22"/>
        </w:rPr>
        <w:t> </w:t>
      </w:r>
      <w:r>
        <w:rPr>
          <w:sz w:val="22"/>
        </w:rPr>
        <w:t>your</w:t>
      </w:r>
      <w:r>
        <w:rPr>
          <w:spacing w:val="-7"/>
          <w:sz w:val="22"/>
        </w:rPr>
        <w:t> </w:t>
      </w:r>
      <w:r>
        <w:rPr>
          <w:sz w:val="22"/>
        </w:rPr>
        <w:t>local</w:t>
      </w:r>
      <w:r>
        <w:rPr>
          <w:spacing w:val="-7"/>
          <w:sz w:val="22"/>
        </w:rPr>
        <w:t> </w:t>
      </w:r>
      <w:r>
        <w:rPr>
          <w:sz w:val="22"/>
        </w:rPr>
        <w:t>fire</w:t>
      </w:r>
      <w:r>
        <w:rPr>
          <w:spacing w:val="-7"/>
          <w:sz w:val="22"/>
        </w:rPr>
        <w:t> </w:t>
      </w:r>
      <w:r>
        <w:rPr>
          <w:sz w:val="22"/>
        </w:rPr>
        <w:t>department</w:t>
      </w:r>
      <w:r>
        <w:rPr>
          <w:spacing w:val="-7"/>
          <w:sz w:val="22"/>
        </w:rPr>
        <w:t> </w:t>
      </w:r>
      <w:r>
        <w:rPr>
          <w:sz w:val="22"/>
        </w:rPr>
        <w:t>or</w:t>
      </w:r>
      <w:r>
        <w:rPr>
          <w:spacing w:val="-7"/>
          <w:sz w:val="22"/>
        </w:rPr>
        <w:t> </w:t>
      </w:r>
      <w:r>
        <w:rPr>
          <w:sz w:val="22"/>
        </w:rPr>
        <w:t>Deputy State Fire Marshal in the development of your evacuation plan. They are able to contribute fire-specific life and property- saving plan details unique to your school and your community.</w:t>
      </w:r>
    </w:p>
    <w:p>
      <w:pPr>
        <w:pStyle w:val="ListParagraph"/>
        <w:numPr>
          <w:ilvl w:val="0"/>
          <w:numId w:val="3"/>
        </w:numPr>
        <w:tabs>
          <w:tab w:pos="683" w:val="left" w:leader="none"/>
        </w:tabs>
        <w:spacing w:line="249" w:lineRule="auto" w:before="92" w:after="0"/>
        <w:ind w:left="683" w:right="603" w:hanging="360"/>
        <w:jc w:val="left"/>
        <w:rPr>
          <w:sz w:val="22"/>
        </w:rPr>
      </w:pPr>
      <w:r>
        <w:rPr>
          <w:sz w:val="22"/>
        </w:rPr>
        <w:t>Employees shall receive training on the contents of fire safety and evacuation plans and their duties </w:t>
      </w:r>
      <w:r>
        <w:rPr>
          <w:b/>
          <w:sz w:val="22"/>
        </w:rPr>
        <w:t>during new employee orientation</w:t>
      </w:r>
      <w:r>
        <w:rPr>
          <w:b/>
          <w:spacing w:val="-11"/>
          <w:sz w:val="22"/>
        </w:rPr>
        <w:t> </w:t>
      </w:r>
      <w:r>
        <w:rPr>
          <w:sz w:val="22"/>
        </w:rPr>
        <w:t>and</w:t>
      </w:r>
      <w:r>
        <w:rPr>
          <w:spacing w:val="-10"/>
          <w:sz w:val="22"/>
        </w:rPr>
        <w:t> </w:t>
      </w:r>
      <w:r>
        <w:rPr>
          <w:sz w:val="22"/>
        </w:rPr>
        <w:t>at</w:t>
      </w:r>
      <w:r>
        <w:rPr>
          <w:spacing w:val="-10"/>
          <w:sz w:val="22"/>
        </w:rPr>
        <w:t> </w:t>
      </w:r>
      <w:r>
        <w:rPr>
          <w:sz w:val="22"/>
        </w:rPr>
        <w:t>least</w:t>
      </w:r>
      <w:r>
        <w:rPr>
          <w:spacing w:val="-10"/>
          <w:sz w:val="22"/>
        </w:rPr>
        <w:t> </w:t>
      </w:r>
      <w:r>
        <w:rPr>
          <w:b/>
          <w:sz w:val="22"/>
        </w:rPr>
        <w:t>annually</w:t>
      </w:r>
      <w:r>
        <w:rPr>
          <w:b/>
          <w:spacing w:val="-10"/>
          <w:sz w:val="22"/>
        </w:rPr>
        <w:t> </w:t>
      </w:r>
      <w:r>
        <w:rPr>
          <w:sz w:val="22"/>
        </w:rPr>
        <w:t>thereafter.</w:t>
      </w:r>
    </w:p>
    <w:p>
      <w:pPr>
        <w:spacing w:after="0" w:line="249" w:lineRule="auto"/>
        <w:jc w:val="left"/>
        <w:rPr>
          <w:sz w:val="22"/>
        </w:rPr>
        <w:sectPr>
          <w:type w:val="continuous"/>
          <w:pgSz w:w="12240" w:h="15840"/>
          <w:pgMar w:header="0" w:footer="559" w:top="560" w:bottom="280" w:left="500" w:right="420"/>
          <w:cols w:num="2" w:equalWidth="0">
            <w:col w:w="5651" w:space="40"/>
            <w:col w:w="5629"/>
          </w:cols>
        </w:sectPr>
      </w:pPr>
    </w:p>
    <w:p>
      <w:pPr>
        <w:pStyle w:val="BodyText"/>
        <w:spacing w:before="18"/>
      </w:pPr>
      <w:r>
        <w:rPr/>
        <mc:AlternateContent>
          <mc:Choice Requires="wps">
            <w:drawing>
              <wp:anchor distT="0" distB="0" distL="0" distR="0" allowOverlap="1" layoutInCell="1" locked="0" behindDoc="0" simplePos="0" relativeHeight="15739392">
                <wp:simplePos x="0" y="0"/>
                <wp:positionH relativeFrom="page">
                  <wp:posOffset>0</wp:posOffset>
                </wp:positionH>
                <wp:positionV relativeFrom="page">
                  <wp:posOffset>0</wp:posOffset>
                </wp:positionV>
                <wp:extent cx="7772400" cy="1076325"/>
                <wp:effectExtent l="0" t="0" r="0" b="0"/>
                <wp:wrapNone/>
                <wp:docPr id="95" name="Group 95"/>
                <wp:cNvGraphicFramePr>
                  <a:graphicFrameLocks/>
                </wp:cNvGraphicFramePr>
                <a:graphic>
                  <a:graphicData uri="http://schemas.microsoft.com/office/word/2010/wordprocessingGroup">
                    <wpg:wgp>
                      <wpg:cNvPr id="95" name="Group 95"/>
                      <wpg:cNvGrpSpPr/>
                      <wpg:grpSpPr>
                        <a:xfrm>
                          <a:off x="0" y="0"/>
                          <a:ext cx="7772400" cy="1076325"/>
                          <a:chExt cx="7772400" cy="1076325"/>
                        </a:xfrm>
                      </wpg:grpSpPr>
                      <pic:pic>
                        <pic:nvPicPr>
                          <pic:cNvPr id="96" name="Image 96"/>
                          <pic:cNvPicPr/>
                        </pic:nvPicPr>
                        <pic:blipFill>
                          <a:blip r:embed="rId16" cstate="print"/>
                          <a:stretch>
                            <a:fillRect/>
                          </a:stretch>
                        </pic:blipFill>
                        <pic:spPr>
                          <a:xfrm>
                            <a:off x="0" y="0"/>
                            <a:ext cx="7772400" cy="1002703"/>
                          </a:xfrm>
                          <a:prstGeom prst="rect">
                            <a:avLst/>
                          </a:prstGeom>
                        </pic:spPr>
                      </pic:pic>
                      <wps:wsp>
                        <wps:cNvPr id="97" name="Graphic 97"/>
                        <wps:cNvSpPr/>
                        <wps:spPr>
                          <a:xfrm>
                            <a:off x="682447" y="3268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98" name="Graphic 98"/>
                        <wps:cNvSpPr/>
                        <wps:spPr>
                          <a:xfrm>
                            <a:off x="711200" y="3555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CC2027"/>
                          </a:solidFill>
                        </wps:spPr>
                        <wps:bodyPr wrap="square" lIns="0" tIns="0" rIns="0" bIns="0" rtlCol="0">
                          <a:prstTxWarp prst="textNoShape">
                            <a:avLst/>
                          </a:prstTxWarp>
                          <a:noAutofit/>
                        </wps:bodyPr>
                      </wps:wsp>
                      <wps:wsp>
                        <wps:cNvPr id="99" name="Graphic 99"/>
                        <wps:cNvSpPr/>
                        <wps:spPr>
                          <a:xfrm>
                            <a:off x="711199" y="654288"/>
                            <a:ext cx="6604000" cy="226060"/>
                          </a:xfrm>
                          <a:custGeom>
                            <a:avLst/>
                            <a:gdLst/>
                            <a:ahLst/>
                            <a:cxnLst/>
                            <a:rect l="l" t="t" r="r" b="b"/>
                            <a:pathLst>
                              <a:path w="6604000" h="226060">
                                <a:moveTo>
                                  <a:pt x="0" y="224860"/>
                                </a:moveTo>
                                <a:lnTo>
                                  <a:pt x="48070" y="225894"/>
                                </a:lnTo>
                                <a:lnTo>
                                  <a:pt x="4732478" y="225894"/>
                                </a:lnTo>
                                <a:lnTo>
                                  <a:pt x="4840316" y="225143"/>
                                </a:lnTo>
                                <a:lnTo>
                                  <a:pt x="4901575" y="219881"/>
                                </a:lnTo>
                                <a:lnTo>
                                  <a:pt x="4939036" y="205599"/>
                                </a:lnTo>
                                <a:lnTo>
                                  <a:pt x="4975480" y="177787"/>
                                </a:lnTo>
                                <a:lnTo>
                                  <a:pt x="5131944" y="48107"/>
                                </a:lnTo>
                                <a:lnTo>
                                  <a:pt x="5168388" y="20295"/>
                                </a:lnTo>
                                <a:lnTo>
                                  <a:pt x="5205848" y="6013"/>
                                </a:lnTo>
                                <a:lnTo>
                                  <a:pt x="5267107" y="751"/>
                                </a:lnTo>
                                <a:lnTo>
                                  <a:pt x="537494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100" name="Graphic 100"/>
                        <wps:cNvSpPr/>
                        <wps:spPr>
                          <a:xfrm>
                            <a:off x="642772" y="2905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101" name="Graphic 101"/>
                        <wps:cNvSpPr/>
                        <wps:spPr>
                          <a:xfrm>
                            <a:off x="670204" y="350012"/>
                            <a:ext cx="6711950" cy="626745"/>
                          </a:xfrm>
                          <a:custGeom>
                            <a:avLst/>
                            <a:gdLst/>
                            <a:ahLst/>
                            <a:cxnLst/>
                            <a:rect l="l" t="t" r="r" b="b"/>
                            <a:pathLst>
                              <a:path w="6711950" h="626745">
                                <a:moveTo>
                                  <a:pt x="6711696" y="0"/>
                                </a:moveTo>
                                <a:lnTo>
                                  <a:pt x="0" y="0"/>
                                </a:lnTo>
                                <a:lnTo>
                                  <a:pt x="0" y="626364"/>
                                </a:lnTo>
                                <a:lnTo>
                                  <a:pt x="6711696" y="626364"/>
                                </a:lnTo>
                                <a:lnTo>
                                  <a:pt x="6711696" y="0"/>
                                </a:lnTo>
                                <a:close/>
                              </a:path>
                            </a:pathLst>
                          </a:custGeom>
                          <a:solidFill>
                            <a:srgbClr val="000000">
                              <a:alpha val="38998"/>
                            </a:srgbClr>
                          </a:solidFill>
                        </wps:spPr>
                        <wps:bodyPr wrap="square" lIns="0" tIns="0" rIns="0" bIns="0" rtlCol="0">
                          <a:prstTxWarp prst="textNoShape">
                            <a:avLst/>
                          </a:prstTxWarp>
                          <a:noAutofit/>
                        </wps:bodyPr>
                      </wps:wsp>
                      <wps:wsp>
                        <wps:cNvPr id="102" name="Textbox 102"/>
                        <wps:cNvSpPr txBox="1"/>
                        <wps:spPr>
                          <a:xfrm>
                            <a:off x="682447" y="326847"/>
                            <a:ext cx="6750050" cy="749300"/>
                          </a:xfrm>
                          <a:prstGeom prst="rect">
                            <a:avLst/>
                          </a:prstGeom>
                        </wps:spPr>
                        <wps:txbx>
                          <w:txbxContent>
                            <w:p>
                              <w:pPr>
                                <w:spacing w:before="351"/>
                                <w:ind w:left="345" w:right="0" w:firstLine="0"/>
                                <w:jc w:val="left"/>
                                <w:rPr>
                                  <w:rFonts w:ascii="Gill Sans MT"/>
                                  <w:b/>
                                  <w:sz w:val="34"/>
                                </w:rPr>
                              </w:pPr>
                              <w:r>
                                <w:rPr>
                                  <w:rFonts w:ascii="Gill Sans MT"/>
                                  <w:b/>
                                  <w:color w:val="FFFFFF"/>
                                  <w:sz w:val="34"/>
                                </w:rPr>
                                <w:t>Fire</w:t>
                              </w:r>
                              <w:r>
                                <w:rPr>
                                  <w:rFonts w:ascii="Gill Sans MT"/>
                                  <w:b/>
                                  <w:color w:val="FFFFFF"/>
                                  <w:spacing w:val="11"/>
                                  <w:sz w:val="34"/>
                                </w:rPr>
                                <w:t> </w:t>
                              </w:r>
                              <w:r>
                                <w:rPr>
                                  <w:rFonts w:ascii="Gill Sans MT"/>
                                  <w:b/>
                                  <w:color w:val="FFFFFF"/>
                                  <w:sz w:val="34"/>
                                </w:rPr>
                                <w:t>Safety</w:t>
                              </w:r>
                              <w:r>
                                <w:rPr>
                                  <w:rFonts w:ascii="Gill Sans MT"/>
                                  <w:b/>
                                  <w:color w:val="FFFFFF"/>
                                  <w:spacing w:val="12"/>
                                  <w:sz w:val="34"/>
                                </w:rPr>
                                <w:t> </w:t>
                              </w:r>
                              <w:r>
                                <w:rPr>
                                  <w:rFonts w:ascii="Gill Sans MT"/>
                                  <w:b/>
                                  <w:color w:val="FFFFFF"/>
                                  <w:sz w:val="34"/>
                                </w:rPr>
                                <w:t>and</w:t>
                              </w:r>
                              <w:r>
                                <w:rPr>
                                  <w:rFonts w:ascii="Gill Sans MT"/>
                                  <w:b/>
                                  <w:color w:val="FFFFFF"/>
                                  <w:spacing w:val="11"/>
                                  <w:sz w:val="34"/>
                                </w:rPr>
                                <w:t> </w:t>
                              </w:r>
                              <w:r>
                                <w:rPr>
                                  <w:rFonts w:ascii="Gill Sans MT"/>
                                  <w:b/>
                                  <w:color w:val="FFFFFF"/>
                                  <w:sz w:val="34"/>
                                </w:rPr>
                                <w:t>Evacuation</w:t>
                              </w:r>
                              <w:r>
                                <w:rPr>
                                  <w:rFonts w:ascii="Gill Sans MT"/>
                                  <w:b/>
                                  <w:color w:val="FFFFFF"/>
                                  <w:spacing w:val="12"/>
                                  <w:sz w:val="34"/>
                                </w:rPr>
                                <w:t> </w:t>
                              </w:r>
                              <w:r>
                                <w:rPr>
                                  <w:rFonts w:ascii="Gill Sans MT"/>
                                  <w:b/>
                                  <w:color w:val="FFFFFF"/>
                                  <w:spacing w:val="-2"/>
                                  <w:sz w:val="34"/>
                                </w:rPr>
                                <w:t>Planning</w:t>
                              </w:r>
                            </w:p>
                          </w:txbxContent>
                        </wps:txbx>
                        <wps:bodyPr wrap="square" lIns="0" tIns="0" rIns="0" bIns="0" rtlCol="0">
                          <a:noAutofit/>
                        </wps:bodyPr>
                      </wps:wsp>
                    </wpg:wgp>
                  </a:graphicData>
                </a:graphic>
              </wp:anchor>
            </w:drawing>
          </mc:Choice>
          <mc:Fallback>
            <w:pict>
              <v:group style="position:absolute;margin-left:.000001pt;margin-top:-.000013pt;width:612pt;height:84.75pt;mso-position-horizontal-relative:page;mso-position-vertical-relative:page;z-index:15739392" id="docshapegroup95" coordorigin="0,0" coordsize="12240,1695">
                <v:shape style="position:absolute;left:0;top:0;width:12240;height:1580" type="#_x0000_t75" id="docshape96" stroked="false">
                  <v:imagedata r:id="rId16" o:title=""/>
                </v:shape>
                <v:rect style="position:absolute;left:1074;top:514;width:10630;height:1180" id="docshape97" filled="true" fillcolor="#000000" stroked="false">
                  <v:fill opacity="14417f" type="solid"/>
                </v:rect>
                <v:shape style="position:absolute;left:1120;top:560;width:10400;height:949" id="docshape98" coordorigin="1120,560" coordsize="10400,949" path="m9440,560l1220,560,1162,562,1133,572,1122,602,1120,660,1120,1388,1122,1458,1135,1493,1171,1506,1240,1508,11400,1508,11469,1506,11505,1493,11518,1458,11520,1388,11520,941,11518,872,11469,823,11400,821,9600,821,9577,820,9565,816,9561,804,9560,781,9560,680,9558,611,9545,575,9509,562,9440,560xe" filled="true" fillcolor="#cc2027" stroked="false">
                  <v:path arrowok="t"/>
                  <v:fill type="solid"/>
                </v:shape>
                <v:shape style="position:absolute;left:1120;top:1030;width:10400;height:356" id="docshape99" coordorigin="1120,1030" coordsize="10400,356" path="m1120,1384l1196,1386,8573,1386,8743,1385,8839,1377,8898,1354,8955,1310,9202,1106,9259,1062,9318,1040,9415,1032,9584,1030,11520,1030e" filled="false" stroked="true" strokeweight=".988pt" strokecolor="#000000">
                  <v:path arrowok="t"/>
                  <v:stroke dashstyle="solid"/>
                </v:shape>
                <v:rect style="position:absolute;left:1012;top:457;width:10570;height:1059" id="docshape100" filled="true" fillcolor="#ffffff" stroked="false">
                  <v:fill opacity="49152f" type="solid"/>
                </v:rect>
                <v:rect style="position:absolute;left:1055;top:551;width:10570;height:987" id="docshape101" filled="true" fillcolor="#000000" stroked="false">
                  <v:fill opacity="25558f" type="solid"/>
                </v:rect>
                <v:shape style="position:absolute;left:1074;top:514;width:10630;height:1180" type="#_x0000_t202" id="docshape102" filled="false" stroked="false">
                  <v:textbox inset="0,0,0,0">
                    <w:txbxContent>
                      <w:p>
                        <w:pPr>
                          <w:spacing w:before="351"/>
                          <w:ind w:left="345" w:right="0" w:firstLine="0"/>
                          <w:jc w:val="left"/>
                          <w:rPr>
                            <w:rFonts w:ascii="Gill Sans MT"/>
                            <w:b/>
                            <w:sz w:val="34"/>
                          </w:rPr>
                        </w:pPr>
                        <w:r>
                          <w:rPr>
                            <w:rFonts w:ascii="Gill Sans MT"/>
                            <w:b/>
                            <w:color w:val="FFFFFF"/>
                            <w:sz w:val="34"/>
                          </w:rPr>
                          <w:t>Fire</w:t>
                        </w:r>
                        <w:r>
                          <w:rPr>
                            <w:rFonts w:ascii="Gill Sans MT"/>
                            <w:b/>
                            <w:color w:val="FFFFFF"/>
                            <w:spacing w:val="11"/>
                            <w:sz w:val="34"/>
                          </w:rPr>
                          <w:t> </w:t>
                        </w:r>
                        <w:r>
                          <w:rPr>
                            <w:rFonts w:ascii="Gill Sans MT"/>
                            <w:b/>
                            <w:color w:val="FFFFFF"/>
                            <w:sz w:val="34"/>
                          </w:rPr>
                          <w:t>Safety</w:t>
                        </w:r>
                        <w:r>
                          <w:rPr>
                            <w:rFonts w:ascii="Gill Sans MT"/>
                            <w:b/>
                            <w:color w:val="FFFFFF"/>
                            <w:spacing w:val="12"/>
                            <w:sz w:val="34"/>
                          </w:rPr>
                          <w:t> </w:t>
                        </w:r>
                        <w:r>
                          <w:rPr>
                            <w:rFonts w:ascii="Gill Sans MT"/>
                            <w:b/>
                            <w:color w:val="FFFFFF"/>
                            <w:sz w:val="34"/>
                          </w:rPr>
                          <w:t>and</w:t>
                        </w:r>
                        <w:r>
                          <w:rPr>
                            <w:rFonts w:ascii="Gill Sans MT"/>
                            <w:b/>
                            <w:color w:val="FFFFFF"/>
                            <w:spacing w:val="11"/>
                            <w:sz w:val="34"/>
                          </w:rPr>
                          <w:t> </w:t>
                        </w:r>
                        <w:r>
                          <w:rPr>
                            <w:rFonts w:ascii="Gill Sans MT"/>
                            <w:b/>
                            <w:color w:val="FFFFFF"/>
                            <w:sz w:val="34"/>
                          </w:rPr>
                          <w:t>Evacuation</w:t>
                        </w:r>
                        <w:r>
                          <w:rPr>
                            <w:rFonts w:ascii="Gill Sans MT"/>
                            <w:b/>
                            <w:color w:val="FFFFFF"/>
                            <w:spacing w:val="12"/>
                            <w:sz w:val="34"/>
                          </w:rPr>
                          <w:t> </w:t>
                        </w:r>
                        <w:r>
                          <w:rPr>
                            <w:rFonts w:ascii="Gill Sans MT"/>
                            <w:b/>
                            <w:color w:val="FFFFFF"/>
                            <w:spacing w:val="-2"/>
                            <w:sz w:val="34"/>
                          </w:rPr>
                          <w:t>Planning</w:t>
                        </w:r>
                      </w:p>
                    </w:txbxContent>
                  </v:textbox>
                  <w10:wrap type="none"/>
                </v:shape>
                <w10:wrap type="none"/>
              </v:group>
            </w:pict>
          </mc:Fallback>
        </mc:AlternateContent>
      </w:r>
    </w:p>
    <w:p>
      <w:pPr>
        <w:pStyle w:val="BodyText"/>
        <w:spacing w:line="249" w:lineRule="auto"/>
        <w:ind w:left="816" w:right="492"/>
        <w:jc w:val="center"/>
      </w:pPr>
      <w:r>
        <w:rPr/>
        <w:t>Schools</w:t>
      </w:r>
      <w:r>
        <w:rPr>
          <w:spacing w:val="-4"/>
        </w:rPr>
        <w:t> </w:t>
      </w:r>
      <w:r>
        <w:rPr/>
        <w:t>are</w:t>
      </w:r>
      <w:r>
        <w:rPr>
          <w:spacing w:val="-4"/>
        </w:rPr>
        <w:t> </w:t>
      </w:r>
      <w:r>
        <w:rPr/>
        <w:t>required</w:t>
      </w:r>
      <w:r>
        <w:rPr>
          <w:spacing w:val="-4"/>
        </w:rPr>
        <w:t> </w:t>
      </w:r>
      <w:r>
        <w:rPr/>
        <w:t>by</w:t>
      </w:r>
      <w:r>
        <w:rPr>
          <w:spacing w:val="-4"/>
        </w:rPr>
        <w:t> </w:t>
      </w:r>
      <w:r>
        <w:rPr/>
        <w:t>law</w:t>
      </w:r>
      <w:r>
        <w:rPr>
          <w:spacing w:val="-4"/>
        </w:rPr>
        <w:t> </w:t>
      </w:r>
      <w:r>
        <w:rPr/>
        <w:t>to</w:t>
      </w:r>
      <w:r>
        <w:rPr>
          <w:spacing w:val="-4"/>
        </w:rPr>
        <w:t> </w:t>
      </w:r>
      <w:r>
        <w:rPr/>
        <w:t>report</w:t>
      </w:r>
      <w:r>
        <w:rPr>
          <w:spacing w:val="-4"/>
        </w:rPr>
        <w:t> </w:t>
      </w:r>
      <w:r>
        <w:rPr>
          <w:b/>
        </w:rPr>
        <w:t>ALL</w:t>
      </w:r>
      <w:r>
        <w:rPr>
          <w:b/>
          <w:spacing w:val="-8"/>
        </w:rPr>
        <w:t> </w:t>
      </w:r>
      <w:r>
        <w:rPr>
          <w:b/>
        </w:rPr>
        <w:t>fires</w:t>
      </w:r>
      <w:r>
        <w:rPr>
          <w:b/>
          <w:spacing w:val="-4"/>
        </w:rPr>
        <w:t> </w:t>
      </w:r>
      <w:r>
        <w:rPr>
          <w:b/>
        </w:rPr>
        <w:t>immediately</w:t>
      </w:r>
      <w:r>
        <w:rPr>
          <w:b/>
          <w:spacing w:val="-4"/>
        </w:rPr>
        <w:t> </w:t>
      </w:r>
      <w:r>
        <w:rPr>
          <w:b/>
        </w:rPr>
        <w:t>upon</w:t>
      </w:r>
      <w:r>
        <w:rPr>
          <w:b/>
          <w:spacing w:val="-4"/>
        </w:rPr>
        <w:t> </w:t>
      </w:r>
      <w:r>
        <w:rPr>
          <w:b/>
        </w:rPr>
        <w:t>discovery.</w:t>
      </w:r>
      <w:r>
        <w:rPr>
          <w:b/>
          <w:spacing w:val="-4"/>
        </w:rPr>
        <w:t> </w:t>
      </w:r>
      <w:r>
        <w:rPr/>
        <w:t>Report</w:t>
      </w:r>
      <w:r>
        <w:rPr>
          <w:spacing w:val="-4"/>
        </w:rPr>
        <w:t> </w:t>
      </w:r>
      <w:r>
        <w:rPr/>
        <w:t>fires</w:t>
      </w:r>
      <w:r>
        <w:rPr>
          <w:spacing w:val="-4"/>
        </w:rPr>
        <w:t> </w:t>
      </w:r>
      <w:r>
        <w:rPr/>
        <w:t>any</w:t>
      </w:r>
      <w:r>
        <w:rPr>
          <w:spacing w:val="-4"/>
        </w:rPr>
        <w:t> </w:t>
      </w:r>
      <w:r>
        <w:rPr/>
        <w:t>size, any where, any time, to your local fire department or Deputy State Fire Marshal in accordance with </w:t>
      </w:r>
      <w:r>
        <w:rPr>
          <w:color w:val="00539F"/>
          <w:u w:val="single" w:color="00539F"/>
        </w:rPr>
        <w:t>ORS </w:t>
      </w:r>
      <w:hyperlink r:id="rId17">
        <w:r>
          <w:rPr>
            <w:color w:val="00539F"/>
            <w:u w:val="single" w:color="00539F"/>
          </w:rPr>
          <w:t>476.030</w:t>
        </w:r>
      </w:hyperlink>
      <w:r>
        <w:rPr>
          <w:u w:val="none"/>
        </w:rPr>
        <w:t>, </w:t>
      </w:r>
      <w:hyperlink r:id="rId18">
        <w:r>
          <w:rPr>
            <w:color w:val="00539F"/>
            <w:u w:val="single" w:color="00539F"/>
          </w:rPr>
          <w:t>ORS 476.210</w:t>
        </w:r>
      </w:hyperlink>
      <w:r>
        <w:rPr>
          <w:u w:val="none"/>
        </w:rPr>
        <w:t>, </w:t>
      </w:r>
      <w:hyperlink r:id="rId19">
        <w:r>
          <w:rPr>
            <w:color w:val="00539F"/>
            <w:u w:val="single" w:color="00539F"/>
          </w:rPr>
          <w:t>OAR 837-040-0010</w:t>
        </w:r>
      </w:hyperlink>
      <w:r>
        <w:rPr>
          <w:u w:val="none"/>
        </w:rPr>
        <w:t>.</w:t>
      </w:r>
    </w:p>
    <w:p>
      <w:pPr>
        <w:pStyle w:val="BodyText"/>
        <w:spacing w:before="2"/>
        <w:rPr>
          <w:sz w:val="7"/>
        </w:rPr>
      </w:pPr>
      <w:r>
        <w:rPr/>
        <mc:AlternateContent>
          <mc:Choice Requires="wps">
            <w:drawing>
              <wp:anchor distT="0" distB="0" distL="0" distR="0" allowOverlap="1" layoutInCell="1" locked="0" behindDoc="1" simplePos="0" relativeHeight="487598080">
                <wp:simplePos x="0" y="0"/>
                <wp:positionH relativeFrom="page">
                  <wp:posOffset>914400</wp:posOffset>
                </wp:positionH>
                <wp:positionV relativeFrom="paragraph">
                  <wp:posOffset>67675</wp:posOffset>
                </wp:positionV>
                <wp:extent cx="6396355" cy="2848610"/>
                <wp:effectExtent l="0" t="0" r="0" b="0"/>
                <wp:wrapTopAndBottom/>
                <wp:docPr id="103" name="Group 103"/>
                <wp:cNvGraphicFramePr>
                  <a:graphicFrameLocks/>
                </wp:cNvGraphicFramePr>
                <a:graphic>
                  <a:graphicData uri="http://schemas.microsoft.com/office/word/2010/wordprocessingGroup">
                    <wpg:wgp>
                      <wpg:cNvPr id="103" name="Group 103"/>
                      <wpg:cNvGrpSpPr/>
                      <wpg:grpSpPr>
                        <a:xfrm>
                          <a:off x="0" y="0"/>
                          <a:ext cx="6396355" cy="2848610"/>
                          <a:chExt cx="6396355" cy="2848610"/>
                        </a:xfrm>
                      </wpg:grpSpPr>
                      <wps:wsp>
                        <wps:cNvPr id="104" name="Graphic 104"/>
                        <wps:cNvSpPr/>
                        <wps:spPr>
                          <a:xfrm>
                            <a:off x="3175" y="3175"/>
                            <a:ext cx="6390005" cy="2842260"/>
                          </a:xfrm>
                          <a:custGeom>
                            <a:avLst/>
                            <a:gdLst/>
                            <a:ahLst/>
                            <a:cxnLst/>
                            <a:rect l="l" t="t" r="r" b="b"/>
                            <a:pathLst>
                              <a:path w="6390005" h="2842260">
                                <a:moveTo>
                                  <a:pt x="6389497" y="0"/>
                                </a:moveTo>
                                <a:lnTo>
                                  <a:pt x="0" y="0"/>
                                </a:lnTo>
                                <a:lnTo>
                                  <a:pt x="0" y="2842247"/>
                                </a:lnTo>
                                <a:lnTo>
                                  <a:pt x="6389497" y="2842247"/>
                                </a:lnTo>
                                <a:lnTo>
                                  <a:pt x="6389497" y="0"/>
                                </a:lnTo>
                                <a:close/>
                              </a:path>
                            </a:pathLst>
                          </a:custGeom>
                          <a:solidFill>
                            <a:srgbClr val="C1E6E7"/>
                          </a:solidFill>
                        </wps:spPr>
                        <wps:bodyPr wrap="square" lIns="0" tIns="0" rIns="0" bIns="0" rtlCol="0">
                          <a:prstTxWarp prst="textNoShape">
                            <a:avLst/>
                          </a:prstTxWarp>
                          <a:noAutofit/>
                        </wps:bodyPr>
                      </wps:wsp>
                      <wps:wsp>
                        <wps:cNvPr id="105" name="Graphic 105"/>
                        <wps:cNvSpPr/>
                        <wps:spPr>
                          <a:xfrm>
                            <a:off x="3175" y="3175"/>
                            <a:ext cx="6390005" cy="2842260"/>
                          </a:xfrm>
                          <a:custGeom>
                            <a:avLst/>
                            <a:gdLst/>
                            <a:ahLst/>
                            <a:cxnLst/>
                            <a:rect l="l" t="t" r="r" b="b"/>
                            <a:pathLst>
                              <a:path w="6390005" h="2842260">
                                <a:moveTo>
                                  <a:pt x="6389497" y="0"/>
                                </a:moveTo>
                                <a:lnTo>
                                  <a:pt x="0" y="0"/>
                                </a:lnTo>
                                <a:lnTo>
                                  <a:pt x="0" y="2842247"/>
                                </a:lnTo>
                                <a:lnTo>
                                  <a:pt x="6389497" y="2842247"/>
                                </a:lnTo>
                                <a:lnTo>
                                  <a:pt x="6389497" y="0"/>
                                </a:lnTo>
                                <a:close/>
                              </a:path>
                            </a:pathLst>
                          </a:custGeom>
                          <a:ln w="6350">
                            <a:solidFill>
                              <a:srgbClr val="000000"/>
                            </a:solidFill>
                            <a:prstDash val="solid"/>
                          </a:ln>
                        </wps:spPr>
                        <wps:bodyPr wrap="square" lIns="0" tIns="0" rIns="0" bIns="0" rtlCol="0">
                          <a:prstTxWarp prst="textNoShape">
                            <a:avLst/>
                          </a:prstTxWarp>
                          <a:noAutofit/>
                        </wps:bodyPr>
                      </wps:wsp>
                      <wps:wsp>
                        <wps:cNvPr id="106" name="Graphic 106"/>
                        <wps:cNvSpPr/>
                        <wps:spPr>
                          <a:xfrm>
                            <a:off x="256108" y="924699"/>
                            <a:ext cx="1168400" cy="1485900"/>
                          </a:xfrm>
                          <a:custGeom>
                            <a:avLst/>
                            <a:gdLst/>
                            <a:ahLst/>
                            <a:cxnLst/>
                            <a:rect l="l" t="t" r="r" b="b"/>
                            <a:pathLst>
                              <a:path w="1168400" h="1485900">
                                <a:moveTo>
                                  <a:pt x="1168400" y="0"/>
                                </a:moveTo>
                                <a:lnTo>
                                  <a:pt x="0" y="0"/>
                                </a:lnTo>
                                <a:lnTo>
                                  <a:pt x="0" y="1485900"/>
                                </a:lnTo>
                                <a:lnTo>
                                  <a:pt x="1168400" y="1485900"/>
                                </a:lnTo>
                                <a:lnTo>
                                  <a:pt x="1168400" y="0"/>
                                </a:lnTo>
                                <a:close/>
                              </a:path>
                            </a:pathLst>
                          </a:custGeom>
                          <a:solidFill>
                            <a:srgbClr val="000000">
                              <a:alpha val="29998"/>
                            </a:srgbClr>
                          </a:solidFill>
                        </wps:spPr>
                        <wps:bodyPr wrap="square" lIns="0" tIns="0" rIns="0" bIns="0" rtlCol="0">
                          <a:prstTxWarp prst="textNoShape">
                            <a:avLst/>
                          </a:prstTxWarp>
                          <a:noAutofit/>
                        </wps:bodyPr>
                      </wps:wsp>
                      <pic:pic>
                        <pic:nvPicPr>
                          <pic:cNvPr id="107" name="Image 107"/>
                          <pic:cNvPicPr/>
                        </pic:nvPicPr>
                        <pic:blipFill>
                          <a:blip r:embed="rId20" cstate="print"/>
                          <a:stretch>
                            <a:fillRect/>
                          </a:stretch>
                        </pic:blipFill>
                        <pic:spPr>
                          <a:xfrm>
                            <a:off x="252907" y="921511"/>
                            <a:ext cx="1097102" cy="1419771"/>
                          </a:xfrm>
                          <a:prstGeom prst="rect">
                            <a:avLst/>
                          </a:prstGeom>
                        </pic:spPr>
                      </pic:pic>
                      <wps:wsp>
                        <wps:cNvPr id="108" name="Graphic 108"/>
                        <wps:cNvSpPr/>
                        <wps:spPr>
                          <a:xfrm>
                            <a:off x="1066838" y="1279931"/>
                            <a:ext cx="1168400" cy="1485900"/>
                          </a:xfrm>
                          <a:custGeom>
                            <a:avLst/>
                            <a:gdLst/>
                            <a:ahLst/>
                            <a:cxnLst/>
                            <a:rect l="l" t="t" r="r" b="b"/>
                            <a:pathLst>
                              <a:path w="1168400" h="1485900">
                                <a:moveTo>
                                  <a:pt x="1168400" y="0"/>
                                </a:moveTo>
                                <a:lnTo>
                                  <a:pt x="0" y="0"/>
                                </a:lnTo>
                                <a:lnTo>
                                  <a:pt x="0" y="1485900"/>
                                </a:lnTo>
                                <a:lnTo>
                                  <a:pt x="1168400" y="1485900"/>
                                </a:lnTo>
                                <a:lnTo>
                                  <a:pt x="1168400" y="0"/>
                                </a:lnTo>
                                <a:close/>
                              </a:path>
                            </a:pathLst>
                          </a:custGeom>
                          <a:solidFill>
                            <a:srgbClr val="000000">
                              <a:alpha val="29998"/>
                            </a:srgbClr>
                          </a:solidFill>
                        </wps:spPr>
                        <wps:bodyPr wrap="square" lIns="0" tIns="0" rIns="0" bIns="0" rtlCol="0">
                          <a:prstTxWarp prst="textNoShape">
                            <a:avLst/>
                          </a:prstTxWarp>
                          <a:noAutofit/>
                        </wps:bodyPr>
                      </wps:wsp>
                      <wps:wsp>
                        <wps:cNvPr id="109" name="Graphic 109"/>
                        <wps:cNvSpPr/>
                        <wps:spPr>
                          <a:xfrm>
                            <a:off x="1063650" y="1276756"/>
                            <a:ext cx="1097280" cy="1419860"/>
                          </a:xfrm>
                          <a:custGeom>
                            <a:avLst/>
                            <a:gdLst/>
                            <a:ahLst/>
                            <a:cxnLst/>
                            <a:rect l="l" t="t" r="r" b="b"/>
                            <a:pathLst>
                              <a:path w="1097280" h="1419860">
                                <a:moveTo>
                                  <a:pt x="1097102" y="0"/>
                                </a:moveTo>
                                <a:lnTo>
                                  <a:pt x="0" y="0"/>
                                </a:lnTo>
                                <a:lnTo>
                                  <a:pt x="0" y="1419771"/>
                                </a:lnTo>
                                <a:lnTo>
                                  <a:pt x="1097102" y="1419771"/>
                                </a:lnTo>
                                <a:lnTo>
                                  <a:pt x="1097102" y="0"/>
                                </a:lnTo>
                                <a:close/>
                              </a:path>
                            </a:pathLst>
                          </a:custGeom>
                          <a:solidFill>
                            <a:srgbClr val="15A4B4"/>
                          </a:solidFill>
                        </wps:spPr>
                        <wps:bodyPr wrap="square" lIns="0" tIns="0" rIns="0" bIns="0" rtlCol="0">
                          <a:prstTxWarp prst="textNoShape">
                            <a:avLst/>
                          </a:prstTxWarp>
                          <a:noAutofit/>
                        </wps:bodyPr>
                      </wps:wsp>
                      <pic:pic>
                        <pic:nvPicPr>
                          <pic:cNvPr id="110" name="Image 110"/>
                          <pic:cNvPicPr/>
                        </pic:nvPicPr>
                        <pic:blipFill>
                          <a:blip r:embed="rId21" cstate="print"/>
                          <a:stretch>
                            <a:fillRect/>
                          </a:stretch>
                        </pic:blipFill>
                        <pic:spPr>
                          <a:xfrm>
                            <a:off x="1087272" y="1308277"/>
                            <a:ext cx="1062126" cy="1298180"/>
                          </a:xfrm>
                          <a:prstGeom prst="rect">
                            <a:avLst/>
                          </a:prstGeom>
                        </pic:spPr>
                      </pic:pic>
                      <wps:wsp>
                        <wps:cNvPr id="111" name="Textbox 111"/>
                        <wps:cNvSpPr txBox="1"/>
                        <wps:spPr>
                          <a:xfrm>
                            <a:off x="252911" y="134748"/>
                            <a:ext cx="5932170" cy="659130"/>
                          </a:xfrm>
                          <a:prstGeom prst="rect">
                            <a:avLst/>
                          </a:prstGeom>
                        </wps:spPr>
                        <wps:txbx>
                          <w:txbxContent>
                            <w:p>
                              <w:pPr>
                                <w:spacing w:line="249" w:lineRule="auto" w:before="0"/>
                                <w:ind w:left="0" w:right="18" w:hanging="1"/>
                                <w:jc w:val="left"/>
                                <w:rPr>
                                  <w:sz w:val="22"/>
                                </w:rPr>
                              </w:pPr>
                              <w:r>
                                <w:rPr>
                                  <w:sz w:val="22"/>
                                </w:rPr>
                                <w:t>Oregon law (</w:t>
                              </w:r>
                              <w:hyperlink r:id="rId22">
                                <w:r>
                                  <w:rPr>
                                    <w:color w:val="00539F"/>
                                    <w:sz w:val="22"/>
                                    <w:u w:val="single" w:color="00539F"/>
                                  </w:rPr>
                                  <w:t>ORS 336.071</w:t>
                                </w:r>
                              </w:hyperlink>
                              <w:r>
                                <w:rPr>
                                  <w:sz w:val="22"/>
                                  <w:u w:val="none"/>
                                </w:rPr>
                                <w:t>) requires students to be taught fire, earthquake, safety threats, and tsunami dangers and drills (where appropriate) at least 30 minutes each month. The Oregon Office</w:t>
                              </w:r>
                              <w:r>
                                <w:rPr>
                                  <w:spacing w:val="-3"/>
                                  <w:sz w:val="22"/>
                                  <w:u w:val="none"/>
                                </w:rPr>
                                <w:t> </w:t>
                              </w:r>
                              <w:r>
                                <w:rPr>
                                  <w:sz w:val="22"/>
                                  <w:u w:val="none"/>
                                </w:rPr>
                                <w:t>of</w:t>
                              </w:r>
                              <w:r>
                                <w:rPr>
                                  <w:spacing w:val="-3"/>
                                  <w:sz w:val="22"/>
                                  <w:u w:val="none"/>
                                </w:rPr>
                                <w:t> </w:t>
                              </w:r>
                              <w:r>
                                <w:rPr>
                                  <w:sz w:val="22"/>
                                  <w:u w:val="none"/>
                                </w:rPr>
                                <w:t>State</w:t>
                              </w:r>
                              <w:r>
                                <w:rPr>
                                  <w:spacing w:val="-3"/>
                                  <w:sz w:val="22"/>
                                  <w:u w:val="none"/>
                                </w:rPr>
                                <w:t> </w:t>
                              </w:r>
                              <w:r>
                                <w:rPr>
                                  <w:sz w:val="22"/>
                                  <w:u w:val="none"/>
                                </w:rPr>
                                <w:t>Fire</w:t>
                              </w:r>
                              <w:r>
                                <w:rPr>
                                  <w:spacing w:val="-3"/>
                                  <w:sz w:val="22"/>
                                  <w:u w:val="none"/>
                                </w:rPr>
                                <w:t> </w:t>
                              </w:r>
                              <w:r>
                                <w:rPr>
                                  <w:sz w:val="22"/>
                                  <w:u w:val="none"/>
                                </w:rPr>
                                <w:t>Marshal</w:t>
                              </w:r>
                              <w:r>
                                <w:rPr>
                                  <w:spacing w:val="-3"/>
                                  <w:sz w:val="22"/>
                                  <w:u w:val="none"/>
                                </w:rPr>
                                <w:t> </w:t>
                              </w:r>
                              <w:r>
                                <w:rPr>
                                  <w:sz w:val="22"/>
                                  <w:u w:val="none"/>
                                </w:rPr>
                                <w:t>offers</w:t>
                              </w:r>
                              <w:r>
                                <w:rPr>
                                  <w:spacing w:val="-3"/>
                                  <w:sz w:val="22"/>
                                  <w:u w:val="none"/>
                                </w:rPr>
                                <w:t> </w:t>
                              </w:r>
                              <w:r>
                                <w:rPr>
                                  <w:sz w:val="22"/>
                                  <w:u w:val="none"/>
                                </w:rPr>
                                <w:t>free</w:t>
                              </w:r>
                              <w:r>
                                <w:rPr>
                                  <w:spacing w:val="-3"/>
                                  <w:sz w:val="22"/>
                                  <w:u w:val="none"/>
                                </w:rPr>
                                <w:t> </w:t>
                              </w:r>
                              <w:r>
                                <w:rPr>
                                  <w:sz w:val="22"/>
                                  <w:u w:val="none"/>
                                </w:rPr>
                                <w:t>curriculum</w:t>
                              </w:r>
                              <w:r>
                                <w:rPr>
                                  <w:spacing w:val="-3"/>
                                  <w:sz w:val="22"/>
                                  <w:u w:val="none"/>
                                </w:rPr>
                                <w:t> </w:t>
                              </w:r>
                              <w:r>
                                <w:rPr>
                                  <w:sz w:val="22"/>
                                  <w:u w:val="none"/>
                                </w:rPr>
                                <w:t>to</w:t>
                              </w:r>
                              <w:r>
                                <w:rPr>
                                  <w:spacing w:val="-3"/>
                                  <w:sz w:val="22"/>
                                  <w:u w:val="none"/>
                                </w:rPr>
                                <w:t> </w:t>
                              </w:r>
                              <w:r>
                                <w:rPr>
                                  <w:sz w:val="22"/>
                                  <w:u w:val="none"/>
                                </w:rPr>
                                <w:t>teachers</w:t>
                              </w:r>
                              <w:r>
                                <w:rPr>
                                  <w:spacing w:val="-3"/>
                                  <w:sz w:val="22"/>
                                  <w:u w:val="none"/>
                                </w:rPr>
                                <w:t> </w:t>
                              </w:r>
                              <w:r>
                                <w:rPr>
                                  <w:sz w:val="22"/>
                                  <w:u w:val="none"/>
                                </w:rPr>
                                <w:t>on</w:t>
                              </w:r>
                              <w:r>
                                <w:rPr>
                                  <w:spacing w:val="-3"/>
                                  <w:sz w:val="22"/>
                                  <w:u w:val="none"/>
                                </w:rPr>
                                <w:t> </w:t>
                              </w:r>
                              <w:r>
                                <w:rPr>
                                  <w:sz w:val="22"/>
                                  <w:u w:val="none"/>
                                </w:rPr>
                                <w:t>fire</w:t>
                              </w:r>
                              <w:r>
                                <w:rPr>
                                  <w:spacing w:val="-3"/>
                                  <w:sz w:val="22"/>
                                  <w:u w:val="none"/>
                                </w:rPr>
                                <w:t> </w:t>
                              </w:r>
                              <w:r>
                                <w:rPr>
                                  <w:sz w:val="22"/>
                                  <w:u w:val="none"/>
                                </w:rPr>
                                <w:t>awareness.</w:t>
                              </w:r>
                              <w:r>
                                <w:rPr>
                                  <w:spacing w:val="-7"/>
                                  <w:sz w:val="22"/>
                                  <w:u w:val="none"/>
                                </w:rPr>
                                <w:t> </w:t>
                              </w:r>
                              <w:r>
                                <w:rPr>
                                  <w:sz w:val="22"/>
                                  <w:u w:val="none"/>
                                </w:rPr>
                                <w:t>The</w:t>
                              </w:r>
                              <w:r>
                                <w:rPr>
                                  <w:spacing w:val="-3"/>
                                  <w:sz w:val="22"/>
                                  <w:u w:val="none"/>
                                </w:rPr>
                                <w:t> </w:t>
                              </w:r>
                              <w:r>
                                <w:rPr>
                                  <w:sz w:val="22"/>
                                  <w:u w:val="none"/>
                                </w:rPr>
                                <w:t>curriculum meets the Oregon Department of Education Health Education Standards.</w:t>
                              </w:r>
                            </w:p>
                          </w:txbxContent>
                        </wps:txbx>
                        <wps:bodyPr wrap="square" lIns="0" tIns="0" rIns="0" bIns="0" rtlCol="0">
                          <a:noAutofit/>
                        </wps:bodyPr>
                      </wps:wsp>
                      <wps:wsp>
                        <wps:cNvPr id="112" name="Textbox 112"/>
                        <wps:cNvSpPr txBox="1"/>
                        <wps:spPr>
                          <a:xfrm>
                            <a:off x="2560320" y="987308"/>
                            <a:ext cx="1624330" cy="365125"/>
                          </a:xfrm>
                          <a:prstGeom prst="rect">
                            <a:avLst/>
                          </a:prstGeom>
                        </wps:spPr>
                        <wps:txbx>
                          <w:txbxContent>
                            <w:p>
                              <w:pPr>
                                <w:spacing w:line="247" w:lineRule="auto" w:before="1"/>
                                <w:ind w:left="0" w:right="18" w:firstLine="0"/>
                                <w:jc w:val="left"/>
                                <w:rPr>
                                  <w:rFonts w:ascii="Gill Sans MT"/>
                                  <w:b/>
                                  <w:sz w:val="24"/>
                                </w:rPr>
                              </w:pPr>
                              <w:r>
                                <w:rPr>
                                  <w:rFonts w:ascii="Gill Sans MT"/>
                                  <w:b/>
                                  <w:sz w:val="24"/>
                                </w:rPr>
                                <w:t>Elementary School </w:t>
                              </w:r>
                              <w:r>
                                <w:rPr>
                                  <w:rFonts w:ascii="Gill Sans MT"/>
                                  <w:b/>
                                  <w:spacing w:val="-12"/>
                                  <w:sz w:val="24"/>
                                </w:rPr>
                                <w:t>WHAT</w:t>
                              </w:r>
                              <w:r>
                                <w:rPr>
                                  <w:rFonts w:ascii="Gill Sans MT"/>
                                  <w:b/>
                                  <w:spacing w:val="-7"/>
                                  <w:sz w:val="24"/>
                                </w:rPr>
                                <w:t> </w:t>
                              </w:r>
                              <w:r>
                                <w:rPr>
                                  <w:rFonts w:ascii="Gill Sans MT"/>
                                  <w:b/>
                                  <w:spacing w:val="-12"/>
                                  <w:sz w:val="24"/>
                                </w:rPr>
                                <w:t>CAN</w:t>
                              </w:r>
                              <w:r>
                                <w:rPr>
                                  <w:rFonts w:ascii="Gill Sans MT"/>
                                  <w:b/>
                                  <w:spacing w:val="-5"/>
                                  <w:sz w:val="24"/>
                                </w:rPr>
                                <w:t> </w:t>
                              </w:r>
                              <w:r>
                                <w:rPr>
                                  <w:rFonts w:ascii="Gill Sans MT"/>
                                  <w:b/>
                                  <w:spacing w:val="-12"/>
                                  <w:sz w:val="24"/>
                                </w:rPr>
                                <w:t>YOU</w:t>
                              </w:r>
                              <w:r>
                                <w:rPr>
                                  <w:rFonts w:ascii="Gill Sans MT"/>
                                  <w:b/>
                                  <w:spacing w:val="-4"/>
                                  <w:sz w:val="24"/>
                                </w:rPr>
                                <w:t> </w:t>
                              </w:r>
                              <w:r>
                                <w:rPr>
                                  <w:rFonts w:ascii="Gill Sans MT"/>
                                  <w:b/>
                                  <w:spacing w:val="-12"/>
                                  <w:sz w:val="24"/>
                                </w:rPr>
                                <w:t>DO?</w:t>
                              </w:r>
                            </w:p>
                          </w:txbxContent>
                        </wps:txbx>
                        <wps:bodyPr wrap="square" lIns="0" tIns="0" rIns="0" bIns="0" rtlCol="0">
                          <a:noAutofit/>
                        </wps:bodyPr>
                      </wps:wsp>
                      <wps:wsp>
                        <wps:cNvPr id="113" name="Textbox 113"/>
                        <wps:cNvSpPr txBox="1"/>
                        <wps:spPr>
                          <a:xfrm>
                            <a:off x="4780758" y="987308"/>
                            <a:ext cx="1242695" cy="365125"/>
                          </a:xfrm>
                          <a:prstGeom prst="rect">
                            <a:avLst/>
                          </a:prstGeom>
                        </wps:spPr>
                        <wps:txbx>
                          <w:txbxContent>
                            <w:p>
                              <w:pPr>
                                <w:spacing w:line="247" w:lineRule="auto" w:before="1"/>
                                <w:ind w:left="0" w:right="18" w:firstLine="0"/>
                                <w:jc w:val="left"/>
                                <w:rPr>
                                  <w:rFonts w:ascii="Gill Sans MT" w:hAnsi="Gill Sans MT"/>
                                  <w:b/>
                                  <w:sz w:val="24"/>
                                </w:rPr>
                              </w:pPr>
                              <w:r>
                                <w:rPr>
                                  <w:rFonts w:ascii="Gill Sans MT" w:hAnsi="Gill Sans MT"/>
                                  <w:b/>
                                  <w:sz w:val="24"/>
                                </w:rPr>
                                <w:t>Middle School </w:t>
                              </w:r>
                              <w:r>
                                <w:rPr>
                                  <w:rFonts w:ascii="Gill Sans MT" w:hAnsi="Gill Sans MT"/>
                                  <w:b/>
                                  <w:spacing w:val="-8"/>
                                  <w:sz w:val="24"/>
                                </w:rPr>
                                <w:t>IT’S</w:t>
                              </w:r>
                              <w:r>
                                <w:rPr>
                                  <w:rFonts w:ascii="Gill Sans MT" w:hAnsi="Gill Sans MT"/>
                                  <w:b/>
                                  <w:spacing w:val="-11"/>
                                  <w:sz w:val="24"/>
                                </w:rPr>
                                <w:t> </w:t>
                              </w:r>
                              <w:r>
                                <w:rPr>
                                  <w:rFonts w:ascii="Gill Sans MT" w:hAnsi="Gill Sans MT"/>
                                  <w:b/>
                                  <w:spacing w:val="-8"/>
                                  <w:sz w:val="24"/>
                                </w:rPr>
                                <w:t>UP</w:t>
                              </w:r>
                              <w:r>
                                <w:rPr>
                                  <w:rFonts w:ascii="Gill Sans MT" w:hAnsi="Gill Sans MT"/>
                                  <w:b/>
                                  <w:spacing w:val="-9"/>
                                  <w:sz w:val="24"/>
                                </w:rPr>
                                <w:t> </w:t>
                              </w:r>
                              <w:r>
                                <w:rPr>
                                  <w:rFonts w:ascii="Gill Sans MT" w:hAnsi="Gill Sans MT"/>
                                  <w:b/>
                                  <w:spacing w:val="-8"/>
                                  <w:sz w:val="24"/>
                                </w:rPr>
                                <w:t>TO </w:t>
                              </w:r>
                              <w:r>
                                <w:rPr>
                                  <w:rFonts w:ascii="Gill Sans MT" w:hAnsi="Gill Sans MT"/>
                                  <w:b/>
                                  <w:spacing w:val="-8"/>
                                  <w:sz w:val="24"/>
                                </w:rPr>
                                <w:t>YOU!</w:t>
                              </w:r>
                            </w:p>
                          </w:txbxContent>
                        </wps:txbx>
                        <wps:bodyPr wrap="square" lIns="0" tIns="0" rIns="0" bIns="0" rtlCol="0">
                          <a:noAutofit/>
                        </wps:bodyPr>
                      </wps:wsp>
                      <wps:wsp>
                        <wps:cNvPr id="114" name="Textbox 114"/>
                        <wps:cNvSpPr txBox="1"/>
                        <wps:spPr>
                          <a:xfrm>
                            <a:off x="2560320" y="1432036"/>
                            <a:ext cx="3409315" cy="1268730"/>
                          </a:xfrm>
                          <a:prstGeom prst="rect">
                            <a:avLst/>
                          </a:prstGeom>
                        </wps:spPr>
                        <wps:txbx>
                          <w:txbxContent>
                            <w:p>
                              <w:pPr>
                                <w:numPr>
                                  <w:ilvl w:val="0"/>
                                  <w:numId w:val="4"/>
                                </w:numPr>
                                <w:tabs>
                                  <w:tab w:pos="359" w:val="left" w:leader="none"/>
                                  <w:tab w:pos="3496" w:val="left" w:leader="none"/>
                                  <w:tab w:pos="3856" w:val="left" w:leader="none"/>
                                </w:tabs>
                                <w:spacing w:line="246" w:lineRule="exact" w:before="0"/>
                                <w:ind w:left="359" w:right="0" w:hanging="359"/>
                                <w:jc w:val="left"/>
                                <w:rPr>
                                  <w:sz w:val="22"/>
                                </w:rPr>
                              </w:pPr>
                              <w:r>
                                <w:rPr>
                                  <w:sz w:val="22"/>
                                </w:rPr>
                                <w:t>Fire</w:t>
                              </w:r>
                              <w:r>
                                <w:rPr>
                                  <w:spacing w:val="-3"/>
                                  <w:sz w:val="22"/>
                                </w:rPr>
                                <w:t> </w:t>
                              </w:r>
                              <w:r>
                                <w:rPr>
                                  <w:spacing w:val="-2"/>
                                  <w:sz w:val="22"/>
                                </w:rPr>
                                <w:t>Facts</w:t>
                              </w:r>
                              <w:r>
                                <w:rPr>
                                  <w:sz w:val="22"/>
                                </w:rPr>
                                <w:tab/>
                              </w:r>
                              <w:r>
                                <w:rPr>
                                  <w:spacing w:val="-10"/>
                                  <w:sz w:val="22"/>
                                </w:rPr>
                                <w:t>•</w:t>
                              </w:r>
                              <w:r>
                                <w:rPr>
                                  <w:sz w:val="22"/>
                                </w:rPr>
                                <w:tab/>
                                <w:t>Fire</w:t>
                              </w:r>
                              <w:r>
                                <w:rPr>
                                  <w:spacing w:val="-6"/>
                                  <w:sz w:val="22"/>
                                </w:rPr>
                                <w:t> </w:t>
                              </w:r>
                              <w:r>
                                <w:rPr>
                                  <w:sz w:val="22"/>
                                </w:rPr>
                                <w:t>Media</w:t>
                              </w:r>
                              <w:r>
                                <w:rPr>
                                  <w:spacing w:val="-3"/>
                                  <w:sz w:val="22"/>
                                </w:rPr>
                                <w:t> </w:t>
                              </w:r>
                              <w:r>
                                <w:rPr>
                                  <w:spacing w:val="-10"/>
                                  <w:sz w:val="22"/>
                                </w:rPr>
                                <w:t>1</w:t>
                              </w:r>
                            </w:p>
                            <w:p>
                              <w:pPr>
                                <w:numPr>
                                  <w:ilvl w:val="0"/>
                                  <w:numId w:val="4"/>
                                </w:numPr>
                                <w:tabs>
                                  <w:tab w:pos="359" w:val="left" w:leader="none"/>
                                  <w:tab w:pos="3496" w:val="left" w:leader="none"/>
                                  <w:tab w:pos="3856" w:val="left" w:leader="none"/>
                                </w:tabs>
                                <w:spacing w:before="97"/>
                                <w:ind w:left="359" w:right="0" w:hanging="359"/>
                                <w:jc w:val="left"/>
                                <w:rPr>
                                  <w:sz w:val="22"/>
                                </w:rPr>
                              </w:pPr>
                              <w:r>
                                <w:rPr>
                                  <w:sz w:val="22"/>
                                </w:rPr>
                                <w:t>Fire</w:t>
                              </w:r>
                              <w:r>
                                <w:rPr>
                                  <w:spacing w:val="-3"/>
                                  <w:sz w:val="22"/>
                                </w:rPr>
                                <w:t> </w:t>
                              </w:r>
                              <w:r>
                                <w:rPr>
                                  <w:spacing w:val="-2"/>
                                  <w:sz w:val="22"/>
                                </w:rPr>
                                <w:t>Prevention</w:t>
                              </w:r>
                              <w:r>
                                <w:rPr>
                                  <w:sz w:val="22"/>
                                </w:rPr>
                                <w:tab/>
                              </w:r>
                              <w:r>
                                <w:rPr>
                                  <w:spacing w:val="-10"/>
                                  <w:sz w:val="22"/>
                                </w:rPr>
                                <w:t>•</w:t>
                              </w:r>
                              <w:r>
                                <w:rPr>
                                  <w:sz w:val="22"/>
                                </w:rPr>
                                <w:tab/>
                                <w:t>Fire</w:t>
                              </w:r>
                              <w:r>
                                <w:rPr>
                                  <w:spacing w:val="-3"/>
                                  <w:sz w:val="22"/>
                                </w:rPr>
                                <w:t> </w:t>
                              </w:r>
                              <w:r>
                                <w:rPr>
                                  <w:spacing w:val="-2"/>
                                  <w:sz w:val="22"/>
                                </w:rPr>
                                <w:t>Science</w:t>
                              </w:r>
                            </w:p>
                            <w:p>
                              <w:pPr>
                                <w:numPr>
                                  <w:ilvl w:val="0"/>
                                  <w:numId w:val="4"/>
                                </w:numPr>
                                <w:tabs>
                                  <w:tab w:pos="359" w:val="left" w:leader="none"/>
                                  <w:tab w:pos="3496" w:val="left" w:leader="none"/>
                                  <w:tab w:pos="3856" w:val="left" w:leader="none"/>
                                </w:tabs>
                                <w:spacing w:before="98"/>
                                <w:ind w:left="359" w:right="0" w:hanging="359"/>
                                <w:jc w:val="left"/>
                                <w:rPr>
                                  <w:sz w:val="22"/>
                                </w:rPr>
                              </w:pPr>
                              <w:r>
                                <w:rPr>
                                  <w:sz w:val="22"/>
                                </w:rPr>
                                <w:t>Fire</w:t>
                              </w:r>
                              <w:r>
                                <w:rPr>
                                  <w:spacing w:val="-2"/>
                                  <w:sz w:val="22"/>
                                </w:rPr>
                                <w:t> </w:t>
                              </w:r>
                              <w:r>
                                <w:rPr>
                                  <w:sz w:val="22"/>
                                </w:rPr>
                                <w:t>Safety</w:t>
                              </w:r>
                              <w:r>
                                <w:rPr>
                                  <w:spacing w:val="-1"/>
                                  <w:sz w:val="22"/>
                                </w:rPr>
                                <w:t> </w:t>
                              </w:r>
                              <w:r>
                                <w:rPr>
                                  <w:spacing w:val="-2"/>
                                  <w:sz w:val="22"/>
                                </w:rPr>
                                <w:t>Solutions</w:t>
                              </w:r>
                              <w:r>
                                <w:rPr>
                                  <w:sz w:val="22"/>
                                </w:rPr>
                                <w:tab/>
                              </w:r>
                              <w:r>
                                <w:rPr>
                                  <w:spacing w:val="-10"/>
                                  <w:sz w:val="22"/>
                                </w:rPr>
                                <w:t>•</w:t>
                              </w:r>
                              <w:r>
                                <w:rPr>
                                  <w:sz w:val="22"/>
                                </w:rPr>
                                <w:tab/>
                                <w:t>Fire</w:t>
                              </w:r>
                              <w:r>
                                <w:rPr>
                                  <w:spacing w:val="-3"/>
                                  <w:sz w:val="22"/>
                                </w:rPr>
                                <w:t> </w:t>
                              </w:r>
                              <w:r>
                                <w:rPr>
                                  <w:spacing w:val="-2"/>
                                  <w:sz w:val="22"/>
                                </w:rPr>
                                <w:t>Prevention</w:t>
                              </w:r>
                            </w:p>
                            <w:p>
                              <w:pPr>
                                <w:numPr>
                                  <w:ilvl w:val="0"/>
                                  <w:numId w:val="4"/>
                                </w:numPr>
                                <w:tabs>
                                  <w:tab w:pos="359" w:val="left" w:leader="none"/>
                                  <w:tab w:pos="3496" w:val="left" w:leader="none"/>
                                  <w:tab w:pos="3856" w:val="left" w:leader="none"/>
                                </w:tabs>
                                <w:spacing w:before="97"/>
                                <w:ind w:left="359" w:right="0" w:hanging="359"/>
                                <w:jc w:val="left"/>
                                <w:rPr>
                                  <w:sz w:val="22"/>
                                </w:rPr>
                              </w:pPr>
                              <w:r>
                                <w:rPr>
                                  <w:sz w:val="22"/>
                                </w:rPr>
                                <w:t>Survival</w:t>
                              </w:r>
                              <w:r>
                                <w:rPr>
                                  <w:spacing w:val="-7"/>
                                  <w:sz w:val="22"/>
                                </w:rPr>
                                <w:t> </w:t>
                              </w:r>
                              <w:r>
                                <w:rPr>
                                  <w:spacing w:val="-2"/>
                                  <w:sz w:val="22"/>
                                </w:rPr>
                                <w:t>Skills</w:t>
                              </w:r>
                              <w:r>
                                <w:rPr>
                                  <w:sz w:val="22"/>
                                </w:rPr>
                                <w:tab/>
                              </w:r>
                              <w:r>
                                <w:rPr>
                                  <w:spacing w:val="-10"/>
                                  <w:sz w:val="22"/>
                                </w:rPr>
                                <w:t>•</w:t>
                              </w:r>
                              <w:r>
                                <w:rPr>
                                  <w:sz w:val="22"/>
                                </w:rPr>
                                <w:tab/>
                                <w:t>Survival</w:t>
                              </w:r>
                              <w:r>
                                <w:rPr>
                                  <w:spacing w:val="-7"/>
                                  <w:sz w:val="22"/>
                                </w:rPr>
                                <w:t> </w:t>
                              </w:r>
                              <w:r>
                                <w:rPr>
                                  <w:spacing w:val="-2"/>
                                  <w:sz w:val="22"/>
                                </w:rPr>
                                <w:t>Skills</w:t>
                              </w:r>
                            </w:p>
                            <w:p>
                              <w:pPr>
                                <w:numPr>
                                  <w:ilvl w:val="0"/>
                                  <w:numId w:val="4"/>
                                </w:numPr>
                                <w:tabs>
                                  <w:tab w:pos="359" w:val="left" w:leader="none"/>
                                  <w:tab w:pos="3496" w:val="left" w:leader="none"/>
                                  <w:tab w:pos="3856" w:val="left" w:leader="none"/>
                                </w:tabs>
                                <w:spacing w:before="97"/>
                                <w:ind w:left="359" w:right="0" w:hanging="359"/>
                                <w:jc w:val="left"/>
                                <w:rPr>
                                  <w:sz w:val="22"/>
                                </w:rPr>
                              </w:pPr>
                              <w:r>
                                <w:rPr>
                                  <w:sz w:val="22"/>
                                </w:rPr>
                                <w:t>Fire-Smart </w:t>
                              </w:r>
                              <w:r>
                                <w:rPr>
                                  <w:spacing w:val="-2"/>
                                  <w:sz w:val="22"/>
                                </w:rPr>
                                <w:t>Decisions</w:t>
                              </w:r>
                              <w:r>
                                <w:rPr>
                                  <w:sz w:val="22"/>
                                </w:rPr>
                                <w:tab/>
                              </w:r>
                              <w:r>
                                <w:rPr>
                                  <w:spacing w:val="-10"/>
                                  <w:sz w:val="22"/>
                                </w:rPr>
                                <w:t>•</w:t>
                              </w:r>
                              <w:r>
                                <w:rPr>
                                  <w:sz w:val="22"/>
                                </w:rPr>
                                <w:tab/>
                              </w:r>
                              <w:r>
                                <w:rPr>
                                  <w:spacing w:val="-2"/>
                                  <w:sz w:val="22"/>
                                </w:rPr>
                                <w:t>Responsibility</w:t>
                              </w:r>
                            </w:p>
                            <w:p>
                              <w:pPr>
                                <w:numPr>
                                  <w:ilvl w:val="0"/>
                                  <w:numId w:val="4"/>
                                </w:numPr>
                                <w:tabs>
                                  <w:tab w:pos="359" w:val="left" w:leader="none"/>
                                  <w:tab w:pos="3496" w:val="left" w:leader="none"/>
                                  <w:tab w:pos="3856" w:val="left" w:leader="none"/>
                                </w:tabs>
                                <w:spacing w:before="98"/>
                                <w:ind w:left="359" w:right="0" w:hanging="359"/>
                                <w:jc w:val="left"/>
                                <w:rPr>
                                  <w:sz w:val="22"/>
                                </w:rPr>
                              </w:pPr>
                              <w:r>
                                <w:rPr>
                                  <w:sz w:val="22"/>
                                </w:rPr>
                                <w:t>Native</w:t>
                              </w:r>
                              <w:r>
                                <w:rPr>
                                  <w:spacing w:val="-15"/>
                                  <w:sz w:val="22"/>
                                </w:rPr>
                                <w:t> </w:t>
                              </w:r>
                              <w:r>
                                <w:rPr>
                                  <w:sz w:val="22"/>
                                </w:rPr>
                                <w:t>Americans</w:t>
                              </w:r>
                              <w:r>
                                <w:rPr>
                                  <w:spacing w:val="-3"/>
                                  <w:sz w:val="22"/>
                                </w:rPr>
                                <w:t> </w:t>
                              </w:r>
                              <w:r>
                                <w:rPr>
                                  <w:sz w:val="22"/>
                                </w:rPr>
                                <w:t>and</w:t>
                              </w:r>
                              <w:r>
                                <w:rPr>
                                  <w:spacing w:val="-2"/>
                                  <w:sz w:val="22"/>
                                </w:rPr>
                                <w:t> </w:t>
                              </w:r>
                              <w:r>
                                <w:rPr>
                                  <w:spacing w:val="-4"/>
                                  <w:sz w:val="22"/>
                                </w:rPr>
                                <w:t>Fire</w:t>
                              </w:r>
                              <w:r>
                                <w:rPr>
                                  <w:sz w:val="22"/>
                                </w:rPr>
                                <w:tab/>
                              </w:r>
                              <w:r>
                                <w:rPr>
                                  <w:spacing w:val="-10"/>
                                  <w:sz w:val="22"/>
                                </w:rPr>
                                <w:t>•</w:t>
                              </w:r>
                              <w:r>
                                <w:rPr>
                                  <w:sz w:val="22"/>
                                </w:rPr>
                                <w:tab/>
                                <w:t>Fire</w:t>
                              </w:r>
                              <w:r>
                                <w:rPr>
                                  <w:spacing w:val="-6"/>
                                  <w:sz w:val="22"/>
                                </w:rPr>
                                <w:t> </w:t>
                              </w:r>
                              <w:r>
                                <w:rPr>
                                  <w:sz w:val="22"/>
                                </w:rPr>
                                <w:t>Media</w:t>
                              </w:r>
                              <w:r>
                                <w:rPr>
                                  <w:spacing w:val="-3"/>
                                  <w:sz w:val="22"/>
                                </w:rPr>
                                <w:t> </w:t>
                              </w:r>
                              <w:r>
                                <w:rPr>
                                  <w:spacing w:val="-10"/>
                                  <w:sz w:val="22"/>
                                </w:rPr>
                                <w:t>2</w:t>
                              </w:r>
                            </w:p>
                          </w:txbxContent>
                        </wps:txbx>
                        <wps:bodyPr wrap="square" lIns="0" tIns="0" rIns="0" bIns="0" rtlCol="0">
                          <a:noAutofit/>
                        </wps:bodyPr>
                      </wps:wsp>
                    </wpg:wgp>
                  </a:graphicData>
                </a:graphic>
              </wp:anchor>
            </w:drawing>
          </mc:Choice>
          <mc:Fallback>
            <w:pict>
              <v:group style="position:absolute;margin-left:72pt;margin-top:5.328816pt;width:503.65pt;height:224.3pt;mso-position-horizontal-relative:page;mso-position-vertical-relative:paragraph;z-index:-15718400;mso-wrap-distance-left:0;mso-wrap-distance-right:0" id="docshapegroup103" coordorigin="1440,107" coordsize="10073,4486">
                <v:rect style="position:absolute;left:1445;top:111;width:10063;height:4476" id="docshape104" filled="true" fillcolor="#c1e6e7" stroked="false">
                  <v:fill type="solid"/>
                </v:rect>
                <v:rect style="position:absolute;left:1445;top:111;width:10063;height:4476" id="docshape105" filled="false" stroked="true" strokeweight=".5pt" strokecolor="#000000">
                  <v:stroke dashstyle="solid"/>
                </v:rect>
                <v:rect style="position:absolute;left:1843;top:1562;width:1840;height:2340" id="docshape106" filled="true" fillcolor="#000000" stroked="false">
                  <v:fill opacity="19660f" type="solid"/>
                </v:rect>
                <v:shape style="position:absolute;left:1838;top:1557;width:1728;height:2236" type="#_x0000_t75" id="docshape107" stroked="false">
                  <v:imagedata r:id="rId20" o:title=""/>
                </v:shape>
                <v:rect style="position:absolute;left:3120;top:2122;width:1840;height:2340" id="docshape108" filled="true" fillcolor="#000000" stroked="false">
                  <v:fill opacity="19660f" type="solid"/>
                </v:rect>
                <v:rect style="position:absolute;left:3115;top:2117;width:1728;height:2236" id="docshape109" filled="true" fillcolor="#15a4b4" stroked="false">
                  <v:fill type="solid"/>
                </v:rect>
                <v:shape style="position:absolute;left:3152;top:2166;width:1673;height:2045" type="#_x0000_t75" id="docshape110" stroked="false">
                  <v:imagedata r:id="rId21" o:title=""/>
                </v:shape>
                <v:shape style="position:absolute;left:1838;top:318;width:9342;height:1038" type="#_x0000_t202" id="docshape111" filled="false" stroked="false">
                  <v:textbox inset="0,0,0,0">
                    <w:txbxContent>
                      <w:p>
                        <w:pPr>
                          <w:spacing w:line="249" w:lineRule="auto" w:before="0"/>
                          <w:ind w:left="0" w:right="18" w:hanging="1"/>
                          <w:jc w:val="left"/>
                          <w:rPr>
                            <w:sz w:val="22"/>
                          </w:rPr>
                        </w:pPr>
                        <w:r>
                          <w:rPr>
                            <w:sz w:val="22"/>
                          </w:rPr>
                          <w:t>Oregon law (</w:t>
                        </w:r>
                        <w:hyperlink r:id="rId22">
                          <w:r>
                            <w:rPr>
                              <w:color w:val="00539F"/>
                              <w:sz w:val="22"/>
                              <w:u w:val="single" w:color="00539F"/>
                            </w:rPr>
                            <w:t>ORS 336.071</w:t>
                          </w:r>
                        </w:hyperlink>
                        <w:r>
                          <w:rPr>
                            <w:sz w:val="22"/>
                            <w:u w:val="none"/>
                          </w:rPr>
                          <w:t>) requires students to be taught fire, earthquake, safety threats, and tsunami dangers and drills (where appropriate) at least 30 minutes each month. The Oregon Office</w:t>
                        </w:r>
                        <w:r>
                          <w:rPr>
                            <w:spacing w:val="-3"/>
                            <w:sz w:val="22"/>
                            <w:u w:val="none"/>
                          </w:rPr>
                          <w:t> </w:t>
                        </w:r>
                        <w:r>
                          <w:rPr>
                            <w:sz w:val="22"/>
                            <w:u w:val="none"/>
                          </w:rPr>
                          <w:t>of</w:t>
                        </w:r>
                        <w:r>
                          <w:rPr>
                            <w:spacing w:val="-3"/>
                            <w:sz w:val="22"/>
                            <w:u w:val="none"/>
                          </w:rPr>
                          <w:t> </w:t>
                        </w:r>
                        <w:r>
                          <w:rPr>
                            <w:sz w:val="22"/>
                            <w:u w:val="none"/>
                          </w:rPr>
                          <w:t>State</w:t>
                        </w:r>
                        <w:r>
                          <w:rPr>
                            <w:spacing w:val="-3"/>
                            <w:sz w:val="22"/>
                            <w:u w:val="none"/>
                          </w:rPr>
                          <w:t> </w:t>
                        </w:r>
                        <w:r>
                          <w:rPr>
                            <w:sz w:val="22"/>
                            <w:u w:val="none"/>
                          </w:rPr>
                          <w:t>Fire</w:t>
                        </w:r>
                        <w:r>
                          <w:rPr>
                            <w:spacing w:val="-3"/>
                            <w:sz w:val="22"/>
                            <w:u w:val="none"/>
                          </w:rPr>
                          <w:t> </w:t>
                        </w:r>
                        <w:r>
                          <w:rPr>
                            <w:sz w:val="22"/>
                            <w:u w:val="none"/>
                          </w:rPr>
                          <w:t>Marshal</w:t>
                        </w:r>
                        <w:r>
                          <w:rPr>
                            <w:spacing w:val="-3"/>
                            <w:sz w:val="22"/>
                            <w:u w:val="none"/>
                          </w:rPr>
                          <w:t> </w:t>
                        </w:r>
                        <w:r>
                          <w:rPr>
                            <w:sz w:val="22"/>
                            <w:u w:val="none"/>
                          </w:rPr>
                          <w:t>offers</w:t>
                        </w:r>
                        <w:r>
                          <w:rPr>
                            <w:spacing w:val="-3"/>
                            <w:sz w:val="22"/>
                            <w:u w:val="none"/>
                          </w:rPr>
                          <w:t> </w:t>
                        </w:r>
                        <w:r>
                          <w:rPr>
                            <w:sz w:val="22"/>
                            <w:u w:val="none"/>
                          </w:rPr>
                          <w:t>free</w:t>
                        </w:r>
                        <w:r>
                          <w:rPr>
                            <w:spacing w:val="-3"/>
                            <w:sz w:val="22"/>
                            <w:u w:val="none"/>
                          </w:rPr>
                          <w:t> </w:t>
                        </w:r>
                        <w:r>
                          <w:rPr>
                            <w:sz w:val="22"/>
                            <w:u w:val="none"/>
                          </w:rPr>
                          <w:t>curriculum</w:t>
                        </w:r>
                        <w:r>
                          <w:rPr>
                            <w:spacing w:val="-3"/>
                            <w:sz w:val="22"/>
                            <w:u w:val="none"/>
                          </w:rPr>
                          <w:t> </w:t>
                        </w:r>
                        <w:r>
                          <w:rPr>
                            <w:sz w:val="22"/>
                            <w:u w:val="none"/>
                          </w:rPr>
                          <w:t>to</w:t>
                        </w:r>
                        <w:r>
                          <w:rPr>
                            <w:spacing w:val="-3"/>
                            <w:sz w:val="22"/>
                            <w:u w:val="none"/>
                          </w:rPr>
                          <w:t> </w:t>
                        </w:r>
                        <w:r>
                          <w:rPr>
                            <w:sz w:val="22"/>
                            <w:u w:val="none"/>
                          </w:rPr>
                          <w:t>teachers</w:t>
                        </w:r>
                        <w:r>
                          <w:rPr>
                            <w:spacing w:val="-3"/>
                            <w:sz w:val="22"/>
                            <w:u w:val="none"/>
                          </w:rPr>
                          <w:t> </w:t>
                        </w:r>
                        <w:r>
                          <w:rPr>
                            <w:sz w:val="22"/>
                            <w:u w:val="none"/>
                          </w:rPr>
                          <w:t>on</w:t>
                        </w:r>
                        <w:r>
                          <w:rPr>
                            <w:spacing w:val="-3"/>
                            <w:sz w:val="22"/>
                            <w:u w:val="none"/>
                          </w:rPr>
                          <w:t> </w:t>
                        </w:r>
                        <w:r>
                          <w:rPr>
                            <w:sz w:val="22"/>
                            <w:u w:val="none"/>
                          </w:rPr>
                          <w:t>fire</w:t>
                        </w:r>
                        <w:r>
                          <w:rPr>
                            <w:spacing w:val="-3"/>
                            <w:sz w:val="22"/>
                            <w:u w:val="none"/>
                          </w:rPr>
                          <w:t> </w:t>
                        </w:r>
                        <w:r>
                          <w:rPr>
                            <w:sz w:val="22"/>
                            <w:u w:val="none"/>
                          </w:rPr>
                          <w:t>awareness.</w:t>
                        </w:r>
                        <w:r>
                          <w:rPr>
                            <w:spacing w:val="-7"/>
                            <w:sz w:val="22"/>
                            <w:u w:val="none"/>
                          </w:rPr>
                          <w:t> </w:t>
                        </w:r>
                        <w:r>
                          <w:rPr>
                            <w:sz w:val="22"/>
                            <w:u w:val="none"/>
                          </w:rPr>
                          <w:t>The</w:t>
                        </w:r>
                        <w:r>
                          <w:rPr>
                            <w:spacing w:val="-3"/>
                            <w:sz w:val="22"/>
                            <w:u w:val="none"/>
                          </w:rPr>
                          <w:t> </w:t>
                        </w:r>
                        <w:r>
                          <w:rPr>
                            <w:sz w:val="22"/>
                            <w:u w:val="none"/>
                          </w:rPr>
                          <w:t>curriculum meets the Oregon Department of Education Health Education Standards.</w:t>
                        </w:r>
                      </w:p>
                    </w:txbxContent>
                  </v:textbox>
                  <w10:wrap type="none"/>
                </v:shape>
                <v:shape style="position:absolute;left:5472;top:1661;width:2558;height:575" type="#_x0000_t202" id="docshape112" filled="false" stroked="false">
                  <v:textbox inset="0,0,0,0">
                    <w:txbxContent>
                      <w:p>
                        <w:pPr>
                          <w:spacing w:line="247" w:lineRule="auto" w:before="1"/>
                          <w:ind w:left="0" w:right="18" w:firstLine="0"/>
                          <w:jc w:val="left"/>
                          <w:rPr>
                            <w:rFonts w:ascii="Gill Sans MT"/>
                            <w:b/>
                            <w:sz w:val="24"/>
                          </w:rPr>
                        </w:pPr>
                        <w:r>
                          <w:rPr>
                            <w:rFonts w:ascii="Gill Sans MT"/>
                            <w:b/>
                            <w:sz w:val="24"/>
                          </w:rPr>
                          <w:t>Elementary School </w:t>
                        </w:r>
                        <w:r>
                          <w:rPr>
                            <w:rFonts w:ascii="Gill Sans MT"/>
                            <w:b/>
                            <w:spacing w:val="-12"/>
                            <w:sz w:val="24"/>
                          </w:rPr>
                          <w:t>WHAT</w:t>
                        </w:r>
                        <w:r>
                          <w:rPr>
                            <w:rFonts w:ascii="Gill Sans MT"/>
                            <w:b/>
                            <w:spacing w:val="-7"/>
                            <w:sz w:val="24"/>
                          </w:rPr>
                          <w:t> </w:t>
                        </w:r>
                        <w:r>
                          <w:rPr>
                            <w:rFonts w:ascii="Gill Sans MT"/>
                            <w:b/>
                            <w:spacing w:val="-12"/>
                            <w:sz w:val="24"/>
                          </w:rPr>
                          <w:t>CAN</w:t>
                        </w:r>
                        <w:r>
                          <w:rPr>
                            <w:rFonts w:ascii="Gill Sans MT"/>
                            <w:b/>
                            <w:spacing w:val="-5"/>
                            <w:sz w:val="24"/>
                          </w:rPr>
                          <w:t> </w:t>
                        </w:r>
                        <w:r>
                          <w:rPr>
                            <w:rFonts w:ascii="Gill Sans MT"/>
                            <w:b/>
                            <w:spacing w:val="-12"/>
                            <w:sz w:val="24"/>
                          </w:rPr>
                          <w:t>YOU</w:t>
                        </w:r>
                        <w:r>
                          <w:rPr>
                            <w:rFonts w:ascii="Gill Sans MT"/>
                            <w:b/>
                            <w:spacing w:val="-4"/>
                            <w:sz w:val="24"/>
                          </w:rPr>
                          <w:t> </w:t>
                        </w:r>
                        <w:r>
                          <w:rPr>
                            <w:rFonts w:ascii="Gill Sans MT"/>
                            <w:b/>
                            <w:spacing w:val="-12"/>
                            <w:sz w:val="24"/>
                          </w:rPr>
                          <w:t>DO?</w:t>
                        </w:r>
                      </w:p>
                    </w:txbxContent>
                  </v:textbox>
                  <w10:wrap type="none"/>
                </v:shape>
                <v:shape style="position:absolute;left:8968;top:1661;width:1957;height:575" type="#_x0000_t202" id="docshape113" filled="false" stroked="false">
                  <v:textbox inset="0,0,0,0">
                    <w:txbxContent>
                      <w:p>
                        <w:pPr>
                          <w:spacing w:line="247" w:lineRule="auto" w:before="1"/>
                          <w:ind w:left="0" w:right="18" w:firstLine="0"/>
                          <w:jc w:val="left"/>
                          <w:rPr>
                            <w:rFonts w:ascii="Gill Sans MT" w:hAnsi="Gill Sans MT"/>
                            <w:b/>
                            <w:sz w:val="24"/>
                          </w:rPr>
                        </w:pPr>
                        <w:r>
                          <w:rPr>
                            <w:rFonts w:ascii="Gill Sans MT" w:hAnsi="Gill Sans MT"/>
                            <w:b/>
                            <w:sz w:val="24"/>
                          </w:rPr>
                          <w:t>Middle School </w:t>
                        </w:r>
                        <w:r>
                          <w:rPr>
                            <w:rFonts w:ascii="Gill Sans MT" w:hAnsi="Gill Sans MT"/>
                            <w:b/>
                            <w:spacing w:val="-8"/>
                            <w:sz w:val="24"/>
                          </w:rPr>
                          <w:t>IT’S</w:t>
                        </w:r>
                        <w:r>
                          <w:rPr>
                            <w:rFonts w:ascii="Gill Sans MT" w:hAnsi="Gill Sans MT"/>
                            <w:b/>
                            <w:spacing w:val="-11"/>
                            <w:sz w:val="24"/>
                          </w:rPr>
                          <w:t> </w:t>
                        </w:r>
                        <w:r>
                          <w:rPr>
                            <w:rFonts w:ascii="Gill Sans MT" w:hAnsi="Gill Sans MT"/>
                            <w:b/>
                            <w:spacing w:val="-8"/>
                            <w:sz w:val="24"/>
                          </w:rPr>
                          <w:t>UP</w:t>
                        </w:r>
                        <w:r>
                          <w:rPr>
                            <w:rFonts w:ascii="Gill Sans MT" w:hAnsi="Gill Sans MT"/>
                            <w:b/>
                            <w:spacing w:val="-9"/>
                            <w:sz w:val="24"/>
                          </w:rPr>
                          <w:t> </w:t>
                        </w:r>
                        <w:r>
                          <w:rPr>
                            <w:rFonts w:ascii="Gill Sans MT" w:hAnsi="Gill Sans MT"/>
                            <w:b/>
                            <w:spacing w:val="-8"/>
                            <w:sz w:val="24"/>
                          </w:rPr>
                          <w:t>TO </w:t>
                        </w:r>
                        <w:r>
                          <w:rPr>
                            <w:rFonts w:ascii="Gill Sans MT" w:hAnsi="Gill Sans MT"/>
                            <w:b/>
                            <w:spacing w:val="-8"/>
                            <w:sz w:val="24"/>
                          </w:rPr>
                          <w:t>YOU!</w:t>
                        </w:r>
                      </w:p>
                    </w:txbxContent>
                  </v:textbox>
                  <w10:wrap type="none"/>
                </v:shape>
                <v:shape style="position:absolute;left:5472;top:2361;width:5369;height:1998" type="#_x0000_t202" id="docshape114" filled="false" stroked="false">
                  <v:textbox inset="0,0,0,0">
                    <w:txbxContent>
                      <w:p>
                        <w:pPr>
                          <w:numPr>
                            <w:ilvl w:val="0"/>
                            <w:numId w:val="4"/>
                          </w:numPr>
                          <w:tabs>
                            <w:tab w:pos="359" w:val="left" w:leader="none"/>
                            <w:tab w:pos="3496" w:val="left" w:leader="none"/>
                            <w:tab w:pos="3856" w:val="left" w:leader="none"/>
                          </w:tabs>
                          <w:spacing w:line="246" w:lineRule="exact" w:before="0"/>
                          <w:ind w:left="359" w:right="0" w:hanging="359"/>
                          <w:jc w:val="left"/>
                          <w:rPr>
                            <w:sz w:val="22"/>
                          </w:rPr>
                        </w:pPr>
                        <w:r>
                          <w:rPr>
                            <w:sz w:val="22"/>
                          </w:rPr>
                          <w:t>Fire</w:t>
                        </w:r>
                        <w:r>
                          <w:rPr>
                            <w:spacing w:val="-3"/>
                            <w:sz w:val="22"/>
                          </w:rPr>
                          <w:t> </w:t>
                        </w:r>
                        <w:r>
                          <w:rPr>
                            <w:spacing w:val="-2"/>
                            <w:sz w:val="22"/>
                          </w:rPr>
                          <w:t>Facts</w:t>
                        </w:r>
                        <w:r>
                          <w:rPr>
                            <w:sz w:val="22"/>
                          </w:rPr>
                          <w:tab/>
                        </w:r>
                        <w:r>
                          <w:rPr>
                            <w:spacing w:val="-10"/>
                            <w:sz w:val="22"/>
                          </w:rPr>
                          <w:t>•</w:t>
                        </w:r>
                        <w:r>
                          <w:rPr>
                            <w:sz w:val="22"/>
                          </w:rPr>
                          <w:tab/>
                          <w:t>Fire</w:t>
                        </w:r>
                        <w:r>
                          <w:rPr>
                            <w:spacing w:val="-6"/>
                            <w:sz w:val="22"/>
                          </w:rPr>
                          <w:t> </w:t>
                        </w:r>
                        <w:r>
                          <w:rPr>
                            <w:sz w:val="22"/>
                          </w:rPr>
                          <w:t>Media</w:t>
                        </w:r>
                        <w:r>
                          <w:rPr>
                            <w:spacing w:val="-3"/>
                            <w:sz w:val="22"/>
                          </w:rPr>
                          <w:t> </w:t>
                        </w:r>
                        <w:r>
                          <w:rPr>
                            <w:spacing w:val="-10"/>
                            <w:sz w:val="22"/>
                          </w:rPr>
                          <w:t>1</w:t>
                        </w:r>
                      </w:p>
                      <w:p>
                        <w:pPr>
                          <w:numPr>
                            <w:ilvl w:val="0"/>
                            <w:numId w:val="4"/>
                          </w:numPr>
                          <w:tabs>
                            <w:tab w:pos="359" w:val="left" w:leader="none"/>
                            <w:tab w:pos="3496" w:val="left" w:leader="none"/>
                            <w:tab w:pos="3856" w:val="left" w:leader="none"/>
                          </w:tabs>
                          <w:spacing w:before="97"/>
                          <w:ind w:left="359" w:right="0" w:hanging="359"/>
                          <w:jc w:val="left"/>
                          <w:rPr>
                            <w:sz w:val="22"/>
                          </w:rPr>
                        </w:pPr>
                        <w:r>
                          <w:rPr>
                            <w:sz w:val="22"/>
                          </w:rPr>
                          <w:t>Fire</w:t>
                        </w:r>
                        <w:r>
                          <w:rPr>
                            <w:spacing w:val="-3"/>
                            <w:sz w:val="22"/>
                          </w:rPr>
                          <w:t> </w:t>
                        </w:r>
                        <w:r>
                          <w:rPr>
                            <w:spacing w:val="-2"/>
                            <w:sz w:val="22"/>
                          </w:rPr>
                          <w:t>Prevention</w:t>
                        </w:r>
                        <w:r>
                          <w:rPr>
                            <w:sz w:val="22"/>
                          </w:rPr>
                          <w:tab/>
                        </w:r>
                        <w:r>
                          <w:rPr>
                            <w:spacing w:val="-10"/>
                            <w:sz w:val="22"/>
                          </w:rPr>
                          <w:t>•</w:t>
                        </w:r>
                        <w:r>
                          <w:rPr>
                            <w:sz w:val="22"/>
                          </w:rPr>
                          <w:tab/>
                          <w:t>Fire</w:t>
                        </w:r>
                        <w:r>
                          <w:rPr>
                            <w:spacing w:val="-3"/>
                            <w:sz w:val="22"/>
                          </w:rPr>
                          <w:t> </w:t>
                        </w:r>
                        <w:r>
                          <w:rPr>
                            <w:spacing w:val="-2"/>
                            <w:sz w:val="22"/>
                          </w:rPr>
                          <w:t>Science</w:t>
                        </w:r>
                      </w:p>
                      <w:p>
                        <w:pPr>
                          <w:numPr>
                            <w:ilvl w:val="0"/>
                            <w:numId w:val="4"/>
                          </w:numPr>
                          <w:tabs>
                            <w:tab w:pos="359" w:val="left" w:leader="none"/>
                            <w:tab w:pos="3496" w:val="left" w:leader="none"/>
                            <w:tab w:pos="3856" w:val="left" w:leader="none"/>
                          </w:tabs>
                          <w:spacing w:before="98"/>
                          <w:ind w:left="359" w:right="0" w:hanging="359"/>
                          <w:jc w:val="left"/>
                          <w:rPr>
                            <w:sz w:val="22"/>
                          </w:rPr>
                        </w:pPr>
                        <w:r>
                          <w:rPr>
                            <w:sz w:val="22"/>
                          </w:rPr>
                          <w:t>Fire</w:t>
                        </w:r>
                        <w:r>
                          <w:rPr>
                            <w:spacing w:val="-2"/>
                            <w:sz w:val="22"/>
                          </w:rPr>
                          <w:t> </w:t>
                        </w:r>
                        <w:r>
                          <w:rPr>
                            <w:sz w:val="22"/>
                          </w:rPr>
                          <w:t>Safety</w:t>
                        </w:r>
                        <w:r>
                          <w:rPr>
                            <w:spacing w:val="-1"/>
                            <w:sz w:val="22"/>
                          </w:rPr>
                          <w:t> </w:t>
                        </w:r>
                        <w:r>
                          <w:rPr>
                            <w:spacing w:val="-2"/>
                            <w:sz w:val="22"/>
                          </w:rPr>
                          <w:t>Solutions</w:t>
                        </w:r>
                        <w:r>
                          <w:rPr>
                            <w:sz w:val="22"/>
                          </w:rPr>
                          <w:tab/>
                        </w:r>
                        <w:r>
                          <w:rPr>
                            <w:spacing w:val="-10"/>
                            <w:sz w:val="22"/>
                          </w:rPr>
                          <w:t>•</w:t>
                        </w:r>
                        <w:r>
                          <w:rPr>
                            <w:sz w:val="22"/>
                          </w:rPr>
                          <w:tab/>
                          <w:t>Fire</w:t>
                        </w:r>
                        <w:r>
                          <w:rPr>
                            <w:spacing w:val="-3"/>
                            <w:sz w:val="22"/>
                          </w:rPr>
                          <w:t> </w:t>
                        </w:r>
                        <w:r>
                          <w:rPr>
                            <w:spacing w:val="-2"/>
                            <w:sz w:val="22"/>
                          </w:rPr>
                          <w:t>Prevention</w:t>
                        </w:r>
                      </w:p>
                      <w:p>
                        <w:pPr>
                          <w:numPr>
                            <w:ilvl w:val="0"/>
                            <w:numId w:val="4"/>
                          </w:numPr>
                          <w:tabs>
                            <w:tab w:pos="359" w:val="left" w:leader="none"/>
                            <w:tab w:pos="3496" w:val="left" w:leader="none"/>
                            <w:tab w:pos="3856" w:val="left" w:leader="none"/>
                          </w:tabs>
                          <w:spacing w:before="97"/>
                          <w:ind w:left="359" w:right="0" w:hanging="359"/>
                          <w:jc w:val="left"/>
                          <w:rPr>
                            <w:sz w:val="22"/>
                          </w:rPr>
                        </w:pPr>
                        <w:r>
                          <w:rPr>
                            <w:sz w:val="22"/>
                          </w:rPr>
                          <w:t>Survival</w:t>
                        </w:r>
                        <w:r>
                          <w:rPr>
                            <w:spacing w:val="-7"/>
                            <w:sz w:val="22"/>
                          </w:rPr>
                          <w:t> </w:t>
                        </w:r>
                        <w:r>
                          <w:rPr>
                            <w:spacing w:val="-2"/>
                            <w:sz w:val="22"/>
                          </w:rPr>
                          <w:t>Skills</w:t>
                        </w:r>
                        <w:r>
                          <w:rPr>
                            <w:sz w:val="22"/>
                          </w:rPr>
                          <w:tab/>
                        </w:r>
                        <w:r>
                          <w:rPr>
                            <w:spacing w:val="-10"/>
                            <w:sz w:val="22"/>
                          </w:rPr>
                          <w:t>•</w:t>
                        </w:r>
                        <w:r>
                          <w:rPr>
                            <w:sz w:val="22"/>
                          </w:rPr>
                          <w:tab/>
                          <w:t>Survival</w:t>
                        </w:r>
                        <w:r>
                          <w:rPr>
                            <w:spacing w:val="-7"/>
                            <w:sz w:val="22"/>
                          </w:rPr>
                          <w:t> </w:t>
                        </w:r>
                        <w:r>
                          <w:rPr>
                            <w:spacing w:val="-2"/>
                            <w:sz w:val="22"/>
                          </w:rPr>
                          <w:t>Skills</w:t>
                        </w:r>
                      </w:p>
                      <w:p>
                        <w:pPr>
                          <w:numPr>
                            <w:ilvl w:val="0"/>
                            <w:numId w:val="4"/>
                          </w:numPr>
                          <w:tabs>
                            <w:tab w:pos="359" w:val="left" w:leader="none"/>
                            <w:tab w:pos="3496" w:val="left" w:leader="none"/>
                            <w:tab w:pos="3856" w:val="left" w:leader="none"/>
                          </w:tabs>
                          <w:spacing w:before="97"/>
                          <w:ind w:left="359" w:right="0" w:hanging="359"/>
                          <w:jc w:val="left"/>
                          <w:rPr>
                            <w:sz w:val="22"/>
                          </w:rPr>
                        </w:pPr>
                        <w:r>
                          <w:rPr>
                            <w:sz w:val="22"/>
                          </w:rPr>
                          <w:t>Fire-Smart </w:t>
                        </w:r>
                        <w:r>
                          <w:rPr>
                            <w:spacing w:val="-2"/>
                            <w:sz w:val="22"/>
                          </w:rPr>
                          <w:t>Decisions</w:t>
                        </w:r>
                        <w:r>
                          <w:rPr>
                            <w:sz w:val="22"/>
                          </w:rPr>
                          <w:tab/>
                        </w:r>
                        <w:r>
                          <w:rPr>
                            <w:spacing w:val="-10"/>
                            <w:sz w:val="22"/>
                          </w:rPr>
                          <w:t>•</w:t>
                        </w:r>
                        <w:r>
                          <w:rPr>
                            <w:sz w:val="22"/>
                          </w:rPr>
                          <w:tab/>
                        </w:r>
                        <w:r>
                          <w:rPr>
                            <w:spacing w:val="-2"/>
                            <w:sz w:val="22"/>
                          </w:rPr>
                          <w:t>Responsibility</w:t>
                        </w:r>
                      </w:p>
                      <w:p>
                        <w:pPr>
                          <w:numPr>
                            <w:ilvl w:val="0"/>
                            <w:numId w:val="4"/>
                          </w:numPr>
                          <w:tabs>
                            <w:tab w:pos="359" w:val="left" w:leader="none"/>
                            <w:tab w:pos="3496" w:val="left" w:leader="none"/>
                            <w:tab w:pos="3856" w:val="left" w:leader="none"/>
                          </w:tabs>
                          <w:spacing w:before="98"/>
                          <w:ind w:left="359" w:right="0" w:hanging="359"/>
                          <w:jc w:val="left"/>
                          <w:rPr>
                            <w:sz w:val="22"/>
                          </w:rPr>
                        </w:pPr>
                        <w:r>
                          <w:rPr>
                            <w:sz w:val="22"/>
                          </w:rPr>
                          <w:t>Native</w:t>
                        </w:r>
                        <w:r>
                          <w:rPr>
                            <w:spacing w:val="-15"/>
                            <w:sz w:val="22"/>
                          </w:rPr>
                          <w:t> </w:t>
                        </w:r>
                        <w:r>
                          <w:rPr>
                            <w:sz w:val="22"/>
                          </w:rPr>
                          <w:t>Americans</w:t>
                        </w:r>
                        <w:r>
                          <w:rPr>
                            <w:spacing w:val="-3"/>
                            <w:sz w:val="22"/>
                          </w:rPr>
                          <w:t> </w:t>
                        </w:r>
                        <w:r>
                          <w:rPr>
                            <w:sz w:val="22"/>
                          </w:rPr>
                          <w:t>and</w:t>
                        </w:r>
                        <w:r>
                          <w:rPr>
                            <w:spacing w:val="-2"/>
                            <w:sz w:val="22"/>
                          </w:rPr>
                          <w:t> </w:t>
                        </w:r>
                        <w:r>
                          <w:rPr>
                            <w:spacing w:val="-4"/>
                            <w:sz w:val="22"/>
                          </w:rPr>
                          <w:t>Fire</w:t>
                        </w:r>
                        <w:r>
                          <w:rPr>
                            <w:sz w:val="22"/>
                          </w:rPr>
                          <w:tab/>
                        </w:r>
                        <w:r>
                          <w:rPr>
                            <w:spacing w:val="-10"/>
                            <w:sz w:val="22"/>
                          </w:rPr>
                          <w:t>•</w:t>
                        </w:r>
                        <w:r>
                          <w:rPr>
                            <w:sz w:val="22"/>
                          </w:rPr>
                          <w:tab/>
                          <w:t>Fire</w:t>
                        </w:r>
                        <w:r>
                          <w:rPr>
                            <w:spacing w:val="-6"/>
                            <w:sz w:val="22"/>
                          </w:rPr>
                          <w:t> </w:t>
                        </w:r>
                        <w:r>
                          <w:rPr>
                            <w:sz w:val="22"/>
                          </w:rPr>
                          <w:t>Media</w:t>
                        </w:r>
                        <w:r>
                          <w:rPr>
                            <w:spacing w:val="-3"/>
                            <w:sz w:val="22"/>
                          </w:rPr>
                          <w:t> </w:t>
                        </w:r>
                        <w:r>
                          <w:rPr>
                            <w:spacing w:val="-10"/>
                            <w:sz w:val="22"/>
                          </w:rPr>
                          <w:t>2</w:t>
                        </w:r>
                      </w:p>
                    </w:txbxContent>
                  </v:textbox>
                  <w10:wrap type="none"/>
                </v:shape>
                <w10:wrap type="topAndBottom"/>
              </v:group>
            </w:pict>
          </mc:Fallback>
        </mc:AlternateContent>
      </w:r>
    </w:p>
    <w:p>
      <w:pPr>
        <w:spacing w:after="0"/>
        <w:rPr>
          <w:sz w:val="7"/>
        </w:rPr>
        <w:sectPr>
          <w:type w:val="continuous"/>
          <w:pgSz w:w="12240" w:h="15840"/>
          <w:pgMar w:header="0" w:footer="559" w:top="560" w:bottom="280" w:left="500" w:right="420"/>
        </w:sectPr>
      </w:pPr>
    </w:p>
    <w:p>
      <w:pPr>
        <w:pStyle w:val="BodyText"/>
        <w:ind w:left="174"/>
        <w:rPr>
          <w:sz w:val="20"/>
        </w:rPr>
      </w:pPr>
      <w:r>
        <w:rPr>
          <w:sz w:val="20"/>
        </w:rPr>
        <mc:AlternateContent>
          <mc:Choice Requires="wps">
            <w:drawing>
              <wp:inline distT="0" distB="0" distL="0" distR="0">
                <wp:extent cx="6750050" cy="749300"/>
                <wp:effectExtent l="0" t="0" r="0" b="0"/>
                <wp:docPr id="115" name="Textbox 115"/>
                <wp:cNvGraphicFramePr>
                  <a:graphicFrameLocks/>
                </wp:cNvGraphicFramePr>
                <a:graphic>
                  <a:graphicData uri="http://schemas.microsoft.com/office/word/2010/wordprocessingShape">
                    <wps:wsp>
                      <wps:cNvPr id="115" name="Textbox 115"/>
                      <wps:cNvSpPr txBox="1"/>
                      <wps:spPr>
                        <a:xfrm>
                          <a:off x="0" y="0"/>
                          <a:ext cx="6750050" cy="749300"/>
                        </a:xfrm>
                        <a:prstGeom prst="rect">
                          <a:avLst/>
                        </a:prstGeom>
                      </wps:spPr>
                      <wps:txbx>
                        <w:txbxContent>
                          <w:p>
                            <w:pPr>
                              <w:spacing w:before="351"/>
                              <w:ind w:left="345" w:right="0" w:firstLine="0"/>
                              <w:jc w:val="left"/>
                              <w:rPr>
                                <w:rFonts w:ascii="Gill Sans MT"/>
                                <w:b/>
                                <w:sz w:val="34"/>
                              </w:rPr>
                            </w:pPr>
                            <w:bookmarkStart w:name="Fire Evacuation Tips for Administrators" w:id="20"/>
                            <w:bookmarkEnd w:id="20"/>
                            <w:r>
                              <w:rPr/>
                            </w:r>
                            <w:bookmarkStart w:name="Fire Evacuation Tips for Classroom Teach" w:id="21"/>
                            <w:bookmarkEnd w:id="21"/>
                            <w:r>
                              <w:rPr/>
                            </w:r>
                            <w:bookmarkStart w:name="_bookmark4" w:id="22"/>
                            <w:bookmarkEnd w:id="22"/>
                            <w:r>
                              <w:rPr/>
                            </w:r>
                            <w:r>
                              <w:rPr>
                                <w:rFonts w:ascii="Gill Sans MT"/>
                                <w:b/>
                                <w:color w:val="FFFFFF"/>
                                <w:sz w:val="34"/>
                              </w:rPr>
                              <w:t>Fire</w:t>
                            </w:r>
                            <w:r>
                              <w:rPr>
                                <w:rFonts w:ascii="Gill Sans MT"/>
                                <w:b/>
                                <w:color w:val="FFFFFF"/>
                                <w:spacing w:val="-3"/>
                                <w:sz w:val="34"/>
                              </w:rPr>
                              <w:t> </w:t>
                            </w:r>
                            <w:r>
                              <w:rPr>
                                <w:rFonts w:ascii="Gill Sans MT"/>
                                <w:b/>
                                <w:color w:val="FFFFFF"/>
                                <w:sz w:val="34"/>
                              </w:rPr>
                              <w:t>Evacuation</w:t>
                            </w:r>
                            <w:r>
                              <w:rPr>
                                <w:rFonts w:ascii="Gill Sans MT"/>
                                <w:b/>
                                <w:color w:val="FFFFFF"/>
                                <w:spacing w:val="-2"/>
                                <w:sz w:val="34"/>
                              </w:rPr>
                              <w:t> </w:t>
                            </w:r>
                            <w:r>
                              <w:rPr>
                                <w:rFonts w:ascii="Gill Sans MT"/>
                                <w:b/>
                                <w:color w:val="FFFFFF"/>
                                <w:sz w:val="34"/>
                              </w:rPr>
                              <w:t>Tips</w:t>
                            </w:r>
                            <w:r>
                              <w:rPr>
                                <w:rFonts w:ascii="Gill Sans MT"/>
                                <w:b/>
                                <w:color w:val="FFFFFF"/>
                                <w:spacing w:val="-2"/>
                                <w:sz w:val="34"/>
                              </w:rPr>
                              <w:t> </w:t>
                            </w:r>
                            <w:r>
                              <w:rPr>
                                <w:rFonts w:ascii="Gill Sans MT"/>
                                <w:b/>
                                <w:color w:val="FFFFFF"/>
                                <w:sz w:val="34"/>
                              </w:rPr>
                              <w:t>for</w:t>
                            </w:r>
                            <w:r>
                              <w:rPr>
                                <w:rFonts w:ascii="Gill Sans MT"/>
                                <w:b/>
                                <w:color w:val="FFFFFF"/>
                                <w:spacing w:val="-2"/>
                                <w:sz w:val="34"/>
                              </w:rPr>
                              <w:t> Administrators</w:t>
                            </w:r>
                          </w:p>
                        </w:txbxContent>
                      </wps:txbx>
                      <wps:bodyPr wrap="square" lIns="0" tIns="0" rIns="0" bIns="0" rtlCol="0">
                        <a:noAutofit/>
                      </wps:bodyPr>
                    </wps:wsp>
                  </a:graphicData>
                </a:graphic>
              </wp:inline>
            </w:drawing>
          </mc:Choice>
          <mc:Fallback>
            <w:pict>
              <v:shape style="width:531.5pt;height:59pt;mso-position-horizontal-relative:char;mso-position-vertical-relative:line" type="#_x0000_t202" id="docshape115" filled="false" stroked="false">
                <w10:anchorlock/>
                <v:textbox inset="0,0,0,0">
                  <w:txbxContent>
                    <w:p>
                      <w:pPr>
                        <w:spacing w:before="351"/>
                        <w:ind w:left="345" w:right="0" w:firstLine="0"/>
                        <w:jc w:val="left"/>
                        <w:rPr>
                          <w:rFonts w:ascii="Gill Sans MT"/>
                          <w:b/>
                          <w:sz w:val="34"/>
                        </w:rPr>
                      </w:pPr>
                      <w:bookmarkStart w:name="Fire Evacuation Tips for Administrators" w:id="23"/>
                      <w:bookmarkEnd w:id="23"/>
                      <w:r>
                        <w:rPr/>
                      </w:r>
                      <w:bookmarkStart w:name="Fire Evacuation Tips for Classroom Teach" w:id="24"/>
                      <w:bookmarkEnd w:id="24"/>
                      <w:r>
                        <w:rPr/>
                      </w:r>
                      <w:bookmarkStart w:name="_bookmark4" w:id="25"/>
                      <w:bookmarkEnd w:id="25"/>
                      <w:r>
                        <w:rPr/>
                      </w:r>
                      <w:r>
                        <w:rPr>
                          <w:rFonts w:ascii="Gill Sans MT"/>
                          <w:b/>
                          <w:color w:val="FFFFFF"/>
                          <w:sz w:val="34"/>
                        </w:rPr>
                        <w:t>Fire</w:t>
                      </w:r>
                      <w:r>
                        <w:rPr>
                          <w:rFonts w:ascii="Gill Sans MT"/>
                          <w:b/>
                          <w:color w:val="FFFFFF"/>
                          <w:spacing w:val="-3"/>
                          <w:sz w:val="34"/>
                        </w:rPr>
                        <w:t> </w:t>
                      </w:r>
                      <w:r>
                        <w:rPr>
                          <w:rFonts w:ascii="Gill Sans MT"/>
                          <w:b/>
                          <w:color w:val="FFFFFF"/>
                          <w:sz w:val="34"/>
                        </w:rPr>
                        <w:t>Evacuation</w:t>
                      </w:r>
                      <w:r>
                        <w:rPr>
                          <w:rFonts w:ascii="Gill Sans MT"/>
                          <w:b/>
                          <w:color w:val="FFFFFF"/>
                          <w:spacing w:val="-2"/>
                          <w:sz w:val="34"/>
                        </w:rPr>
                        <w:t> </w:t>
                      </w:r>
                      <w:r>
                        <w:rPr>
                          <w:rFonts w:ascii="Gill Sans MT"/>
                          <w:b/>
                          <w:color w:val="FFFFFF"/>
                          <w:sz w:val="34"/>
                        </w:rPr>
                        <w:t>Tips</w:t>
                      </w:r>
                      <w:r>
                        <w:rPr>
                          <w:rFonts w:ascii="Gill Sans MT"/>
                          <w:b/>
                          <w:color w:val="FFFFFF"/>
                          <w:spacing w:val="-2"/>
                          <w:sz w:val="34"/>
                        </w:rPr>
                        <w:t> </w:t>
                      </w:r>
                      <w:r>
                        <w:rPr>
                          <w:rFonts w:ascii="Gill Sans MT"/>
                          <w:b/>
                          <w:color w:val="FFFFFF"/>
                          <w:sz w:val="34"/>
                        </w:rPr>
                        <w:t>for</w:t>
                      </w:r>
                      <w:r>
                        <w:rPr>
                          <w:rFonts w:ascii="Gill Sans MT"/>
                          <w:b/>
                          <w:color w:val="FFFFFF"/>
                          <w:spacing w:val="-2"/>
                          <w:sz w:val="34"/>
                        </w:rPr>
                        <w:t> Administrators</w:t>
                      </w:r>
                    </w:p>
                  </w:txbxContent>
                </v:textbox>
              </v:shape>
            </w:pict>
          </mc:Fallback>
        </mc:AlternateContent>
      </w:r>
      <w:r>
        <w:rPr>
          <w:sz w:val="20"/>
        </w:rPr>
      </w:r>
    </w:p>
    <w:p>
      <w:pPr>
        <w:pStyle w:val="BodyText"/>
        <w:spacing w:before="1"/>
        <w:rPr>
          <w:sz w:val="6"/>
        </w:rPr>
      </w:pPr>
    </w:p>
    <w:p>
      <w:pPr>
        <w:spacing w:after="0"/>
        <w:rPr>
          <w:sz w:val="6"/>
        </w:rPr>
        <w:sectPr>
          <w:pgSz w:w="12240" w:h="15840"/>
          <w:pgMar w:header="0" w:footer="559" w:top="520" w:bottom="740" w:left="500" w:right="420"/>
        </w:sectPr>
      </w:pPr>
    </w:p>
    <w:p>
      <w:pPr>
        <w:pStyle w:val="ListParagraph"/>
        <w:numPr>
          <w:ilvl w:val="0"/>
          <w:numId w:val="3"/>
        </w:numPr>
        <w:tabs>
          <w:tab w:pos="911" w:val="left" w:leader="none"/>
        </w:tabs>
        <w:spacing w:line="249" w:lineRule="auto" w:before="24" w:after="0"/>
        <w:ind w:left="911" w:right="340" w:hanging="360"/>
        <w:jc w:val="left"/>
        <w:rPr>
          <w:sz w:val="22"/>
        </w:rPr>
      </w:pPr>
      <w:r>
        <w:rPr>
          <w:sz w:val="22"/>
        </w:rPr>
        <w:t>Immediately</w:t>
      </w:r>
      <w:r>
        <w:rPr>
          <w:spacing w:val="-10"/>
          <w:sz w:val="22"/>
        </w:rPr>
        <w:t> </w:t>
      </w:r>
      <w:r>
        <w:rPr>
          <w:sz w:val="22"/>
        </w:rPr>
        <w:t>assess</w:t>
      </w:r>
      <w:r>
        <w:rPr>
          <w:spacing w:val="-10"/>
          <w:sz w:val="22"/>
        </w:rPr>
        <w:t> </w:t>
      </w:r>
      <w:r>
        <w:rPr>
          <w:sz w:val="22"/>
        </w:rPr>
        <w:t>the</w:t>
      </w:r>
      <w:r>
        <w:rPr>
          <w:spacing w:val="-10"/>
          <w:sz w:val="22"/>
        </w:rPr>
        <w:t> </w:t>
      </w:r>
      <w:r>
        <w:rPr>
          <w:sz w:val="22"/>
        </w:rPr>
        <w:t>situation.</w:t>
      </w:r>
      <w:r>
        <w:rPr>
          <w:spacing w:val="-10"/>
          <w:sz w:val="22"/>
        </w:rPr>
        <w:t> </w:t>
      </w:r>
      <w:r>
        <w:rPr>
          <w:sz w:val="22"/>
        </w:rPr>
        <w:t>Direct staff, students, and visitors to safe evacuation</w:t>
      </w:r>
      <w:r>
        <w:rPr>
          <w:spacing w:val="-8"/>
          <w:sz w:val="22"/>
        </w:rPr>
        <w:t> </w:t>
      </w:r>
      <w:r>
        <w:rPr>
          <w:sz w:val="22"/>
        </w:rPr>
        <w:t>assembly</w:t>
      </w:r>
      <w:r>
        <w:rPr>
          <w:spacing w:val="-8"/>
          <w:sz w:val="22"/>
        </w:rPr>
        <w:t> </w:t>
      </w:r>
      <w:r>
        <w:rPr>
          <w:sz w:val="22"/>
        </w:rPr>
        <w:t>area</w:t>
      </w:r>
      <w:r>
        <w:rPr>
          <w:spacing w:val="-8"/>
          <w:sz w:val="22"/>
        </w:rPr>
        <w:t> </w:t>
      </w:r>
      <w:r>
        <w:rPr>
          <w:sz w:val="22"/>
        </w:rPr>
        <w:t>(no</w:t>
      </w:r>
      <w:r>
        <w:rPr>
          <w:spacing w:val="-8"/>
          <w:sz w:val="22"/>
        </w:rPr>
        <w:t> </w:t>
      </w:r>
      <w:r>
        <w:rPr>
          <w:sz w:val="22"/>
        </w:rPr>
        <w:t>less</w:t>
      </w:r>
      <w:r>
        <w:rPr>
          <w:spacing w:val="-8"/>
          <w:sz w:val="22"/>
        </w:rPr>
        <w:t> </w:t>
      </w:r>
      <w:r>
        <w:rPr>
          <w:sz w:val="22"/>
        </w:rPr>
        <w:t>than 50 feet from building).</w:t>
      </w:r>
    </w:p>
    <w:p>
      <w:pPr>
        <w:pStyle w:val="ListParagraph"/>
        <w:numPr>
          <w:ilvl w:val="0"/>
          <w:numId w:val="3"/>
        </w:numPr>
        <w:tabs>
          <w:tab w:pos="911" w:val="left" w:leader="none"/>
        </w:tabs>
        <w:spacing w:line="249" w:lineRule="auto" w:before="90" w:after="0"/>
        <w:ind w:left="911" w:right="329" w:hanging="360"/>
        <w:jc w:val="left"/>
        <w:rPr>
          <w:sz w:val="22"/>
        </w:rPr>
      </w:pPr>
      <w:r>
        <w:rPr>
          <w:sz w:val="22"/>
        </w:rPr>
        <w:t>If the alarm has not yet been activated; activate</w:t>
      </w:r>
      <w:r>
        <w:rPr>
          <w:spacing w:val="-6"/>
          <w:sz w:val="22"/>
        </w:rPr>
        <w:t> </w:t>
      </w:r>
      <w:r>
        <w:rPr>
          <w:sz w:val="22"/>
        </w:rPr>
        <w:t>the</w:t>
      </w:r>
      <w:r>
        <w:rPr>
          <w:spacing w:val="-6"/>
          <w:sz w:val="22"/>
        </w:rPr>
        <w:t> </w:t>
      </w:r>
      <w:r>
        <w:rPr>
          <w:sz w:val="22"/>
        </w:rPr>
        <w:t>alarm</w:t>
      </w:r>
      <w:r>
        <w:rPr>
          <w:spacing w:val="-6"/>
          <w:sz w:val="22"/>
        </w:rPr>
        <w:t> </w:t>
      </w:r>
      <w:r>
        <w:rPr>
          <w:sz w:val="22"/>
        </w:rPr>
        <w:t>by</w:t>
      </w:r>
      <w:r>
        <w:rPr>
          <w:spacing w:val="-6"/>
          <w:sz w:val="22"/>
        </w:rPr>
        <w:t> </w:t>
      </w:r>
      <w:r>
        <w:rPr>
          <w:sz w:val="22"/>
        </w:rPr>
        <w:t>pulling</w:t>
      </w:r>
      <w:r>
        <w:rPr>
          <w:spacing w:val="-6"/>
          <w:sz w:val="22"/>
        </w:rPr>
        <w:t> </w:t>
      </w:r>
      <w:r>
        <w:rPr>
          <w:sz w:val="22"/>
        </w:rPr>
        <w:t>a</w:t>
      </w:r>
      <w:r>
        <w:rPr>
          <w:spacing w:val="-6"/>
          <w:sz w:val="22"/>
        </w:rPr>
        <w:t> </w:t>
      </w:r>
      <w:r>
        <w:rPr>
          <w:sz w:val="22"/>
        </w:rPr>
        <w:t>fire</w:t>
      </w:r>
      <w:r>
        <w:rPr>
          <w:spacing w:val="-6"/>
          <w:sz w:val="22"/>
        </w:rPr>
        <w:t> </w:t>
      </w:r>
      <w:r>
        <w:rPr>
          <w:sz w:val="22"/>
        </w:rPr>
        <w:t>alarm pull station.</w:t>
      </w:r>
    </w:p>
    <w:p>
      <w:pPr>
        <w:pStyle w:val="ListParagraph"/>
        <w:numPr>
          <w:ilvl w:val="0"/>
          <w:numId w:val="3"/>
        </w:numPr>
        <w:tabs>
          <w:tab w:pos="911" w:val="left" w:leader="none"/>
        </w:tabs>
        <w:spacing w:line="240" w:lineRule="auto" w:before="89" w:after="0"/>
        <w:ind w:left="911" w:right="0" w:hanging="360"/>
        <w:jc w:val="left"/>
        <w:rPr>
          <w:sz w:val="22"/>
        </w:rPr>
      </w:pPr>
      <w:r>
        <w:rPr>
          <w:sz w:val="22"/>
        </w:rPr>
        <w:t>Call</w:t>
      </w:r>
      <w:r>
        <w:rPr>
          <w:spacing w:val="-4"/>
          <w:sz w:val="22"/>
        </w:rPr>
        <w:t> </w:t>
      </w:r>
      <w:r>
        <w:rPr>
          <w:sz w:val="22"/>
        </w:rPr>
        <w:t>9-1-1</w:t>
      </w:r>
      <w:r>
        <w:rPr>
          <w:spacing w:val="-3"/>
          <w:sz w:val="22"/>
        </w:rPr>
        <w:t> </w:t>
      </w:r>
      <w:r>
        <w:rPr>
          <w:spacing w:val="-2"/>
          <w:sz w:val="22"/>
        </w:rPr>
        <w:t>immediately.</w:t>
      </w:r>
    </w:p>
    <w:p>
      <w:pPr>
        <w:pStyle w:val="ListParagraph"/>
        <w:numPr>
          <w:ilvl w:val="0"/>
          <w:numId w:val="3"/>
        </w:numPr>
        <w:tabs>
          <w:tab w:pos="911" w:val="left" w:leader="none"/>
        </w:tabs>
        <w:spacing w:line="249" w:lineRule="auto" w:before="97" w:after="0"/>
        <w:ind w:left="911" w:right="267" w:hanging="360"/>
        <w:jc w:val="left"/>
        <w:rPr>
          <w:sz w:val="22"/>
        </w:rPr>
      </w:pPr>
      <w:r>
        <w:rPr>
          <w:sz w:val="22"/>
        </w:rPr>
        <w:t>Clear the building of students, staff, and visitors.</w:t>
      </w:r>
      <w:r>
        <w:rPr>
          <w:spacing w:val="-16"/>
          <w:sz w:val="22"/>
        </w:rPr>
        <w:t> </w:t>
      </w:r>
      <w:r>
        <w:rPr>
          <w:sz w:val="22"/>
        </w:rPr>
        <w:t>Assist</w:t>
      </w:r>
      <w:r>
        <w:rPr>
          <w:spacing w:val="-9"/>
          <w:sz w:val="22"/>
        </w:rPr>
        <w:t> </w:t>
      </w:r>
      <w:r>
        <w:rPr>
          <w:sz w:val="22"/>
        </w:rPr>
        <w:t>those</w:t>
      </w:r>
      <w:r>
        <w:rPr>
          <w:spacing w:val="-7"/>
          <w:sz w:val="22"/>
        </w:rPr>
        <w:t> </w:t>
      </w:r>
      <w:r>
        <w:rPr>
          <w:sz w:val="22"/>
        </w:rPr>
        <w:t>who</w:t>
      </w:r>
      <w:r>
        <w:rPr>
          <w:spacing w:val="-7"/>
          <w:sz w:val="22"/>
        </w:rPr>
        <w:t> </w:t>
      </w:r>
      <w:r>
        <w:rPr>
          <w:sz w:val="22"/>
        </w:rPr>
        <w:t>may</w:t>
      </w:r>
      <w:r>
        <w:rPr>
          <w:spacing w:val="-7"/>
          <w:sz w:val="22"/>
        </w:rPr>
        <w:t> </w:t>
      </w:r>
      <w:r>
        <w:rPr>
          <w:sz w:val="22"/>
        </w:rPr>
        <w:t>be</w:t>
      </w:r>
      <w:r>
        <w:rPr>
          <w:spacing w:val="-7"/>
          <w:sz w:val="22"/>
        </w:rPr>
        <w:t> </w:t>
      </w:r>
      <w:r>
        <w:rPr>
          <w:sz w:val="22"/>
        </w:rPr>
        <w:t>injured or who need assistance to evacuate.</w:t>
      </w:r>
    </w:p>
    <w:p>
      <w:pPr>
        <w:pStyle w:val="ListParagraph"/>
        <w:numPr>
          <w:ilvl w:val="0"/>
          <w:numId w:val="3"/>
        </w:numPr>
        <w:tabs>
          <w:tab w:pos="911" w:val="left" w:leader="none"/>
        </w:tabs>
        <w:spacing w:line="249" w:lineRule="auto" w:before="89" w:after="0"/>
        <w:ind w:left="911" w:right="120" w:hanging="360"/>
        <w:jc w:val="left"/>
        <w:rPr>
          <w:sz w:val="22"/>
        </w:rPr>
      </w:pPr>
      <w:r>
        <w:rPr>
          <w:sz w:val="22"/>
        </w:rPr>
        <w:t>If</w:t>
      </w:r>
      <w:r>
        <w:rPr>
          <w:spacing w:val="-6"/>
          <w:sz w:val="22"/>
        </w:rPr>
        <w:t> </w:t>
      </w:r>
      <w:r>
        <w:rPr>
          <w:sz w:val="22"/>
        </w:rPr>
        <w:t>possible,</w:t>
      </w:r>
      <w:r>
        <w:rPr>
          <w:spacing w:val="-6"/>
          <w:sz w:val="22"/>
        </w:rPr>
        <w:t> </w:t>
      </w:r>
      <w:r>
        <w:rPr>
          <w:sz w:val="22"/>
        </w:rPr>
        <w:t>close</w:t>
      </w:r>
      <w:r>
        <w:rPr>
          <w:spacing w:val="-6"/>
          <w:sz w:val="22"/>
        </w:rPr>
        <w:t> </w:t>
      </w:r>
      <w:r>
        <w:rPr>
          <w:sz w:val="22"/>
        </w:rPr>
        <w:t>doors</w:t>
      </w:r>
      <w:r>
        <w:rPr>
          <w:spacing w:val="-6"/>
          <w:sz w:val="22"/>
        </w:rPr>
        <w:t> </w:t>
      </w:r>
      <w:r>
        <w:rPr>
          <w:sz w:val="22"/>
        </w:rPr>
        <w:t>to</w:t>
      </w:r>
      <w:r>
        <w:rPr>
          <w:spacing w:val="-6"/>
          <w:sz w:val="22"/>
        </w:rPr>
        <w:t> </w:t>
      </w:r>
      <w:r>
        <w:rPr>
          <w:sz w:val="22"/>
        </w:rPr>
        <w:t>fire</w:t>
      </w:r>
      <w:r>
        <w:rPr>
          <w:spacing w:val="-6"/>
          <w:sz w:val="22"/>
        </w:rPr>
        <w:t> </w:t>
      </w:r>
      <w:r>
        <w:rPr>
          <w:sz w:val="22"/>
        </w:rPr>
        <w:t>or</w:t>
      </w:r>
      <w:r>
        <w:rPr>
          <w:spacing w:val="-6"/>
          <w:sz w:val="22"/>
        </w:rPr>
        <w:t> </w:t>
      </w:r>
      <w:r>
        <w:rPr>
          <w:sz w:val="22"/>
        </w:rPr>
        <w:t>explosion areas as soon as everyone has safely </w:t>
      </w:r>
      <w:r>
        <w:rPr>
          <w:spacing w:val="-2"/>
          <w:sz w:val="22"/>
        </w:rPr>
        <w:t>evacuated.</w:t>
      </w:r>
    </w:p>
    <w:p>
      <w:pPr>
        <w:pStyle w:val="ListParagraph"/>
        <w:numPr>
          <w:ilvl w:val="0"/>
          <w:numId w:val="3"/>
        </w:numPr>
        <w:tabs>
          <w:tab w:pos="911" w:val="left" w:leader="none"/>
        </w:tabs>
        <w:spacing w:line="249" w:lineRule="auto" w:before="89" w:after="0"/>
        <w:ind w:left="911" w:right="0" w:hanging="360"/>
        <w:jc w:val="left"/>
        <w:rPr>
          <w:sz w:val="22"/>
        </w:rPr>
      </w:pPr>
      <w:r>
        <w:rPr>
          <w:sz w:val="22"/>
        </w:rPr>
        <w:t>Follow</w:t>
      </w:r>
      <w:r>
        <w:rPr>
          <w:spacing w:val="-7"/>
          <w:sz w:val="22"/>
        </w:rPr>
        <w:t> </w:t>
      </w:r>
      <w:r>
        <w:rPr>
          <w:sz w:val="22"/>
        </w:rPr>
        <w:t>protocols</w:t>
      </w:r>
      <w:r>
        <w:rPr>
          <w:spacing w:val="-7"/>
          <w:sz w:val="22"/>
        </w:rPr>
        <w:t> </w:t>
      </w:r>
      <w:r>
        <w:rPr>
          <w:sz w:val="22"/>
        </w:rPr>
        <w:t>to</w:t>
      </w:r>
      <w:r>
        <w:rPr>
          <w:spacing w:val="-7"/>
          <w:sz w:val="22"/>
        </w:rPr>
        <w:t> </w:t>
      </w:r>
      <w:r>
        <w:rPr>
          <w:i/>
          <w:sz w:val="22"/>
        </w:rPr>
        <w:t>account</w:t>
      </w:r>
      <w:r>
        <w:rPr>
          <w:i/>
          <w:spacing w:val="-7"/>
          <w:sz w:val="22"/>
        </w:rPr>
        <w:t> </w:t>
      </w:r>
      <w:r>
        <w:rPr>
          <w:i/>
          <w:sz w:val="22"/>
        </w:rPr>
        <w:t>for</w:t>
      </w:r>
      <w:r>
        <w:rPr>
          <w:i/>
          <w:spacing w:val="-7"/>
          <w:sz w:val="22"/>
        </w:rPr>
        <w:t> </w:t>
      </w:r>
      <w:r>
        <w:rPr>
          <w:i/>
          <w:sz w:val="22"/>
        </w:rPr>
        <w:t>all</w:t>
      </w:r>
      <w:r>
        <w:rPr>
          <w:i/>
          <w:spacing w:val="-7"/>
          <w:sz w:val="22"/>
        </w:rPr>
        <w:t> </w:t>
      </w:r>
      <w:r>
        <w:rPr>
          <w:i/>
          <w:sz w:val="22"/>
        </w:rPr>
        <w:t>students,</w:t>
      </w:r>
      <w:r>
        <w:rPr>
          <w:i/>
          <w:sz w:val="22"/>
        </w:rPr>
        <w:t> staff, and visitors</w:t>
      </w:r>
      <w:r>
        <w:rPr>
          <w:sz w:val="22"/>
        </w:rPr>
        <w:t>. Provide first aid as </w:t>
      </w:r>
      <w:r>
        <w:rPr>
          <w:spacing w:val="-2"/>
          <w:sz w:val="22"/>
        </w:rPr>
        <w:t>needed.</w:t>
      </w:r>
    </w:p>
    <w:p>
      <w:pPr>
        <w:pStyle w:val="ListParagraph"/>
        <w:numPr>
          <w:ilvl w:val="0"/>
          <w:numId w:val="5"/>
        </w:numPr>
        <w:tabs>
          <w:tab w:pos="794" w:val="left" w:leader="none"/>
        </w:tabs>
        <w:spacing w:line="249" w:lineRule="auto" w:before="24" w:after="0"/>
        <w:ind w:left="794" w:right="1121" w:hanging="360"/>
        <w:jc w:val="left"/>
        <w:rPr>
          <w:sz w:val="22"/>
        </w:rPr>
      </w:pPr>
      <w:r>
        <w:rPr/>
        <w:br w:type="column"/>
      </w:r>
      <w:r>
        <w:rPr>
          <w:sz w:val="22"/>
        </w:rPr>
        <w:t>Meet</w:t>
      </w:r>
      <w:r>
        <w:rPr>
          <w:spacing w:val="-6"/>
          <w:sz w:val="22"/>
        </w:rPr>
        <w:t> </w:t>
      </w:r>
      <w:r>
        <w:rPr>
          <w:sz w:val="22"/>
        </w:rPr>
        <w:t>with</w:t>
      </w:r>
      <w:r>
        <w:rPr>
          <w:spacing w:val="-6"/>
          <w:sz w:val="22"/>
        </w:rPr>
        <w:t> </w:t>
      </w:r>
      <w:r>
        <w:rPr>
          <w:sz w:val="22"/>
        </w:rPr>
        <w:t>fire</w:t>
      </w:r>
      <w:r>
        <w:rPr>
          <w:spacing w:val="-6"/>
          <w:sz w:val="22"/>
        </w:rPr>
        <w:t> </w:t>
      </w:r>
      <w:r>
        <w:rPr>
          <w:sz w:val="22"/>
        </w:rPr>
        <w:t>officials</w:t>
      </w:r>
      <w:r>
        <w:rPr>
          <w:spacing w:val="-6"/>
          <w:sz w:val="22"/>
        </w:rPr>
        <w:t> </w:t>
      </w:r>
      <w:r>
        <w:rPr>
          <w:sz w:val="22"/>
        </w:rPr>
        <w:t>upon</w:t>
      </w:r>
      <w:r>
        <w:rPr>
          <w:spacing w:val="-6"/>
          <w:sz w:val="22"/>
        </w:rPr>
        <w:t> </w:t>
      </w:r>
      <w:r>
        <w:rPr>
          <w:sz w:val="22"/>
        </w:rPr>
        <w:t>their</w:t>
      </w:r>
      <w:r>
        <w:rPr>
          <w:spacing w:val="-6"/>
          <w:sz w:val="22"/>
        </w:rPr>
        <w:t> </w:t>
      </w:r>
      <w:r>
        <w:rPr>
          <w:sz w:val="22"/>
        </w:rPr>
        <w:t>arrival</w:t>
      </w:r>
      <w:r>
        <w:rPr>
          <w:spacing w:val="-6"/>
          <w:sz w:val="22"/>
        </w:rPr>
        <w:t> </w:t>
      </w:r>
      <w:r>
        <w:rPr>
          <w:sz w:val="22"/>
        </w:rPr>
        <w:t>and provide them with school floor plans and a master key. Notify them of the location of the fire if known and any missing people, injuries, or other problems.</w:t>
      </w:r>
    </w:p>
    <w:p>
      <w:pPr>
        <w:pStyle w:val="ListParagraph"/>
        <w:numPr>
          <w:ilvl w:val="0"/>
          <w:numId w:val="5"/>
        </w:numPr>
        <w:tabs>
          <w:tab w:pos="794" w:val="left" w:leader="none"/>
        </w:tabs>
        <w:spacing w:line="249" w:lineRule="auto" w:before="90" w:after="0"/>
        <w:ind w:left="794" w:right="1149" w:hanging="360"/>
        <w:jc w:val="left"/>
        <w:rPr>
          <w:sz w:val="22"/>
        </w:rPr>
      </w:pPr>
      <w:r>
        <w:rPr>
          <w:sz w:val="22"/>
        </w:rPr>
        <w:t>If instructed by emergency personnel and</w:t>
      </w:r>
      <w:r>
        <w:rPr>
          <w:spacing w:val="40"/>
          <w:sz w:val="22"/>
        </w:rPr>
        <w:t> </w:t>
      </w:r>
      <w:r>
        <w:rPr>
          <w:sz w:val="22"/>
        </w:rPr>
        <w:t>it</w:t>
      </w:r>
      <w:r>
        <w:rPr>
          <w:spacing w:val="-4"/>
          <w:sz w:val="22"/>
        </w:rPr>
        <w:t> </w:t>
      </w:r>
      <w:r>
        <w:rPr>
          <w:sz w:val="22"/>
        </w:rPr>
        <w:t>is</w:t>
      </w:r>
      <w:r>
        <w:rPr>
          <w:spacing w:val="-4"/>
          <w:sz w:val="22"/>
        </w:rPr>
        <w:t> </w:t>
      </w:r>
      <w:r>
        <w:rPr>
          <w:sz w:val="22"/>
        </w:rPr>
        <w:t>safe</w:t>
      </w:r>
      <w:r>
        <w:rPr>
          <w:spacing w:val="-4"/>
          <w:sz w:val="22"/>
        </w:rPr>
        <w:t> </w:t>
      </w:r>
      <w:r>
        <w:rPr>
          <w:sz w:val="22"/>
        </w:rPr>
        <w:t>to</w:t>
      </w:r>
      <w:r>
        <w:rPr>
          <w:spacing w:val="-4"/>
          <w:sz w:val="22"/>
        </w:rPr>
        <w:t> </w:t>
      </w:r>
      <w:r>
        <w:rPr>
          <w:sz w:val="22"/>
        </w:rPr>
        <w:t>do</w:t>
      </w:r>
      <w:r>
        <w:rPr>
          <w:spacing w:val="-4"/>
          <w:sz w:val="22"/>
        </w:rPr>
        <w:t> </w:t>
      </w:r>
      <w:r>
        <w:rPr>
          <w:sz w:val="22"/>
        </w:rPr>
        <w:t>so,</w:t>
      </w:r>
      <w:r>
        <w:rPr>
          <w:spacing w:val="-4"/>
          <w:sz w:val="22"/>
        </w:rPr>
        <w:t> </w:t>
      </w:r>
      <w:r>
        <w:rPr>
          <w:sz w:val="22"/>
        </w:rPr>
        <w:t>turn</w:t>
      </w:r>
      <w:r>
        <w:rPr>
          <w:spacing w:val="-4"/>
          <w:sz w:val="22"/>
        </w:rPr>
        <w:t> </w:t>
      </w:r>
      <w:r>
        <w:rPr>
          <w:sz w:val="22"/>
        </w:rPr>
        <w:t>off</w:t>
      </w:r>
      <w:r>
        <w:rPr>
          <w:spacing w:val="-4"/>
          <w:sz w:val="22"/>
        </w:rPr>
        <w:t> </w:t>
      </w:r>
      <w:r>
        <w:rPr>
          <w:sz w:val="22"/>
        </w:rPr>
        <w:t>power</w:t>
      </w:r>
      <w:r>
        <w:rPr>
          <w:spacing w:val="-4"/>
          <w:sz w:val="22"/>
        </w:rPr>
        <w:t> </w:t>
      </w:r>
      <w:r>
        <w:rPr>
          <w:sz w:val="22"/>
        </w:rPr>
        <w:t>and</w:t>
      </w:r>
      <w:r>
        <w:rPr>
          <w:spacing w:val="-4"/>
          <w:sz w:val="22"/>
        </w:rPr>
        <w:t> </w:t>
      </w:r>
      <w:r>
        <w:rPr>
          <w:sz w:val="22"/>
        </w:rPr>
        <w:t>gas</w:t>
      </w:r>
      <w:r>
        <w:rPr>
          <w:spacing w:val="-4"/>
          <w:sz w:val="22"/>
        </w:rPr>
        <w:t> </w:t>
      </w:r>
      <w:r>
        <w:rPr>
          <w:sz w:val="22"/>
        </w:rPr>
        <w:t>to the affected area.</w:t>
      </w:r>
    </w:p>
    <w:p>
      <w:pPr>
        <w:pStyle w:val="ListParagraph"/>
        <w:numPr>
          <w:ilvl w:val="0"/>
          <w:numId w:val="5"/>
        </w:numPr>
        <w:tabs>
          <w:tab w:pos="794" w:val="left" w:leader="none"/>
        </w:tabs>
        <w:spacing w:line="249" w:lineRule="auto" w:before="90" w:after="0"/>
        <w:ind w:left="794" w:right="1561" w:hanging="360"/>
        <w:jc w:val="left"/>
        <w:rPr>
          <w:sz w:val="22"/>
        </w:rPr>
      </w:pPr>
      <w:r>
        <w:rPr>
          <w:sz w:val="22"/>
        </w:rPr>
        <w:t>Keep students and staff in designated assembly</w:t>
      </w:r>
      <w:r>
        <w:rPr>
          <w:spacing w:val="-7"/>
          <w:sz w:val="22"/>
        </w:rPr>
        <w:t> </w:t>
      </w:r>
      <w:r>
        <w:rPr>
          <w:sz w:val="22"/>
        </w:rPr>
        <w:t>area.</w:t>
      </w:r>
      <w:r>
        <w:rPr>
          <w:spacing w:val="-7"/>
          <w:sz w:val="22"/>
        </w:rPr>
        <w:t> </w:t>
      </w:r>
      <w:r>
        <w:rPr>
          <w:sz w:val="22"/>
        </w:rPr>
        <w:t>Do</w:t>
      </w:r>
      <w:r>
        <w:rPr>
          <w:spacing w:val="-7"/>
          <w:sz w:val="22"/>
        </w:rPr>
        <w:t> </w:t>
      </w:r>
      <w:r>
        <w:rPr>
          <w:sz w:val="22"/>
        </w:rPr>
        <w:t>not</w:t>
      </w:r>
      <w:r>
        <w:rPr>
          <w:spacing w:val="-7"/>
          <w:sz w:val="22"/>
        </w:rPr>
        <w:t> </w:t>
      </w:r>
      <w:r>
        <w:rPr>
          <w:sz w:val="22"/>
        </w:rPr>
        <w:t>allow</w:t>
      </w:r>
      <w:r>
        <w:rPr>
          <w:spacing w:val="-7"/>
          <w:sz w:val="22"/>
        </w:rPr>
        <w:t> </w:t>
      </w:r>
      <w:r>
        <w:rPr>
          <w:sz w:val="22"/>
        </w:rPr>
        <w:t>anyone</w:t>
      </w:r>
      <w:r>
        <w:rPr>
          <w:spacing w:val="-7"/>
          <w:sz w:val="22"/>
        </w:rPr>
        <w:t> </w:t>
      </w:r>
      <w:r>
        <w:rPr>
          <w:sz w:val="22"/>
        </w:rPr>
        <w:t>to enter the building.</w:t>
      </w:r>
    </w:p>
    <w:p>
      <w:pPr>
        <w:pStyle w:val="ListParagraph"/>
        <w:numPr>
          <w:ilvl w:val="0"/>
          <w:numId w:val="5"/>
        </w:numPr>
        <w:tabs>
          <w:tab w:pos="794" w:val="left" w:leader="none"/>
        </w:tabs>
        <w:spacing w:line="249" w:lineRule="auto" w:before="89" w:after="0"/>
        <w:ind w:left="794" w:right="1647" w:hanging="360"/>
        <w:jc w:val="left"/>
        <w:rPr>
          <w:sz w:val="22"/>
        </w:rPr>
      </w:pPr>
      <w:r>
        <w:rPr>
          <w:sz w:val="22"/>
        </w:rPr>
        <w:t>Follow Emergency Communications protocols</w:t>
      </w:r>
      <w:r>
        <w:rPr>
          <w:spacing w:val="-8"/>
          <w:sz w:val="22"/>
        </w:rPr>
        <w:t> </w:t>
      </w:r>
      <w:r>
        <w:rPr>
          <w:sz w:val="22"/>
        </w:rPr>
        <w:t>and</w:t>
      </w:r>
      <w:r>
        <w:rPr>
          <w:spacing w:val="-8"/>
          <w:sz w:val="22"/>
        </w:rPr>
        <w:t> </w:t>
      </w:r>
      <w:r>
        <w:rPr>
          <w:sz w:val="22"/>
        </w:rPr>
        <w:t>notify</w:t>
      </w:r>
      <w:r>
        <w:rPr>
          <w:spacing w:val="-8"/>
          <w:sz w:val="22"/>
        </w:rPr>
        <w:t> </w:t>
      </w:r>
      <w:r>
        <w:rPr>
          <w:sz w:val="22"/>
        </w:rPr>
        <w:t>the</w:t>
      </w:r>
      <w:r>
        <w:rPr>
          <w:spacing w:val="-8"/>
          <w:sz w:val="22"/>
        </w:rPr>
        <w:t> </w:t>
      </w:r>
      <w:r>
        <w:rPr>
          <w:sz w:val="22"/>
        </w:rPr>
        <w:t>District</w:t>
      </w:r>
      <w:r>
        <w:rPr>
          <w:spacing w:val="-8"/>
          <w:sz w:val="22"/>
        </w:rPr>
        <w:t> </w:t>
      </w:r>
      <w:r>
        <w:rPr>
          <w:sz w:val="22"/>
        </w:rPr>
        <w:t>Office.</w:t>
      </w:r>
    </w:p>
    <w:p>
      <w:pPr>
        <w:pStyle w:val="ListParagraph"/>
        <w:numPr>
          <w:ilvl w:val="0"/>
          <w:numId w:val="5"/>
        </w:numPr>
        <w:tabs>
          <w:tab w:pos="794" w:val="left" w:leader="none"/>
        </w:tabs>
        <w:spacing w:line="249" w:lineRule="auto" w:before="88" w:after="0"/>
        <w:ind w:left="794" w:right="1464" w:hanging="360"/>
        <w:jc w:val="left"/>
        <w:rPr>
          <w:sz w:val="22"/>
        </w:rPr>
      </w:pPr>
      <w:r>
        <w:rPr>
          <w:sz w:val="22"/>
        </w:rPr>
        <w:t>When</w:t>
      </w:r>
      <w:r>
        <w:rPr>
          <w:spacing w:val="-8"/>
          <w:sz w:val="22"/>
        </w:rPr>
        <w:t> </w:t>
      </w:r>
      <w:r>
        <w:rPr>
          <w:sz w:val="22"/>
        </w:rPr>
        <w:t>authorized</w:t>
      </w:r>
      <w:r>
        <w:rPr>
          <w:spacing w:val="-8"/>
          <w:sz w:val="22"/>
        </w:rPr>
        <w:t> </w:t>
      </w:r>
      <w:r>
        <w:rPr>
          <w:sz w:val="22"/>
        </w:rPr>
        <w:t>officials</w:t>
      </w:r>
      <w:r>
        <w:rPr>
          <w:spacing w:val="-8"/>
          <w:sz w:val="22"/>
        </w:rPr>
        <w:t> </w:t>
      </w:r>
      <w:r>
        <w:rPr>
          <w:sz w:val="22"/>
        </w:rPr>
        <w:t>determine</w:t>
      </w:r>
      <w:r>
        <w:rPr>
          <w:spacing w:val="-8"/>
          <w:sz w:val="22"/>
        </w:rPr>
        <w:t> </w:t>
      </w:r>
      <w:r>
        <w:rPr>
          <w:sz w:val="22"/>
        </w:rPr>
        <w:t>it</w:t>
      </w:r>
      <w:r>
        <w:rPr>
          <w:spacing w:val="-8"/>
          <w:sz w:val="22"/>
        </w:rPr>
        <w:t> </w:t>
      </w:r>
      <w:r>
        <w:rPr>
          <w:sz w:val="22"/>
        </w:rPr>
        <w:t>is safe to reenter, announce all clear.</w:t>
      </w:r>
    </w:p>
    <w:p>
      <w:pPr>
        <w:pStyle w:val="ListParagraph"/>
        <w:numPr>
          <w:ilvl w:val="0"/>
          <w:numId w:val="5"/>
        </w:numPr>
        <w:tabs>
          <w:tab w:pos="794" w:val="left" w:leader="none"/>
        </w:tabs>
        <w:spacing w:line="249" w:lineRule="auto" w:before="88" w:after="0"/>
        <w:ind w:left="794" w:right="1304" w:hanging="360"/>
        <w:jc w:val="left"/>
        <w:rPr>
          <w:sz w:val="22"/>
        </w:rPr>
      </w:pPr>
      <w:r>
        <w:rPr>
          <w:sz w:val="22"/>
        </w:rPr>
        <w:t>If</w:t>
      </w:r>
      <w:r>
        <w:rPr>
          <w:spacing w:val="-7"/>
          <w:sz w:val="22"/>
        </w:rPr>
        <w:t> </w:t>
      </w:r>
      <w:r>
        <w:rPr>
          <w:sz w:val="22"/>
        </w:rPr>
        <w:t>the</w:t>
      </w:r>
      <w:r>
        <w:rPr>
          <w:spacing w:val="-7"/>
          <w:sz w:val="22"/>
        </w:rPr>
        <w:t> </w:t>
      </w:r>
      <w:r>
        <w:rPr>
          <w:sz w:val="22"/>
        </w:rPr>
        <w:t>building</w:t>
      </w:r>
      <w:r>
        <w:rPr>
          <w:spacing w:val="-7"/>
          <w:sz w:val="22"/>
        </w:rPr>
        <w:t> </w:t>
      </w:r>
      <w:r>
        <w:rPr>
          <w:sz w:val="22"/>
        </w:rPr>
        <w:t>is</w:t>
      </w:r>
      <w:r>
        <w:rPr>
          <w:spacing w:val="-7"/>
          <w:sz w:val="22"/>
        </w:rPr>
        <w:t> </w:t>
      </w:r>
      <w:r>
        <w:rPr>
          <w:sz w:val="22"/>
        </w:rPr>
        <w:t>not</w:t>
      </w:r>
      <w:r>
        <w:rPr>
          <w:spacing w:val="-7"/>
          <w:sz w:val="22"/>
        </w:rPr>
        <w:t> </w:t>
      </w:r>
      <w:r>
        <w:rPr>
          <w:sz w:val="22"/>
        </w:rPr>
        <w:t>safe</w:t>
      </w:r>
      <w:r>
        <w:rPr>
          <w:spacing w:val="-7"/>
          <w:sz w:val="22"/>
        </w:rPr>
        <w:t> </w:t>
      </w:r>
      <w:r>
        <w:rPr>
          <w:sz w:val="22"/>
        </w:rPr>
        <w:t>to</w:t>
      </w:r>
      <w:r>
        <w:rPr>
          <w:spacing w:val="-7"/>
          <w:sz w:val="22"/>
        </w:rPr>
        <w:t> </w:t>
      </w:r>
      <w:r>
        <w:rPr>
          <w:sz w:val="22"/>
        </w:rPr>
        <w:t>reenter,</w:t>
      </w:r>
      <w:r>
        <w:rPr>
          <w:spacing w:val="-7"/>
          <w:sz w:val="22"/>
        </w:rPr>
        <w:t> </w:t>
      </w:r>
      <w:r>
        <w:rPr>
          <w:sz w:val="22"/>
        </w:rPr>
        <w:t>follow protocols for an Off-Campus Evacuation and/or Family Reunification.</w:t>
      </w:r>
    </w:p>
    <w:p>
      <w:pPr>
        <w:spacing w:after="0" w:line="249" w:lineRule="auto"/>
        <w:jc w:val="left"/>
        <w:rPr>
          <w:sz w:val="22"/>
        </w:rPr>
        <w:sectPr>
          <w:type w:val="continuous"/>
          <w:pgSz w:w="12240" w:h="15840"/>
          <w:pgMar w:header="0" w:footer="559" w:top="560" w:bottom="280" w:left="500" w:right="420"/>
          <w:cols w:num="2" w:equalWidth="0">
            <w:col w:w="5131" w:space="40"/>
            <w:col w:w="6149"/>
          </w:cols>
        </w:sectPr>
      </w:pPr>
    </w:p>
    <w:p>
      <w:pPr>
        <w:pStyle w:val="BodyText"/>
        <w:rPr>
          <w:sz w:val="20"/>
        </w:rPr>
      </w:pPr>
    </w:p>
    <w:p>
      <w:pPr>
        <w:pStyle w:val="BodyText"/>
        <w:rPr>
          <w:sz w:val="20"/>
        </w:rPr>
      </w:pPr>
    </w:p>
    <w:p>
      <w:pPr>
        <w:pStyle w:val="BodyText"/>
        <w:spacing w:before="17"/>
        <w:rPr>
          <w:sz w:val="20"/>
        </w:rPr>
      </w:pPr>
    </w:p>
    <w:p>
      <w:pPr>
        <w:pStyle w:val="BodyText"/>
        <w:ind w:left="116"/>
        <w:rPr>
          <w:sz w:val="20"/>
        </w:rPr>
      </w:pPr>
      <w:r>
        <w:rPr>
          <w:sz w:val="20"/>
        </w:rPr>
        <mc:AlternateContent>
          <mc:Choice Requires="wps">
            <w:drawing>
              <wp:inline distT="0" distB="0" distL="0" distR="0">
                <wp:extent cx="6787515" cy="786130"/>
                <wp:effectExtent l="0" t="0" r="0" b="4445"/>
                <wp:docPr id="116" name="Group 116"/>
                <wp:cNvGraphicFramePr>
                  <a:graphicFrameLocks/>
                </wp:cNvGraphicFramePr>
                <a:graphic>
                  <a:graphicData uri="http://schemas.microsoft.com/office/word/2010/wordprocessingGroup">
                    <wpg:wgp>
                      <wpg:cNvPr id="116" name="Group 116"/>
                      <wpg:cNvGrpSpPr/>
                      <wpg:grpSpPr>
                        <a:xfrm>
                          <a:off x="0" y="0"/>
                          <a:ext cx="6787515" cy="786130"/>
                          <a:chExt cx="6787515" cy="786130"/>
                        </a:xfrm>
                      </wpg:grpSpPr>
                      <wps:wsp>
                        <wps:cNvPr id="117" name="Graphic 117"/>
                        <wps:cNvSpPr/>
                        <wps:spPr>
                          <a:xfrm>
                            <a:off x="37134" y="36271"/>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118" name="Graphic 118"/>
                        <wps:cNvSpPr/>
                        <wps:spPr>
                          <a:xfrm>
                            <a:off x="65887" y="65021"/>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CC2027"/>
                          </a:solidFill>
                        </wps:spPr>
                        <wps:bodyPr wrap="square" lIns="0" tIns="0" rIns="0" bIns="0" rtlCol="0">
                          <a:prstTxWarp prst="textNoShape">
                            <a:avLst/>
                          </a:prstTxWarp>
                          <a:noAutofit/>
                        </wps:bodyPr>
                      </wps:wsp>
                      <wps:wsp>
                        <wps:cNvPr id="119" name="Graphic 119"/>
                        <wps:cNvSpPr/>
                        <wps:spPr>
                          <a:xfrm>
                            <a:off x="65887" y="363712"/>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120" name="Graphic 120"/>
                        <wps:cNvSpPr/>
                        <wps:spPr>
                          <a:xfrm>
                            <a:off x="0" y="0"/>
                            <a:ext cx="6711950" cy="672465"/>
                          </a:xfrm>
                          <a:custGeom>
                            <a:avLst/>
                            <a:gdLst/>
                            <a:ahLst/>
                            <a:cxnLst/>
                            <a:rect l="l" t="t" r="r" b="b"/>
                            <a:pathLst>
                              <a:path w="6711950" h="672465">
                                <a:moveTo>
                                  <a:pt x="6711696" y="0"/>
                                </a:moveTo>
                                <a:lnTo>
                                  <a:pt x="0" y="0"/>
                                </a:lnTo>
                                <a:lnTo>
                                  <a:pt x="0" y="672084"/>
                                </a:lnTo>
                                <a:lnTo>
                                  <a:pt x="6711696" y="672084"/>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121" name="Graphic 121"/>
                        <wps:cNvSpPr/>
                        <wps:spPr>
                          <a:xfrm>
                            <a:off x="27432" y="59435"/>
                            <a:ext cx="6707505" cy="626745"/>
                          </a:xfrm>
                          <a:custGeom>
                            <a:avLst/>
                            <a:gdLst/>
                            <a:ahLst/>
                            <a:cxnLst/>
                            <a:rect l="l" t="t" r="r" b="b"/>
                            <a:pathLst>
                              <a:path w="6707505" h="626745">
                                <a:moveTo>
                                  <a:pt x="6707124" y="0"/>
                                </a:moveTo>
                                <a:lnTo>
                                  <a:pt x="0" y="0"/>
                                </a:lnTo>
                                <a:lnTo>
                                  <a:pt x="0" y="626363"/>
                                </a:lnTo>
                                <a:lnTo>
                                  <a:pt x="6707124" y="626363"/>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122" name="Textbox 122"/>
                        <wps:cNvSpPr txBox="1"/>
                        <wps:spPr>
                          <a:xfrm>
                            <a:off x="37134" y="36271"/>
                            <a:ext cx="6750050" cy="749300"/>
                          </a:xfrm>
                          <a:prstGeom prst="rect">
                            <a:avLst/>
                          </a:prstGeom>
                        </wps:spPr>
                        <wps:txbx>
                          <w:txbxContent>
                            <w:p>
                              <w:pPr>
                                <w:spacing w:before="374"/>
                                <w:ind w:left="345" w:right="0" w:firstLine="0"/>
                                <w:jc w:val="left"/>
                                <w:rPr>
                                  <w:rFonts w:ascii="Gill Sans MT"/>
                                  <w:b/>
                                  <w:sz w:val="34"/>
                                </w:rPr>
                              </w:pPr>
                              <w:r>
                                <w:rPr>
                                  <w:rFonts w:ascii="Gill Sans MT"/>
                                  <w:b/>
                                  <w:color w:val="FFFFFF"/>
                                  <w:sz w:val="34"/>
                                </w:rPr>
                                <w:t>Fire</w:t>
                              </w:r>
                              <w:r>
                                <w:rPr>
                                  <w:rFonts w:ascii="Gill Sans MT"/>
                                  <w:b/>
                                  <w:color w:val="FFFFFF"/>
                                  <w:spacing w:val="-11"/>
                                  <w:sz w:val="34"/>
                                </w:rPr>
                                <w:t> </w:t>
                              </w:r>
                              <w:r>
                                <w:rPr>
                                  <w:rFonts w:ascii="Gill Sans MT"/>
                                  <w:b/>
                                  <w:color w:val="FFFFFF"/>
                                  <w:sz w:val="34"/>
                                </w:rPr>
                                <w:t>Evacuation</w:t>
                              </w:r>
                              <w:r>
                                <w:rPr>
                                  <w:rFonts w:ascii="Gill Sans MT"/>
                                  <w:b/>
                                  <w:color w:val="FFFFFF"/>
                                  <w:spacing w:val="-11"/>
                                  <w:sz w:val="34"/>
                                </w:rPr>
                                <w:t> </w:t>
                              </w:r>
                              <w:r>
                                <w:rPr>
                                  <w:rFonts w:ascii="Gill Sans MT"/>
                                  <w:b/>
                                  <w:color w:val="FFFFFF"/>
                                  <w:sz w:val="34"/>
                                </w:rPr>
                                <w:t>Tips</w:t>
                              </w:r>
                              <w:r>
                                <w:rPr>
                                  <w:rFonts w:ascii="Gill Sans MT"/>
                                  <w:b/>
                                  <w:color w:val="FFFFFF"/>
                                  <w:spacing w:val="-11"/>
                                  <w:sz w:val="34"/>
                                </w:rPr>
                                <w:t> </w:t>
                              </w:r>
                              <w:r>
                                <w:rPr>
                                  <w:rFonts w:ascii="Gill Sans MT"/>
                                  <w:b/>
                                  <w:color w:val="FFFFFF"/>
                                  <w:sz w:val="34"/>
                                </w:rPr>
                                <w:t>for</w:t>
                              </w:r>
                              <w:r>
                                <w:rPr>
                                  <w:rFonts w:ascii="Gill Sans MT"/>
                                  <w:b/>
                                  <w:color w:val="FFFFFF"/>
                                  <w:spacing w:val="-11"/>
                                  <w:sz w:val="34"/>
                                </w:rPr>
                                <w:t> </w:t>
                              </w:r>
                              <w:r>
                                <w:rPr>
                                  <w:rFonts w:ascii="Gill Sans MT"/>
                                  <w:b/>
                                  <w:color w:val="FFFFFF"/>
                                  <w:sz w:val="34"/>
                                </w:rPr>
                                <w:t>Classroom</w:t>
                              </w:r>
                              <w:r>
                                <w:rPr>
                                  <w:rFonts w:ascii="Gill Sans MT"/>
                                  <w:b/>
                                  <w:color w:val="FFFFFF"/>
                                  <w:spacing w:val="-10"/>
                                  <w:sz w:val="34"/>
                                </w:rPr>
                                <w:t> </w:t>
                              </w:r>
                              <w:r>
                                <w:rPr>
                                  <w:rFonts w:ascii="Gill Sans MT"/>
                                  <w:b/>
                                  <w:color w:val="FFFFFF"/>
                                  <w:spacing w:val="-2"/>
                                  <w:sz w:val="34"/>
                                </w:rPr>
                                <w:t>Teachers</w:t>
                              </w:r>
                            </w:p>
                          </w:txbxContent>
                        </wps:txbx>
                        <wps:bodyPr wrap="square" lIns="0" tIns="0" rIns="0" bIns="0" rtlCol="0">
                          <a:noAutofit/>
                        </wps:bodyPr>
                      </wps:wsp>
                    </wpg:wgp>
                  </a:graphicData>
                </a:graphic>
              </wp:inline>
            </w:drawing>
          </mc:Choice>
          <mc:Fallback>
            <w:pict>
              <v:group style="width:534.450pt;height:61.9pt;mso-position-horizontal-relative:char;mso-position-vertical-relative:line" id="docshapegroup116" coordorigin="0,0" coordsize="10689,1238">
                <v:rect style="position:absolute;left:58;top:57;width:10630;height:1180" id="docshape117" filled="true" fillcolor="#000000" stroked="false">
                  <v:fill opacity="14417f" type="solid"/>
                </v:rect>
                <v:shape style="position:absolute;left:103;top:102;width:10400;height:949" id="docshape118" coordorigin="104,102" coordsize="10400,949" path="m8424,102l204,102,146,104,116,115,105,145,104,202,104,931,106,1000,119,1036,154,1049,224,1051,10384,1051,10453,1049,10489,1036,10502,1000,10504,931,10504,483,10502,414,10453,365,10384,363,8584,363,8561,363,8549,358,8544,346,8544,323,8544,222,8542,153,8529,117,8493,104,8424,102xe" filled="true" fillcolor="#cc2027" stroked="false">
                  <v:path arrowok="t"/>
                  <v:fill type="solid"/>
                </v:shape>
                <v:shape style="position:absolute;left:103;top:572;width:10400;height:356" id="docshape119" coordorigin="104,573" coordsize="10400,356" path="m104,927l163,929,7540,929,7710,927,7807,919,7866,897,7923,853,8170,649,8227,605,8286,582,8382,574,8552,573,10504,573e" filled="false" stroked="true" strokeweight=".988pt" strokecolor="#000000">
                  <v:path arrowok="t"/>
                  <v:stroke dashstyle="solid"/>
                </v:shape>
                <v:rect style="position:absolute;left:0;top:0;width:10570;height:1059" id="docshape120" filled="true" fillcolor="#ffffff" stroked="false">
                  <v:fill opacity="49152f" type="solid"/>
                </v:rect>
                <v:rect style="position:absolute;left:43;top:93;width:10563;height:987" id="docshape121" filled="true" fillcolor="#000000" stroked="false">
                  <v:fill opacity="25558f" type="solid"/>
                </v:rect>
                <v:shape style="position:absolute;left:58;top:57;width:10630;height:1180" type="#_x0000_t202" id="docshape122" filled="false" stroked="false">
                  <v:textbox inset="0,0,0,0">
                    <w:txbxContent>
                      <w:p>
                        <w:pPr>
                          <w:spacing w:before="374"/>
                          <w:ind w:left="345" w:right="0" w:firstLine="0"/>
                          <w:jc w:val="left"/>
                          <w:rPr>
                            <w:rFonts w:ascii="Gill Sans MT"/>
                            <w:b/>
                            <w:sz w:val="34"/>
                          </w:rPr>
                        </w:pPr>
                        <w:r>
                          <w:rPr>
                            <w:rFonts w:ascii="Gill Sans MT"/>
                            <w:b/>
                            <w:color w:val="FFFFFF"/>
                            <w:sz w:val="34"/>
                          </w:rPr>
                          <w:t>Fire</w:t>
                        </w:r>
                        <w:r>
                          <w:rPr>
                            <w:rFonts w:ascii="Gill Sans MT"/>
                            <w:b/>
                            <w:color w:val="FFFFFF"/>
                            <w:spacing w:val="-11"/>
                            <w:sz w:val="34"/>
                          </w:rPr>
                          <w:t> </w:t>
                        </w:r>
                        <w:r>
                          <w:rPr>
                            <w:rFonts w:ascii="Gill Sans MT"/>
                            <w:b/>
                            <w:color w:val="FFFFFF"/>
                            <w:sz w:val="34"/>
                          </w:rPr>
                          <w:t>Evacuation</w:t>
                        </w:r>
                        <w:r>
                          <w:rPr>
                            <w:rFonts w:ascii="Gill Sans MT"/>
                            <w:b/>
                            <w:color w:val="FFFFFF"/>
                            <w:spacing w:val="-11"/>
                            <w:sz w:val="34"/>
                          </w:rPr>
                          <w:t> </w:t>
                        </w:r>
                        <w:r>
                          <w:rPr>
                            <w:rFonts w:ascii="Gill Sans MT"/>
                            <w:b/>
                            <w:color w:val="FFFFFF"/>
                            <w:sz w:val="34"/>
                          </w:rPr>
                          <w:t>Tips</w:t>
                        </w:r>
                        <w:r>
                          <w:rPr>
                            <w:rFonts w:ascii="Gill Sans MT"/>
                            <w:b/>
                            <w:color w:val="FFFFFF"/>
                            <w:spacing w:val="-11"/>
                            <w:sz w:val="34"/>
                          </w:rPr>
                          <w:t> </w:t>
                        </w:r>
                        <w:r>
                          <w:rPr>
                            <w:rFonts w:ascii="Gill Sans MT"/>
                            <w:b/>
                            <w:color w:val="FFFFFF"/>
                            <w:sz w:val="34"/>
                          </w:rPr>
                          <w:t>for</w:t>
                        </w:r>
                        <w:r>
                          <w:rPr>
                            <w:rFonts w:ascii="Gill Sans MT"/>
                            <w:b/>
                            <w:color w:val="FFFFFF"/>
                            <w:spacing w:val="-11"/>
                            <w:sz w:val="34"/>
                          </w:rPr>
                          <w:t> </w:t>
                        </w:r>
                        <w:r>
                          <w:rPr>
                            <w:rFonts w:ascii="Gill Sans MT"/>
                            <w:b/>
                            <w:color w:val="FFFFFF"/>
                            <w:sz w:val="34"/>
                          </w:rPr>
                          <w:t>Classroom</w:t>
                        </w:r>
                        <w:r>
                          <w:rPr>
                            <w:rFonts w:ascii="Gill Sans MT"/>
                            <w:b/>
                            <w:color w:val="FFFFFF"/>
                            <w:spacing w:val="-10"/>
                            <w:sz w:val="34"/>
                          </w:rPr>
                          <w:t> </w:t>
                        </w:r>
                        <w:r>
                          <w:rPr>
                            <w:rFonts w:ascii="Gill Sans MT"/>
                            <w:b/>
                            <w:color w:val="FFFFFF"/>
                            <w:spacing w:val="-2"/>
                            <w:sz w:val="34"/>
                          </w:rPr>
                          <w:t>Teachers</w:t>
                        </w:r>
                      </w:p>
                    </w:txbxContent>
                  </v:textbox>
                  <w10:wrap type="none"/>
                </v:shape>
              </v:group>
            </w:pict>
          </mc:Fallback>
        </mc:AlternateContent>
      </w:r>
      <w:r>
        <w:rPr>
          <w:sz w:val="20"/>
        </w:rPr>
      </w:r>
    </w:p>
    <w:p>
      <w:pPr>
        <w:pStyle w:val="BodyText"/>
        <w:spacing w:before="5"/>
        <w:rPr>
          <w:sz w:val="8"/>
        </w:rPr>
      </w:pPr>
    </w:p>
    <w:p>
      <w:pPr>
        <w:spacing w:after="0"/>
        <w:rPr>
          <w:sz w:val="8"/>
        </w:rPr>
        <w:sectPr>
          <w:type w:val="continuous"/>
          <w:pgSz w:w="12240" w:h="15840"/>
          <w:pgMar w:header="0" w:footer="559" w:top="560" w:bottom="280" w:left="500" w:right="420"/>
        </w:sectPr>
      </w:pPr>
    </w:p>
    <w:p>
      <w:pPr>
        <w:pStyle w:val="ListParagraph"/>
        <w:numPr>
          <w:ilvl w:val="1"/>
          <w:numId w:val="5"/>
        </w:numPr>
        <w:tabs>
          <w:tab w:pos="911" w:val="left" w:leader="none"/>
        </w:tabs>
        <w:spacing w:line="249" w:lineRule="auto" w:before="93" w:after="0"/>
        <w:ind w:left="911" w:right="156" w:hanging="360"/>
        <w:jc w:val="left"/>
        <w:rPr>
          <w:sz w:val="22"/>
        </w:rPr>
      </w:pPr>
      <w:r>
        <w:rPr/>
        <mc:AlternateContent>
          <mc:Choice Requires="wps">
            <w:drawing>
              <wp:anchor distT="0" distB="0" distL="0" distR="0" allowOverlap="1" layoutInCell="1" locked="0" behindDoc="1" simplePos="0" relativeHeight="486391808">
                <wp:simplePos x="0" y="0"/>
                <wp:positionH relativeFrom="page">
                  <wp:posOffset>0</wp:posOffset>
                </wp:positionH>
                <wp:positionV relativeFrom="page">
                  <wp:posOffset>0</wp:posOffset>
                </wp:positionV>
                <wp:extent cx="7772400" cy="10058400"/>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7772400" cy="10058400"/>
                          <a:chExt cx="7772400" cy="10058400"/>
                        </a:xfrm>
                      </wpg:grpSpPr>
                      <pic:pic>
                        <pic:nvPicPr>
                          <pic:cNvPr id="124" name="Image 124"/>
                          <pic:cNvPicPr/>
                        </pic:nvPicPr>
                        <pic:blipFill>
                          <a:blip r:embed="rId16" cstate="print"/>
                          <a:stretch>
                            <a:fillRect/>
                          </a:stretch>
                        </pic:blipFill>
                        <pic:spPr>
                          <a:xfrm>
                            <a:off x="0" y="0"/>
                            <a:ext cx="7772400" cy="1002703"/>
                          </a:xfrm>
                          <a:prstGeom prst="rect">
                            <a:avLst/>
                          </a:prstGeom>
                        </pic:spPr>
                      </pic:pic>
                      <wps:wsp>
                        <wps:cNvPr id="125" name="Graphic 125"/>
                        <wps:cNvSpPr/>
                        <wps:spPr>
                          <a:xfrm>
                            <a:off x="428447" y="3268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126" name="Graphic 126"/>
                        <wps:cNvSpPr/>
                        <wps:spPr>
                          <a:xfrm>
                            <a:off x="457199" y="3555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CC2027"/>
                          </a:solidFill>
                        </wps:spPr>
                        <wps:bodyPr wrap="square" lIns="0" tIns="0" rIns="0" bIns="0" rtlCol="0">
                          <a:prstTxWarp prst="textNoShape">
                            <a:avLst/>
                          </a:prstTxWarp>
                          <a:noAutofit/>
                        </wps:bodyPr>
                      </wps:wsp>
                      <wps:wsp>
                        <wps:cNvPr id="127" name="Graphic 127"/>
                        <wps:cNvSpPr/>
                        <wps:spPr>
                          <a:xfrm>
                            <a:off x="457199" y="654288"/>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128" name="Graphic 128"/>
                        <wps:cNvSpPr/>
                        <wps:spPr>
                          <a:xfrm>
                            <a:off x="391312" y="2905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129" name="Graphic 129"/>
                        <wps:cNvSpPr/>
                        <wps:spPr>
                          <a:xfrm>
                            <a:off x="418744" y="350012"/>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130" name="Graphic 130"/>
                        <wps:cNvSpPr/>
                        <wps:spPr>
                          <a:xfrm>
                            <a:off x="7565390" y="0"/>
                            <a:ext cx="207010" cy="10058400"/>
                          </a:xfrm>
                          <a:custGeom>
                            <a:avLst/>
                            <a:gdLst/>
                            <a:ahLst/>
                            <a:cxnLst/>
                            <a:rect l="l" t="t" r="r" b="b"/>
                            <a:pathLst>
                              <a:path w="207010" h="10058400">
                                <a:moveTo>
                                  <a:pt x="207009" y="0"/>
                                </a:moveTo>
                                <a:lnTo>
                                  <a:pt x="0" y="0"/>
                                </a:lnTo>
                                <a:lnTo>
                                  <a:pt x="0" y="10058400"/>
                                </a:lnTo>
                                <a:lnTo>
                                  <a:pt x="207009" y="10058400"/>
                                </a:lnTo>
                                <a:lnTo>
                                  <a:pt x="207009" y="0"/>
                                </a:lnTo>
                                <a:close/>
                              </a:path>
                            </a:pathLst>
                          </a:custGeom>
                          <a:solidFill>
                            <a:srgbClr val="CC2027"/>
                          </a:solidFill>
                        </wps:spPr>
                        <wps:bodyPr wrap="square" lIns="0" tIns="0" rIns="0" bIns="0" rtlCol="0">
                          <a:prstTxWarp prst="textNoShape">
                            <a:avLst/>
                          </a:prstTxWarp>
                          <a:noAutofit/>
                        </wps:bodyPr>
                      </wps:wsp>
                    </wpg:wgp>
                  </a:graphicData>
                </a:graphic>
              </wp:anchor>
            </w:drawing>
          </mc:Choice>
          <mc:Fallback>
            <w:pict>
              <v:group style="position:absolute;margin-left:.000012pt;margin-top:-.000013pt;width:612pt;height:792pt;mso-position-horizontal-relative:page;mso-position-vertical-relative:page;z-index:-16924672" id="docshapegroup123" coordorigin="0,0" coordsize="12240,15840">
                <v:shape style="position:absolute;left:0;top:0;width:12240;height:1580" type="#_x0000_t75" id="docshape124" stroked="false">
                  <v:imagedata r:id="rId16" o:title=""/>
                </v:shape>
                <v:rect style="position:absolute;left:674;top:514;width:10630;height:1180" id="docshape125" filled="true" fillcolor="#000000" stroked="false">
                  <v:fill opacity="14417f" type="solid"/>
                </v:rect>
                <v:shape style="position:absolute;left:720;top:560;width:10400;height:949" id="docshape126" coordorigin="720,560" coordsize="10400,949" path="m9040,560l820,560,762,562,733,572,722,602,720,660,720,1388,722,1458,735,1493,771,1506,840,1508,11000,1508,11069,1506,11105,1493,11118,1458,11120,1388,11120,941,11118,872,11069,823,11000,821,9200,821,9177,820,9165,816,9161,804,9160,781,9160,680,9158,611,9145,575,9109,562,9040,560xe" filled="true" fillcolor="#cc2027" stroked="false">
                  <v:path arrowok="t"/>
                  <v:fill type="solid"/>
                </v:shape>
                <v:shape style="position:absolute;left:720;top:1030;width:10400;height:356" id="docshape127" coordorigin="720,1030" coordsize="10400,356" path="m720,1385l780,1386,8157,1386,8327,1385,8423,1377,8482,1354,8539,1310,8786,1106,8843,1062,8902,1040,8999,1032,9168,1030,11120,1030e" filled="false" stroked="true" strokeweight=".988pt" strokecolor="#000000">
                  <v:path arrowok="t"/>
                  <v:stroke dashstyle="solid"/>
                </v:shape>
                <v:rect style="position:absolute;left:616;top:457;width:10570;height:1059" id="docshape128" filled="true" fillcolor="#ffffff" stroked="false">
                  <v:fill opacity="49152f" type="solid"/>
                </v:rect>
                <v:rect style="position:absolute;left:659;top:551;width:10563;height:987" id="docshape129" filled="true" fillcolor="#000000" stroked="false">
                  <v:fill opacity="25558f" type="solid"/>
                </v:rect>
                <v:rect style="position:absolute;left:11914;top:0;width:326;height:15840" id="docshape130" filled="true" fillcolor="#cc2027" stroked="false">
                  <v:fill type="solid"/>
                </v:rect>
                <w10:wrap type="none"/>
              </v:group>
            </w:pict>
          </mc:Fallback>
        </mc:AlternateContent>
      </w:r>
      <w:r>
        <w:rPr>
          <w:sz w:val="22"/>
        </w:rPr>
        <w:t>Inform</w:t>
      </w:r>
      <w:r>
        <w:rPr>
          <w:spacing w:val="-10"/>
          <w:sz w:val="22"/>
        </w:rPr>
        <w:t> </w:t>
      </w:r>
      <w:r>
        <w:rPr>
          <w:sz w:val="22"/>
        </w:rPr>
        <w:t>occupants</w:t>
      </w:r>
      <w:r>
        <w:rPr>
          <w:spacing w:val="-10"/>
          <w:sz w:val="22"/>
        </w:rPr>
        <w:t> </w:t>
      </w:r>
      <w:r>
        <w:rPr>
          <w:sz w:val="22"/>
        </w:rPr>
        <w:t>and</w:t>
      </w:r>
      <w:r>
        <w:rPr>
          <w:spacing w:val="-10"/>
          <w:sz w:val="22"/>
        </w:rPr>
        <w:t> </w:t>
      </w:r>
      <w:r>
        <w:rPr>
          <w:sz w:val="22"/>
        </w:rPr>
        <w:t>evacuate</w:t>
      </w:r>
      <w:r>
        <w:rPr>
          <w:spacing w:val="-10"/>
          <w:sz w:val="22"/>
        </w:rPr>
        <w:t> </w:t>
      </w:r>
      <w:r>
        <w:rPr>
          <w:sz w:val="22"/>
        </w:rPr>
        <w:t>area.</w:t>
      </w:r>
      <w:r>
        <w:rPr>
          <w:spacing w:val="-13"/>
          <w:sz w:val="22"/>
        </w:rPr>
        <w:t> </w:t>
      </w:r>
      <w:r>
        <w:rPr>
          <w:sz w:val="22"/>
        </w:rPr>
        <w:t>Take the</w:t>
      </w:r>
      <w:r>
        <w:rPr>
          <w:spacing w:val="-6"/>
          <w:sz w:val="22"/>
        </w:rPr>
        <w:t> </w:t>
      </w:r>
      <w:r>
        <w:rPr>
          <w:sz w:val="22"/>
        </w:rPr>
        <w:t>closest</w:t>
      </w:r>
      <w:r>
        <w:rPr>
          <w:spacing w:val="-6"/>
          <w:sz w:val="22"/>
        </w:rPr>
        <w:t> </w:t>
      </w:r>
      <w:r>
        <w:rPr>
          <w:sz w:val="22"/>
        </w:rPr>
        <w:t>and</w:t>
      </w:r>
      <w:r>
        <w:rPr>
          <w:spacing w:val="-6"/>
          <w:sz w:val="22"/>
        </w:rPr>
        <w:t> </w:t>
      </w:r>
      <w:r>
        <w:rPr>
          <w:sz w:val="22"/>
        </w:rPr>
        <w:t>safest</w:t>
      </w:r>
      <w:r>
        <w:rPr>
          <w:spacing w:val="-6"/>
          <w:sz w:val="22"/>
        </w:rPr>
        <w:t> </w:t>
      </w:r>
      <w:r>
        <w:rPr>
          <w:sz w:val="22"/>
        </w:rPr>
        <w:t>exit</w:t>
      </w:r>
      <w:r>
        <w:rPr>
          <w:spacing w:val="-6"/>
          <w:sz w:val="22"/>
        </w:rPr>
        <w:t> </w:t>
      </w:r>
      <w:r>
        <w:rPr>
          <w:sz w:val="22"/>
        </w:rPr>
        <w:t>route</w:t>
      </w:r>
      <w:r>
        <w:rPr>
          <w:spacing w:val="-6"/>
          <w:sz w:val="22"/>
        </w:rPr>
        <w:t> </w:t>
      </w:r>
      <w:r>
        <w:rPr>
          <w:sz w:val="22"/>
        </w:rPr>
        <w:t>as</w:t>
      </w:r>
      <w:r>
        <w:rPr>
          <w:spacing w:val="-6"/>
          <w:sz w:val="22"/>
        </w:rPr>
        <w:t> </w:t>
      </w:r>
      <w:r>
        <w:rPr>
          <w:sz w:val="22"/>
        </w:rPr>
        <w:t>posted. Use secondary exit route if primary exit route is blocked or hazardous.</w:t>
      </w:r>
    </w:p>
    <w:p>
      <w:pPr>
        <w:pStyle w:val="ListParagraph"/>
        <w:numPr>
          <w:ilvl w:val="1"/>
          <w:numId w:val="5"/>
        </w:numPr>
        <w:tabs>
          <w:tab w:pos="911" w:val="left" w:leader="none"/>
        </w:tabs>
        <w:spacing w:line="249" w:lineRule="auto" w:before="90" w:after="0"/>
        <w:ind w:left="911" w:right="340" w:hanging="360"/>
        <w:jc w:val="both"/>
        <w:rPr>
          <w:sz w:val="22"/>
        </w:rPr>
      </w:pPr>
      <w:r>
        <w:rPr>
          <w:sz w:val="22"/>
        </w:rPr>
        <w:t>Follow evacuation procedures to outside assembly</w:t>
      </w:r>
      <w:r>
        <w:rPr>
          <w:spacing w:val="-6"/>
          <w:sz w:val="22"/>
        </w:rPr>
        <w:t> </w:t>
      </w:r>
      <w:r>
        <w:rPr>
          <w:sz w:val="22"/>
        </w:rPr>
        <w:t>area</w:t>
      </w:r>
      <w:r>
        <w:rPr>
          <w:spacing w:val="-6"/>
          <w:sz w:val="22"/>
        </w:rPr>
        <w:t> </w:t>
      </w:r>
      <w:r>
        <w:rPr>
          <w:sz w:val="22"/>
        </w:rPr>
        <w:t>(no</w:t>
      </w:r>
      <w:r>
        <w:rPr>
          <w:spacing w:val="-6"/>
          <w:sz w:val="22"/>
        </w:rPr>
        <w:t> </w:t>
      </w:r>
      <w:r>
        <w:rPr>
          <w:sz w:val="22"/>
        </w:rPr>
        <w:t>less</w:t>
      </w:r>
      <w:r>
        <w:rPr>
          <w:spacing w:val="-6"/>
          <w:sz w:val="22"/>
        </w:rPr>
        <w:t> </w:t>
      </w:r>
      <w:r>
        <w:rPr>
          <w:sz w:val="22"/>
        </w:rPr>
        <w:t>than</w:t>
      </w:r>
      <w:r>
        <w:rPr>
          <w:spacing w:val="-6"/>
          <w:sz w:val="22"/>
        </w:rPr>
        <w:t> </w:t>
      </w:r>
      <w:r>
        <w:rPr>
          <w:sz w:val="22"/>
        </w:rPr>
        <w:t>50</w:t>
      </w:r>
      <w:r>
        <w:rPr>
          <w:spacing w:val="-6"/>
          <w:sz w:val="22"/>
        </w:rPr>
        <w:t> </w:t>
      </w:r>
      <w:r>
        <w:rPr>
          <w:sz w:val="22"/>
        </w:rPr>
        <w:t>feet</w:t>
      </w:r>
      <w:r>
        <w:rPr>
          <w:spacing w:val="-6"/>
          <w:sz w:val="22"/>
        </w:rPr>
        <w:t> </w:t>
      </w:r>
      <w:r>
        <w:rPr>
          <w:sz w:val="22"/>
        </w:rPr>
        <w:t>from </w:t>
      </w:r>
      <w:r>
        <w:rPr>
          <w:spacing w:val="-2"/>
          <w:sz w:val="22"/>
        </w:rPr>
        <w:t>building).</w:t>
      </w:r>
    </w:p>
    <w:p>
      <w:pPr>
        <w:pStyle w:val="ListParagraph"/>
        <w:numPr>
          <w:ilvl w:val="1"/>
          <w:numId w:val="5"/>
        </w:numPr>
        <w:tabs>
          <w:tab w:pos="911" w:val="left" w:leader="none"/>
        </w:tabs>
        <w:spacing w:line="249" w:lineRule="auto" w:before="89" w:after="0"/>
        <w:ind w:left="911" w:right="22" w:hanging="360"/>
        <w:jc w:val="left"/>
        <w:rPr>
          <w:sz w:val="22"/>
        </w:rPr>
      </w:pPr>
      <w:r>
        <w:rPr>
          <w:sz w:val="22"/>
        </w:rPr>
        <w:t>Implement</w:t>
      </w:r>
      <w:r>
        <w:rPr>
          <w:spacing w:val="-8"/>
          <w:sz w:val="22"/>
        </w:rPr>
        <w:t> </w:t>
      </w:r>
      <w:r>
        <w:rPr>
          <w:sz w:val="22"/>
        </w:rPr>
        <w:t>plan</w:t>
      </w:r>
      <w:r>
        <w:rPr>
          <w:spacing w:val="-8"/>
          <w:sz w:val="22"/>
        </w:rPr>
        <w:t> </w:t>
      </w:r>
      <w:r>
        <w:rPr>
          <w:sz w:val="22"/>
        </w:rPr>
        <w:t>for</w:t>
      </w:r>
      <w:r>
        <w:rPr>
          <w:spacing w:val="-8"/>
          <w:sz w:val="22"/>
        </w:rPr>
        <w:t> </w:t>
      </w:r>
      <w:r>
        <w:rPr>
          <w:sz w:val="22"/>
        </w:rPr>
        <w:t>students</w:t>
      </w:r>
      <w:r>
        <w:rPr>
          <w:spacing w:val="-8"/>
          <w:sz w:val="22"/>
        </w:rPr>
        <w:t> </w:t>
      </w:r>
      <w:r>
        <w:rPr>
          <w:sz w:val="22"/>
        </w:rPr>
        <w:t>needing</w:t>
      </w:r>
      <w:r>
        <w:rPr>
          <w:spacing w:val="-8"/>
          <w:sz w:val="22"/>
        </w:rPr>
        <w:t> </w:t>
      </w:r>
      <w:r>
        <w:rPr>
          <w:sz w:val="22"/>
        </w:rPr>
        <w:t>special assistance evacuating.</w:t>
      </w:r>
    </w:p>
    <w:p>
      <w:pPr>
        <w:pStyle w:val="ListParagraph"/>
        <w:numPr>
          <w:ilvl w:val="1"/>
          <w:numId w:val="5"/>
        </w:numPr>
        <w:tabs>
          <w:tab w:pos="911" w:val="left" w:leader="none"/>
        </w:tabs>
        <w:spacing w:line="249" w:lineRule="auto" w:before="89" w:after="0"/>
        <w:ind w:left="911" w:right="10" w:hanging="360"/>
        <w:jc w:val="left"/>
        <w:rPr>
          <w:sz w:val="22"/>
        </w:rPr>
      </w:pPr>
      <w:r>
        <w:rPr>
          <w:sz w:val="22"/>
        </w:rPr>
        <w:t>Take class roster and any other agreed upon</w:t>
      </w:r>
      <w:r>
        <w:rPr>
          <w:spacing w:val="-7"/>
          <w:sz w:val="22"/>
        </w:rPr>
        <w:t> </w:t>
      </w:r>
      <w:r>
        <w:rPr>
          <w:sz w:val="22"/>
        </w:rPr>
        <w:t>paperwork</w:t>
      </w:r>
      <w:r>
        <w:rPr>
          <w:spacing w:val="-7"/>
          <w:sz w:val="22"/>
        </w:rPr>
        <w:t> </w:t>
      </w:r>
      <w:r>
        <w:rPr>
          <w:sz w:val="22"/>
        </w:rPr>
        <w:t>necessary</w:t>
      </w:r>
      <w:r>
        <w:rPr>
          <w:spacing w:val="-7"/>
          <w:sz w:val="22"/>
        </w:rPr>
        <w:t> </w:t>
      </w:r>
      <w:r>
        <w:rPr>
          <w:sz w:val="22"/>
        </w:rPr>
        <w:t>to</w:t>
      </w:r>
      <w:r>
        <w:rPr>
          <w:spacing w:val="-7"/>
          <w:sz w:val="22"/>
        </w:rPr>
        <w:t> </w:t>
      </w:r>
      <w:r>
        <w:rPr>
          <w:sz w:val="22"/>
        </w:rPr>
        <w:t>account</w:t>
      </w:r>
      <w:r>
        <w:rPr>
          <w:spacing w:val="-7"/>
          <w:sz w:val="22"/>
        </w:rPr>
        <w:t> </w:t>
      </w:r>
      <w:r>
        <w:rPr>
          <w:sz w:val="22"/>
        </w:rPr>
        <w:t>for</w:t>
      </w:r>
      <w:r>
        <w:rPr>
          <w:spacing w:val="-7"/>
          <w:sz w:val="22"/>
        </w:rPr>
        <w:t> </w:t>
      </w:r>
      <w:r>
        <w:rPr>
          <w:sz w:val="22"/>
        </w:rPr>
        <w:t>all </w:t>
      </w:r>
      <w:r>
        <w:rPr>
          <w:spacing w:val="-2"/>
          <w:sz w:val="22"/>
        </w:rPr>
        <w:t>students.</w:t>
      </w:r>
    </w:p>
    <w:p>
      <w:pPr>
        <w:pStyle w:val="ListParagraph"/>
        <w:numPr>
          <w:ilvl w:val="1"/>
          <w:numId w:val="5"/>
        </w:numPr>
        <w:tabs>
          <w:tab w:pos="911" w:val="left" w:leader="none"/>
        </w:tabs>
        <w:spacing w:line="249" w:lineRule="auto" w:before="89" w:after="0"/>
        <w:ind w:left="911" w:right="83" w:hanging="360"/>
        <w:jc w:val="left"/>
        <w:rPr>
          <w:sz w:val="22"/>
        </w:rPr>
      </w:pPr>
      <w:r>
        <w:rPr>
          <w:sz w:val="22"/>
        </w:rPr>
        <w:t>If</w:t>
      </w:r>
      <w:r>
        <w:rPr>
          <w:spacing w:val="-6"/>
          <w:sz w:val="22"/>
        </w:rPr>
        <w:t> </w:t>
      </w:r>
      <w:r>
        <w:rPr>
          <w:sz w:val="22"/>
        </w:rPr>
        <w:t>alarm</w:t>
      </w:r>
      <w:r>
        <w:rPr>
          <w:spacing w:val="-6"/>
          <w:sz w:val="22"/>
        </w:rPr>
        <w:t> </w:t>
      </w:r>
      <w:r>
        <w:rPr>
          <w:sz w:val="22"/>
        </w:rPr>
        <w:t>has</w:t>
      </w:r>
      <w:r>
        <w:rPr>
          <w:spacing w:val="-6"/>
          <w:sz w:val="22"/>
        </w:rPr>
        <w:t> </w:t>
      </w:r>
      <w:r>
        <w:rPr>
          <w:sz w:val="22"/>
        </w:rPr>
        <w:t>not</w:t>
      </w:r>
      <w:r>
        <w:rPr>
          <w:spacing w:val="-6"/>
          <w:sz w:val="22"/>
        </w:rPr>
        <w:t> </w:t>
      </w:r>
      <w:r>
        <w:rPr>
          <w:sz w:val="22"/>
        </w:rPr>
        <w:t>yet</w:t>
      </w:r>
      <w:r>
        <w:rPr>
          <w:spacing w:val="-6"/>
          <w:sz w:val="22"/>
        </w:rPr>
        <w:t> </w:t>
      </w:r>
      <w:r>
        <w:rPr>
          <w:sz w:val="22"/>
        </w:rPr>
        <w:t>been</w:t>
      </w:r>
      <w:r>
        <w:rPr>
          <w:spacing w:val="-6"/>
          <w:sz w:val="22"/>
        </w:rPr>
        <w:t> </w:t>
      </w:r>
      <w:r>
        <w:rPr>
          <w:sz w:val="22"/>
        </w:rPr>
        <w:t>activated;</w:t>
      </w:r>
      <w:r>
        <w:rPr>
          <w:spacing w:val="-6"/>
          <w:sz w:val="22"/>
        </w:rPr>
        <w:t> </w:t>
      </w:r>
      <w:r>
        <w:rPr>
          <w:sz w:val="22"/>
        </w:rPr>
        <w:t>activate alarm by pulling a fire alarm pull station. Notify</w:t>
      </w:r>
      <w:r>
        <w:rPr>
          <w:spacing w:val="-7"/>
          <w:sz w:val="22"/>
        </w:rPr>
        <w:t> </w:t>
      </w:r>
      <w:r>
        <w:rPr>
          <w:sz w:val="22"/>
        </w:rPr>
        <w:t>the</w:t>
      </w:r>
      <w:r>
        <w:rPr>
          <w:spacing w:val="-7"/>
          <w:sz w:val="22"/>
        </w:rPr>
        <w:t> </w:t>
      </w:r>
      <w:r>
        <w:rPr>
          <w:sz w:val="22"/>
        </w:rPr>
        <w:t>administrator</w:t>
      </w:r>
      <w:r>
        <w:rPr>
          <w:spacing w:val="-7"/>
          <w:sz w:val="22"/>
        </w:rPr>
        <w:t> </w:t>
      </w:r>
      <w:r>
        <w:rPr>
          <w:sz w:val="22"/>
        </w:rPr>
        <w:t>with</w:t>
      </w:r>
      <w:r>
        <w:rPr>
          <w:spacing w:val="-7"/>
          <w:sz w:val="22"/>
        </w:rPr>
        <w:t> </w:t>
      </w:r>
      <w:r>
        <w:rPr>
          <w:sz w:val="22"/>
        </w:rPr>
        <w:t>details</w:t>
      </w:r>
      <w:r>
        <w:rPr>
          <w:spacing w:val="-7"/>
          <w:sz w:val="22"/>
        </w:rPr>
        <w:t> </w:t>
      </w:r>
      <w:r>
        <w:rPr>
          <w:sz w:val="22"/>
        </w:rPr>
        <w:t>as</w:t>
      </w:r>
      <w:r>
        <w:rPr>
          <w:spacing w:val="-7"/>
          <w:sz w:val="22"/>
        </w:rPr>
        <w:t> </w:t>
      </w:r>
      <w:r>
        <w:rPr>
          <w:sz w:val="22"/>
        </w:rPr>
        <w:t>soon as you are able.</w:t>
      </w:r>
    </w:p>
    <w:p>
      <w:pPr>
        <w:pStyle w:val="ListParagraph"/>
        <w:numPr>
          <w:ilvl w:val="1"/>
          <w:numId w:val="5"/>
        </w:numPr>
        <w:tabs>
          <w:tab w:pos="911" w:val="left" w:leader="none"/>
        </w:tabs>
        <w:spacing w:line="249" w:lineRule="auto" w:before="90" w:after="0"/>
        <w:ind w:left="911" w:right="0" w:hanging="360"/>
        <w:jc w:val="left"/>
        <w:rPr>
          <w:sz w:val="22"/>
        </w:rPr>
      </w:pPr>
      <w:r>
        <w:rPr>
          <w:sz w:val="22"/>
        </w:rPr>
        <w:t>If</w:t>
      </w:r>
      <w:r>
        <w:rPr>
          <w:spacing w:val="-5"/>
          <w:sz w:val="22"/>
        </w:rPr>
        <w:t> </w:t>
      </w:r>
      <w:r>
        <w:rPr>
          <w:sz w:val="22"/>
        </w:rPr>
        <w:t>you</w:t>
      </w:r>
      <w:r>
        <w:rPr>
          <w:spacing w:val="-5"/>
          <w:sz w:val="22"/>
        </w:rPr>
        <w:t> </w:t>
      </w:r>
      <w:r>
        <w:rPr>
          <w:sz w:val="22"/>
        </w:rPr>
        <w:t>have</w:t>
      </w:r>
      <w:r>
        <w:rPr>
          <w:spacing w:val="-5"/>
          <w:sz w:val="22"/>
        </w:rPr>
        <w:t> </w:t>
      </w:r>
      <w:r>
        <w:rPr>
          <w:sz w:val="22"/>
        </w:rPr>
        <w:t>time,</w:t>
      </w:r>
      <w:r>
        <w:rPr>
          <w:spacing w:val="-5"/>
          <w:sz w:val="22"/>
        </w:rPr>
        <w:t> </w:t>
      </w:r>
      <w:r>
        <w:rPr>
          <w:sz w:val="22"/>
        </w:rPr>
        <w:t>shut</w:t>
      </w:r>
      <w:r>
        <w:rPr>
          <w:spacing w:val="-5"/>
          <w:sz w:val="22"/>
        </w:rPr>
        <w:t> </w:t>
      </w:r>
      <w:r>
        <w:rPr>
          <w:sz w:val="22"/>
        </w:rPr>
        <w:t>windows</w:t>
      </w:r>
      <w:r>
        <w:rPr>
          <w:spacing w:val="-5"/>
          <w:sz w:val="22"/>
        </w:rPr>
        <w:t> </w:t>
      </w:r>
      <w:r>
        <w:rPr>
          <w:sz w:val="22"/>
        </w:rPr>
        <w:t>and</w:t>
      </w:r>
      <w:r>
        <w:rPr>
          <w:spacing w:val="-5"/>
          <w:sz w:val="22"/>
        </w:rPr>
        <w:t> </w:t>
      </w:r>
      <w:r>
        <w:rPr>
          <w:sz w:val="22"/>
        </w:rPr>
        <w:t>doors</w:t>
      </w:r>
      <w:r>
        <w:rPr>
          <w:spacing w:val="-5"/>
          <w:sz w:val="22"/>
        </w:rPr>
        <w:t> </w:t>
      </w:r>
      <w:r>
        <w:rPr>
          <w:sz w:val="22"/>
        </w:rPr>
        <w:t>as you exit your classroom. Leave your room </w:t>
      </w:r>
      <w:r>
        <w:rPr>
          <w:b/>
          <w:sz w:val="22"/>
        </w:rPr>
        <w:t>unlocked </w:t>
      </w:r>
      <w:r>
        <w:rPr>
          <w:sz w:val="22"/>
        </w:rPr>
        <w:t>so fire personnel can enter to extinguish the fire, if necessary.</w:t>
      </w:r>
    </w:p>
    <w:p>
      <w:pPr>
        <w:pStyle w:val="ListParagraph"/>
        <w:numPr>
          <w:ilvl w:val="0"/>
          <w:numId w:val="6"/>
        </w:numPr>
        <w:tabs>
          <w:tab w:pos="684" w:val="left" w:leader="none"/>
        </w:tabs>
        <w:spacing w:line="240" w:lineRule="auto" w:before="93" w:after="0"/>
        <w:ind w:left="684" w:right="0" w:hanging="359"/>
        <w:jc w:val="left"/>
        <w:rPr>
          <w:sz w:val="22"/>
        </w:rPr>
      </w:pPr>
      <w:r>
        <w:rPr/>
        <w:br w:type="column"/>
      </w:r>
      <w:r>
        <w:rPr>
          <w:sz w:val="22"/>
        </w:rPr>
        <w:t>Immediately</w:t>
      </w:r>
      <w:r>
        <w:rPr>
          <w:spacing w:val="-4"/>
          <w:sz w:val="22"/>
        </w:rPr>
        <w:t> </w:t>
      </w:r>
      <w:r>
        <w:rPr>
          <w:sz w:val="22"/>
        </w:rPr>
        <w:t>upon</w:t>
      </w:r>
      <w:r>
        <w:rPr>
          <w:spacing w:val="-2"/>
          <w:sz w:val="22"/>
        </w:rPr>
        <w:t> </w:t>
      </w:r>
      <w:r>
        <w:rPr>
          <w:sz w:val="22"/>
        </w:rPr>
        <w:t>arriving</w:t>
      </w:r>
      <w:r>
        <w:rPr>
          <w:spacing w:val="-2"/>
          <w:sz w:val="22"/>
        </w:rPr>
        <w:t> </w:t>
      </w:r>
      <w:r>
        <w:rPr>
          <w:sz w:val="22"/>
        </w:rPr>
        <w:t>at</w:t>
      </w:r>
      <w:r>
        <w:rPr>
          <w:spacing w:val="-2"/>
          <w:sz w:val="22"/>
        </w:rPr>
        <w:t> </w:t>
      </w:r>
      <w:r>
        <w:rPr>
          <w:sz w:val="22"/>
        </w:rPr>
        <w:t>assembly</w:t>
      </w:r>
      <w:r>
        <w:rPr>
          <w:spacing w:val="-2"/>
          <w:sz w:val="22"/>
        </w:rPr>
        <w:t> area;</w:t>
      </w:r>
    </w:p>
    <w:p>
      <w:pPr>
        <w:spacing w:line="249" w:lineRule="auto" w:before="11"/>
        <w:ind w:left="685" w:right="1097" w:firstLine="0"/>
        <w:jc w:val="left"/>
        <w:rPr>
          <w:sz w:val="22"/>
        </w:rPr>
      </w:pPr>
      <w:r>
        <w:rPr>
          <w:i/>
          <w:sz w:val="22"/>
        </w:rPr>
        <w:t>account for all students, staff, and visitors</w:t>
      </w:r>
      <w:r>
        <w:rPr>
          <w:i/>
          <w:spacing w:val="40"/>
          <w:sz w:val="22"/>
        </w:rPr>
        <w:t> </w:t>
      </w:r>
      <w:r>
        <w:rPr>
          <w:i/>
          <w:sz w:val="22"/>
        </w:rPr>
        <w:t>in your care</w:t>
      </w:r>
      <w:r>
        <w:rPr>
          <w:sz w:val="22"/>
        </w:rPr>
        <w:t>. Report any missing people to administration. Some schools use a green/ red</w:t>
      </w:r>
      <w:r>
        <w:rPr>
          <w:spacing w:val="-8"/>
          <w:sz w:val="22"/>
        </w:rPr>
        <w:t> </w:t>
      </w:r>
      <w:r>
        <w:rPr>
          <w:sz w:val="22"/>
        </w:rPr>
        <w:t>card</w:t>
      </w:r>
      <w:r>
        <w:rPr>
          <w:spacing w:val="-8"/>
          <w:sz w:val="22"/>
        </w:rPr>
        <w:t> </w:t>
      </w:r>
      <w:r>
        <w:rPr>
          <w:sz w:val="22"/>
        </w:rPr>
        <w:t>notification</w:t>
      </w:r>
      <w:r>
        <w:rPr>
          <w:spacing w:val="-8"/>
          <w:sz w:val="22"/>
        </w:rPr>
        <w:t> </w:t>
      </w:r>
      <w:r>
        <w:rPr>
          <w:sz w:val="22"/>
        </w:rPr>
        <w:t>system.</w:t>
      </w:r>
      <w:r>
        <w:rPr>
          <w:spacing w:val="-8"/>
          <w:sz w:val="22"/>
        </w:rPr>
        <w:t> </w:t>
      </w:r>
      <w:r>
        <w:rPr>
          <w:sz w:val="22"/>
        </w:rPr>
        <w:t>Green</w:t>
      </w:r>
      <w:r>
        <w:rPr>
          <w:spacing w:val="-8"/>
          <w:sz w:val="22"/>
        </w:rPr>
        <w:t> </w:t>
      </w:r>
      <w:r>
        <w:rPr>
          <w:sz w:val="22"/>
        </w:rPr>
        <w:t>denotes all students are accounted for; red denotes a problem.</w:t>
      </w:r>
    </w:p>
    <w:p>
      <w:pPr>
        <w:pStyle w:val="ListParagraph"/>
        <w:numPr>
          <w:ilvl w:val="0"/>
          <w:numId w:val="6"/>
        </w:numPr>
        <w:tabs>
          <w:tab w:pos="685" w:val="left" w:leader="none"/>
        </w:tabs>
        <w:spacing w:line="249" w:lineRule="auto" w:before="92" w:after="0"/>
        <w:ind w:left="685" w:right="1108" w:hanging="360"/>
        <w:jc w:val="left"/>
        <w:rPr>
          <w:sz w:val="22"/>
        </w:rPr>
      </w:pPr>
      <w:r>
        <w:rPr>
          <w:sz w:val="22"/>
        </w:rPr>
        <w:t>Do</w:t>
      </w:r>
      <w:r>
        <w:rPr>
          <w:spacing w:val="-6"/>
          <w:sz w:val="22"/>
        </w:rPr>
        <w:t> </w:t>
      </w:r>
      <w:r>
        <w:rPr>
          <w:sz w:val="22"/>
        </w:rPr>
        <w:t>not</w:t>
      </w:r>
      <w:r>
        <w:rPr>
          <w:spacing w:val="-6"/>
          <w:sz w:val="22"/>
        </w:rPr>
        <w:t> </w:t>
      </w:r>
      <w:r>
        <w:rPr>
          <w:sz w:val="22"/>
        </w:rPr>
        <w:t>reenter</w:t>
      </w:r>
      <w:r>
        <w:rPr>
          <w:spacing w:val="-6"/>
          <w:sz w:val="22"/>
        </w:rPr>
        <w:t> </w:t>
      </w:r>
      <w:r>
        <w:rPr>
          <w:sz w:val="22"/>
        </w:rPr>
        <w:t>building</w:t>
      </w:r>
      <w:r>
        <w:rPr>
          <w:spacing w:val="-6"/>
          <w:sz w:val="22"/>
        </w:rPr>
        <w:t> </w:t>
      </w:r>
      <w:r>
        <w:rPr>
          <w:sz w:val="22"/>
        </w:rPr>
        <w:t>until</w:t>
      </w:r>
      <w:r>
        <w:rPr>
          <w:spacing w:val="-6"/>
          <w:sz w:val="22"/>
        </w:rPr>
        <w:t> </w:t>
      </w:r>
      <w:r>
        <w:rPr>
          <w:sz w:val="22"/>
        </w:rPr>
        <w:t>being</w:t>
      </w:r>
      <w:r>
        <w:rPr>
          <w:spacing w:val="-6"/>
          <w:sz w:val="22"/>
        </w:rPr>
        <w:t> </w:t>
      </w:r>
      <w:r>
        <w:rPr>
          <w:sz w:val="22"/>
        </w:rPr>
        <w:t>given</w:t>
      </w:r>
      <w:r>
        <w:rPr>
          <w:spacing w:val="-6"/>
          <w:sz w:val="22"/>
        </w:rPr>
        <w:t> </w:t>
      </w:r>
      <w:r>
        <w:rPr>
          <w:sz w:val="22"/>
        </w:rPr>
        <w:t>the all clear by authorized officials.</w:t>
      </w:r>
    </w:p>
    <w:p>
      <w:pPr>
        <w:pStyle w:val="ListParagraph"/>
        <w:numPr>
          <w:ilvl w:val="0"/>
          <w:numId w:val="6"/>
        </w:numPr>
        <w:tabs>
          <w:tab w:pos="685" w:val="left" w:leader="none"/>
        </w:tabs>
        <w:spacing w:line="249" w:lineRule="auto" w:before="88" w:after="0"/>
        <w:ind w:left="685" w:right="1073" w:hanging="360"/>
        <w:jc w:val="left"/>
        <w:rPr>
          <w:sz w:val="22"/>
        </w:rPr>
      </w:pPr>
      <w:r>
        <w:rPr>
          <w:sz w:val="22"/>
        </w:rPr>
        <w:t>Follow district emergency plan and await further</w:t>
      </w:r>
      <w:r>
        <w:rPr>
          <w:spacing w:val="-7"/>
          <w:sz w:val="22"/>
        </w:rPr>
        <w:t> </w:t>
      </w:r>
      <w:r>
        <w:rPr>
          <w:sz w:val="22"/>
        </w:rPr>
        <w:t>instruction</w:t>
      </w:r>
      <w:r>
        <w:rPr>
          <w:spacing w:val="-7"/>
          <w:sz w:val="22"/>
        </w:rPr>
        <w:t> </w:t>
      </w:r>
      <w:r>
        <w:rPr>
          <w:sz w:val="22"/>
        </w:rPr>
        <w:t>from</w:t>
      </w:r>
      <w:r>
        <w:rPr>
          <w:spacing w:val="-7"/>
          <w:sz w:val="22"/>
        </w:rPr>
        <w:t> </w:t>
      </w:r>
      <w:r>
        <w:rPr>
          <w:sz w:val="22"/>
        </w:rPr>
        <w:t>the</w:t>
      </w:r>
      <w:r>
        <w:rPr>
          <w:spacing w:val="-7"/>
          <w:sz w:val="22"/>
        </w:rPr>
        <w:t> </w:t>
      </w:r>
      <w:r>
        <w:rPr>
          <w:sz w:val="22"/>
        </w:rPr>
        <w:t>official</w:t>
      </w:r>
      <w:r>
        <w:rPr>
          <w:spacing w:val="-7"/>
          <w:sz w:val="22"/>
        </w:rPr>
        <w:t> </w:t>
      </w:r>
      <w:r>
        <w:rPr>
          <w:sz w:val="22"/>
        </w:rPr>
        <w:t>in</w:t>
      </w:r>
      <w:r>
        <w:rPr>
          <w:spacing w:val="-7"/>
          <w:sz w:val="22"/>
        </w:rPr>
        <w:t> </w:t>
      </w:r>
      <w:r>
        <w:rPr>
          <w:sz w:val="22"/>
        </w:rPr>
        <w:t>charge.</w:t>
      </w:r>
    </w:p>
    <w:p>
      <w:pPr>
        <w:pStyle w:val="BodyText"/>
        <w:spacing w:before="9"/>
        <w:rPr>
          <w:sz w:val="12"/>
        </w:rPr>
      </w:pPr>
      <w:r>
        <w:rPr/>
        <mc:AlternateContent>
          <mc:Choice Requires="wps">
            <w:drawing>
              <wp:anchor distT="0" distB="0" distL="0" distR="0" allowOverlap="1" layoutInCell="1" locked="0" behindDoc="1" simplePos="0" relativeHeight="487600640">
                <wp:simplePos x="0" y="0"/>
                <wp:positionH relativeFrom="page">
                  <wp:posOffset>3989387</wp:posOffset>
                </wp:positionH>
                <wp:positionV relativeFrom="paragraph">
                  <wp:posOffset>108859</wp:posOffset>
                </wp:positionV>
                <wp:extent cx="2971800" cy="1524000"/>
                <wp:effectExtent l="0" t="0" r="0" b="0"/>
                <wp:wrapTopAndBottom/>
                <wp:docPr id="131" name="Group 131"/>
                <wp:cNvGraphicFramePr>
                  <a:graphicFrameLocks/>
                </wp:cNvGraphicFramePr>
                <a:graphic>
                  <a:graphicData uri="http://schemas.microsoft.com/office/word/2010/wordprocessingGroup">
                    <wpg:wgp>
                      <wpg:cNvPr id="131" name="Group 131"/>
                      <wpg:cNvGrpSpPr/>
                      <wpg:grpSpPr>
                        <a:xfrm>
                          <a:off x="0" y="0"/>
                          <a:ext cx="2971800" cy="1524000"/>
                          <a:chExt cx="2971800" cy="1524000"/>
                        </a:xfrm>
                      </wpg:grpSpPr>
                      <pic:pic>
                        <pic:nvPicPr>
                          <pic:cNvPr id="132" name="Image 132"/>
                          <pic:cNvPicPr/>
                        </pic:nvPicPr>
                        <pic:blipFill>
                          <a:blip r:embed="rId23" cstate="print"/>
                          <a:stretch>
                            <a:fillRect/>
                          </a:stretch>
                        </pic:blipFill>
                        <pic:spPr>
                          <a:xfrm>
                            <a:off x="115887" y="95846"/>
                            <a:ext cx="2743200" cy="1420380"/>
                          </a:xfrm>
                          <a:prstGeom prst="rect">
                            <a:avLst/>
                          </a:prstGeom>
                        </pic:spPr>
                      </pic:pic>
                      <wps:wsp>
                        <wps:cNvPr id="133" name="Graphic 133"/>
                        <wps:cNvSpPr/>
                        <wps:spPr>
                          <a:xfrm>
                            <a:off x="115887" y="95846"/>
                            <a:ext cx="2743200" cy="1420495"/>
                          </a:xfrm>
                          <a:custGeom>
                            <a:avLst/>
                            <a:gdLst/>
                            <a:ahLst/>
                            <a:cxnLst/>
                            <a:rect l="l" t="t" r="r" b="b"/>
                            <a:pathLst>
                              <a:path w="2743200" h="1420495">
                                <a:moveTo>
                                  <a:pt x="0" y="1420380"/>
                                </a:moveTo>
                                <a:lnTo>
                                  <a:pt x="2743200" y="1420380"/>
                                </a:lnTo>
                                <a:lnTo>
                                  <a:pt x="2743200" y="0"/>
                                </a:lnTo>
                                <a:lnTo>
                                  <a:pt x="0" y="0"/>
                                </a:lnTo>
                                <a:lnTo>
                                  <a:pt x="0" y="1420380"/>
                                </a:lnTo>
                                <a:close/>
                              </a:path>
                            </a:pathLst>
                          </a:custGeom>
                          <a:ln w="6350">
                            <a:solidFill>
                              <a:srgbClr val="D29E17"/>
                            </a:solidFill>
                            <a:prstDash val="solid"/>
                          </a:ln>
                        </wps:spPr>
                        <wps:bodyPr wrap="square" lIns="0" tIns="0" rIns="0" bIns="0" rtlCol="0">
                          <a:prstTxWarp prst="textNoShape">
                            <a:avLst/>
                          </a:prstTxWarp>
                          <a:noAutofit/>
                        </wps:bodyPr>
                      </wps:wsp>
                      <wps:wsp>
                        <wps:cNvPr id="134" name="Graphic 134"/>
                        <wps:cNvSpPr/>
                        <wps:spPr>
                          <a:xfrm>
                            <a:off x="0" y="0"/>
                            <a:ext cx="2971800" cy="1524000"/>
                          </a:xfrm>
                          <a:custGeom>
                            <a:avLst/>
                            <a:gdLst/>
                            <a:ahLst/>
                            <a:cxnLst/>
                            <a:rect l="l" t="t" r="r" b="b"/>
                            <a:pathLst>
                              <a:path w="2971800" h="1524000">
                                <a:moveTo>
                                  <a:pt x="2971800" y="0"/>
                                </a:moveTo>
                                <a:lnTo>
                                  <a:pt x="0" y="0"/>
                                </a:lnTo>
                                <a:lnTo>
                                  <a:pt x="0" y="1523996"/>
                                </a:lnTo>
                                <a:lnTo>
                                  <a:pt x="2971800" y="1523996"/>
                                </a:lnTo>
                                <a:lnTo>
                                  <a:pt x="2971800" y="0"/>
                                </a:lnTo>
                                <a:close/>
                              </a:path>
                            </a:pathLst>
                          </a:custGeom>
                          <a:solidFill>
                            <a:srgbClr val="000000">
                              <a:alpha val="39999"/>
                            </a:srgbClr>
                          </a:solidFill>
                        </wps:spPr>
                        <wps:bodyPr wrap="square" lIns="0" tIns="0" rIns="0" bIns="0" rtlCol="0">
                          <a:prstTxWarp prst="textNoShape">
                            <a:avLst/>
                          </a:prstTxWarp>
                          <a:noAutofit/>
                        </wps:bodyPr>
                      </wps:wsp>
                    </wpg:wgp>
                  </a:graphicData>
                </a:graphic>
              </wp:anchor>
            </w:drawing>
          </mc:Choice>
          <mc:Fallback>
            <w:pict>
              <v:group style="position:absolute;margin-left:314.125pt;margin-top:8.571641pt;width:234pt;height:120pt;mso-position-horizontal-relative:page;mso-position-vertical-relative:paragraph;z-index:-15715840;mso-wrap-distance-left:0;mso-wrap-distance-right:0" id="docshapegroup131" coordorigin="6283,171" coordsize="4680,2400">
                <v:shape style="position:absolute;left:6465;top:322;width:4320;height:2237" type="#_x0000_t75" id="docshape132" stroked="false">
                  <v:imagedata r:id="rId23" o:title=""/>
                </v:shape>
                <v:rect style="position:absolute;left:6465;top:322;width:4320;height:2237" id="docshape133" filled="false" stroked="true" strokeweight=".5pt" strokecolor="#d29e17">
                  <v:stroke dashstyle="solid"/>
                </v:rect>
                <v:rect style="position:absolute;left:6282;top:171;width:4680;height:2400" id="docshape134" filled="true" fillcolor="#000000" stroked="false">
                  <v:fill opacity="26214f" type="solid"/>
                </v:rect>
                <w10:wrap type="topAndBottom"/>
              </v:group>
            </w:pict>
          </mc:Fallback>
        </mc:AlternateContent>
      </w:r>
    </w:p>
    <w:p>
      <w:pPr>
        <w:spacing w:after="0"/>
        <w:rPr>
          <w:sz w:val="12"/>
        </w:rPr>
        <w:sectPr>
          <w:type w:val="continuous"/>
          <w:pgSz w:w="12240" w:h="15840"/>
          <w:pgMar w:header="0" w:footer="559" w:top="560" w:bottom="280" w:left="500" w:right="420"/>
          <w:cols w:num="2" w:equalWidth="0">
            <w:col w:w="5241" w:space="40"/>
            <w:col w:w="6039"/>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3"/>
        <w:rPr>
          <w:sz w:val="20"/>
        </w:rPr>
      </w:pPr>
    </w:p>
    <w:p>
      <w:pPr>
        <w:spacing w:after="0"/>
        <w:rPr>
          <w:sz w:val="20"/>
        </w:rPr>
        <w:sectPr>
          <w:pgSz w:w="12240" w:h="15840"/>
          <w:pgMar w:header="0" w:footer="559" w:top="0" w:bottom="740" w:left="500" w:right="420"/>
        </w:sectPr>
      </w:pPr>
    </w:p>
    <w:p>
      <w:pPr>
        <w:pStyle w:val="Heading1"/>
        <w:spacing w:line="247" w:lineRule="auto" w:before="106"/>
        <w:ind w:left="940"/>
      </w:pPr>
      <w:r>
        <w:rPr/>
        <mc:AlternateContent>
          <mc:Choice Requires="wps">
            <w:drawing>
              <wp:anchor distT="0" distB="0" distL="0" distR="0" allowOverlap="1" layoutInCell="1" locked="0" behindDoc="0" simplePos="0" relativeHeight="15742464">
                <wp:simplePos x="0" y="0"/>
                <wp:positionH relativeFrom="page">
                  <wp:posOffset>0</wp:posOffset>
                </wp:positionH>
                <wp:positionV relativeFrom="page">
                  <wp:posOffset>0</wp:posOffset>
                </wp:positionV>
                <wp:extent cx="7772400" cy="1076325"/>
                <wp:effectExtent l="0" t="0" r="0" b="0"/>
                <wp:wrapNone/>
                <wp:docPr id="135" name="Group 135"/>
                <wp:cNvGraphicFramePr>
                  <a:graphicFrameLocks/>
                </wp:cNvGraphicFramePr>
                <a:graphic>
                  <a:graphicData uri="http://schemas.microsoft.com/office/word/2010/wordprocessingGroup">
                    <wpg:wgp>
                      <wpg:cNvPr id="135" name="Group 135"/>
                      <wpg:cNvGrpSpPr/>
                      <wpg:grpSpPr>
                        <a:xfrm>
                          <a:off x="0" y="0"/>
                          <a:ext cx="7772400" cy="1076325"/>
                          <a:chExt cx="7772400" cy="1076325"/>
                        </a:xfrm>
                      </wpg:grpSpPr>
                      <pic:pic>
                        <pic:nvPicPr>
                          <pic:cNvPr id="136" name="Image 136"/>
                          <pic:cNvPicPr/>
                        </pic:nvPicPr>
                        <pic:blipFill>
                          <a:blip r:embed="rId16" cstate="print"/>
                          <a:stretch>
                            <a:fillRect/>
                          </a:stretch>
                        </pic:blipFill>
                        <pic:spPr>
                          <a:xfrm>
                            <a:off x="0" y="0"/>
                            <a:ext cx="7772400" cy="1002703"/>
                          </a:xfrm>
                          <a:prstGeom prst="rect">
                            <a:avLst/>
                          </a:prstGeom>
                        </pic:spPr>
                      </pic:pic>
                      <wps:wsp>
                        <wps:cNvPr id="137" name="Graphic 137"/>
                        <wps:cNvSpPr/>
                        <wps:spPr>
                          <a:xfrm>
                            <a:off x="682447" y="326733"/>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138" name="Graphic 138"/>
                        <wps:cNvSpPr/>
                        <wps:spPr>
                          <a:xfrm>
                            <a:off x="711200" y="355489"/>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CC2027"/>
                          </a:solidFill>
                        </wps:spPr>
                        <wps:bodyPr wrap="square" lIns="0" tIns="0" rIns="0" bIns="0" rtlCol="0">
                          <a:prstTxWarp prst="textNoShape">
                            <a:avLst/>
                          </a:prstTxWarp>
                          <a:noAutofit/>
                        </wps:bodyPr>
                      </wps:wsp>
                      <wps:wsp>
                        <wps:cNvPr id="139" name="Graphic 139"/>
                        <wps:cNvSpPr/>
                        <wps:spPr>
                          <a:xfrm>
                            <a:off x="711200" y="654180"/>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140" name="Graphic 140"/>
                        <wps:cNvSpPr/>
                        <wps:spPr>
                          <a:xfrm>
                            <a:off x="645312" y="290474"/>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141" name="Graphic 141"/>
                        <wps:cNvSpPr/>
                        <wps:spPr>
                          <a:xfrm>
                            <a:off x="672744" y="349910"/>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142" name="Textbox 142"/>
                        <wps:cNvSpPr txBox="1"/>
                        <wps:spPr>
                          <a:xfrm>
                            <a:off x="682447" y="326733"/>
                            <a:ext cx="6750050" cy="749300"/>
                          </a:xfrm>
                          <a:prstGeom prst="rect">
                            <a:avLst/>
                          </a:prstGeom>
                        </wps:spPr>
                        <wps:txbx>
                          <w:txbxContent>
                            <w:p>
                              <w:pPr>
                                <w:spacing w:before="328"/>
                                <w:ind w:left="345" w:right="0" w:firstLine="0"/>
                                <w:jc w:val="left"/>
                                <w:rPr>
                                  <w:rFonts w:ascii="Gill Sans MT"/>
                                  <w:b/>
                                  <w:sz w:val="34"/>
                                </w:rPr>
                              </w:pPr>
                              <w:r>
                                <w:rPr>
                                  <w:rFonts w:ascii="Gill Sans MT"/>
                                  <w:b/>
                                  <w:color w:val="FFFFFF"/>
                                  <w:sz w:val="34"/>
                                </w:rPr>
                                <w:t>School</w:t>
                              </w:r>
                              <w:r>
                                <w:rPr>
                                  <w:rFonts w:ascii="Gill Sans MT"/>
                                  <w:b/>
                                  <w:color w:val="FFFFFF"/>
                                  <w:spacing w:val="-2"/>
                                  <w:sz w:val="34"/>
                                </w:rPr>
                                <w:t> </w:t>
                              </w:r>
                              <w:r>
                                <w:rPr>
                                  <w:rFonts w:ascii="Gill Sans MT"/>
                                  <w:b/>
                                  <w:color w:val="FFFFFF"/>
                                  <w:sz w:val="34"/>
                                </w:rPr>
                                <w:t>Fire</w:t>
                              </w:r>
                              <w:r>
                                <w:rPr>
                                  <w:rFonts w:ascii="Gill Sans MT"/>
                                  <w:b/>
                                  <w:color w:val="FFFFFF"/>
                                  <w:spacing w:val="-1"/>
                                  <w:sz w:val="34"/>
                                </w:rPr>
                                <w:t> </w:t>
                              </w:r>
                              <w:r>
                                <w:rPr>
                                  <w:rFonts w:ascii="Gill Sans MT"/>
                                  <w:b/>
                                  <w:color w:val="FFFFFF"/>
                                  <w:sz w:val="34"/>
                                </w:rPr>
                                <w:t>Prevention</w:t>
                              </w:r>
                              <w:r>
                                <w:rPr>
                                  <w:rFonts w:ascii="Gill Sans MT"/>
                                  <w:b/>
                                  <w:color w:val="FFFFFF"/>
                                  <w:spacing w:val="-1"/>
                                  <w:sz w:val="34"/>
                                </w:rPr>
                                <w:t> </w:t>
                              </w:r>
                              <w:r>
                                <w:rPr>
                                  <w:rFonts w:ascii="Gill Sans MT"/>
                                  <w:b/>
                                  <w:color w:val="FFFFFF"/>
                                  <w:sz w:val="34"/>
                                </w:rPr>
                                <w:t>and</w:t>
                              </w:r>
                              <w:r>
                                <w:rPr>
                                  <w:rFonts w:ascii="Gill Sans MT"/>
                                  <w:b/>
                                  <w:color w:val="FFFFFF"/>
                                  <w:spacing w:val="-1"/>
                                  <w:sz w:val="34"/>
                                </w:rPr>
                                <w:t> </w:t>
                              </w:r>
                              <w:r>
                                <w:rPr>
                                  <w:rFonts w:ascii="Gill Sans MT"/>
                                  <w:b/>
                                  <w:color w:val="FFFFFF"/>
                                  <w:spacing w:val="-2"/>
                                  <w:sz w:val="34"/>
                                </w:rPr>
                                <w:t>Intervention</w:t>
                              </w:r>
                            </w:p>
                          </w:txbxContent>
                        </wps:txbx>
                        <wps:bodyPr wrap="square" lIns="0" tIns="0" rIns="0" bIns="0" rtlCol="0">
                          <a:noAutofit/>
                        </wps:bodyPr>
                      </wps:wsp>
                    </wpg:wgp>
                  </a:graphicData>
                </a:graphic>
              </wp:anchor>
            </w:drawing>
          </mc:Choice>
          <mc:Fallback>
            <w:pict>
              <v:group style="position:absolute;margin-left:.000001pt;margin-top:-.000013pt;width:612pt;height:84.75pt;mso-position-horizontal-relative:page;mso-position-vertical-relative:page;z-index:15742464" id="docshapegroup135" coordorigin="0,0" coordsize="12240,1695">
                <v:shape style="position:absolute;left:0;top:0;width:12240;height:1580" type="#_x0000_t75" id="docshape136" stroked="false">
                  <v:imagedata r:id="rId16" o:title=""/>
                </v:shape>
                <v:rect style="position:absolute;left:1074;top:514;width:10630;height:1180" id="docshape137" filled="true" fillcolor="#000000" stroked="false">
                  <v:fill opacity="14417f" type="solid"/>
                </v:rect>
                <v:shape style="position:absolute;left:1120;top:559;width:10400;height:949" id="docshape138" coordorigin="1120,560" coordsize="10400,949" path="m9440,560l1220,560,1162,561,1133,572,1122,602,1120,660,1120,1388,1122,1458,1135,1493,1171,1506,1240,1508,11400,1508,11469,1506,11505,1493,11518,1458,11520,1388,11520,941,11518,871,11469,823,11400,821,9600,821,9577,820,9565,816,9561,804,9560,781,9560,680,9558,610,9545,575,9509,562,9440,560xe" filled="true" fillcolor="#cc2027" stroked="false">
                  <v:path arrowok="t"/>
                  <v:fill type="solid"/>
                </v:shape>
                <v:shape style="position:absolute;left:1120;top:1030;width:10400;height:356" id="docshape139" coordorigin="1120,1030" coordsize="10400,356" path="m1120,1385l1180,1386,8557,1386,8727,1385,8823,1376,8882,1354,8939,1310,9186,1106,9243,1062,9302,1040,9399,1031,9568,1030,11520,1030e" filled="false" stroked="true" strokeweight=".988pt" strokecolor="#000000">
                  <v:path arrowok="t"/>
                  <v:stroke dashstyle="solid"/>
                </v:shape>
                <v:rect style="position:absolute;left:1016;top:457;width:10570;height:1059" id="docshape140" filled="true" fillcolor="#ffffff" stroked="false">
                  <v:fill opacity="49152f" type="solid"/>
                </v:rect>
                <v:rect style="position:absolute;left:1059;top:551;width:10563;height:987" id="docshape141" filled="true" fillcolor="#000000" stroked="false">
                  <v:fill opacity="25558f" type="solid"/>
                </v:rect>
                <v:shape style="position:absolute;left:1074;top:514;width:10630;height:1180" type="#_x0000_t202" id="docshape142" filled="false" stroked="false">
                  <v:textbox inset="0,0,0,0">
                    <w:txbxContent>
                      <w:p>
                        <w:pPr>
                          <w:spacing w:before="328"/>
                          <w:ind w:left="345" w:right="0" w:firstLine="0"/>
                          <w:jc w:val="left"/>
                          <w:rPr>
                            <w:rFonts w:ascii="Gill Sans MT"/>
                            <w:b/>
                            <w:sz w:val="34"/>
                          </w:rPr>
                        </w:pPr>
                        <w:r>
                          <w:rPr>
                            <w:rFonts w:ascii="Gill Sans MT"/>
                            <w:b/>
                            <w:color w:val="FFFFFF"/>
                            <w:sz w:val="34"/>
                          </w:rPr>
                          <w:t>School</w:t>
                        </w:r>
                        <w:r>
                          <w:rPr>
                            <w:rFonts w:ascii="Gill Sans MT"/>
                            <w:b/>
                            <w:color w:val="FFFFFF"/>
                            <w:spacing w:val="-2"/>
                            <w:sz w:val="34"/>
                          </w:rPr>
                          <w:t> </w:t>
                        </w:r>
                        <w:r>
                          <w:rPr>
                            <w:rFonts w:ascii="Gill Sans MT"/>
                            <w:b/>
                            <w:color w:val="FFFFFF"/>
                            <w:sz w:val="34"/>
                          </w:rPr>
                          <w:t>Fire</w:t>
                        </w:r>
                        <w:r>
                          <w:rPr>
                            <w:rFonts w:ascii="Gill Sans MT"/>
                            <w:b/>
                            <w:color w:val="FFFFFF"/>
                            <w:spacing w:val="-1"/>
                            <w:sz w:val="34"/>
                          </w:rPr>
                          <w:t> </w:t>
                        </w:r>
                        <w:r>
                          <w:rPr>
                            <w:rFonts w:ascii="Gill Sans MT"/>
                            <w:b/>
                            <w:color w:val="FFFFFF"/>
                            <w:sz w:val="34"/>
                          </w:rPr>
                          <w:t>Prevention</w:t>
                        </w:r>
                        <w:r>
                          <w:rPr>
                            <w:rFonts w:ascii="Gill Sans MT"/>
                            <w:b/>
                            <w:color w:val="FFFFFF"/>
                            <w:spacing w:val="-1"/>
                            <w:sz w:val="34"/>
                          </w:rPr>
                          <w:t> </w:t>
                        </w:r>
                        <w:r>
                          <w:rPr>
                            <w:rFonts w:ascii="Gill Sans MT"/>
                            <w:b/>
                            <w:color w:val="FFFFFF"/>
                            <w:sz w:val="34"/>
                          </w:rPr>
                          <w:t>and</w:t>
                        </w:r>
                        <w:r>
                          <w:rPr>
                            <w:rFonts w:ascii="Gill Sans MT"/>
                            <w:b/>
                            <w:color w:val="FFFFFF"/>
                            <w:spacing w:val="-1"/>
                            <w:sz w:val="34"/>
                          </w:rPr>
                          <w:t> </w:t>
                        </w:r>
                        <w:r>
                          <w:rPr>
                            <w:rFonts w:ascii="Gill Sans MT"/>
                            <w:b/>
                            <w:color w:val="FFFFFF"/>
                            <w:spacing w:val="-2"/>
                            <w:sz w:val="34"/>
                          </w:rPr>
                          <w:t>Intervention</w:t>
                        </w:r>
                      </w:p>
                    </w:txbxContent>
                  </v:textbox>
                  <w10:wrap type="none"/>
                </v:shape>
                <w10:wrap type="none"/>
              </v:group>
            </w:pict>
          </mc:Fallback>
        </mc:AlternateContent>
      </w:r>
      <w:bookmarkStart w:name="School Fire Prevention and Intervention" w:id="26"/>
      <w:bookmarkEnd w:id="26"/>
      <w:r>
        <w:rPr>
          <w:b w:val="0"/>
        </w:rPr>
      </w:r>
      <w:bookmarkStart w:name="_bookmark5" w:id="27"/>
      <w:bookmarkEnd w:id="27"/>
      <w:r>
        <w:rPr>
          <w:b w:val="0"/>
        </w:rPr>
      </w:r>
      <w:r>
        <w:rPr/>
        <w:t>The Oregon Office of State Fire </w:t>
      </w:r>
      <w:r>
        <w:rPr/>
        <w:t>Marshal Youth Fire Prevention and Intervention Unit has developed a continuum of care for youth who misuse fire and their families in the using community-based intervention programs.</w:t>
      </w:r>
    </w:p>
    <w:p>
      <w:pPr>
        <w:pStyle w:val="ListParagraph"/>
        <w:numPr>
          <w:ilvl w:val="1"/>
          <w:numId w:val="6"/>
        </w:numPr>
        <w:tabs>
          <w:tab w:pos="1300" w:val="left" w:leader="none"/>
        </w:tabs>
        <w:spacing w:line="249" w:lineRule="auto" w:before="120" w:after="0"/>
        <w:ind w:left="1300" w:right="150" w:hanging="360"/>
        <w:jc w:val="left"/>
        <w:rPr>
          <w:sz w:val="22"/>
        </w:rPr>
      </w:pPr>
      <w:r>
        <w:rPr>
          <w:sz w:val="22"/>
        </w:rPr>
        <w:t>Approximately twenty percent of school fires are confirmed to be started by youth under the age of eighteen. A higher percentage</w:t>
      </w:r>
      <w:r>
        <w:rPr>
          <w:spacing w:val="-8"/>
          <w:sz w:val="22"/>
        </w:rPr>
        <w:t> </w:t>
      </w:r>
      <w:r>
        <w:rPr>
          <w:sz w:val="22"/>
        </w:rPr>
        <w:t>of</w:t>
      </w:r>
      <w:r>
        <w:rPr>
          <w:spacing w:val="-8"/>
          <w:sz w:val="22"/>
        </w:rPr>
        <w:t> </w:t>
      </w:r>
      <w:r>
        <w:rPr>
          <w:sz w:val="22"/>
        </w:rPr>
        <w:t>school</w:t>
      </w:r>
      <w:r>
        <w:rPr>
          <w:spacing w:val="-8"/>
          <w:sz w:val="22"/>
        </w:rPr>
        <w:t> </w:t>
      </w:r>
      <w:r>
        <w:rPr>
          <w:sz w:val="22"/>
        </w:rPr>
        <w:t>fires</w:t>
      </w:r>
      <w:r>
        <w:rPr>
          <w:spacing w:val="-8"/>
          <w:sz w:val="22"/>
        </w:rPr>
        <w:t> </w:t>
      </w:r>
      <w:r>
        <w:rPr>
          <w:sz w:val="22"/>
        </w:rPr>
        <w:t>are</w:t>
      </w:r>
      <w:r>
        <w:rPr>
          <w:spacing w:val="-8"/>
          <w:sz w:val="22"/>
        </w:rPr>
        <w:t> </w:t>
      </w:r>
      <w:r>
        <w:rPr>
          <w:sz w:val="22"/>
        </w:rPr>
        <w:t>determined to be human-caused and suspicious.</w:t>
      </w:r>
    </w:p>
    <w:p>
      <w:pPr>
        <w:pStyle w:val="ListParagraph"/>
        <w:numPr>
          <w:ilvl w:val="1"/>
          <w:numId w:val="6"/>
        </w:numPr>
        <w:tabs>
          <w:tab w:pos="1300" w:val="left" w:leader="none"/>
        </w:tabs>
        <w:spacing w:line="249" w:lineRule="auto" w:before="91" w:after="0"/>
        <w:ind w:left="1300" w:right="125" w:hanging="360"/>
        <w:jc w:val="left"/>
        <w:rPr>
          <w:sz w:val="22"/>
        </w:rPr>
      </w:pPr>
      <w:r>
        <w:rPr>
          <w:sz w:val="22"/>
        </w:rPr>
        <w:t>Nationally, nearly 50 percent of all arson fires</w:t>
      </w:r>
      <w:r>
        <w:rPr>
          <w:spacing w:val="-5"/>
          <w:sz w:val="22"/>
        </w:rPr>
        <w:t> </w:t>
      </w:r>
      <w:r>
        <w:rPr>
          <w:sz w:val="22"/>
        </w:rPr>
        <w:t>are</w:t>
      </w:r>
      <w:r>
        <w:rPr>
          <w:spacing w:val="-5"/>
          <w:sz w:val="22"/>
        </w:rPr>
        <w:t> </w:t>
      </w:r>
      <w:r>
        <w:rPr>
          <w:sz w:val="22"/>
        </w:rPr>
        <w:t>started</w:t>
      </w:r>
      <w:r>
        <w:rPr>
          <w:spacing w:val="-5"/>
          <w:sz w:val="22"/>
        </w:rPr>
        <w:t> </w:t>
      </w:r>
      <w:r>
        <w:rPr>
          <w:sz w:val="22"/>
        </w:rPr>
        <w:t>by</w:t>
      </w:r>
      <w:r>
        <w:rPr>
          <w:spacing w:val="-5"/>
          <w:sz w:val="22"/>
        </w:rPr>
        <w:t> </w:t>
      </w:r>
      <w:r>
        <w:rPr>
          <w:sz w:val="22"/>
        </w:rPr>
        <w:t>youth</w:t>
      </w:r>
      <w:r>
        <w:rPr>
          <w:spacing w:val="-5"/>
          <w:sz w:val="22"/>
        </w:rPr>
        <w:t> </w:t>
      </w:r>
      <w:r>
        <w:rPr>
          <w:sz w:val="22"/>
        </w:rPr>
        <w:t>under</w:t>
      </w:r>
      <w:r>
        <w:rPr>
          <w:spacing w:val="-5"/>
          <w:sz w:val="22"/>
        </w:rPr>
        <w:t> </w:t>
      </w:r>
      <w:r>
        <w:rPr>
          <w:sz w:val="22"/>
        </w:rPr>
        <w:t>the</w:t>
      </w:r>
      <w:r>
        <w:rPr>
          <w:spacing w:val="-5"/>
          <w:sz w:val="22"/>
        </w:rPr>
        <w:t> </w:t>
      </w:r>
      <w:r>
        <w:rPr>
          <w:sz w:val="22"/>
        </w:rPr>
        <w:t>age</w:t>
      </w:r>
      <w:r>
        <w:rPr>
          <w:spacing w:val="-5"/>
          <w:sz w:val="22"/>
        </w:rPr>
        <w:t> </w:t>
      </w:r>
      <w:r>
        <w:rPr>
          <w:sz w:val="22"/>
        </w:rPr>
        <w:t>of </w:t>
      </w:r>
      <w:r>
        <w:rPr>
          <w:spacing w:val="-2"/>
          <w:sz w:val="22"/>
        </w:rPr>
        <w:t>eighteen.</w:t>
      </w:r>
    </w:p>
    <w:p>
      <w:pPr>
        <w:pStyle w:val="ListParagraph"/>
        <w:numPr>
          <w:ilvl w:val="1"/>
          <w:numId w:val="6"/>
        </w:numPr>
        <w:tabs>
          <w:tab w:pos="1300" w:val="left" w:leader="none"/>
        </w:tabs>
        <w:spacing w:line="249" w:lineRule="auto" w:before="89" w:after="0"/>
        <w:ind w:left="1300" w:right="406" w:hanging="360"/>
        <w:jc w:val="left"/>
        <w:rPr>
          <w:sz w:val="22"/>
        </w:rPr>
      </w:pPr>
      <w:r>
        <w:rPr>
          <w:sz w:val="22"/>
        </w:rPr>
        <w:t>Prompt reporting assists in identifying youth</w:t>
      </w:r>
      <w:r>
        <w:rPr>
          <w:spacing w:val="-7"/>
          <w:sz w:val="22"/>
        </w:rPr>
        <w:t> </w:t>
      </w:r>
      <w:r>
        <w:rPr>
          <w:sz w:val="22"/>
        </w:rPr>
        <w:t>using</w:t>
      </w:r>
      <w:r>
        <w:rPr>
          <w:spacing w:val="-7"/>
          <w:sz w:val="22"/>
        </w:rPr>
        <w:t> </w:t>
      </w:r>
      <w:r>
        <w:rPr>
          <w:sz w:val="22"/>
        </w:rPr>
        <w:t>fire</w:t>
      </w:r>
      <w:r>
        <w:rPr>
          <w:spacing w:val="-7"/>
          <w:sz w:val="22"/>
        </w:rPr>
        <w:t> </w:t>
      </w:r>
      <w:r>
        <w:rPr>
          <w:sz w:val="22"/>
        </w:rPr>
        <w:t>in</w:t>
      </w:r>
      <w:r>
        <w:rPr>
          <w:spacing w:val="-7"/>
          <w:sz w:val="22"/>
        </w:rPr>
        <w:t> </w:t>
      </w:r>
      <w:r>
        <w:rPr>
          <w:sz w:val="22"/>
        </w:rPr>
        <w:t>an</w:t>
      </w:r>
      <w:r>
        <w:rPr>
          <w:spacing w:val="-7"/>
          <w:sz w:val="22"/>
        </w:rPr>
        <w:t> </w:t>
      </w:r>
      <w:r>
        <w:rPr>
          <w:sz w:val="22"/>
        </w:rPr>
        <w:t>inappropriate</w:t>
      </w:r>
      <w:r>
        <w:rPr>
          <w:spacing w:val="-7"/>
          <w:sz w:val="22"/>
        </w:rPr>
        <w:t> </w:t>
      </w:r>
      <w:r>
        <w:rPr>
          <w:sz w:val="22"/>
        </w:rPr>
        <w:t>and unsafe way.</w:t>
      </w:r>
    </w:p>
    <w:p>
      <w:pPr>
        <w:pStyle w:val="ListParagraph"/>
        <w:numPr>
          <w:ilvl w:val="1"/>
          <w:numId w:val="6"/>
        </w:numPr>
        <w:tabs>
          <w:tab w:pos="1300" w:val="left" w:leader="none"/>
        </w:tabs>
        <w:spacing w:line="249" w:lineRule="auto" w:before="89" w:after="0"/>
        <w:ind w:left="1300" w:right="333" w:hanging="360"/>
        <w:jc w:val="left"/>
        <w:rPr>
          <w:sz w:val="22"/>
        </w:rPr>
      </w:pPr>
      <w:r>
        <w:rPr>
          <w:sz w:val="22"/>
        </w:rPr>
        <w:t>Research</w:t>
      </w:r>
      <w:r>
        <w:rPr>
          <w:spacing w:val="-13"/>
          <w:sz w:val="22"/>
        </w:rPr>
        <w:t> </w:t>
      </w:r>
      <w:r>
        <w:rPr>
          <w:sz w:val="22"/>
        </w:rPr>
        <w:t>demonstrates</w:t>
      </w:r>
      <w:r>
        <w:rPr>
          <w:spacing w:val="-13"/>
          <w:sz w:val="22"/>
        </w:rPr>
        <w:t> </w:t>
      </w:r>
      <w:r>
        <w:rPr>
          <w:sz w:val="22"/>
        </w:rPr>
        <w:t>youth</w:t>
      </w:r>
      <w:r>
        <w:rPr>
          <w:spacing w:val="-13"/>
          <w:sz w:val="22"/>
        </w:rPr>
        <w:t> </w:t>
      </w:r>
      <w:r>
        <w:rPr>
          <w:sz w:val="22"/>
        </w:rPr>
        <w:t>receiving immediate intervention for firesetting behavior are less likely to reoffend or escalate their risk taking behavior.</w:t>
      </w:r>
    </w:p>
    <w:p>
      <w:pPr>
        <w:pStyle w:val="ListParagraph"/>
        <w:numPr>
          <w:ilvl w:val="1"/>
          <w:numId w:val="6"/>
        </w:numPr>
        <w:tabs>
          <w:tab w:pos="1300" w:val="left" w:leader="none"/>
        </w:tabs>
        <w:spacing w:line="249" w:lineRule="auto" w:before="90" w:after="0"/>
        <w:ind w:left="1300" w:right="578" w:hanging="360"/>
        <w:jc w:val="left"/>
        <w:rPr>
          <w:sz w:val="22"/>
        </w:rPr>
      </w:pPr>
      <w:r>
        <w:rPr>
          <w:sz w:val="22"/>
        </w:rPr>
        <w:t>Alternatives to expulsion exist such as</w:t>
      </w:r>
      <w:r>
        <w:rPr>
          <w:spacing w:val="-10"/>
          <w:sz w:val="22"/>
        </w:rPr>
        <w:t> </w:t>
      </w:r>
      <w:r>
        <w:rPr>
          <w:sz w:val="22"/>
        </w:rPr>
        <w:t>in-school</w:t>
      </w:r>
      <w:r>
        <w:rPr>
          <w:spacing w:val="-10"/>
          <w:sz w:val="22"/>
        </w:rPr>
        <w:t> </w:t>
      </w:r>
      <w:r>
        <w:rPr>
          <w:sz w:val="22"/>
        </w:rPr>
        <w:t>suspension</w:t>
      </w:r>
      <w:r>
        <w:rPr>
          <w:spacing w:val="-10"/>
          <w:sz w:val="22"/>
        </w:rPr>
        <w:t> </w:t>
      </w:r>
      <w:r>
        <w:rPr>
          <w:sz w:val="22"/>
        </w:rPr>
        <w:t>coupled</w:t>
      </w:r>
      <w:r>
        <w:rPr>
          <w:spacing w:val="-10"/>
          <w:sz w:val="22"/>
        </w:rPr>
        <w:t> </w:t>
      </w:r>
      <w:r>
        <w:rPr>
          <w:sz w:val="22"/>
        </w:rPr>
        <w:t>with</w:t>
      </w:r>
    </w:p>
    <w:p>
      <w:pPr>
        <w:pStyle w:val="BodyText"/>
        <w:spacing w:before="2"/>
        <w:ind w:left="1300"/>
      </w:pPr>
      <w:r>
        <w:rPr/>
        <w:t>accountability</w:t>
      </w:r>
      <w:r>
        <w:rPr>
          <w:spacing w:val="-1"/>
        </w:rPr>
        <w:t> </w:t>
      </w:r>
      <w:r>
        <w:rPr/>
        <w:t>programs</w:t>
      </w:r>
      <w:r>
        <w:rPr>
          <w:spacing w:val="-1"/>
        </w:rPr>
        <w:t> </w:t>
      </w:r>
      <w:r>
        <w:rPr/>
        <w:t>in</w:t>
      </w:r>
      <w:r>
        <w:rPr>
          <w:spacing w:val="-1"/>
        </w:rPr>
        <w:t> </w:t>
      </w:r>
      <w:r>
        <w:rPr/>
        <w:t>the </w:t>
      </w:r>
      <w:r>
        <w:rPr>
          <w:spacing w:val="-2"/>
        </w:rPr>
        <w:t>community.</w:t>
      </w:r>
    </w:p>
    <w:p>
      <w:pPr>
        <w:pStyle w:val="ListParagraph"/>
        <w:numPr>
          <w:ilvl w:val="1"/>
          <w:numId w:val="6"/>
        </w:numPr>
        <w:tabs>
          <w:tab w:pos="1300" w:val="left" w:leader="none"/>
        </w:tabs>
        <w:spacing w:line="249" w:lineRule="auto" w:before="97" w:after="0"/>
        <w:ind w:left="1300" w:right="331" w:hanging="360"/>
        <w:jc w:val="left"/>
        <w:rPr>
          <w:sz w:val="22"/>
        </w:rPr>
      </w:pPr>
      <w:r>
        <w:rPr>
          <w:sz w:val="22"/>
        </w:rPr>
        <w:t>Prevention programs that teach youth about</w:t>
      </w:r>
      <w:r>
        <w:rPr>
          <w:spacing w:val="-8"/>
          <w:sz w:val="22"/>
        </w:rPr>
        <w:t> </w:t>
      </w:r>
      <w:r>
        <w:rPr>
          <w:sz w:val="22"/>
        </w:rPr>
        <w:t>the</w:t>
      </w:r>
      <w:r>
        <w:rPr>
          <w:spacing w:val="-8"/>
          <w:sz w:val="22"/>
        </w:rPr>
        <w:t> </w:t>
      </w:r>
      <w:r>
        <w:rPr>
          <w:sz w:val="22"/>
        </w:rPr>
        <w:t>legal,</w:t>
      </w:r>
      <w:r>
        <w:rPr>
          <w:spacing w:val="-8"/>
          <w:sz w:val="22"/>
        </w:rPr>
        <w:t> </w:t>
      </w:r>
      <w:r>
        <w:rPr>
          <w:sz w:val="22"/>
        </w:rPr>
        <w:t>financial,</w:t>
      </w:r>
      <w:r>
        <w:rPr>
          <w:spacing w:val="-8"/>
          <w:sz w:val="22"/>
        </w:rPr>
        <w:t> </w:t>
      </w:r>
      <w:r>
        <w:rPr>
          <w:sz w:val="22"/>
        </w:rPr>
        <w:t>and</w:t>
      </w:r>
      <w:r>
        <w:rPr>
          <w:spacing w:val="-8"/>
          <w:sz w:val="22"/>
        </w:rPr>
        <w:t> </w:t>
      </w:r>
      <w:r>
        <w:rPr>
          <w:sz w:val="22"/>
        </w:rPr>
        <w:t>emotional costs of school fires are available.</w:t>
      </w:r>
    </w:p>
    <w:p>
      <w:pPr>
        <w:pStyle w:val="ListParagraph"/>
        <w:numPr>
          <w:ilvl w:val="1"/>
          <w:numId w:val="6"/>
        </w:numPr>
        <w:tabs>
          <w:tab w:pos="1299" w:val="left" w:leader="none"/>
        </w:tabs>
        <w:spacing w:line="249" w:lineRule="auto" w:before="89" w:after="0"/>
        <w:ind w:left="1299" w:right="259" w:hanging="360"/>
        <w:jc w:val="left"/>
        <w:rPr>
          <w:sz w:val="22"/>
        </w:rPr>
      </w:pPr>
      <w:r>
        <w:rPr>
          <w:sz w:val="22"/>
        </w:rPr>
        <w:t>OSFM’s Youth Fire Prevention and Intervention Unit partnered with the Salem-Keizer School District to develop a</w:t>
      </w:r>
      <w:r>
        <w:rPr>
          <w:spacing w:val="-8"/>
          <w:sz w:val="22"/>
        </w:rPr>
        <w:t> </w:t>
      </w:r>
      <w:r>
        <w:rPr>
          <w:sz w:val="22"/>
        </w:rPr>
        <w:t>school</w:t>
      </w:r>
      <w:r>
        <w:rPr>
          <w:spacing w:val="-8"/>
          <w:sz w:val="22"/>
        </w:rPr>
        <w:t> </w:t>
      </w:r>
      <w:r>
        <w:rPr>
          <w:sz w:val="22"/>
        </w:rPr>
        <w:t>threat</w:t>
      </w:r>
      <w:r>
        <w:rPr>
          <w:spacing w:val="-8"/>
          <w:sz w:val="22"/>
        </w:rPr>
        <w:t> </w:t>
      </w:r>
      <w:r>
        <w:rPr>
          <w:sz w:val="22"/>
        </w:rPr>
        <w:t>assessment</w:t>
      </w:r>
      <w:r>
        <w:rPr>
          <w:spacing w:val="-8"/>
          <w:sz w:val="22"/>
        </w:rPr>
        <w:t> </w:t>
      </w:r>
      <w:r>
        <w:rPr>
          <w:sz w:val="22"/>
        </w:rPr>
        <w:t>and</w:t>
      </w:r>
      <w:r>
        <w:rPr>
          <w:spacing w:val="-8"/>
          <w:sz w:val="22"/>
        </w:rPr>
        <w:t> </w:t>
      </w:r>
      <w:r>
        <w:rPr>
          <w:sz w:val="22"/>
        </w:rPr>
        <w:t>protocol for firesetting behavior.</w:t>
      </w:r>
    </w:p>
    <w:p>
      <w:pPr>
        <w:pStyle w:val="Heading1"/>
        <w:spacing w:before="106"/>
        <w:ind w:left="498"/>
      </w:pPr>
      <w:r>
        <w:rPr>
          <w:b w:val="0"/>
        </w:rPr>
        <w:br w:type="column"/>
      </w:r>
      <w:r>
        <w:rPr>
          <w:u w:val="single"/>
        </w:rPr>
        <w:t>To</w:t>
      </w:r>
      <w:r>
        <w:rPr>
          <w:spacing w:val="3"/>
          <w:u w:val="single"/>
        </w:rPr>
        <w:t> </w:t>
      </w:r>
      <w:r>
        <w:rPr>
          <w:u w:val="single"/>
        </w:rPr>
        <w:t>reduce</w:t>
      </w:r>
      <w:r>
        <w:rPr>
          <w:spacing w:val="4"/>
          <w:u w:val="single"/>
        </w:rPr>
        <w:t> </w:t>
      </w:r>
      <w:r>
        <w:rPr>
          <w:u w:val="single"/>
        </w:rPr>
        <w:t>the</w:t>
      </w:r>
      <w:r>
        <w:rPr>
          <w:spacing w:val="4"/>
          <w:u w:val="single"/>
        </w:rPr>
        <w:t> </w:t>
      </w:r>
      <w:r>
        <w:rPr>
          <w:u w:val="single"/>
        </w:rPr>
        <w:t>risk</w:t>
      </w:r>
      <w:r>
        <w:rPr>
          <w:spacing w:val="4"/>
          <w:u w:val="single"/>
        </w:rPr>
        <w:t> </w:t>
      </w:r>
      <w:r>
        <w:rPr>
          <w:u w:val="single"/>
        </w:rPr>
        <w:t>of</w:t>
      </w:r>
      <w:r>
        <w:rPr>
          <w:spacing w:val="4"/>
          <w:u w:val="single"/>
        </w:rPr>
        <w:t> </w:t>
      </w:r>
      <w:r>
        <w:rPr>
          <w:u w:val="single"/>
        </w:rPr>
        <w:t>a</w:t>
      </w:r>
      <w:r>
        <w:rPr>
          <w:spacing w:val="4"/>
          <w:u w:val="single"/>
        </w:rPr>
        <w:t> </w:t>
      </w:r>
      <w:r>
        <w:rPr>
          <w:u w:val="single"/>
        </w:rPr>
        <w:t>fire</w:t>
      </w:r>
      <w:r>
        <w:rPr>
          <w:spacing w:val="4"/>
          <w:u w:val="single"/>
        </w:rPr>
        <w:t> </w:t>
      </w:r>
      <w:r>
        <w:rPr>
          <w:u w:val="single"/>
        </w:rPr>
        <w:t>at</w:t>
      </w:r>
      <w:r>
        <w:rPr>
          <w:spacing w:val="4"/>
          <w:u w:val="single"/>
        </w:rPr>
        <w:t> </w:t>
      </w:r>
      <w:r>
        <w:rPr>
          <w:u w:val="single"/>
        </w:rPr>
        <w:t>your</w:t>
      </w:r>
      <w:r>
        <w:rPr>
          <w:spacing w:val="4"/>
          <w:u w:val="single"/>
        </w:rPr>
        <w:t> </w:t>
      </w:r>
      <w:r>
        <w:rPr>
          <w:spacing w:val="-2"/>
          <w:u w:val="single"/>
        </w:rPr>
        <w:t>school:</w:t>
      </w:r>
    </w:p>
    <w:p>
      <w:pPr>
        <w:pStyle w:val="ListParagraph"/>
        <w:numPr>
          <w:ilvl w:val="0"/>
          <w:numId w:val="7"/>
        </w:numPr>
        <w:tabs>
          <w:tab w:pos="858" w:val="left" w:leader="none"/>
        </w:tabs>
        <w:spacing w:line="240" w:lineRule="auto" w:before="121" w:after="0"/>
        <w:ind w:left="858" w:right="0" w:hanging="360"/>
        <w:jc w:val="left"/>
        <w:rPr>
          <w:sz w:val="22"/>
        </w:rPr>
      </w:pPr>
      <w:r>
        <w:rPr>
          <w:sz w:val="22"/>
        </w:rPr>
        <w:t>Illuminate</w:t>
      </w:r>
      <w:r>
        <w:rPr>
          <w:spacing w:val="-7"/>
          <w:sz w:val="22"/>
        </w:rPr>
        <w:t> </w:t>
      </w:r>
      <w:r>
        <w:rPr>
          <w:sz w:val="22"/>
        </w:rPr>
        <w:t>building</w:t>
      </w:r>
      <w:r>
        <w:rPr>
          <w:spacing w:val="-4"/>
          <w:sz w:val="22"/>
        </w:rPr>
        <w:t> </w:t>
      </w:r>
      <w:r>
        <w:rPr>
          <w:sz w:val="22"/>
        </w:rPr>
        <w:t>exterior</w:t>
      </w:r>
      <w:r>
        <w:rPr>
          <w:spacing w:val="-5"/>
          <w:sz w:val="22"/>
        </w:rPr>
        <w:t> </w:t>
      </w:r>
      <w:r>
        <w:rPr>
          <w:sz w:val="22"/>
        </w:rPr>
        <w:t>and</w:t>
      </w:r>
      <w:r>
        <w:rPr>
          <w:spacing w:val="-4"/>
          <w:sz w:val="22"/>
        </w:rPr>
        <w:t> </w:t>
      </w:r>
      <w:r>
        <w:rPr>
          <w:spacing w:val="-2"/>
          <w:sz w:val="22"/>
        </w:rPr>
        <w:t>entrances.</w:t>
      </w:r>
    </w:p>
    <w:p>
      <w:pPr>
        <w:pStyle w:val="ListParagraph"/>
        <w:numPr>
          <w:ilvl w:val="0"/>
          <w:numId w:val="7"/>
        </w:numPr>
        <w:tabs>
          <w:tab w:pos="858" w:val="left" w:leader="none"/>
        </w:tabs>
        <w:spacing w:line="240" w:lineRule="auto" w:before="98" w:after="0"/>
        <w:ind w:left="858" w:right="0" w:hanging="360"/>
        <w:jc w:val="left"/>
        <w:rPr>
          <w:sz w:val="22"/>
        </w:rPr>
      </w:pPr>
      <w:r>
        <w:rPr>
          <w:sz w:val="22"/>
        </w:rPr>
        <w:t>Paint buildings a light </w:t>
      </w:r>
      <w:r>
        <w:rPr>
          <w:spacing w:val="-2"/>
          <w:sz w:val="22"/>
        </w:rPr>
        <w:t>color.</w:t>
      </w:r>
    </w:p>
    <w:p>
      <w:pPr>
        <w:pStyle w:val="ListParagraph"/>
        <w:numPr>
          <w:ilvl w:val="0"/>
          <w:numId w:val="7"/>
        </w:numPr>
        <w:tabs>
          <w:tab w:pos="858" w:val="left" w:leader="none"/>
        </w:tabs>
        <w:spacing w:line="240" w:lineRule="auto" w:before="97" w:after="0"/>
        <w:ind w:left="858" w:right="0" w:hanging="360"/>
        <w:jc w:val="left"/>
        <w:rPr>
          <w:sz w:val="22"/>
        </w:rPr>
      </w:pPr>
      <w:r>
        <w:rPr>
          <w:sz w:val="22"/>
        </w:rPr>
        <w:t>Install</w:t>
      </w:r>
      <w:r>
        <w:rPr>
          <w:spacing w:val="-3"/>
          <w:sz w:val="22"/>
        </w:rPr>
        <w:t> </w:t>
      </w:r>
      <w:r>
        <w:rPr>
          <w:sz w:val="22"/>
        </w:rPr>
        <w:t>burglar</w:t>
      </w:r>
      <w:r>
        <w:rPr>
          <w:spacing w:val="-2"/>
          <w:sz w:val="22"/>
        </w:rPr>
        <w:t> </w:t>
      </w:r>
      <w:r>
        <w:rPr>
          <w:sz w:val="22"/>
        </w:rPr>
        <w:t>and</w:t>
      </w:r>
      <w:r>
        <w:rPr>
          <w:spacing w:val="-2"/>
          <w:sz w:val="22"/>
        </w:rPr>
        <w:t> </w:t>
      </w:r>
      <w:r>
        <w:rPr>
          <w:sz w:val="22"/>
        </w:rPr>
        <w:t>fire</w:t>
      </w:r>
      <w:r>
        <w:rPr>
          <w:spacing w:val="-2"/>
          <w:sz w:val="22"/>
        </w:rPr>
        <w:t> </w:t>
      </w:r>
      <w:r>
        <w:rPr>
          <w:sz w:val="22"/>
        </w:rPr>
        <w:t>alarm</w:t>
      </w:r>
      <w:r>
        <w:rPr>
          <w:spacing w:val="-2"/>
          <w:sz w:val="22"/>
        </w:rPr>
        <w:t> systems.</w:t>
      </w:r>
    </w:p>
    <w:p>
      <w:pPr>
        <w:pStyle w:val="ListParagraph"/>
        <w:numPr>
          <w:ilvl w:val="0"/>
          <w:numId w:val="7"/>
        </w:numPr>
        <w:tabs>
          <w:tab w:pos="858" w:val="left" w:leader="none"/>
        </w:tabs>
        <w:spacing w:line="249" w:lineRule="auto" w:before="98" w:after="0"/>
        <w:ind w:left="858" w:right="954" w:hanging="360"/>
        <w:jc w:val="left"/>
        <w:rPr>
          <w:sz w:val="22"/>
        </w:rPr>
      </w:pPr>
      <w:r>
        <w:rPr>
          <w:sz w:val="22"/>
        </w:rPr>
        <w:t>Trim</w:t>
      </w:r>
      <w:r>
        <w:rPr>
          <w:spacing w:val="-8"/>
          <w:sz w:val="22"/>
        </w:rPr>
        <w:t> </w:t>
      </w:r>
      <w:r>
        <w:rPr>
          <w:sz w:val="22"/>
        </w:rPr>
        <w:t>or</w:t>
      </w:r>
      <w:r>
        <w:rPr>
          <w:spacing w:val="-8"/>
          <w:sz w:val="22"/>
        </w:rPr>
        <w:t> </w:t>
      </w:r>
      <w:r>
        <w:rPr>
          <w:sz w:val="22"/>
        </w:rPr>
        <w:t>remove</w:t>
      </w:r>
      <w:r>
        <w:rPr>
          <w:spacing w:val="-8"/>
          <w:sz w:val="22"/>
        </w:rPr>
        <w:t> </w:t>
      </w:r>
      <w:r>
        <w:rPr>
          <w:sz w:val="22"/>
        </w:rPr>
        <w:t>shrubbery</w:t>
      </w:r>
      <w:r>
        <w:rPr>
          <w:spacing w:val="-8"/>
          <w:sz w:val="22"/>
        </w:rPr>
        <w:t> </w:t>
      </w:r>
      <w:r>
        <w:rPr>
          <w:sz w:val="22"/>
        </w:rPr>
        <w:t>and</w:t>
      </w:r>
      <w:r>
        <w:rPr>
          <w:spacing w:val="-8"/>
          <w:sz w:val="22"/>
        </w:rPr>
        <w:t> </w:t>
      </w:r>
      <w:r>
        <w:rPr>
          <w:sz w:val="22"/>
        </w:rPr>
        <w:t>signs</w:t>
      </w:r>
      <w:r>
        <w:rPr>
          <w:spacing w:val="-8"/>
          <w:sz w:val="22"/>
        </w:rPr>
        <w:t> </w:t>
      </w:r>
      <w:r>
        <w:rPr>
          <w:sz w:val="22"/>
        </w:rPr>
        <w:t>that obstruct the view of the building.</w:t>
      </w:r>
    </w:p>
    <w:p>
      <w:pPr>
        <w:pStyle w:val="ListParagraph"/>
        <w:numPr>
          <w:ilvl w:val="0"/>
          <w:numId w:val="7"/>
        </w:numPr>
        <w:tabs>
          <w:tab w:pos="858" w:val="left" w:leader="none"/>
        </w:tabs>
        <w:spacing w:line="249" w:lineRule="auto" w:before="88" w:after="0"/>
        <w:ind w:left="858" w:right="663" w:hanging="360"/>
        <w:jc w:val="left"/>
        <w:rPr>
          <w:sz w:val="22"/>
        </w:rPr>
      </w:pPr>
      <w:r>
        <w:rPr>
          <w:sz w:val="22"/>
        </w:rPr>
        <w:t>Keep combustible materials away from buildings,</w:t>
      </w:r>
      <w:r>
        <w:rPr>
          <w:spacing w:val="-10"/>
          <w:sz w:val="22"/>
        </w:rPr>
        <w:t> </w:t>
      </w:r>
      <w:r>
        <w:rPr>
          <w:sz w:val="22"/>
        </w:rPr>
        <w:t>including</w:t>
      </w:r>
      <w:r>
        <w:rPr>
          <w:spacing w:val="-10"/>
          <w:sz w:val="22"/>
        </w:rPr>
        <w:t> </w:t>
      </w:r>
      <w:r>
        <w:rPr>
          <w:sz w:val="22"/>
        </w:rPr>
        <w:t>garbage,</w:t>
      </w:r>
      <w:r>
        <w:rPr>
          <w:spacing w:val="-10"/>
          <w:sz w:val="22"/>
        </w:rPr>
        <w:t> </w:t>
      </w:r>
      <w:r>
        <w:rPr>
          <w:sz w:val="22"/>
        </w:rPr>
        <w:t>recycling</w:t>
      </w:r>
      <w:r>
        <w:rPr>
          <w:spacing w:val="-10"/>
          <w:sz w:val="22"/>
        </w:rPr>
        <w:t> </w:t>
      </w:r>
      <w:r>
        <w:rPr>
          <w:sz w:val="22"/>
        </w:rPr>
        <w:t>bins, outhouses, and pallets.</w:t>
      </w:r>
    </w:p>
    <w:p>
      <w:pPr>
        <w:pStyle w:val="ListParagraph"/>
        <w:numPr>
          <w:ilvl w:val="0"/>
          <w:numId w:val="7"/>
        </w:numPr>
        <w:tabs>
          <w:tab w:pos="858" w:val="left" w:leader="none"/>
        </w:tabs>
        <w:spacing w:line="240" w:lineRule="auto" w:before="89" w:after="0"/>
        <w:ind w:left="858" w:right="0" w:hanging="360"/>
        <w:jc w:val="left"/>
        <w:rPr>
          <w:sz w:val="22"/>
        </w:rPr>
      </w:pPr>
      <w:r>
        <w:rPr>
          <w:sz w:val="22"/>
        </w:rPr>
        <w:t>Restrict</w:t>
      </w:r>
      <w:r>
        <w:rPr>
          <w:spacing w:val="-1"/>
          <w:sz w:val="22"/>
        </w:rPr>
        <w:t> </w:t>
      </w:r>
      <w:r>
        <w:rPr>
          <w:sz w:val="22"/>
        </w:rPr>
        <w:t>access</w:t>
      </w:r>
      <w:r>
        <w:rPr>
          <w:spacing w:val="-1"/>
          <w:sz w:val="22"/>
        </w:rPr>
        <w:t> </w:t>
      </w:r>
      <w:r>
        <w:rPr>
          <w:sz w:val="22"/>
        </w:rPr>
        <w:t>to</w:t>
      </w:r>
      <w:r>
        <w:rPr>
          <w:spacing w:val="-1"/>
          <w:sz w:val="22"/>
        </w:rPr>
        <w:t> </w:t>
      </w:r>
      <w:r>
        <w:rPr>
          <w:sz w:val="22"/>
        </w:rPr>
        <w:t>the roof</w:t>
      </w:r>
      <w:r>
        <w:rPr>
          <w:spacing w:val="-1"/>
          <w:sz w:val="22"/>
        </w:rPr>
        <w:t> </w:t>
      </w:r>
      <w:r>
        <w:rPr>
          <w:sz w:val="22"/>
        </w:rPr>
        <w:t>and</w:t>
      </w:r>
      <w:r>
        <w:rPr>
          <w:spacing w:val="-1"/>
          <w:sz w:val="22"/>
        </w:rPr>
        <w:t> </w:t>
      </w:r>
      <w:r>
        <w:rPr>
          <w:sz w:val="22"/>
        </w:rPr>
        <w:t>upper </w:t>
      </w:r>
      <w:r>
        <w:rPr>
          <w:spacing w:val="-2"/>
          <w:sz w:val="22"/>
        </w:rPr>
        <w:t>floors.</w:t>
      </w:r>
    </w:p>
    <w:p>
      <w:pPr>
        <w:pStyle w:val="ListParagraph"/>
        <w:numPr>
          <w:ilvl w:val="0"/>
          <w:numId w:val="7"/>
        </w:numPr>
        <w:tabs>
          <w:tab w:pos="858" w:val="left" w:leader="none"/>
        </w:tabs>
        <w:spacing w:line="249" w:lineRule="auto" w:before="97" w:after="0"/>
        <w:ind w:left="858" w:right="603" w:hanging="360"/>
        <w:jc w:val="left"/>
        <w:rPr>
          <w:sz w:val="22"/>
        </w:rPr>
      </w:pPr>
      <w:r>
        <w:rPr>
          <w:sz w:val="22"/>
        </w:rPr>
        <w:t>Replace plastic soap containers, towel dispensers,</w:t>
      </w:r>
      <w:r>
        <w:rPr>
          <w:spacing w:val="-6"/>
          <w:sz w:val="22"/>
        </w:rPr>
        <w:t> </w:t>
      </w:r>
      <w:r>
        <w:rPr>
          <w:sz w:val="22"/>
        </w:rPr>
        <w:t>and</w:t>
      </w:r>
      <w:r>
        <w:rPr>
          <w:spacing w:val="-6"/>
          <w:sz w:val="22"/>
        </w:rPr>
        <w:t> </w:t>
      </w:r>
      <w:r>
        <w:rPr>
          <w:sz w:val="22"/>
        </w:rPr>
        <w:t>trash</w:t>
      </w:r>
      <w:r>
        <w:rPr>
          <w:spacing w:val="-6"/>
          <w:sz w:val="22"/>
        </w:rPr>
        <w:t> </w:t>
      </w:r>
      <w:r>
        <w:rPr>
          <w:sz w:val="22"/>
        </w:rPr>
        <w:t>cans</w:t>
      </w:r>
      <w:r>
        <w:rPr>
          <w:spacing w:val="-6"/>
          <w:sz w:val="22"/>
        </w:rPr>
        <w:t> </w:t>
      </w:r>
      <w:r>
        <w:rPr>
          <w:sz w:val="22"/>
        </w:rPr>
        <w:t>with</w:t>
      </w:r>
      <w:r>
        <w:rPr>
          <w:spacing w:val="-6"/>
          <w:sz w:val="22"/>
        </w:rPr>
        <w:t> </w:t>
      </w:r>
      <w:r>
        <w:rPr>
          <w:sz w:val="22"/>
        </w:rPr>
        <w:t>metal</w:t>
      </w:r>
      <w:r>
        <w:rPr>
          <w:spacing w:val="-6"/>
          <w:sz w:val="22"/>
        </w:rPr>
        <w:t> </w:t>
      </w:r>
      <w:r>
        <w:rPr>
          <w:sz w:val="22"/>
        </w:rPr>
        <w:t>or</w:t>
      </w:r>
      <w:r>
        <w:rPr>
          <w:spacing w:val="-6"/>
          <w:sz w:val="22"/>
        </w:rPr>
        <w:t> </w:t>
      </w:r>
      <w:r>
        <w:rPr>
          <w:sz w:val="22"/>
        </w:rPr>
        <w:t>fire resistant materials.</w:t>
      </w:r>
    </w:p>
    <w:p>
      <w:pPr>
        <w:pStyle w:val="ListParagraph"/>
        <w:numPr>
          <w:ilvl w:val="0"/>
          <w:numId w:val="7"/>
        </w:numPr>
        <w:tabs>
          <w:tab w:pos="858" w:val="left" w:leader="none"/>
        </w:tabs>
        <w:spacing w:line="249" w:lineRule="auto" w:before="89" w:after="0"/>
        <w:ind w:left="858" w:right="701" w:hanging="360"/>
        <w:jc w:val="left"/>
        <w:rPr>
          <w:sz w:val="22"/>
        </w:rPr>
      </w:pPr>
      <w:r>
        <w:rPr>
          <w:sz w:val="22"/>
        </w:rPr>
        <w:t>Keep school grounds clear of fuel sources such</w:t>
      </w:r>
      <w:r>
        <w:rPr>
          <w:spacing w:val="-10"/>
          <w:sz w:val="22"/>
        </w:rPr>
        <w:t> </w:t>
      </w:r>
      <w:r>
        <w:rPr>
          <w:sz w:val="22"/>
        </w:rPr>
        <w:t>as</w:t>
      </w:r>
      <w:r>
        <w:rPr>
          <w:spacing w:val="-10"/>
          <w:sz w:val="22"/>
        </w:rPr>
        <w:t> </w:t>
      </w:r>
      <w:r>
        <w:rPr>
          <w:sz w:val="22"/>
        </w:rPr>
        <w:t>landscape</w:t>
      </w:r>
      <w:r>
        <w:rPr>
          <w:spacing w:val="-10"/>
          <w:sz w:val="22"/>
        </w:rPr>
        <w:t> </w:t>
      </w:r>
      <w:r>
        <w:rPr>
          <w:sz w:val="22"/>
        </w:rPr>
        <w:t>trimmings,</w:t>
      </w:r>
      <w:r>
        <w:rPr>
          <w:spacing w:val="-10"/>
          <w:sz w:val="22"/>
        </w:rPr>
        <w:t> </w:t>
      </w:r>
      <w:r>
        <w:rPr>
          <w:sz w:val="22"/>
        </w:rPr>
        <w:t>newspapers, leftover paint, old rags, and other trash.</w:t>
      </w:r>
    </w:p>
    <w:p>
      <w:pPr>
        <w:pStyle w:val="ListParagraph"/>
        <w:numPr>
          <w:ilvl w:val="0"/>
          <w:numId w:val="7"/>
        </w:numPr>
        <w:tabs>
          <w:tab w:pos="858" w:val="left" w:leader="none"/>
        </w:tabs>
        <w:spacing w:line="249" w:lineRule="auto" w:before="90" w:after="0"/>
        <w:ind w:left="858" w:right="1166" w:hanging="360"/>
        <w:jc w:val="left"/>
        <w:rPr>
          <w:sz w:val="22"/>
        </w:rPr>
      </w:pPr>
      <w:r>
        <w:rPr>
          <w:sz w:val="22"/>
        </w:rPr>
        <w:t>Make sure that storage and other infrequently</w:t>
      </w:r>
      <w:r>
        <w:rPr>
          <w:spacing w:val="-13"/>
          <w:sz w:val="22"/>
        </w:rPr>
        <w:t> </w:t>
      </w:r>
      <w:r>
        <w:rPr>
          <w:sz w:val="22"/>
        </w:rPr>
        <w:t>visited</w:t>
      </w:r>
      <w:r>
        <w:rPr>
          <w:spacing w:val="-13"/>
          <w:sz w:val="22"/>
        </w:rPr>
        <w:t> </w:t>
      </w:r>
      <w:r>
        <w:rPr>
          <w:sz w:val="22"/>
        </w:rPr>
        <w:t>areas/buildings</w:t>
      </w:r>
      <w:r>
        <w:rPr>
          <w:spacing w:val="-13"/>
          <w:sz w:val="22"/>
        </w:rPr>
        <w:t> </w:t>
      </w:r>
      <w:r>
        <w:rPr>
          <w:sz w:val="22"/>
        </w:rPr>
        <w:t>are </w:t>
      </w:r>
      <w:r>
        <w:rPr>
          <w:spacing w:val="-2"/>
          <w:sz w:val="22"/>
        </w:rPr>
        <w:t>secure.</w:t>
      </w:r>
    </w:p>
    <w:p>
      <w:pPr>
        <w:pStyle w:val="ListParagraph"/>
        <w:numPr>
          <w:ilvl w:val="0"/>
          <w:numId w:val="7"/>
        </w:numPr>
        <w:tabs>
          <w:tab w:pos="858" w:val="left" w:leader="none"/>
        </w:tabs>
        <w:spacing w:line="249" w:lineRule="auto" w:before="89" w:after="0"/>
        <w:ind w:left="858" w:right="1006" w:hanging="360"/>
        <w:jc w:val="left"/>
        <w:rPr>
          <w:sz w:val="22"/>
        </w:rPr>
      </w:pPr>
      <w:r>
        <w:rPr>
          <w:sz w:val="22"/>
        </w:rPr>
        <w:t>Disciplinary handbooks should identify consequences</w:t>
      </w:r>
      <w:r>
        <w:rPr>
          <w:spacing w:val="-8"/>
          <w:sz w:val="22"/>
        </w:rPr>
        <w:t> </w:t>
      </w:r>
      <w:r>
        <w:rPr>
          <w:sz w:val="22"/>
        </w:rPr>
        <w:t>for</w:t>
      </w:r>
      <w:r>
        <w:rPr>
          <w:spacing w:val="-8"/>
          <w:sz w:val="22"/>
        </w:rPr>
        <w:t> </w:t>
      </w:r>
      <w:r>
        <w:rPr>
          <w:sz w:val="22"/>
        </w:rPr>
        <w:t>bringing</w:t>
      </w:r>
      <w:r>
        <w:rPr>
          <w:spacing w:val="-8"/>
          <w:sz w:val="22"/>
        </w:rPr>
        <w:t> </w:t>
      </w:r>
      <w:r>
        <w:rPr>
          <w:sz w:val="22"/>
        </w:rPr>
        <w:t>fire</w:t>
      </w:r>
      <w:r>
        <w:rPr>
          <w:spacing w:val="-8"/>
          <w:sz w:val="22"/>
        </w:rPr>
        <w:t> </w:t>
      </w:r>
      <w:r>
        <w:rPr>
          <w:sz w:val="22"/>
        </w:rPr>
        <w:t>tools</w:t>
      </w:r>
      <w:r>
        <w:rPr>
          <w:spacing w:val="-8"/>
          <w:sz w:val="22"/>
        </w:rPr>
        <w:t> </w:t>
      </w:r>
      <w:r>
        <w:rPr>
          <w:sz w:val="22"/>
        </w:rPr>
        <w:t>(i.e. matches and lighters) to school.</w:t>
      </w:r>
    </w:p>
    <w:p>
      <w:pPr>
        <w:pStyle w:val="ListParagraph"/>
        <w:numPr>
          <w:ilvl w:val="0"/>
          <w:numId w:val="7"/>
        </w:numPr>
        <w:tabs>
          <w:tab w:pos="858" w:val="left" w:leader="none"/>
        </w:tabs>
        <w:spacing w:line="249" w:lineRule="auto" w:before="89" w:after="0"/>
        <w:ind w:left="858" w:right="676" w:hanging="360"/>
        <w:jc w:val="left"/>
        <w:rPr>
          <w:sz w:val="22"/>
        </w:rPr>
      </w:pPr>
      <w:r>
        <w:rPr>
          <w:sz w:val="22"/>
        </w:rPr>
        <w:t>Install video cameras on school premises, especially</w:t>
      </w:r>
      <w:r>
        <w:rPr>
          <w:spacing w:val="-8"/>
          <w:sz w:val="22"/>
        </w:rPr>
        <w:t> </w:t>
      </w:r>
      <w:r>
        <w:rPr>
          <w:sz w:val="22"/>
        </w:rPr>
        <w:t>in</w:t>
      </w:r>
      <w:r>
        <w:rPr>
          <w:spacing w:val="-8"/>
          <w:sz w:val="22"/>
        </w:rPr>
        <w:t> </w:t>
      </w:r>
      <w:r>
        <w:rPr>
          <w:sz w:val="22"/>
        </w:rPr>
        <w:t>locations</w:t>
      </w:r>
      <w:r>
        <w:rPr>
          <w:spacing w:val="-8"/>
          <w:sz w:val="22"/>
        </w:rPr>
        <w:t> </w:t>
      </w:r>
      <w:r>
        <w:rPr>
          <w:sz w:val="22"/>
        </w:rPr>
        <w:t>where</w:t>
      </w:r>
      <w:r>
        <w:rPr>
          <w:spacing w:val="-8"/>
          <w:sz w:val="22"/>
        </w:rPr>
        <w:t> </w:t>
      </w:r>
      <w:r>
        <w:rPr>
          <w:sz w:val="22"/>
        </w:rPr>
        <w:t>youth-set</w:t>
      </w:r>
      <w:r>
        <w:rPr>
          <w:spacing w:val="-8"/>
          <w:sz w:val="22"/>
        </w:rPr>
        <w:t> </w:t>
      </w:r>
      <w:r>
        <w:rPr>
          <w:sz w:val="22"/>
        </w:rPr>
        <w:t>fires or arson is an ongoing concern.</w:t>
      </w:r>
    </w:p>
    <w:p>
      <w:pPr>
        <w:pStyle w:val="ListParagraph"/>
        <w:numPr>
          <w:ilvl w:val="0"/>
          <w:numId w:val="7"/>
        </w:numPr>
        <w:tabs>
          <w:tab w:pos="858" w:val="left" w:leader="none"/>
        </w:tabs>
        <w:spacing w:line="249" w:lineRule="auto" w:before="89" w:after="0"/>
        <w:ind w:left="858" w:right="741" w:hanging="360"/>
        <w:jc w:val="left"/>
        <w:rPr>
          <w:sz w:val="22"/>
        </w:rPr>
      </w:pPr>
      <w:r>
        <w:rPr>
          <w:sz w:val="22"/>
        </w:rPr>
        <w:t>During summer vacation, consider using police,</w:t>
      </w:r>
      <w:r>
        <w:rPr>
          <w:spacing w:val="-11"/>
          <w:sz w:val="22"/>
        </w:rPr>
        <w:t> </w:t>
      </w:r>
      <w:r>
        <w:rPr>
          <w:sz w:val="22"/>
        </w:rPr>
        <w:t>private</w:t>
      </w:r>
      <w:r>
        <w:rPr>
          <w:spacing w:val="-11"/>
          <w:sz w:val="22"/>
        </w:rPr>
        <w:t> </w:t>
      </w:r>
      <w:r>
        <w:rPr>
          <w:sz w:val="22"/>
        </w:rPr>
        <w:t>security,</w:t>
      </w:r>
      <w:r>
        <w:rPr>
          <w:spacing w:val="-11"/>
          <w:sz w:val="22"/>
        </w:rPr>
        <w:t> </w:t>
      </w:r>
      <w:r>
        <w:rPr>
          <w:sz w:val="22"/>
        </w:rPr>
        <w:t>or</w:t>
      </w:r>
      <w:r>
        <w:rPr>
          <w:spacing w:val="-11"/>
          <w:sz w:val="22"/>
        </w:rPr>
        <w:t> </w:t>
      </w:r>
      <w:r>
        <w:rPr>
          <w:sz w:val="22"/>
        </w:rPr>
        <w:t>volunteer</w:t>
      </w:r>
      <w:r>
        <w:rPr>
          <w:spacing w:val="-11"/>
          <w:sz w:val="22"/>
        </w:rPr>
        <w:t> </w:t>
      </w:r>
      <w:r>
        <w:rPr>
          <w:sz w:val="22"/>
        </w:rPr>
        <w:t>patrols to discourage arson and vandalism. Such activity will discourage the impression that the school will be an easy target.</w:t>
      </w:r>
    </w:p>
    <w:p>
      <w:pPr>
        <w:pStyle w:val="ListParagraph"/>
        <w:numPr>
          <w:ilvl w:val="0"/>
          <w:numId w:val="7"/>
        </w:numPr>
        <w:tabs>
          <w:tab w:pos="858" w:val="left" w:leader="none"/>
        </w:tabs>
        <w:spacing w:line="249" w:lineRule="auto" w:before="91" w:after="0"/>
        <w:ind w:left="858" w:right="897" w:hanging="360"/>
        <w:jc w:val="left"/>
        <w:rPr>
          <w:sz w:val="22"/>
        </w:rPr>
      </w:pPr>
      <w:r>
        <w:rPr/>
        <mc:AlternateContent>
          <mc:Choice Requires="wps">
            <w:drawing>
              <wp:anchor distT="0" distB="0" distL="0" distR="0" allowOverlap="1" layoutInCell="1" locked="0" behindDoc="0" simplePos="0" relativeHeight="15742976">
                <wp:simplePos x="0" y="0"/>
                <wp:positionH relativeFrom="page">
                  <wp:posOffset>986866</wp:posOffset>
                </wp:positionH>
                <wp:positionV relativeFrom="paragraph">
                  <wp:posOffset>212420</wp:posOffset>
                </wp:positionV>
                <wp:extent cx="2981325" cy="1752600"/>
                <wp:effectExtent l="0" t="0" r="0" b="0"/>
                <wp:wrapNone/>
                <wp:docPr id="143" name="Group 143"/>
                <wp:cNvGraphicFramePr>
                  <a:graphicFrameLocks/>
                </wp:cNvGraphicFramePr>
                <a:graphic>
                  <a:graphicData uri="http://schemas.microsoft.com/office/word/2010/wordprocessingGroup">
                    <wpg:wgp>
                      <wpg:cNvPr id="143" name="Group 143"/>
                      <wpg:cNvGrpSpPr/>
                      <wpg:grpSpPr>
                        <a:xfrm>
                          <a:off x="0" y="0"/>
                          <a:ext cx="2981325" cy="1752600"/>
                          <a:chExt cx="2981325" cy="1752600"/>
                        </a:xfrm>
                      </wpg:grpSpPr>
                      <pic:pic>
                        <pic:nvPicPr>
                          <pic:cNvPr id="144" name="Image 144"/>
                          <pic:cNvPicPr/>
                        </pic:nvPicPr>
                        <pic:blipFill>
                          <a:blip r:embed="rId24" cstate="print"/>
                          <a:stretch>
                            <a:fillRect/>
                          </a:stretch>
                        </pic:blipFill>
                        <pic:spPr>
                          <a:xfrm>
                            <a:off x="115620" y="101307"/>
                            <a:ext cx="2761488" cy="1645158"/>
                          </a:xfrm>
                          <a:prstGeom prst="rect">
                            <a:avLst/>
                          </a:prstGeom>
                        </pic:spPr>
                      </pic:pic>
                      <wps:wsp>
                        <wps:cNvPr id="145" name="Graphic 145"/>
                        <wps:cNvSpPr/>
                        <wps:spPr>
                          <a:xfrm>
                            <a:off x="115620" y="101307"/>
                            <a:ext cx="2761615" cy="1645285"/>
                          </a:xfrm>
                          <a:custGeom>
                            <a:avLst/>
                            <a:gdLst/>
                            <a:ahLst/>
                            <a:cxnLst/>
                            <a:rect l="l" t="t" r="r" b="b"/>
                            <a:pathLst>
                              <a:path w="2761615" h="1645285">
                                <a:moveTo>
                                  <a:pt x="0" y="1645157"/>
                                </a:moveTo>
                                <a:lnTo>
                                  <a:pt x="2761488" y="1645157"/>
                                </a:lnTo>
                                <a:lnTo>
                                  <a:pt x="2761488" y="0"/>
                                </a:lnTo>
                                <a:lnTo>
                                  <a:pt x="0" y="0"/>
                                </a:lnTo>
                                <a:lnTo>
                                  <a:pt x="0" y="1645157"/>
                                </a:lnTo>
                                <a:close/>
                              </a:path>
                            </a:pathLst>
                          </a:custGeom>
                          <a:ln w="6350">
                            <a:solidFill>
                              <a:srgbClr val="D29E17"/>
                            </a:solidFill>
                            <a:prstDash val="solid"/>
                          </a:ln>
                        </wps:spPr>
                        <wps:bodyPr wrap="square" lIns="0" tIns="0" rIns="0" bIns="0" rtlCol="0">
                          <a:prstTxWarp prst="textNoShape">
                            <a:avLst/>
                          </a:prstTxWarp>
                          <a:noAutofit/>
                        </wps:bodyPr>
                      </wps:wsp>
                      <wps:wsp>
                        <wps:cNvPr id="146" name="Graphic 146"/>
                        <wps:cNvSpPr/>
                        <wps:spPr>
                          <a:xfrm>
                            <a:off x="0" y="0"/>
                            <a:ext cx="2981325" cy="1752600"/>
                          </a:xfrm>
                          <a:custGeom>
                            <a:avLst/>
                            <a:gdLst/>
                            <a:ahLst/>
                            <a:cxnLst/>
                            <a:rect l="l" t="t" r="r" b="b"/>
                            <a:pathLst>
                              <a:path w="2981325" h="1752600">
                                <a:moveTo>
                                  <a:pt x="0" y="1752603"/>
                                </a:moveTo>
                                <a:lnTo>
                                  <a:pt x="1" y="0"/>
                                </a:lnTo>
                                <a:lnTo>
                                  <a:pt x="2980943" y="0"/>
                                </a:lnTo>
                                <a:lnTo>
                                  <a:pt x="2980943" y="1752603"/>
                                </a:lnTo>
                                <a:lnTo>
                                  <a:pt x="0" y="1752603"/>
                                </a:lnTo>
                                <a:close/>
                              </a:path>
                            </a:pathLst>
                          </a:custGeom>
                          <a:solidFill>
                            <a:srgbClr val="000000">
                              <a:alpha val="39999"/>
                            </a:srgbClr>
                          </a:solidFill>
                        </wps:spPr>
                        <wps:bodyPr wrap="square" lIns="0" tIns="0" rIns="0" bIns="0" rtlCol="0">
                          <a:prstTxWarp prst="textNoShape">
                            <a:avLst/>
                          </a:prstTxWarp>
                          <a:noAutofit/>
                        </wps:bodyPr>
                      </wps:wsp>
                    </wpg:wgp>
                  </a:graphicData>
                </a:graphic>
              </wp:anchor>
            </w:drawing>
          </mc:Choice>
          <mc:Fallback>
            <w:pict>
              <v:group style="position:absolute;margin-left:77.706001pt;margin-top:16.726048pt;width:234.75pt;height:138pt;mso-position-horizontal-relative:page;mso-position-vertical-relative:paragraph;z-index:15742976" id="docshapegroup143" coordorigin="1554,335" coordsize="4695,2760">
                <v:shape style="position:absolute;left:1736;top:494;width:4349;height:2591" type="#_x0000_t75" id="docshape144" stroked="false">
                  <v:imagedata r:id="rId24" o:title=""/>
                </v:shape>
                <v:rect style="position:absolute;left:1736;top:494;width:4349;height:2591" id="docshape145" filled="false" stroked="true" strokeweight=".5pt" strokecolor="#d29e17">
                  <v:stroke dashstyle="solid"/>
                </v:rect>
                <v:rect style="position:absolute;left:1554;top:334;width:4695;height:2760" id="docshape146" filled="true" fillcolor="#000000" stroked="false">
                  <v:fill opacity="26214f" type="solid"/>
                </v:rect>
                <w10:wrap type="none"/>
              </v:group>
            </w:pict>
          </mc:Fallback>
        </mc:AlternateContent>
      </w:r>
      <w:r>
        <w:rPr>
          <w:sz w:val="22"/>
        </w:rPr>
        <w:t>Maintain grounds and buildings so that community</w:t>
      </w:r>
      <w:r>
        <w:rPr>
          <w:spacing w:val="-7"/>
          <w:sz w:val="22"/>
        </w:rPr>
        <w:t> </w:t>
      </w:r>
      <w:r>
        <w:rPr>
          <w:sz w:val="22"/>
        </w:rPr>
        <w:t>pride</w:t>
      </w:r>
      <w:r>
        <w:rPr>
          <w:spacing w:val="-7"/>
          <w:sz w:val="22"/>
        </w:rPr>
        <w:t> </w:t>
      </w:r>
      <w:r>
        <w:rPr>
          <w:sz w:val="22"/>
        </w:rPr>
        <w:t>is</w:t>
      </w:r>
      <w:r>
        <w:rPr>
          <w:spacing w:val="-7"/>
          <w:sz w:val="22"/>
        </w:rPr>
        <w:t> </w:t>
      </w:r>
      <w:r>
        <w:rPr>
          <w:sz w:val="22"/>
        </w:rPr>
        <w:t>high</w:t>
      </w:r>
      <w:r>
        <w:rPr>
          <w:spacing w:val="-7"/>
          <w:sz w:val="22"/>
        </w:rPr>
        <w:t> </w:t>
      </w:r>
      <w:r>
        <w:rPr>
          <w:sz w:val="22"/>
        </w:rPr>
        <w:t>and</w:t>
      </w:r>
      <w:r>
        <w:rPr>
          <w:spacing w:val="-7"/>
          <w:sz w:val="22"/>
        </w:rPr>
        <w:t> </w:t>
      </w:r>
      <w:r>
        <w:rPr>
          <w:sz w:val="22"/>
        </w:rPr>
        <w:t>vandalism</w:t>
      </w:r>
      <w:r>
        <w:rPr>
          <w:spacing w:val="-7"/>
          <w:sz w:val="22"/>
        </w:rPr>
        <w:t> </w:t>
      </w:r>
      <w:r>
        <w:rPr>
          <w:sz w:val="22"/>
        </w:rPr>
        <w:t>is </w:t>
      </w:r>
      <w:r>
        <w:rPr>
          <w:spacing w:val="-2"/>
          <w:sz w:val="22"/>
        </w:rPr>
        <w:t>discouraged.</w:t>
      </w:r>
    </w:p>
    <w:p>
      <w:pPr>
        <w:pStyle w:val="ListParagraph"/>
        <w:numPr>
          <w:ilvl w:val="0"/>
          <w:numId w:val="7"/>
        </w:numPr>
        <w:tabs>
          <w:tab w:pos="858" w:val="left" w:leader="none"/>
        </w:tabs>
        <w:spacing w:line="249" w:lineRule="auto" w:before="89" w:after="0"/>
        <w:ind w:left="858" w:right="897" w:hanging="360"/>
        <w:jc w:val="left"/>
        <w:rPr>
          <w:sz w:val="22"/>
        </w:rPr>
      </w:pPr>
      <w:r>
        <w:rPr>
          <w:sz w:val="22"/>
        </w:rPr>
        <w:t>Participate in your local Youth Fire Prevention</w:t>
      </w:r>
      <w:r>
        <w:rPr>
          <w:spacing w:val="-10"/>
          <w:sz w:val="22"/>
        </w:rPr>
        <w:t> </w:t>
      </w:r>
      <w:r>
        <w:rPr>
          <w:sz w:val="22"/>
        </w:rPr>
        <w:t>and</w:t>
      </w:r>
      <w:r>
        <w:rPr>
          <w:spacing w:val="-10"/>
          <w:sz w:val="22"/>
        </w:rPr>
        <w:t> </w:t>
      </w:r>
      <w:r>
        <w:rPr>
          <w:sz w:val="22"/>
        </w:rPr>
        <w:t>Intervention</w:t>
      </w:r>
      <w:r>
        <w:rPr>
          <w:spacing w:val="-10"/>
          <w:sz w:val="22"/>
        </w:rPr>
        <w:t> </w:t>
      </w:r>
      <w:r>
        <w:rPr>
          <w:sz w:val="22"/>
        </w:rPr>
        <w:t>Network.</w:t>
      </w:r>
      <w:r>
        <w:rPr>
          <w:spacing w:val="-10"/>
          <w:sz w:val="22"/>
        </w:rPr>
        <w:t> </w:t>
      </w:r>
      <w:r>
        <w:rPr>
          <w:sz w:val="22"/>
        </w:rPr>
        <w:t>For information on the network in your area contact the Oregon Office of State Fire Marshal at: </w:t>
      </w:r>
      <w:hyperlink r:id="rId25">
        <w:r>
          <w:rPr>
            <w:color w:val="00539F"/>
            <w:sz w:val="22"/>
            <w:u w:val="single" w:color="00539F"/>
          </w:rPr>
          <w:t>osfm.ce@state.or.us</w:t>
        </w:r>
        <w:r>
          <w:rPr>
            <w:sz w:val="22"/>
            <w:u w:val="none"/>
          </w:rPr>
          <w:t>,</w:t>
        </w:r>
      </w:hyperlink>
      <w:r>
        <w:rPr>
          <w:sz w:val="22"/>
          <w:u w:val="none"/>
        </w:rPr>
        <w:t> or</w:t>
      </w:r>
    </w:p>
    <w:p>
      <w:pPr>
        <w:pStyle w:val="BodyText"/>
        <w:spacing w:before="4"/>
        <w:ind w:left="858"/>
      </w:pPr>
      <w:r>
        <w:rPr/>
        <w:t>call</w:t>
      </w:r>
      <w:r>
        <w:rPr>
          <w:spacing w:val="-3"/>
        </w:rPr>
        <w:t> </w:t>
      </w:r>
      <w:r>
        <w:rPr/>
        <w:t>503-934-</w:t>
      </w:r>
      <w:r>
        <w:rPr>
          <w:spacing w:val="-2"/>
        </w:rPr>
        <w:t>8266.</w:t>
      </w:r>
    </w:p>
    <w:p>
      <w:pPr>
        <w:spacing w:after="0"/>
        <w:sectPr>
          <w:type w:val="continuous"/>
          <w:pgSz w:w="12240" w:h="15840"/>
          <w:pgMar w:header="0" w:footer="559" w:top="560" w:bottom="280" w:left="500" w:right="420"/>
          <w:cols w:num="2" w:equalWidth="0">
            <w:col w:w="5512" w:space="40"/>
            <w:col w:w="5768"/>
          </w:cols>
        </w:sectPr>
      </w:pPr>
    </w:p>
    <w:p>
      <w:pPr>
        <w:pStyle w:val="BodyText"/>
        <w:ind w:left="174"/>
        <w:rPr>
          <w:sz w:val="20"/>
        </w:rPr>
      </w:pPr>
      <w:r>
        <w:rPr>
          <w:sz w:val="20"/>
        </w:rPr>
        <mc:AlternateContent>
          <mc:Choice Requires="wps">
            <w:drawing>
              <wp:inline distT="0" distB="0" distL="0" distR="0">
                <wp:extent cx="6750050" cy="749300"/>
                <wp:effectExtent l="0" t="0" r="0" b="0"/>
                <wp:docPr id="147" name="Textbox 147"/>
                <wp:cNvGraphicFramePr>
                  <a:graphicFrameLocks/>
                </wp:cNvGraphicFramePr>
                <a:graphic>
                  <a:graphicData uri="http://schemas.microsoft.com/office/word/2010/wordprocessingShape">
                    <wps:wsp>
                      <wps:cNvPr id="147" name="Textbox 147"/>
                      <wps:cNvSpPr txBox="1"/>
                      <wps:spPr>
                        <a:xfrm>
                          <a:off x="0" y="0"/>
                          <a:ext cx="6750050" cy="749300"/>
                        </a:xfrm>
                        <a:prstGeom prst="rect">
                          <a:avLst/>
                        </a:prstGeom>
                      </wps:spPr>
                      <wps:txbx>
                        <w:txbxContent>
                          <w:p>
                            <w:pPr>
                              <w:spacing w:before="322"/>
                              <w:ind w:left="345" w:right="0" w:firstLine="0"/>
                              <w:jc w:val="left"/>
                              <w:rPr>
                                <w:rFonts w:ascii="Gill Sans MT"/>
                                <w:b/>
                                <w:sz w:val="34"/>
                              </w:rPr>
                            </w:pPr>
                            <w:bookmarkStart w:name="Earthquake Drill" w:id="28"/>
                            <w:bookmarkEnd w:id="28"/>
                            <w:r>
                              <w:rPr/>
                            </w:r>
                            <w:bookmarkStart w:name="Earthquake Drill - Administration" w:id="29"/>
                            <w:bookmarkEnd w:id="29"/>
                            <w:r>
                              <w:rPr/>
                            </w:r>
                            <w:bookmarkStart w:name="_bookmark6" w:id="30"/>
                            <w:bookmarkEnd w:id="30"/>
                            <w:r>
                              <w:rPr/>
                            </w:r>
                            <w:r>
                              <w:rPr>
                                <w:rFonts w:ascii="Gill Sans MT"/>
                                <w:b/>
                                <w:color w:val="FFFFFF"/>
                                <w:sz w:val="34"/>
                              </w:rPr>
                              <w:t>Earthquake</w:t>
                            </w:r>
                            <w:r>
                              <w:rPr>
                                <w:rFonts w:ascii="Gill Sans MT"/>
                                <w:b/>
                                <w:color w:val="FFFFFF"/>
                                <w:spacing w:val="-13"/>
                                <w:sz w:val="34"/>
                              </w:rPr>
                              <w:t> </w:t>
                            </w:r>
                            <w:r>
                              <w:rPr>
                                <w:rFonts w:ascii="Gill Sans MT"/>
                                <w:b/>
                                <w:color w:val="FFFFFF"/>
                                <w:sz w:val="34"/>
                              </w:rPr>
                              <w:t>Drill</w:t>
                            </w:r>
                            <w:r>
                              <w:rPr>
                                <w:rFonts w:ascii="Gill Sans MT"/>
                                <w:b/>
                                <w:color w:val="FFFFFF"/>
                                <w:spacing w:val="-13"/>
                                <w:sz w:val="34"/>
                              </w:rPr>
                              <w:t> </w:t>
                            </w:r>
                            <w:r>
                              <w:rPr>
                                <w:rFonts w:ascii="Gill Sans MT"/>
                                <w:b/>
                                <w:color w:val="FFFFFF"/>
                                <w:sz w:val="34"/>
                              </w:rPr>
                              <w:t>-</w:t>
                            </w:r>
                            <w:r>
                              <w:rPr>
                                <w:rFonts w:ascii="Gill Sans MT"/>
                                <w:b/>
                                <w:color w:val="FFFFFF"/>
                                <w:spacing w:val="-12"/>
                                <w:sz w:val="34"/>
                              </w:rPr>
                              <w:t> </w:t>
                            </w:r>
                            <w:r>
                              <w:rPr>
                                <w:rFonts w:ascii="Gill Sans MT"/>
                                <w:b/>
                                <w:color w:val="FFFFFF"/>
                                <w:spacing w:val="-2"/>
                                <w:sz w:val="34"/>
                              </w:rPr>
                              <w:t>Administration</w:t>
                            </w:r>
                          </w:p>
                        </w:txbxContent>
                      </wps:txbx>
                      <wps:bodyPr wrap="square" lIns="0" tIns="0" rIns="0" bIns="0" rtlCol="0">
                        <a:noAutofit/>
                      </wps:bodyPr>
                    </wps:wsp>
                  </a:graphicData>
                </a:graphic>
              </wp:inline>
            </w:drawing>
          </mc:Choice>
          <mc:Fallback>
            <w:pict>
              <v:shape style="width:531.5pt;height:59pt;mso-position-horizontal-relative:char;mso-position-vertical-relative:line" type="#_x0000_t202" id="docshape147" filled="false" stroked="false">
                <w10:anchorlock/>
                <v:textbox inset="0,0,0,0">
                  <w:txbxContent>
                    <w:p>
                      <w:pPr>
                        <w:spacing w:before="322"/>
                        <w:ind w:left="345" w:right="0" w:firstLine="0"/>
                        <w:jc w:val="left"/>
                        <w:rPr>
                          <w:rFonts w:ascii="Gill Sans MT"/>
                          <w:b/>
                          <w:sz w:val="34"/>
                        </w:rPr>
                      </w:pPr>
                      <w:bookmarkStart w:name="Earthquake Drill" w:id="31"/>
                      <w:bookmarkEnd w:id="31"/>
                      <w:r>
                        <w:rPr/>
                      </w:r>
                      <w:bookmarkStart w:name="Earthquake Drill - Administration" w:id="32"/>
                      <w:bookmarkEnd w:id="32"/>
                      <w:r>
                        <w:rPr/>
                      </w:r>
                      <w:bookmarkStart w:name="_bookmark6" w:id="33"/>
                      <w:bookmarkEnd w:id="33"/>
                      <w:r>
                        <w:rPr/>
                      </w:r>
                      <w:r>
                        <w:rPr>
                          <w:rFonts w:ascii="Gill Sans MT"/>
                          <w:b/>
                          <w:color w:val="FFFFFF"/>
                          <w:sz w:val="34"/>
                        </w:rPr>
                        <w:t>Earthquake</w:t>
                      </w:r>
                      <w:r>
                        <w:rPr>
                          <w:rFonts w:ascii="Gill Sans MT"/>
                          <w:b/>
                          <w:color w:val="FFFFFF"/>
                          <w:spacing w:val="-13"/>
                          <w:sz w:val="34"/>
                        </w:rPr>
                        <w:t> </w:t>
                      </w:r>
                      <w:r>
                        <w:rPr>
                          <w:rFonts w:ascii="Gill Sans MT"/>
                          <w:b/>
                          <w:color w:val="FFFFFF"/>
                          <w:sz w:val="34"/>
                        </w:rPr>
                        <w:t>Drill</w:t>
                      </w:r>
                      <w:r>
                        <w:rPr>
                          <w:rFonts w:ascii="Gill Sans MT"/>
                          <w:b/>
                          <w:color w:val="FFFFFF"/>
                          <w:spacing w:val="-13"/>
                          <w:sz w:val="34"/>
                        </w:rPr>
                        <w:t> </w:t>
                      </w:r>
                      <w:r>
                        <w:rPr>
                          <w:rFonts w:ascii="Gill Sans MT"/>
                          <w:b/>
                          <w:color w:val="FFFFFF"/>
                          <w:sz w:val="34"/>
                        </w:rPr>
                        <w:t>-</w:t>
                      </w:r>
                      <w:r>
                        <w:rPr>
                          <w:rFonts w:ascii="Gill Sans MT"/>
                          <w:b/>
                          <w:color w:val="FFFFFF"/>
                          <w:spacing w:val="-12"/>
                          <w:sz w:val="34"/>
                        </w:rPr>
                        <w:t> </w:t>
                      </w:r>
                      <w:r>
                        <w:rPr>
                          <w:rFonts w:ascii="Gill Sans MT"/>
                          <w:b/>
                          <w:color w:val="FFFFFF"/>
                          <w:spacing w:val="-2"/>
                          <w:sz w:val="34"/>
                        </w:rPr>
                        <w:t>Administration</w:t>
                      </w:r>
                    </w:p>
                  </w:txbxContent>
                </v:textbox>
              </v:shape>
            </w:pict>
          </mc:Fallback>
        </mc:AlternateContent>
      </w:r>
      <w:r>
        <w:rPr>
          <w:sz w:val="20"/>
        </w:rPr>
      </w:r>
    </w:p>
    <w:p>
      <w:pPr>
        <w:pStyle w:val="BodyText"/>
        <w:spacing w:line="249" w:lineRule="auto" w:before="74"/>
        <w:ind w:left="6005" w:right="1091"/>
      </w:pPr>
      <w:r>
        <w:rPr/>
        <mc:AlternateContent>
          <mc:Choice Requires="wps">
            <w:drawing>
              <wp:anchor distT="0" distB="0" distL="0" distR="0" allowOverlap="1" layoutInCell="1" locked="0" behindDoc="0" simplePos="0" relativeHeight="15744512">
                <wp:simplePos x="0" y="0"/>
                <wp:positionH relativeFrom="page">
                  <wp:posOffset>670687</wp:posOffset>
                </wp:positionH>
                <wp:positionV relativeFrom="paragraph">
                  <wp:posOffset>79375</wp:posOffset>
                </wp:positionV>
                <wp:extent cx="3114675" cy="791210"/>
                <wp:effectExtent l="0" t="0" r="0" b="0"/>
                <wp:wrapNone/>
                <wp:docPr id="148" name="Textbox 148"/>
                <wp:cNvGraphicFramePr>
                  <a:graphicFrameLocks/>
                </wp:cNvGraphicFramePr>
                <a:graphic>
                  <a:graphicData uri="http://schemas.microsoft.com/office/word/2010/wordprocessingShape">
                    <wps:wsp>
                      <wps:cNvPr id="148" name="Textbox 148"/>
                      <wps:cNvSpPr txBox="1"/>
                      <wps:spPr>
                        <a:xfrm>
                          <a:off x="0" y="0"/>
                          <a:ext cx="3114675" cy="791210"/>
                        </a:xfrm>
                        <a:prstGeom prst="rect">
                          <a:avLst/>
                        </a:prstGeom>
                        <a:solidFill>
                          <a:srgbClr val="C1E6E7"/>
                        </a:solidFill>
                        <a:ln w="6350">
                          <a:solidFill>
                            <a:srgbClr val="000000"/>
                          </a:solidFill>
                          <a:prstDash val="solid"/>
                        </a:ln>
                      </wps:spPr>
                      <wps:txbx>
                        <w:txbxContent>
                          <w:p>
                            <w:pPr>
                              <w:pStyle w:val="BodyText"/>
                              <w:spacing w:line="249" w:lineRule="auto" w:before="134"/>
                              <w:ind w:left="180" w:right="272"/>
                              <w:jc w:val="both"/>
                              <w:rPr>
                                <w:color w:val="000000"/>
                              </w:rPr>
                            </w:pPr>
                            <w:r>
                              <w:rPr>
                                <w:b/>
                                <w:color w:val="000000"/>
                              </w:rPr>
                              <w:t>Earthquake:</w:t>
                            </w:r>
                            <w:r>
                              <w:rPr>
                                <w:b/>
                                <w:color w:val="000000"/>
                                <w:spacing w:val="-9"/>
                              </w:rPr>
                              <w:t> </w:t>
                            </w:r>
                            <w:r>
                              <w:rPr>
                                <w:color w:val="000000"/>
                              </w:rPr>
                              <w:t>A</w:t>
                            </w:r>
                            <w:r>
                              <w:rPr>
                                <w:color w:val="000000"/>
                                <w:spacing w:val="-16"/>
                              </w:rPr>
                              <w:t> </w:t>
                            </w:r>
                            <w:r>
                              <w:rPr>
                                <w:color w:val="000000"/>
                              </w:rPr>
                              <w:t>sudden</w:t>
                            </w:r>
                            <w:r>
                              <w:rPr>
                                <w:color w:val="000000"/>
                                <w:spacing w:val="-6"/>
                              </w:rPr>
                              <w:t> </w:t>
                            </w:r>
                            <w:r>
                              <w:rPr>
                                <w:color w:val="000000"/>
                              </w:rPr>
                              <w:t>and</w:t>
                            </w:r>
                            <w:r>
                              <w:rPr>
                                <w:color w:val="000000"/>
                                <w:spacing w:val="-7"/>
                              </w:rPr>
                              <w:t> </w:t>
                            </w:r>
                            <w:r>
                              <w:rPr>
                                <w:color w:val="000000"/>
                              </w:rPr>
                              <w:t>violent</w:t>
                            </w:r>
                            <w:r>
                              <w:rPr>
                                <w:color w:val="000000"/>
                                <w:spacing w:val="-7"/>
                              </w:rPr>
                              <w:t> </w:t>
                            </w:r>
                            <w:r>
                              <w:rPr>
                                <w:color w:val="000000"/>
                              </w:rPr>
                              <w:t>shaking</w:t>
                            </w:r>
                            <w:r>
                              <w:rPr>
                                <w:color w:val="000000"/>
                                <w:spacing w:val="-7"/>
                              </w:rPr>
                              <w:t> </w:t>
                            </w:r>
                            <w:r>
                              <w:rPr>
                                <w:color w:val="000000"/>
                              </w:rPr>
                              <w:t>of the</w:t>
                            </w:r>
                            <w:r>
                              <w:rPr>
                                <w:color w:val="000000"/>
                                <w:spacing w:val="-5"/>
                              </w:rPr>
                              <w:t> </w:t>
                            </w:r>
                            <w:r>
                              <w:rPr>
                                <w:color w:val="000000"/>
                              </w:rPr>
                              <w:t>ground</w:t>
                            </w:r>
                            <w:r>
                              <w:rPr>
                                <w:color w:val="000000"/>
                                <w:spacing w:val="-5"/>
                              </w:rPr>
                              <w:t> </w:t>
                            </w:r>
                            <w:r>
                              <w:rPr>
                                <w:color w:val="000000"/>
                              </w:rPr>
                              <w:t>as</w:t>
                            </w:r>
                            <w:r>
                              <w:rPr>
                                <w:color w:val="000000"/>
                                <w:spacing w:val="-5"/>
                              </w:rPr>
                              <w:t> </w:t>
                            </w:r>
                            <w:r>
                              <w:rPr>
                                <w:color w:val="000000"/>
                              </w:rPr>
                              <w:t>a</w:t>
                            </w:r>
                            <w:r>
                              <w:rPr>
                                <w:color w:val="000000"/>
                                <w:spacing w:val="-5"/>
                              </w:rPr>
                              <w:t> </w:t>
                            </w:r>
                            <w:r>
                              <w:rPr>
                                <w:color w:val="000000"/>
                              </w:rPr>
                              <w:t>result</w:t>
                            </w:r>
                            <w:r>
                              <w:rPr>
                                <w:color w:val="000000"/>
                                <w:spacing w:val="-5"/>
                              </w:rPr>
                              <w:t> </w:t>
                            </w:r>
                            <w:r>
                              <w:rPr>
                                <w:color w:val="000000"/>
                              </w:rPr>
                              <w:t>of</w:t>
                            </w:r>
                            <w:r>
                              <w:rPr>
                                <w:color w:val="000000"/>
                                <w:spacing w:val="-5"/>
                              </w:rPr>
                              <w:t> </w:t>
                            </w:r>
                            <w:r>
                              <w:rPr>
                                <w:color w:val="000000"/>
                              </w:rPr>
                              <w:t>the</w:t>
                            </w:r>
                            <w:r>
                              <w:rPr>
                                <w:color w:val="000000"/>
                                <w:spacing w:val="-5"/>
                              </w:rPr>
                              <w:t> </w:t>
                            </w:r>
                            <w:r>
                              <w:rPr>
                                <w:color w:val="000000"/>
                              </w:rPr>
                              <w:t>movement</w:t>
                            </w:r>
                            <w:r>
                              <w:rPr>
                                <w:color w:val="000000"/>
                                <w:spacing w:val="-5"/>
                              </w:rPr>
                              <w:t> </w:t>
                            </w:r>
                            <w:r>
                              <w:rPr>
                                <w:color w:val="000000"/>
                              </w:rPr>
                              <w:t>of</w:t>
                            </w:r>
                            <w:r>
                              <w:rPr>
                                <w:color w:val="000000"/>
                                <w:spacing w:val="-5"/>
                              </w:rPr>
                              <w:t> </w:t>
                            </w:r>
                            <w:r>
                              <w:rPr>
                                <w:color w:val="000000"/>
                              </w:rPr>
                              <w:t>the earth’s crust or volcanic action.</w:t>
                            </w:r>
                          </w:p>
                        </w:txbxContent>
                      </wps:txbx>
                      <wps:bodyPr wrap="square" lIns="0" tIns="0" rIns="0" bIns="0" rtlCol="0">
                        <a:noAutofit/>
                      </wps:bodyPr>
                    </wps:wsp>
                  </a:graphicData>
                </a:graphic>
              </wp:anchor>
            </w:drawing>
          </mc:Choice>
          <mc:Fallback>
            <w:pict>
              <v:shape style="position:absolute;margin-left:52.810001pt;margin-top:6.25pt;width:245.25pt;height:62.3pt;mso-position-horizontal-relative:page;mso-position-vertical-relative:paragraph;z-index:15744512" type="#_x0000_t202" id="docshape148" filled="true" fillcolor="#c1e6e7" stroked="true" strokeweight=".5pt" strokecolor="#000000">
                <v:textbox inset="0,0,0,0">
                  <w:txbxContent>
                    <w:p>
                      <w:pPr>
                        <w:pStyle w:val="BodyText"/>
                        <w:spacing w:line="249" w:lineRule="auto" w:before="134"/>
                        <w:ind w:left="180" w:right="272"/>
                        <w:jc w:val="both"/>
                        <w:rPr>
                          <w:color w:val="000000"/>
                        </w:rPr>
                      </w:pPr>
                      <w:r>
                        <w:rPr>
                          <w:b/>
                          <w:color w:val="000000"/>
                        </w:rPr>
                        <w:t>Earthquake:</w:t>
                      </w:r>
                      <w:r>
                        <w:rPr>
                          <w:b/>
                          <w:color w:val="000000"/>
                          <w:spacing w:val="-9"/>
                        </w:rPr>
                        <w:t> </w:t>
                      </w:r>
                      <w:r>
                        <w:rPr>
                          <w:color w:val="000000"/>
                        </w:rPr>
                        <w:t>A</w:t>
                      </w:r>
                      <w:r>
                        <w:rPr>
                          <w:color w:val="000000"/>
                          <w:spacing w:val="-16"/>
                        </w:rPr>
                        <w:t> </w:t>
                      </w:r>
                      <w:r>
                        <w:rPr>
                          <w:color w:val="000000"/>
                        </w:rPr>
                        <w:t>sudden</w:t>
                      </w:r>
                      <w:r>
                        <w:rPr>
                          <w:color w:val="000000"/>
                          <w:spacing w:val="-6"/>
                        </w:rPr>
                        <w:t> </w:t>
                      </w:r>
                      <w:r>
                        <w:rPr>
                          <w:color w:val="000000"/>
                        </w:rPr>
                        <w:t>and</w:t>
                      </w:r>
                      <w:r>
                        <w:rPr>
                          <w:color w:val="000000"/>
                          <w:spacing w:val="-7"/>
                        </w:rPr>
                        <w:t> </w:t>
                      </w:r>
                      <w:r>
                        <w:rPr>
                          <w:color w:val="000000"/>
                        </w:rPr>
                        <w:t>violent</w:t>
                      </w:r>
                      <w:r>
                        <w:rPr>
                          <w:color w:val="000000"/>
                          <w:spacing w:val="-7"/>
                        </w:rPr>
                        <w:t> </w:t>
                      </w:r>
                      <w:r>
                        <w:rPr>
                          <w:color w:val="000000"/>
                        </w:rPr>
                        <w:t>shaking</w:t>
                      </w:r>
                      <w:r>
                        <w:rPr>
                          <w:color w:val="000000"/>
                          <w:spacing w:val="-7"/>
                        </w:rPr>
                        <w:t> </w:t>
                      </w:r>
                      <w:r>
                        <w:rPr>
                          <w:color w:val="000000"/>
                        </w:rPr>
                        <w:t>of the</w:t>
                      </w:r>
                      <w:r>
                        <w:rPr>
                          <w:color w:val="000000"/>
                          <w:spacing w:val="-5"/>
                        </w:rPr>
                        <w:t> </w:t>
                      </w:r>
                      <w:r>
                        <w:rPr>
                          <w:color w:val="000000"/>
                        </w:rPr>
                        <w:t>ground</w:t>
                      </w:r>
                      <w:r>
                        <w:rPr>
                          <w:color w:val="000000"/>
                          <w:spacing w:val="-5"/>
                        </w:rPr>
                        <w:t> </w:t>
                      </w:r>
                      <w:r>
                        <w:rPr>
                          <w:color w:val="000000"/>
                        </w:rPr>
                        <w:t>as</w:t>
                      </w:r>
                      <w:r>
                        <w:rPr>
                          <w:color w:val="000000"/>
                          <w:spacing w:val="-5"/>
                        </w:rPr>
                        <w:t> </w:t>
                      </w:r>
                      <w:r>
                        <w:rPr>
                          <w:color w:val="000000"/>
                        </w:rPr>
                        <w:t>a</w:t>
                      </w:r>
                      <w:r>
                        <w:rPr>
                          <w:color w:val="000000"/>
                          <w:spacing w:val="-5"/>
                        </w:rPr>
                        <w:t> </w:t>
                      </w:r>
                      <w:r>
                        <w:rPr>
                          <w:color w:val="000000"/>
                        </w:rPr>
                        <w:t>result</w:t>
                      </w:r>
                      <w:r>
                        <w:rPr>
                          <w:color w:val="000000"/>
                          <w:spacing w:val="-5"/>
                        </w:rPr>
                        <w:t> </w:t>
                      </w:r>
                      <w:r>
                        <w:rPr>
                          <w:color w:val="000000"/>
                        </w:rPr>
                        <w:t>of</w:t>
                      </w:r>
                      <w:r>
                        <w:rPr>
                          <w:color w:val="000000"/>
                          <w:spacing w:val="-5"/>
                        </w:rPr>
                        <w:t> </w:t>
                      </w:r>
                      <w:r>
                        <w:rPr>
                          <w:color w:val="000000"/>
                        </w:rPr>
                        <w:t>the</w:t>
                      </w:r>
                      <w:r>
                        <w:rPr>
                          <w:color w:val="000000"/>
                          <w:spacing w:val="-5"/>
                        </w:rPr>
                        <w:t> </w:t>
                      </w:r>
                      <w:r>
                        <w:rPr>
                          <w:color w:val="000000"/>
                        </w:rPr>
                        <w:t>movement</w:t>
                      </w:r>
                      <w:r>
                        <w:rPr>
                          <w:color w:val="000000"/>
                          <w:spacing w:val="-5"/>
                        </w:rPr>
                        <w:t> </w:t>
                      </w:r>
                      <w:r>
                        <w:rPr>
                          <w:color w:val="000000"/>
                        </w:rPr>
                        <w:t>of</w:t>
                      </w:r>
                      <w:r>
                        <w:rPr>
                          <w:color w:val="000000"/>
                          <w:spacing w:val="-5"/>
                        </w:rPr>
                        <w:t> </w:t>
                      </w:r>
                      <w:r>
                        <w:rPr>
                          <w:color w:val="000000"/>
                        </w:rPr>
                        <w:t>the earth’s crust or volcanic action.</w:t>
                      </w:r>
                    </w:p>
                  </w:txbxContent>
                </v:textbox>
                <v:fill type="solid"/>
                <v:stroke dashstyle="solid"/>
                <w10:wrap type="none"/>
              </v:shape>
            </w:pict>
          </mc:Fallback>
        </mc:AlternateContent>
      </w:r>
      <w:r>
        <w:rPr>
          <w:b/>
        </w:rPr>
        <w:t>Earthquakes </w:t>
      </w:r>
      <w:r>
        <w:rPr/>
        <w:t>are a serious threat in Oregon and strike without warning. Being prepared to take protective measures during</w:t>
      </w:r>
      <w:r>
        <w:rPr>
          <w:spacing w:val="-7"/>
        </w:rPr>
        <w:t> </w:t>
      </w:r>
      <w:r>
        <w:rPr/>
        <w:t>the</w:t>
      </w:r>
      <w:r>
        <w:rPr>
          <w:spacing w:val="-7"/>
        </w:rPr>
        <w:t> </w:t>
      </w:r>
      <w:r>
        <w:rPr/>
        <w:t>ground</w:t>
      </w:r>
      <w:r>
        <w:rPr>
          <w:spacing w:val="-7"/>
        </w:rPr>
        <w:t> </w:t>
      </w:r>
      <w:r>
        <w:rPr/>
        <w:t>shaking</w:t>
      </w:r>
      <w:r>
        <w:rPr>
          <w:spacing w:val="-7"/>
        </w:rPr>
        <w:t> </w:t>
      </w:r>
      <w:r>
        <w:rPr/>
        <w:t>and</w:t>
      </w:r>
      <w:r>
        <w:rPr>
          <w:spacing w:val="-7"/>
        </w:rPr>
        <w:t> </w:t>
      </w:r>
      <w:r>
        <w:rPr/>
        <w:t>preparing</w:t>
      </w:r>
      <w:r>
        <w:rPr>
          <w:spacing w:val="-7"/>
        </w:rPr>
        <w:t> </w:t>
      </w:r>
      <w:r>
        <w:rPr/>
        <w:t>to meet the immediate and short-term needs of students, staff, and visitors following an earthquake are essential elements of an effective earthquake plan.</w:t>
      </w:r>
    </w:p>
    <w:p>
      <w:pPr>
        <w:pStyle w:val="BodyText"/>
        <w:spacing w:before="31"/>
      </w:pPr>
    </w:p>
    <w:p>
      <w:pPr>
        <w:pStyle w:val="Heading1"/>
        <w:tabs>
          <w:tab w:pos="10299" w:val="left" w:leader="none"/>
        </w:tabs>
        <w:ind w:left="540"/>
      </w:pPr>
      <w:r>
        <w:rPr>
          <w:u w:val="single"/>
        </w:rPr>
        <w:t>Earthquake</w:t>
      </w:r>
      <w:r>
        <w:rPr>
          <w:spacing w:val="2"/>
          <w:u w:val="single"/>
        </w:rPr>
        <w:t> </w:t>
      </w:r>
      <w:r>
        <w:rPr>
          <w:u w:val="single"/>
        </w:rPr>
        <w:t>Tips</w:t>
      </w:r>
      <w:r>
        <w:rPr>
          <w:spacing w:val="3"/>
          <w:u w:val="single"/>
        </w:rPr>
        <w:t> </w:t>
      </w:r>
      <w:r>
        <w:rPr>
          <w:u w:val="single"/>
        </w:rPr>
        <w:t>for</w:t>
      </w:r>
      <w:r>
        <w:rPr>
          <w:spacing w:val="2"/>
          <w:u w:val="single"/>
        </w:rPr>
        <w:t> </w:t>
      </w:r>
      <w:r>
        <w:rPr>
          <w:spacing w:val="-2"/>
          <w:u w:val="single"/>
        </w:rPr>
        <w:t>Administrators</w:t>
      </w:r>
      <w:r>
        <w:rPr>
          <w:u w:val="single"/>
        </w:rPr>
        <w:tab/>
      </w:r>
    </w:p>
    <w:p>
      <w:pPr>
        <w:spacing w:after="0"/>
        <w:sectPr>
          <w:pgSz w:w="12240" w:h="15840"/>
          <w:pgMar w:header="0" w:footer="559" w:top="540" w:bottom="740" w:left="500" w:right="420"/>
        </w:sectPr>
      </w:pPr>
    </w:p>
    <w:p>
      <w:pPr>
        <w:pStyle w:val="ListParagraph"/>
        <w:numPr>
          <w:ilvl w:val="0"/>
          <w:numId w:val="7"/>
        </w:numPr>
        <w:tabs>
          <w:tab w:pos="900" w:val="left" w:leader="none"/>
        </w:tabs>
        <w:spacing w:line="249" w:lineRule="auto" w:before="121" w:after="0"/>
        <w:ind w:left="900" w:right="553" w:hanging="360"/>
        <w:jc w:val="left"/>
        <w:rPr>
          <w:sz w:val="22"/>
        </w:rPr>
      </w:pPr>
      <w:r>
        <w:rPr/>
        <mc:AlternateContent>
          <mc:Choice Requires="wps">
            <w:drawing>
              <wp:anchor distT="0" distB="0" distL="0" distR="0" allowOverlap="1" layoutInCell="1" locked="0" behindDoc="1" simplePos="0" relativeHeight="486393856">
                <wp:simplePos x="0" y="0"/>
                <wp:positionH relativeFrom="page">
                  <wp:posOffset>0</wp:posOffset>
                </wp:positionH>
                <wp:positionV relativeFrom="page">
                  <wp:posOffset>0</wp:posOffset>
                </wp:positionV>
                <wp:extent cx="7772400" cy="10058400"/>
                <wp:effectExtent l="0" t="0" r="0" b="0"/>
                <wp:wrapNone/>
                <wp:docPr id="149" name="Group 149"/>
                <wp:cNvGraphicFramePr>
                  <a:graphicFrameLocks/>
                </wp:cNvGraphicFramePr>
                <a:graphic>
                  <a:graphicData uri="http://schemas.microsoft.com/office/word/2010/wordprocessingGroup">
                    <wpg:wgp>
                      <wpg:cNvPr id="149" name="Group 149"/>
                      <wpg:cNvGrpSpPr/>
                      <wpg:grpSpPr>
                        <a:xfrm>
                          <a:off x="0" y="0"/>
                          <a:ext cx="7772400" cy="10058400"/>
                          <a:chExt cx="7772400" cy="10058400"/>
                        </a:xfrm>
                      </wpg:grpSpPr>
                      <pic:pic>
                        <pic:nvPicPr>
                          <pic:cNvPr id="150" name="Image 150"/>
                          <pic:cNvPicPr/>
                        </pic:nvPicPr>
                        <pic:blipFill>
                          <a:blip r:embed="rId16" cstate="print"/>
                          <a:stretch>
                            <a:fillRect/>
                          </a:stretch>
                        </pic:blipFill>
                        <pic:spPr>
                          <a:xfrm>
                            <a:off x="0" y="0"/>
                            <a:ext cx="7772400" cy="1002703"/>
                          </a:xfrm>
                          <a:prstGeom prst="rect">
                            <a:avLst/>
                          </a:prstGeom>
                        </pic:spPr>
                      </pic:pic>
                      <wps:wsp>
                        <wps:cNvPr id="151" name="Graphic 151"/>
                        <wps:cNvSpPr/>
                        <wps:spPr>
                          <a:xfrm>
                            <a:off x="7565390" y="0"/>
                            <a:ext cx="207010" cy="10058400"/>
                          </a:xfrm>
                          <a:custGeom>
                            <a:avLst/>
                            <a:gdLst/>
                            <a:ahLst/>
                            <a:cxnLst/>
                            <a:rect l="l" t="t" r="r" b="b"/>
                            <a:pathLst>
                              <a:path w="207010" h="10058400">
                                <a:moveTo>
                                  <a:pt x="207009" y="0"/>
                                </a:moveTo>
                                <a:lnTo>
                                  <a:pt x="0" y="0"/>
                                </a:lnTo>
                                <a:lnTo>
                                  <a:pt x="0" y="10058400"/>
                                </a:lnTo>
                                <a:lnTo>
                                  <a:pt x="207009" y="10058400"/>
                                </a:lnTo>
                                <a:lnTo>
                                  <a:pt x="207009" y="0"/>
                                </a:lnTo>
                                <a:close/>
                              </a:path>
                            </a:pathLst>
                          </a:custGeom>
                          <a:solidFill>
                            <a:srgbClr val="F36C21"/>
                          </a:solidFill>
                        </wps:spPr>
                        <wps:bodyPr wrap="square" lIns="0" tIns="0" rIns="0" bIns="0" rtlCol="0">
                          <a:prstTxWarp prst="textNoShape">
                            <a:avLst/>
                          </a:prstTxWarp>
                          <a:noAutofit/>
                        </wps:bodyPr>
                      </wps:wsp>
                      <wps:wsp>
                        <wps:cNvPr id="152" name="Graphic 152"/>
                        <wps:cNvSpPr/>
                        <wps:spPr>
                          <a:xfrm>
                            <a:off x="428447" y="3395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153" name="Graphic 153"/>
                        <wps:cNvSpPr/>
                        <wps:spPr>
                          <a:xfrm>
                            <a:off x="457200" y="3682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F36C21"/>
                          </a:solidFill>
                        </wps:spPr>
                        <wps:bodyPr wrap="square" lIns="0" tIns="0" rIns="0" bIns="0" rtlCol="0">
                          <a:prstTxWarp prst="textNoShape">
                            <a:avLst/>
                          </a:prstTxWarp>
                          <a:noAutofit/>
                        </wps:bodyPr>
                      </wps:wsp>
                      <wps:wsp>
                        <wps:cNvPr id="154" name="Graphic 154"/>
                        <wps:cNvSpPr/>
                        <wps:spPr>
                          <a:xfrm>
                            <a:off x="457200" y="666988"/>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155" name="Graphic 155"/>
                        <wps:cNvSpPr/>
                        <wps:spPr>
                          <a:xfrm>
                            <a:off x="391312" y="3032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156" name="Graphic 156"/>
                        <wps:cNvSpPr/>
                        <wps:spPr>
                          <a:xfrm>
                            <a:off x="418744" y="362712"/>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pic:pic>
                        <pic:nvPicPr>
                          <pic:cNvPr id="157" name="Image 157"/>
                          <pic:cNvPicPr/>
                        </pic:nvPicPr>
                        <pic:blipFill>
                          <a:blip r:embed="rId26" cstate="print"/>
                          <a:stretch>
                            <a:fillRect/>
                          </a:stretch>
                        </pic:blipFill>
                        <pic:spPr>
                          <a:xfrm>
                            <a:off x="890143" y="7106805"/>
                            <a:ext cx="5763575" cy="2256002"/>
                          </a:xfrm>
                          <a:prstGeom prst="rect">
                            <a:avLst/>
                          </a:prstGeom>
                        </pic:spPr>
                      </pic:pic>
                      <wps:wsp>
                        <wps:cNvPr id="158" name="Graphic 158"/>
                        <wps:cNvSpPr/>
                        <wps:spPr>
                          <a:xfrm>
                            <a:off x="890143" y="7106793"/>
                            <a:ext cx="5763895" cy="2256155"/>
                          </a:xfrm>
                          <a:custGeom>
                            <a:avLst/>
                            <a:gdLst/>
                            <a:ahLst/>
                            <a:cxnLst/>
                            <a:rect l="l" t="t" r="r" b="b"/>
                            <a:pathLst>
                              <a:path w="5763895" h="2256155">
                                <a:moveTo>
                                  <a:pt x="0" y="2256015"/>
                                </a:moveTo>
                                <a:lnTo>
                                  <a:pt x="5763577" y="2256015"/>
                                </a:lnTo>
                                <a:lnTo>
                                  <a:pt x="5763577" y="0"/>
                                </a:lnTo>
                                <a:lnTo>
                                  <a:pt x="0" y="0"/>
                                </a:lnTo>
                                <a:lnTo>
                                  <a:pt x="0" y="2256015"/>
                                </a:lnTo>
                                <a:close/>
                              </a:path>
                            </a:pathLst>
                          </a:custGeom>
                          <a:ln w="6350">
                            <a:solidFill>
                              <a:srgbClr val="D29E17"/>
                            </a:solidFill>
                            <a:prstDash val="solid"/>
                          </a:ln>
                        </wps:spPr>
                        <wps:bodyPr wrap="square" lIns="0" tIns="0" rIns="0" bIns="0" rtlCol="0">
                          <a:prstTxWarp prst="textNoShape">
                            <a:avLst/>
                          </a:prstTxWarp>
                          <a:noAutofit/>
                        </wps:bodyPr>
                      </wps:wsp>
                      <wps:wsp>
                        <wps:cNvPr id="159" name="Graphic 159"/>
                        <wps:cNvSpPr/>
                        <wps:spPr>
                          <a:xfrm>
                            <a:off x="778065" y="7005434"/>
                            <a:ext cx="5980430" cy="2362200"/>
                          </a:xfrm>
                          <a:custGeom>
                            <a:avLst/>
                            <a:gdLst/>
                            <a:ahLst/>
                            <a:cxnLst/>
                            <a:rect l="l" t="t" r="r" b="b"/>
                            <a:pathLst>
                              <a:path w="5980430" h="2362200">
                                <a:moveTo>
                                  <a:pt x="0" y="2362203"/>
                                </a:moveTo>
                                <a:lnTo>
                                  <a:pt x="0" y="0"/>
                                </a:lnTo>
                                <a:lnTo>
                                  <a:pt x="5980176" y="0"/>
                                </a:lnTo>
                                <a:lnTo>
                                  <a:pt x="5980176" y="2362203"/>
                                </a:lnTo>
                                <a:lnTo>
                                  <a:pt x="0" y="2362203"/>
                                </a:lnTo>
                                <a:close/>
                              </a:path>
                            </a:pathLst>
                          </a:custGeom>
                          <a:solidFill>
                            <a:srgbClr val="000000">
                              <a:alpha val="39999"/>
                            </a:srgbClr>
                          </a:solidFill>
                        </wps:spPr>
                        <wps:bodyPr wrap="square" lIns="0" tIns="0" rIns="0" bIns="0" rtlCol="0">
                          <a:prstTxWarp prst="textNoShape">
                            <a:avLst/>
                          </a:prstTxWarp>
                          <a:noAutofit/>
                        </wps:bodyPr>
                      </wps:wsp>
                    </wpg:wgp>
                  </a:graphicData>
                </a:graphic>
              </wp:anchor>
            </w:drawing>
          </mc:Choice>
          <mc:Fallback>
            <w:pict>
              <v:group style="position:absolute;margin-left:-.000005pt;margin-top:-.000013pt;width:612pt;height:792pt;mso-position-horizontal-relative:page;mso-position-vertical-relative:page;z-index:-16922624" id="docshapegroup149" coordorigin="0,0" coordsize="12240,15840">
                <v:shape style="position:absolute;left:0;top:0;width:12240;height:1580" type="#_x0000_t75" id="docshape150" stroked="false">
                  <v:imagedata r:id="rId16" o:title=""/>
                </v:shape>
                <v:rect style="position:absolute;left:11914;top:0;width:326;height:15840" id="docshape151" filled="true" fillcolor="#f36c21" stroked="false">
                  <v:fill type="solid"/>
                </v:rect>
                <v:rect style="position:absolute;left:674;top:534;width:10630;height:1180" id="docshape152" filled="true" fillcolor="#000000" stroked="false">
                  <v:fill opacity="14417f" type="solid"/>
                </v:rect>
                <v:shape style="position:absolute;left:720;top:580;width:10400;height:949" id="docshape153" coordorigin="720,580" coordsize="10400,949" path="m9040,580l820,580,762,582,732,592,722,622,720,680,720,1408,722,1478,735,1513,771,1526,840,1528,11000,1528,11069,1526,11105,1513,11118,1478,11120,1408,11120,961,11118,892,11069,843,11000,841,9200,841,9177,840,9165,836,9161,824,9160,801,9160,700,9158,631,9145,595,9109,582,9040,580xe" filled="true" fillcolor="#f36c21" stroked="false">
                  <v:path arrowok="t"/>
                  <v:fill type="solid"/>
                </v:shape>
                <v:shape style="position:absolute;left:720;top:1050;width:10400;height:356" id="docshape154" coordorigin="720,1050" coordsize="10400,356" path="m720,1405l780,1406,8157,1406,8327,1405,8423,1397,8482,1374,8539,1330,8786,1126,8843,1082,8902,1060,8999,1052,9168,1050,11120,1050e" filled="false" stroked="true" strokeweight=".988pt" strokecolor="#000000">
                  <v:path arrowok="t"/>
                  <v:stroke dashstyle="solid"/>
                </v:shape>
                <v:rect style="position:absolute;left:616;top:477;width:10570;height:1059" id="docshape155" filled="true" fillcolor="#ffffff" stroked="false">
                  <v:fill opacity="49152f" type="solid"/>
                </v:rect>
                <v:rect style="position:absolute;left:659;top:571;width:10563;height:987" id="docshape156" filled="true" fillcolor="#000000" stroked="false">
                  <v:fill opacity="25558f" type="solid"/>
                </v:rect>
                <v:shape style="position:absolute;left:1401;top:11191;width:9077;height:3553" type="#_x0000_t75" id="docshape157" stroked="false">
                  <v:imagedata r:id="rId26" o:title=""/>
                </v:shape>
                <v:rect style="position:absolute;left:1401;top:11191;width:9077;height:3553" id="docshape158" filled="false" stroked="true" strokeweight=".5pt" strokecolor="#d29e17">
                  <v:stroke dashstyle="solid"/>
                </v:rect>
                <v:rect style="position:absolute;left:1225;top:11032;width:9418;height:3720" id="docshape159" filled="true" fillcolor="#000000" stroked="false">
                  <v:fill opacity="26214f" type="solid"/>
                </v:rect>
                <w10:wrap type="none"/>
              </v:group>
            </w:pict>
          </mc:Fallback>
        </mc:AlternateContent>
      </w:r>
      <w:r>
        <w:rPr>
          <w:sz w:val="22"/>
        </w:rPr>
        <w:t>When</w:t>
      </w:r>
      <w:r>
        <w:rPr>
          <w:spacing w:val="-10"/>
          <w:sz w:val="22"/>
        </w:rPr>
        <w:t> </w:t>
      </w:r>
      <w:r>
        <w:rPr>
          <w:sz w:val="22"/>
        </w:rPr>
        <w:t>the</w:t>
      </w:r>
      <w:r>
        <w:rPr>
          <w:spacing w:val="-10"/>
          <w:sz w:val="22"/>
        </w:rPr>
        <w:t> </w:t>
      </w:r>
      <w:r>
        <w:rPr>
          <w:sz w:val="22"/>
        </w:rPr>
        <w:t>ground</w:t>
      </w:r>
      <w:r>
        <w:rPr>
          <w:spacing w:val="-10"/>
          <w:sz w:val="22"/>
        </w:rPr>
        <w:t> </w:t>
      </w:r>
      <w:r>
        <w:rPr>
          <w:sz w:val="22"/>
        </w:rPr>
        <w:t>shakes,</w:t>
      </w:r>
      <w:r>
        <w:rPr>
          <w:spacing w:val="-10"/>
          <w:sz w:val="22"/>
        </w:rPr>
        <w:t> </w:t>
      </w:r>
      <w:r>
        <w:rPr>
          <w:sz w:val="22"/>
        </w:rPr>
        <w:t>follow,</w:t>
      </w:r>
      <w:r>
        <w:rPr>
          <w:spacing w:val="-10"/>
          <w:sz w:val="22"/>
        </w:rPr>
        <w:t> </w:t>
      </w:r>
      <w:r>
        <w:rPr>
          <w:sz w:val="22"/>
        </w:rPr>
        <w:t>Drop, Cover, and Hold On procedures.</w:t>
      </w:r>
    </w:p>
    <w:p>
      <w:pPr>
        <w:pStyle w:val="ListParagraph"/>
        <w:numPr>
          <w:ilvl w:val="0"/>
          <w:numId w:val="7"/>
        </w:numPr>
        <w:tabs>
          <w:tab w:pos="900" w:val="left" w:leader="none"/>
        </w:tabs>
        <w:spacing w:line="249" w:lineRule="auto" w:before="88" w:after="0"/>
        <w:ind w:left="900" w:right="77" w:hanging="360"/>
        <w:jc w:val="left"/>
        <w:rPr>
          <w:sz w:val="22"/>
        </w:rPr>
      </w:pPr>
      <w:r>
        <w:rPr>
          <w:sz w:val="22"/>
        </w:rPr>
        <w:t>In</w:t>
      </w:r>
      <w:r>
        <w:rPr>
          <w:spacing w:val="-5"/>
          <w:sz w:val="22"/>
        </w:rPr>
        <w:t> </w:t>
      </w:r>
      <w:r>
        <w:rPr>
          <w:sz w:val="22"/>
        </w:rPr>
        <w:t>a</w:t>
      </w:r>
      <w:r>
        <w:rPr>
          <w:spacing w:val="-5"/>
          <w:sz w:val="22"/>
        </w:rPr>
        <w:t> </w:t>
      </w:r>
      <w:r>
        <w:rPr>
          <w:sz w:val="22"/>
        </w:rPr>
        <w:t>drill,</w:t>
      </w:r>
      <w:r>
        <w:rPr>
          <w:spacing w:val="-5"/>
          <w:sz w:val="22"/>
        </w:rPr>
        <w:t> </w:t>
      </w:r>
      <w:r>
        <w:rPr>
          <w:sz w:val="22"/>
        </w:rPr>
        <w:t>use</w:t>
      </w:r>
      <w:r>
        <w:rPr>
          <w:spacing w:val="-5"/>
          <w:sz w:val="22"/>
        </w:rPr>
        <w:t> </w:t>
      </w:r>
      <w:r>
        <w:rPr>
          <w:sz w:val="22"/>
        </w:rPr>
        <w:t>the</w:t>
      </w:r>
      <w:r>
        <w:rPr>
          <w:spacing w:val="-5"/>
          <w:sz w:val="22"/>
        </w:rPr>
        <w:t> </w:t>
      </w:r>
      <w:r>
        <w:rPr>
          <w:sz w:val="22"/>
        </w:rPr>
        <w:t>public</w:t>
      </w:r>
      <w:r>
        <w:rPr>
          <w:spacing w:val="-5"/>
          <w:sz w:val="22"/>
        </w:rPr>
        <w:t> </w:t>
      </w:r>
      <w:r>
        <w:rPr>
          <w:sz w:val="22"/>
        </w:rPr>
        <w:t>address</w:t>
      </w:r>
      <w:r>
        <w:rPr>
          <w:spacing w:val="-5"/>
          <w:sz w:val="22"/>
        </w:rPr>
        <w:t> </w:t>
      </w:r>
      <w:r>
        <w:rPr>
          <w:sz w:val="22"/>
        </w:rPr>
        <w:t>or</w:t>
      </w:r>
      <w:r>
        <w:rPr>
          <w:spacing w:val="-5"/>
          <w:sz w:val="22"/>
        </w:rPr>
        <w:t> </w:t>
      </w:r>
      <w:r>
        <w:rPr>
          <w:sz w:val="22"/>
        </w:rPr>
        <w:t>intercom system to announce:</w:t>
      </w:r>
    </w:p>
    <w:p>
      <w:pPr>
        <w:pStyle w:val="Heading2"/>
        <w:spacing w:before="89"/>
      </w:pPr>
      <w:r>
        <w:rPr>
          <w:color w:val="CC2027"/>
        </w:rPr>
        <w:t>“THIS</w:t>
      </w:r>
      <w:r>
        <w:rPr>
          <w:color w:val="CC2027"/>
          <w:spacing w:val="-1"/>
        </w:rPr>
        <w:t> </w:t>
      </w:r>
      <w:r>
        <w:rPr>
          <w:color w:val="CC2027"/>
        </w:rPr>
        <w:t>IS</w:t>
      </w:r>
      <w:r>
        <w:rPr>
          <w:color w:val="CC2027"/>
          <w:spacing w:val="-10"/>
        </w:rPr>
        <w:t> </w:t>
      </w:r>
      <w:r>
        <w:rPr>
          <w:color w:val="CC2027"/>
        </w:rPr>
        <w:t>A</w:t>
      </w:r>
      <w:r>
        <w:rPr>
          <w:color w:val="CC2027"/>
          <w:spacing w:val="-9"/>
        </w:rPr>
        <w:t> </w:t>
      </w:r>
      <w:r>
        <w:rPr>
          <w:color w:val="CC2027"/>
        </w:rPr>
        <w:t>DRILL,</w:t>
      </w:r>
      <w:r>
        <w:rPr>
          <w:color w:val="CC2027"/>
          <w:spacing w:val="-1"/>
        </w:rPr>
        <w:t> </w:t>
      </w:r>
      <w:r>
        <w:rPr>
          <w:color w:val="CC2027"/>
        </w:rPr>
        <w:t>THE EARTH</w:t>
      </w:r>
      <w:r>
        <w:rPr>
          <w:color w:val="CC2027"/>
          <w:spacing w:val="-1"/>
        </w:rPr>
        <w:t> </w:t>
      </w:r>
      <w:r>
        <w:rPr>
          <w:color w:val="CC2027"/>
        </w:rPr>
        <w:t>IS </w:t>
      </w:r>
      <w:r>
        <w:rPr>
          <w:color w:val="CC2027"/>
          <w:spacing w:val="-2"/>
        </w:rPr>
        <w:t>SHAKING.”</w:t>
      </w:r>
    </w:p>
    <w:p>
      <w:pPr>
        <w:pStyle w:val="BodyText"/>
        <w:spacing w:before="11"/>
        <w:ind w:left="545"/>
        <w:jc w:val="center"/>
      </w:pPr>
      <w:r>
        <w:rPr>
          <w:color w:val="CC2027"/>
        </w:rPr>
        <w:t>(repeat</w:t>
      </w:r>
      <w:r>
        <w:rPr>
          <w:color w:val="CC2027"/>
          <w:spacing w:val="-3"/>
        </w:rPr>
        <w:t> </w:t>
      </w:r>
      <w:r>
        <w:rPr>
          <w:color w:val="CC2027"/>
        </w:rPr>
        <w:t>the</w:t>
      </w:r>
      <w:r>
        <w:rPr>
          <w:color w:val="CC2027"/>
          <w:spacing w:val="-1"/>
        </w:rPr>
        <w:t> </w:t>
      </w:r>
      <w:r>
        <w:rPr>
          <w:color w:val="CC2027"/>
          <w:spacing w:val="-2"/>
        </w:rPr>
        <w:t>announcement)</w:t>
      </w:r>
    </w:p>
    <w:p>
      <w:pPr>
        <w:pStyle w:val="Heading2"/>
        <w:spacing w:before="130"/>
      </w:pPr>
      <w:r>
        <w:rPr>
          <w:color w:val="CC2027"/>
        </w:rPr>
        <w:t>“DROP,</w:t>
      </w:r>
      <w:r>
        <w:rPr>
          <w:color w:val="CC2027"/>
          <w:spacing w:val="-13"/>
        </w:rPr>
        <w:t> </w:t>
      </w:r>
      <w:r>
        <w:rPr>
          <w:color w:val="CC2027"/>
        </w:rPr>
        <w:t>COVER,</w:t>
      </w:r>
      <w:r>
        <w:rPr>
          <w:color w:val="CC2027"/>
          <w:spacing w:val="-15"/>
        </w:rPr>
        <w:t> </w:t>
      </w:r>
      <w:r>
        <w:rPr>
          <w:color w:val="CC2027"/>
        </w:rPr>
        <w:t>AND</w:t>
      </w:r>
      <w:r>
        <w:rPr>
          <w:color w:val="CC2027"/>
          <w:spacing w:val="-9"/>
        </w:rPr>
        <w:t> </w:t>
      </w:r>
      <w:r>
        <w:rPr>
          <w:color w:val="CC2027"/>
        </w:rPr>
        <w:t>HOLD</w:t>
      </w:r>
      <w:r>
        <w:rPr>
          <w:color w:val="CC2027"/>
          <w:spacing w:val="-8"/>
        </w:rPr>
        <w:t> </w:t>
      </w:r>
      <w:r>
        <w:rPr>
          <w:color w:val="CC2027"/>
          <w:spacing w:val="-4"/>
        </w:rPr>
        <w:t>ON.”</w:t>
      </w:r>
    </w:p>
    <w:p>
      <w:pPr>
        <w:pStyle w:val="ListParagraph"/>
        <w:numPr>
          <w:ilvl w:val="0"/>
          <w:numId w:val="7"/>
        </w:numPr>
        <w:tabs>
          <w:tab w:pos="900" w:val="left" w:leader="none"/>
        </w:tabs>
        <w:spacing w:line="249" w:lineRule="auto" w:before="129" w:after="0"/>
        <w:ind w:left="900" w:right="358" w:hanging="360"/>
        <w:jc w:val="left"/>
        <w:rPr>
          <w:sz w:val="22"/>
        </w:rPr>
      </w:pPr>
      <w:r>
        <w:rPr>
          <w:sz w:val="22"/>
        </w:rPr>
        <w:t>If an evacuation with the fire alarm is to be used following the Drop, Cover, and Hold</w:t>
      </w:r>
      <w:r>
        <w:rPr>
          <w:spacing w:val="-7"/>
          <w:sz w:val="22"/>
        </w:rPr>
        <w:t> </w:t>
      </w:r>
      <w:r>
        <w:rPr>
          <w:sz w:val="22"/>
        </w:rPr>
        <w:t>On</w:t>
      </w:r>
      <w:r>
        <w:rPr>
          <w:spacing w:val="-7"/>
          <w:sz w:val="22"/>
        </w:rPr>
        <w:t> </w:t>
      </w:r>
      <w:r>
        <w:rPr>
          <w:sz w:val="22"/>
        </w:rPr>
        <w:t>drill,</w:t>
      </w:r>
      <w:r>
        <w:rPr>
          <w:spacing w:val="-7"/>
          <w:sz w:val="22"/>
        </w:rPr>
        <w:t> </w:t>
      </w:r>
      <w:r>
        <w:rPr>
          <w:sz w:val="22"/>
        </w:rPr>
        <w:t>contact</w:t>
      </w:r>
      <w:r>
        <w:rPr>
          <w:spacing w:val="-7"/>
          <w:sz w:val="22"/>
        </w:rPr>
        <w:t> </w:t>
      </w:r>
      <w:r>
        <w:rPr>
          <w:sz w:val="22"/>
        </w:rPr>
        <w:t>the</w:t>
      </w:r>
      <w:r>
        <w:rPr>
          <w:spacing w:val="-7"/>
          <w:sz w:val="22"/>
        </w:rPr>
        <w:t> </w:t>
      </w:r>
      <w:r>
        <w:rPr>
          <w:sz w:val="22"/>
        </w:rPr>
        <w:t>alarm</w:t>
      </w:r>
      <w:r>
        <w:rPr>
          <w:spacing w:val="-7"/>
          <w:sz w:val="22"/>
        </w:rPr>
        <w:t> </w:t>
      </w:r>
      <w:r>
        <w:rPr>
          <w:sz w:val="22"/>
        </w:rPr>
        <w:t>company and 9-1-1 dispatch in advance.</w:t>
      </w:r>
    </w:p>
    <w:p>
      <w:pPr>
        <w:pStyle w:val="ListParagraph"/>
        <w:numPr>
          <w:ilvl w:val="0"/>
          <w:numId w:val="7"/>
        </w:numPr>
        <w:tabs>
          <w:tab w:pos="900" w:val="left" w:leader="none"/>
        </w:tabs>
        <w:spacing w:line="249" w:lineRule="auto" w:before="90" w:after="0"/>
        <w:ind w:left="900" w:right="151" w:hanging="360"/>
        <w:jc w:val="left"/>
        <w:rPr>
          <w:sz w:val="22"/>
        </w:rPr>
      </w:pPr>
      <w:r>
        <w:rPr>
          <w:sz w:val="22"/>
        </w:rPr>
        <w:t>Once</w:t>
      </w:r>
      <w:r>
        <w:rPr>
          <w:spacing w:val="-8"/>
          <w:sz w:val="22"/>
        </w:rPr>
        <w:t> </w:t>
      </w:r>
      <w:r>
        <w:rPr>
          <w:sz w:val="22"/>
        </w:rPr>
        <w:t>the</w:t>
      </w:r>
      <w:r>
        <w:rPr>
          <w:spacing w:val="-8"/>
          <w:sz w:val="22"/>
        </w:rPr>
        <w:t> </w:t>
      </w:r>
      <w:r>
        <w:rPr>
          <w:sz w:val="22"/>
        </w:rPr>
        <w:t>shaking</w:t>
      </w:r>
      <w:r>
        <w:rPr>
          <w:spacing w:val="-8"/>
          <w:sz w:val="22"/>
        </w:rPr>
        <w:t> </w:t>
      </w:r>
      <w:r>
        <w:rPr>
          <w:sz w:val="22"/>
        </w:rPr>
        <w:t>stops,</w:t>
      </w:r>
      <w:r>
        <w:rPr>
          <w:spacing w:val="-8"/>
          <w:sz w:val="22"/>
        </w:rPr>
        <w:t> </w:t>
      </w:r>
      <w:r>
        <w:rPr>
          <w:sz w:val="22"/>
        </w:rPr>
        <w:t>initiate</w:t>
      </w:r>
      <w:r>
        <w:rPr>
          <w:spacing w:val="-8"/>
          <w:sz w:val="22"/>
        </w:rPr>
        <w:t> </w:t>
      </w:r>
      <w:r>
        <w:rPr>
          <w:sz w:val="22"/>
        </w:rPr>
        <w:t>evacuation </w:t>
      </w:r>
      <w:r>
        <w:rPr>
          <w:spacing w:val="-2"/>
          <w:sz w:val="22"/>
        </w:rPr>
        <w:t>procedures.</w:t>
      </w:r>
    </w:p>
    <w:p>
      <w:pPr>
        <w:pStyle w:val="ListParagraph"/>
        <w:numPr>
          <w:ilvl w:val="0"/>
          <w:numId w:val="7"/>
        </w:numPr>
        <w:tabs>
          <w:tab w:pos="900" w:val="left" w:leader="none"/>
        </w:tabs>
        <w:spacing w:line="249" w:lineRule="auto" w:before="89" w:after="0"/>
        <w:ind w:left="900" w:right="236" w:hanging="360"/>
        <w:jc w:val="left"/>
        <w:rPr>
          <w:sz w:val="22"/>
        </w:rPr>
      </w:pPr>
      <w:r>
        <w:rPr>
          <w:sz w:val="22"/>
        </w:rPr>
        <w:t>If</w:t>
      </w:r>
      <w:r>
        <w:rPr>
          <w:spacing w:val="-8"/>
          <w:sz w:val="22"/>
        </w:rPr>
        <w:t> </w:t>
      </w:r>
      <w:r>
        <w:rPr>
          <w:sz w:val="22"/>
        </w:rPr>
        <w:t>the</w:t>
      </w:r>
      <w:r>
        <w:rPr>
          <w:spacing w:val="-8"/>
          <w:sz w:val="22"/>
        </w:rPr>
        <w:t> </w:t>
      </w:r>
      <w:r>
        <w:rPr>
          <w:sz w:val="22"/>
        </w:rPr>
        <w:t>school</w:t>
      </w:r>
      <w:r>
        <w:rPr>
          <w:spacing w:val="-8"/>
          <w:sz w:val="22"/>
        </w:rPr>
        <w:t> </w:t>
      </w:r>
      <w:r>
        <w:rPr>
          <w:sz w:val="22"/>
        </w:rPr>
        <w:t>is</w:t>
      </w:r>
      <w:r>
        <w:rPr>
          <w:spacing w:val="-8"/>
          <w:sz w:val="22"/>
        </w:rPr>
        <w:t> </w:t>
      </w:r>
      <w:r>
        <w:rPr>
          <w:sz w:val="22"/>
        </w:rPr>
        <w:t>in</w:t>
      </w:r>
      <w:r>
        <w:rPr>
          <w:spacing w:val="-8"/>
          <w:sz w:val="22"/>
        </w:rPr>
        <w:t> </w:t>
      </w:r>
      <w:r>
        <w:rPr>
          <w:sz w:val="22"/>
        </w:rPr>
        <w:t>a</w:t>
      </w:r>
      <w:r>
        <w:rPr>
          <w:spacing w:val="-11"/>
          <w:sz w:val="22"/>
        </w:rPr>
        <w:t> </w:t>
      </w:r>
      <w:r>
        <w:rPr>
          <w:sz w:val="22"/>
        </w:rPr>
        <w:t>Tsunami</w:t>
      </w:r>
      <w:r>
        <w:rPr>
          <w:spacing w:val="-8"/>
          <w:sz w:val="22"/>
        </w:rPr>
        <w:t> </w:t>
      </w:r>
      <w:r>
        <w:rPr>
          <w:sz w:val="22"/>
        </w:rPr>
        <w:t>Hazard</w:t>
      </w:r>
      <w:r>
        <w:rPr>
          <w:spacing w:val="-8"/>
          <w:sz w:val="22"/>
        </w:rPr>
        <w:t> </w:t>
      </w:r>
      <w:r>
        <w:rPr>
          <w:sz w:val="22"/>
        </w:rPr>
        <w:t>Zone, immediately</w:t>
      </w:r>
      <w:r>
        <w:rPr>
          <w:spacing w:val="-8"/>
          <w:sz w:val="22"/>
        </w:rPr>
        <w:t> </w:t>
      </w:r>
      <w:r>
        <w:rPr>
          <w:sz w:val="22"/>
        </w:rPr>
        <w:t>evacuate</w:t>
      </w:r>
      <w:r>
        <w:rPr>
          <w:spacing w:val="-8"/>
          <w:sz w:val="22"/>
        </w:rPr>
        <w:t> </w:t>
      </w:r>
      <w:r>
        <w:rPr>
          <w:sz w:val="22"/>
        </w:rPr>
        <w:t>to</w:t>
      </w:r>
      <w:r>
        <w:rPr>
          <w:spacing w:val="-8"/>
          <w:sz w:val="22"/>
        </w:rPr>
        <w:t> </w:t>
      </w:r>
      <w:r>
        <w:rPr>
          <w:sz w:val="22"/>
        </w:rPr>
        <w:t>high</w:t>
      </w:r>
      <w:r>
        <w:rPr>
          <w:spacing w:val="-8"/>
          <w:sz w:val="22"/>
        </w:rPr>
        <w:t> </w:t>
      </w:r>
      <w:r>
        <w:rPr>
          <w:sz w:val="22"/>
        </w:rPr>
        <w:t>ground</w:t>
      </w:r>
      <w:r>
        <w:rPr>
          <w:spacing w:val="-8"/>
          <w:sz w:val="22"/>
        </w:rPr>
        <w:t> </w:t>
      </w:r>
      <w:r>
        <w:rPr>
          <w:sz w:val="22"/>
        </w:rPr>
        <w:t>after the shaking stops. Don’t wait. Tsunami waves could arrive within 15 minutes.</w:t>
      </w:r>
    </w:p>
    <w:p>
      <w:pPr>
        <w:pStyle w:val="ListParagraph"/>
        <w:numPr>
          <w:ilvl w:val="0"/>
          <w:numId w:val="7"/>
        </w:numPr>
        <w:tabs>
          <w:tab w:pos="900" w:val="left" w:leader="none"/>
        </w:tabs>
        <w:spacing w:line="249" w:lineRule="auto" w:before="90" w:after="0"/>
        <w:ind w:left="900" w:right="786" w:hanging="360"/>
        <w:jc w:val="left"/>
        <w:rPr>
          <w:i/>
          <w:sz w:val="22"/>
        </w:rPr>
      </w:pPr>
      <w:r>
        <w:rPr>
          <w:sz w:val="22"/>
        </w:rPr>
        <w:t>Implement</w:t>
      </w:r>
      <w:r>
        <w:rPr>
          <w:spacing w:val="-8"/>
          <w:sz w:val="22"/>
        </w:rPr>
        <w:t> </w:t>
      </w:r>
      <w:r>
        <w:rPr>
          <w:sz w:val="22"/>
        </w:rPr>
        <w:t>protocol</w:t>
      </w:r>
      <w:r>
        <w:rPr>
          <w:spacing w:val="-8"/>
          <w:sz w:val="22"/>
        </w:rPr>
        <w:t> </w:t>
      </w:r>
      <w:r>
        <w:rPr>
          <w:sz w:val="22"/>
        </w:rPr>
        <w:t>to</w:t>
      </w:r>
      <w:r>
        <w:rPr>
          <w:spacing w:val="-8"/>
          <w:sz w:val="22"/>
        </w:rPr>
        <w:t> </w:t>
      </w:r>
      <w:r>
        <w:rPr>
          <w:i/>
          <w:sz w:val="22"/>
        </w:rPr>
        <w:t>account</w:t>
      </w:r>
      <w:r>
        <w:rPr>
          <w:i/>
          <w:spacing w:val="-8"/>
          <w:sz w:val="22"/>
        </w:rPr>
        <w:t> </w:t>
      </w:r>
      <w:r>
        <w:rPr>
          <w:i/>
          <w:sz w:val="22"/>
        </w:rPr>
        <w:t>for</w:t>
      </w:r>
      <w:r>
        <w:rPr>
          <w:i/>
          <w:spacing w:val="-8"/>
          <w:sz w:val="22"/>
        </w:rPr>
        <w:t> </w:t>
      </w:r>
      <w:r>
        <w:rPr>
          <w:i/>
          <w:sz w:val="22"/>
        </w:rPr>
        <w:t>all</w:t>
      </w:r>
      <w:r>
        <w:rPr>
          <w:i/>
          <w:sz w:val="22"/>
        </w:rPr>
        <w:t> students, staff, and visitors.</w:t>
      </w:r>
    </w:p>
    <w:p>
      <w:pPr>
        <w:pStyle w:val="ListParagraph"/>
        <w:numPr>
          <w:ilvl w:val="0"/>
          <w:numId w:val="7"/>
        </w:numPr>
        <w:tabs>
          <w:tab w:pos="900" w:val="left" w:leader="none"/>
        </w:tabs>
        <w:spacing w:line="249" w:lineRule="auto" w:before="88" w:after="0"/>
        <w:ind w:left="900" w:right="420" w:hanging="360"/>
        <w:jc w:val="left"/>
        <w:rPr>
          <w:sz w:val="22"/>
        </w:rPr>
      </w:pPr>
      <w:r>
        <w:rPr>
          <w:sz w:val="22"/>
        </w:rPr>
        <w:t>Implement</w:t>
      </w:r>
      <w:r>
        <w:rPr>
          <w:spacing w:val="-10"/>
          <w:sz w:val="22"/>
        </w:rPr>
        <w:t> </w:t>
      </w:r>
      <w:r>
        <w:rPr>
          <w:sz w:val="22"/>
        </w:rPr>
        <w:t>Disaster</w:t>
      </w:r>
      <w:r>
        <w:rPr>
          <w:spacing w:val="-10"/>
          <w:sz w:val="22"/>
        </w:rPr>
        <w:t> </w:t>
      </w:r>
      <w:r>
        <w:rPr>
          <w:sz w:val="22"/>
        </w:rPr>
        <w:t>Medical</w:t>
      </w:r>
      <w:r>
        <w:rPr>
          <w:spacing w:val="-10"/>
          <w:sz w:val="22"/>
        </w:rPr>
        <w:t> </w:t>
      </w:r>
      <w:r>
        <w:rPr>
          <w:sz w:val="22"/>
        </w:rPr>
        <w:t>protocols</w:t>
      </w:r>
      <w:r>
        <w:rPr>
          <w:spacing w:val="-10"/>
          <w:sz w:val="22"/>
        </w:rPr>
        <w:t> </w:t>
      </w:r>
      <w:r>
        <w:rPr>
          <w:sz w:val="22"/>
        </w:rPr>
        <w:t>to meet immediate medical needs.</w:t>
      </w:r>
    </w:p>
    <w:p>
      <w:pPr>
        <w:pStyle w:val="ListParagraph"/>
        <w:numPr>
          <w:ilvl w:val="0"/>
          <w:numId w:val="7"/>
        </w:numPr>
        <w:tabs>
          <w:tab w:pos="685" w:val="left" w:leader="none"/>
        </w:tabs>
        <w:spacing w:line="249" w:lineRule="auto" w:before="121" w:after="0"/>
        <w:ind w:left="685" w:right="1322" w:hanging="360"/>
        <w:jc w:val="left"/>
        <w:rPr>
          <w:sz w:val="22"/>
        </w:rPr>
      </w:pPr>
      <w:r>
        <w:rPr/>
        <w:br w:type="column"/>
      </w:r>
      <w:r>
        <w:rPr>
          <w:sz w:val="22"/>
        </w:rPr>
        <w:t>Implement</w:t>
      </w:r>
      <w:r>
        <w:rPr>
          <w:spacing w:val="-10"/>
          <w:sz w:val="22"/>
        </w:rPr>
        <w:t> </w:t>
      </w:r>
      <w:r>
        <w:rPr>
          <w:sz w:val="22"/>
        </w:rPr>
        <w:t>Search</w:t>
      </w:r>
      <w:r>
        <w:rPr>
          <w:spacing w:val="-10"/>
          <w:sz w:val="22"/>
        </w:rPr>
        <w:t> </w:t>
      </w:r>
      <w:r>
        <w:rPr>
          <w:sz w:val="22"/>
        </w:rPr>
        <w:t>and</w:t>
      </w:r>
      <w:r>
        <w:rPr>
          <w:spacing w:val="-10"/>
          <w:sz w:val="22"/>
        </w:rPr>
        <w:t> </w:t>
      </w:r>
      <w:r>
        <w:rPr>
          <w:sz w:val="22"/>
        </w:rPr>
        <w:t>Rescue</w:t>
      </w:r>
      <w:r>
        <w:rPr>
          <w:spacing w:val="-10"/>
          <w:sz w:val="22"/>
        </w:rPr>
        <w:t> </w:t>
      </w:r>
      <w:r>
        <w:rPr>
          <w:sz w:val="22"/>
        </w:rPr>
        <w:t>protocols, if needed.</w:t>
      </w:r>
    </w:p>
    <w:p>
      <w:pPr>
        <w:pStyle w:val="ListParagraph"/>
        <w:numPr>
          <w:ilvl w:val="0"/>
          <w:numId w:val="7"/>
        </w:numPr>
        <w:tabs>
          <w:tab w:pos="685" w:val="left" w:leader="none"/>
        </w:tabs>
        <w:spacing w:line="249" w:lineRule="auto" w:before="88" w:after="0"/>
        <w:ind w:left="685" w:right="1273" w:hanging="360"/>
        <w:jc w:val="left"/>
        <w:rPr>
          <w:sz w:val="22"/>
        </w:rPr>
      </w:pPr>
      <w:r>
        <w:rPr>
          <w:sz w:val="22"/>
        </w:rPr>
        <w:t>Implement</w:t>
      </w:r>
      <w:r>
        <w:rPr>
          <w:spacing w:val="-13"/>
          <w:sz w:val="22"/>
        </w:rPr>
        <w:t> </w:t>
      </w:r>
      <w:r>
        <w:rPr>
          <w:sz w:val="22"/>
        </w:rPr>
        <w:t>Family</w:t>
      </w:r>
      <w:r>
        <w:rPr>
          <w:spacing w:val="-13"/>
          <w:sz w:val="22"/>
        </w:rPr>
        <w:t> </w:t>
      </w:r>
      <w:r>
        <w:rPr>
          <w:sz w:val="22"/>
        </w:rPr>
        <w:t>Reunification</w:t>
      </w:r>
      <w:r>
        <w:rPr>
          <w:spacing w:val="-13"/>
          <w:sz w:val="22"/>
        </w:rPr>
        <w:t> </w:t>
      </w:r>
      <w:r>
        <w:rPr>
          <w:sz w:val="22"/>
        </w:rPr>
        <w:t>protocols. Prepare students, staff, and visitors for delayed reunification. Damage to roads and bridges may hinder the reunification </w:t>
      </w:r>
      <w:r>
        <w:rPr>
          <w:spacing w:val="-2"/>
          <w:sz w:val="22"/>
        </w:rPr>
        <w:t>process.</w:t>
      </w:r>
    </w:p>
    <w:p>
      <w:pPr>
        <w:pStyle w:val="ListParagraph"/>
        <w:numPr>
          <w:ilvl w:val="0"/>
          <w:numId w:val="7"/>
        </w:numPr>
        <w:tabs>
          <w:tab w:pos="685" w:val="left" w:leader="none"/>
        </w:tabs>
        <w:spacing w:line="249" w:lineRule="auto" w:before="91" w:after="0"/>
        <w:ind w:left="685" w:right="1151" w:hanging="360"/>
        <w:jc w:val="left"/>
        <w:rPr>
          <w:sz w:val="22"/>
        </w:rPr>
      </w:pPr>
      <w:r>
        <w:rPr>
          <w:sz w:val="22"/>
        </w:rPr>
        <w:t>Implement Emergency Communications protocols.</w:t>
      </w:r>
      <w:r>
        <w:rPr>
          <w:spacing w:val="-10"/>
          <w:sz w:val="22"/>
        </w:rPr>
        <w:t> </w:t>
      </w:r>
      <w:r>
        <w:rPr>
          <w:sz w:val="22"/>
        </w:rPr>
        <w:t>Communicate</w:t>
      </w:r>
      <w:r>
        <w:rPr>
          <w:spacing w:val="-10"/>
          <w:sz w:val="22"/>
        </w:rPr>
        <w:t> </w:t>
      </w:r>
      <w:r>
        <w:rPr>
          <w:sz w:val="22"/>
        </w:rPr>
        <w:t>your</w:t>
      </w:r>
      <w:r>
        <w:rPr>
          <w:spacing w:val="-10"/>
          <w:sz w:val="22"/>
        </w:rPr>
        <w:t> </w:t>
      </w:r>
      <w:r>
        <w:rPr>
          <w:sz w:val="22"/>
        </w:rPr>
        <w:t>school</w:t>
      </w:r>
      <w:r>
        <w:rPr>
          <w:spacing w:val="-10"/>
          <w:sz w:val="22"/>
        </w:rPr>
        <w:t> </w:t>
      </w:r>
      <w:r>
        <w:rPr>
          <w:sz w:val="22"/>
        </w:rPr>
        <w:t>status to the district office if/when able. Consider alternative methods of communications, such as, ham radios, bus radios, school two-way radios, if the normal methods are not available.</w:t>
      </w:r>
    </w:p>
    <w:p>
      <w:pPr>
        <w:pStyle w:val="ListParagraph"/>
        <w:numPr>
          <w:ilvl w:val="0"/>
          <w:numId w:val="7"/>
        </w:numPr>
        <w:tabs>
          <w:tab w:pos="685" w:val="left" w:leader="none"/>
        </w:tabs>
        <w:spacing w:line="249" w:lineRule="auto" w:before="93" w:after="0"/>
        <w:ind w:left="685" w:right="1310" w:hanging="360"/>
        <w:jc w:val="left"/>
        <w:rPr>
          <w:sz w:val="22"/>
        </w:rPr>
      </w:pPr>
      <w:r>
        <w:rPr>
          <w:sz w:val="22"/>
        </w:rPr>
        <w:t>Implement</w:t>
      </w:r>
      <w:r>
        <w:rPr>
          <w:spacing w:val="-13"/>
          <w:sz w:val="22"/>
        </w:rPr>
        <w:t> </w:t>
      </w:r>
      <w:r>
        <w:rPr>
          <w:sz w:val="22"/>
        </w:rPr>
        <w:t>Overnight</w:t>
      </w:r>
      <w:r>
        <w:rPr>
          <w:spacing w:val="-13"/>
          <w:sz w:val="22"/>
        </w:rPr>
        <w:t> </w:t>
      </w:r>
      <w:r>
        <w:rPr>
          <w:sz w:val="22"/>
        </w:rPr>
        <w:t>Sheltering</w:t>
      </w:r>
      <w:r>
        <w:rPr>
          <w:spacing w:val="-13"/>
          <w:sz w:val="22"/>
        </w:rPr>
        <w:t> </w:t>
      </w:r>
      <w:r>
        <w:rPr>
          <w:sz w:val="22"/>
        </w:rPr>
        <w:t>protocols for delayed reunification situations, if </w:t>
      </w:r>
      <w:r>
        <w:rPr>
          <w:spacing w:val="-2"/>
          <w:sz w:val="22"/>
        </w:rPr>
        <w:t>necessary.</w:t>
      </w:r>
    </w:p>
    <w:p>
      <w:pPr>
        <w:pStyle w:val="ListParagraph"/>
        <w:numPr>
          <w:ilvl w:val="0"/>
          <w:numId w:val="7"/>
        </w:numPr>
        <w:tabs>
          <w:tab w:pos="685" w:val="left" w:leader="none"/>
        </w:tabs>
        <w:spacing w:line="249" w:lineRule="auto" w:before="89" w:after="0"/>
        <w:ind w:left="685" w:right="1481" w:hanging="360"/>
        <w:jc w:val="left"/>
        <w:rPr>
          <w:sz w:val="22"/>
        </w:rPr>
      </w:pPr>
      <w:r>
        <w:rPr>
          <w:sz w:val="22"/>
        </w:rPr>
        <w:t>Coordinate</w:t>
      </w:r>
      <w:r>
        <w:rPr>
          <w:spacing w:val="-8"/>
          <w:sz w:val="22"/>
        </w:rPr>
        <w:t> </w:t>
      </w:r>
      <w:r>
        <w:rPr>
          <w:sz w:val="22"/>
        </w:rPr>
        <w:t>with</w:t>
      </w:r>
      <w:r>
        <w:rPr>
          <w:spacing w:val="-8"/>
          <w:sz w:val="22"/>
        </w:rPr>
        <w:t> </w:t>
      </w:r>
      <w:r>
        <w:rPr>
          <w:sz w:val="22"/>
        </w:rPr>
        <w:t>first</w:t>
      </w:r>
      <w:r>
        <w:rPr>
          <w:spacing w:val="-8"/>
          <w:sz w:val="22"/>
        </w:rPr>
        <w:t> </w:t>
      </w:r>
      <w:r>
        <w:rPr>
          <w:sz w:val="22"/>
        </w:rPr>
        <w:t>responders</w:t>
      </w:r>
      <w:r>
        <w:rPr>
          <w:spacing w:val="-8"/>
          <w:sz w:val="22"/>
        </w:rPr>
        <w:t> </w:t>
      </w:r>
      <w:r>
        <w:rPr>
          <w:sz w:val="22"/>
        </w:rPr>
        <w:t>as</w:t>
      </w:r>
      <w:r>
        <w:rPr>
          <w:spacing w:val="-8"/>
          <w:sz w:val="22"/>
        </w:rPr>
        <w:t> </w:t>
      </w:r>
      <w:r>
        <w:rPr>
          <w:sz w:val="22"/>
        </w:rPr>
        <w:t>they become available.</w:t>
      </w:r>
    </w:p>
    <w:p>
      <w:pPr>
        <w:pStyle w:val="ListParagraph"/>
        <w:numPr>
          <w:ilvl w:val="0"/>
          <w:numId w:val="7"/>
        </w:numPr>
        <w:tabs>
          <w:tab w:pos="685" w:val="left" w:leader="none"/>
        </w:tabs>
        <w:spacing w:line="249" w:lineRule="auto" w:before="88" w:after="0"/>
        <w:ind w:left="685" w:right="1126" w:hanging="360"/>
        <w:jc w:val="left"/>
        <w:rPr>
          <w:sz w:val="22"/>
        </w:rPr>
      </w:pPr>
      <w:r>
        <w:rPr>
          <w:sz w:val="22"/>
        </w:rPr>
        <w:t>Following a drill: evaluate each aspect of the</w:t>
      </w:r>
      <w:r>
        <w:rPr>
          <w:spacing w:val="-8"/>
          <w:sz w:val="22"/>
        </w:rPr>
        <w:t> </w:t>
      </w:r>
      <w:r>
        <w:rPr>
          <w:sz w:val="22"/>
        </w:rPr>
        <w:t>drill</w:t>
      </w:r>
      <w:r>
        <w:rPr>
          <w:spacing w:val="-8"/>
          <w:sz w:val="22"/>
        </w:rPr>
        <w:t> </w:t>
      </w:r>
      <w:r>
        <w:rPr>
          <w:sz w:val="22"/>
        </w:rPr>
        <w:t>including</w:t>
      </w:r>
      <w:r>
        <w:rPr>
          <w:spacing w:val="-8"/>
          <w:sz w:val="22"/>
        </w:rPr>
        <w:t> </w:t>
      </w:r>
      <w:r>
        <w:rPr>
          <w:sz w:val="22"/>
        </w:rPr>
        <w:t>Drop,</w:t>
      </w:r>
      <w:r>
        <w:rPr>
          <w:spacing w:val="-8"/>
          <w:sz w:val="22"/>
        </w:rPr>
        <w:t> </w:t>
      </w:r>
      <w:r>
        <w:rPr>
          <w:sz w:val="22"/>
        </w:rPr>
        <w:t>Cover,</w:t>
      </w:r>
      <w:r>
        <w:rPr>
          <w:spacing w:val="-8"/>
          <w:sz w:val="22"/>
        </w:rPr>
        <w:t> </w:t>
      </w:r>
      <w:r>
        <w:rPr>
          <w:sz w:val="22"/>
        </w:rPr>
        <w:t>and</w:t>
      </w:r>
      <w:r>
        <w:rPr>
          <w:spacing w:val="-8"/>
          <w:sz w:val="22"/>
        </w:rPr>
        <w:t> </w:t>
      </w:r>
      <w:r>
        <w:rPr>
          <w:sz w:val="22"/>
        </w:rPr>
        <w:t>Hold</w:t>
      </w:r>
      <w:r>
        <w:rPr>
          <w:spacing w:val="-8"/>
          <w:sz w:val="22"/>
        </w:rPr>
        <w:t> </w:t>
      </w:r>
      <w:r>
        <w:rPr>
          <w:sz w:val="22"/>
        </w:rPr>
        <w:t>On evacuation procedures.</w:t>
      </w:r>
    </w:p>
    <w:p>
      <w:pPr>
        <w:spacing w:after="0" w:line="249" w:lineRule="auto"/>
        <w:jc w:val="left"/>
        <w:rPr>
          <w:sz w:val="22"/>
        </w:rPr>
        <w:sectPr>
          <w:type w:val="continuous"/>
          <w:pgSz w:w="12240" w:h="15840"/>
          <w:pgMar w:header="0" w:footer="559" w:top="560" w:bottom="280" w:left="500" w:right="420"/>
          <w:cols w:num="2" w:equalWidth="0">
            <w:col w:w="5235" w:space="40"/>
            <w:col w:w="6045"/>
          </w:cols>
        </w:sect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63"/>
        <w:rPr>
          <w:sz w:val="24"/>
        </w:rPr>
      </w:pPr>
    </w:p>
    <w:p>
      <w:pPr>
        <w:pStyle w:val="Heading1"/>
        <w:tabs>
          <w:tab w:pos="10717" w:val="left" w:leader="none"/>
        </w:tabs>
        <w:ind w:left="940"/>
      </w:pPr>
      <w:bookmarkStart w:name="Earthquake Drill - Classroom Teachers" w:id="34"/>
      <w:bookmarkEnd w:id="34"/>
      <w:r>
        <w:rPr>
          <w:b w:val="0"/>
        </w:rPr>
      </w:r>
      <w:bookmarkStart w:name="_bookmark7" w:id="35"/>
      <w:bookmarkEnd w:id="35"/>
      <w:r>
        <w:rPr>
          <w:b w:val="0"/>
        </w:rPr>
      </w:r>
      <w:r>
        <w:rPr>
          <w:u w:val="single"/>
        </w:rPr>
        <w:t>Earthquake</w:t>
      </w:r>
      <w:r>
        <w:rPr>
          <w:spacing w:val="-6"/>
          <w:u w:val="single"/>
        </w:rPr>
        <w:t> </w:t>
      </w:r>
      <w:r>
        <w:rPr>
          <w:u w:val="single"/>
        </w:rPr>
        <w:t>Tips</w:t>
      </w:r>
      <w:r>
        <w:rPr>
          <w:spacing w:val="-5"/>
          <w:u w:val="single"/>
        </w:rPr>
        <w:t> </w:t>
      </w:r>
      <w:r>
        <w:rPr>
          <w:u w:val="single"/>
        </w:rPr>
        <w:t>for</w:t>
      </w:r>
      <w:r>
        <w:rPr>
          <w:spacing w:val="-5"/>
          <w:u w:val="single"/>
        </w:rPr>
        <w:t> </w:t>
      </w:r>
      <w:r>
        <w:rPr>
          <w:u w:val="single"/>
        </w:rPr>
        <w:t>Classroom</w:t>
      </w:r>
      <w:r>
        <w:rPr>
          <w:spacing w:val="-6"/>
          <w:u w:val="single"/>
        </w:rPr>
        <w:t> </w:t>
      </w:r>
      <w:r>
        <w:rPr>
          <w:spacing w:val="-2"/>
          <w:u w:val="single"/>
        </w:rPr>
        <w:t>Teachers</w:t>
      </w:r>
      <w:r>
        <w:rPr>
          <w:u w:val="single"/>
        </w:rPr>
        <w:tab/>
      </w:r>
    </w:p>
    <w:p>
      <w:pPr>
        <w:spacing w:after="0"/>
        <w:sectPr>
          <w:pgSz w:w="12240" w:h="15840"/>
          <w:pgMar w:header="0" w:footer="559" w:top="0" w:bottom="740" w:left="500" w:right="420"/>
        </w:sectPr>
      </w:pPr>
    </w:p>
    <w:p>
      <w:pPr>
        <w:pStyle w:val="ListParagraph"/>
        <w:numPr>
          <w:ilvl w:val="1"/>
          <w:numId w:val="7"/>
        </w:numPr>
        <w:tabs>
          <w:tab w:pos="1300" w:val="left" w:leader="none"/>
        </w:tabs>
        <w:spacing w:line="249" w:lineRule="auto" w:before="121" w:after="0"/>
        <w:ind w:left="1300" w:right="514" w:hanging="360"/>
        <w:jc w:val="left"/>
        <w:rPr>
          <w:sz w:val="22"/>
        </w:rPr>
      </w:pPr>
      <w:r>
        <w:rPr/>
        <mc:AlternateContent>
          <mc:Choice Requires="wps">
            <w:drawing>
              <wp:anchor distT="0" distB="0" distL="0" distR="0" allowOverlap="1" layoutInCell="1" locked="0" behindDoc="0" simplePos="0" relativeHeight="15745536">
                <wp:simplePos x="0" y="0"/>
                <wp:positionH relativeFrom="page">
                  <wp:posOffset>0</wp:posOffset>
                </wp:positionH>
                <wp:positionV relativeFrom="page">
                  <wp:posOffset>0</wp:posOffset>
                </wp:positionV>
                <wp:extent cx="7772400" cy="1076325"/>
                <wp:effectExtent l="0" t="0" r="0" b="0"/>
                <wp:wrapNone/>
                <wp:docPr id="160" name="Group 160"/>
                <wp:cNvGraphicFramePr>
                  <a:graphicFrameLocks/>
                </wp:cNvGraphicFramePr>
                <a:graphic>
                  <a:graphicData uri="http://schemas.microsoft.com/office/word/2010/wordprocessingGroup">
                    <wpg:wgp>
                      <wpg:cNvPr id="160" name="Group 160"/>
                      <wpg:cNvGrpSpPr/>
                      <wpg:grpSpPr>
                        <a:xfrm>
                          <a:off x="0" y="0"/>
                          <a:ext cx="7772400" cy="1076325"/>
                          <a:chExt cx="7772400" cy="1076325"/>
                        </a:xfrm>
                      </wpg:grpSpPr>
                      <pic:pic>
                        <pic:nvPicPr>
                          <pic:cNvPr id="161" name="Image 161"/>
                          <pic:cNvPicPr/>
                        </pic:nvPicPr>
                        <pic:blipFill>
                          <a:blip r:embed="rId16" cstate="print"/>
                          <a:stretch>
                            <a:fillRect/>
                          </a:stretch>
                        </pic:blipFill>
                        <pic:spPr>
                          <a:xfrm>
                            <a:off x="0" y="0"/>
                            <a:ext cx="7772400" cy="1002703"/>
                          </a:xfrm>
                          <a:prstGeom prst="rect">
                            <a:avLst/>
                          </a:prstGeom>
                        </pic:spPr>
                      </pic:pic>
                      <wps:wsp>
                        <wps:cNvPr id="162" name="Graphic 162"/>
                        <wps:cNvSpPr/>
                        <wps:spPr>
                          <a:xfrm>
                            <a:off x="682447" y="3268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163" name="Graphic 163"/>
                        <wps:cNvSpPr/>
                        <wps:spPr>
                          <a:xfrm>
                            <a:off x="711200" y="3555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F36C21"/>
                          </a:solidFill>
                        </wps:spPr>
                        <wps:bodyPr wrap="square" lIns="0" tIns="0" rIns="0" bIns="0" rtlCol="0">
                          <a:prstTxWarp prst="textNoShape">
                            <a:avLst/>
                          </a:prstTxWarp>
                          <a:noAutofit/>
                        </wps:bodyPr>
                      </wps:wsp>
                      <wps:wsp>
                        <wps:cNvPr id="164" name="Graphic 164"/>
                        <wps:cNvSpPr/>
                        <wps:spPr>
                          <a:xfrm>
                            <a:off x="711200" y="654288"/>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165" name="Graphic 165"/>
                        <wps:cNvSpPr/>
                        <wps:spPr>
                          <a:xfrm>
                            <a:off x="645312" y="2905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166" name="Graphic 166"/>
                        <wps:cNvSpPr/>
                        <wps:spPr>
                          <a:xfrm>
                            <a:off x="672744" y="350012"/>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167" name="Textbox 167"/>
                        <wps:cNvSpPr txBox="1"/>
                        <wps:spPr>
                          <a:xfrm>
                            <a:off x="682447" y="326847"/>
                            <a:ext cx="6750050" cy="749300"/>
                          </a:xfrm>
                          <a:prstGeom prst="rect">
                            <a:avLst/>
                          </a:prstGeom>
                        </wps:spPr>
                        <wps:txbx>
                          <w:txbxContent>
                            <w:p>
                              <w:pPr>
                                <w:spacing w:before="322"/>
                                <w:ind w:left="345" w:right="0" w:firstLine="0"/>
                                <w:jc w:val="left"/>
                                <w:rPr>
                                  <w:rFonts w:ascii="Gill Sans MT"/>
                                  <w:b/>
                                  <w:sz w:val="34"/>
                                </w:rPr>
                              </w:pPr>
                              <w:r>
                                <w:rPr>
                                  <w:rFonts w:ascii="Gill Sans MT"/>
                                  <w:b/>
                                  <w:color w:val="FFFFFF"/>
                                  <w:sz w:val="34"/>
                                </w:rPr>
                                <w:t>Earthquake</w:t>
                              </w:r>
                              <w:r>
                                <w:rPr>
                                  <w:rFonts w:ascii="Gill Sans MT"/>
                                  <w:b/>
                                  <w:color w:val="FFFFFF"/>
                                  <w:spacing w:val="-21"/>
                                  <w:sz w:val="34"/>
                                </w:rPr>
                                <w:t> </w:t>
                              </w:r>
                              <w:r>
                                <w:rPr>
                                  <w:rFonts w:ascii="Gill Sans MT"/>
                                  <w:b/>
                                  <w:color w:val="FFFFFF"/>
                                  <w:sz w:val="34"/>
                                </w:rPr>
                                <w:t>Drill</w:t>
                              </w:r>
                              <w:r>
                                <w:rPr>
                                  <w:rFonts w:ascii="Gill Sans MT"/>
                                  <w:b/>
                                  <w:color w:val="FFFFFF"/>
                                  <w:spacing w:val="-21"/>
                                  <w:sz w:val="34"/>
                                </w:rPr>
                                <w:t> </w:t>
                              </w:r>
                              <w:r>
                                <w:rPr>
                                  <w:rFonts w:ascii="Gill Sans MT"/>
                                  <w:b/>
                                  <w:color w:val="FFFFFF"/>
                                  <w:sz w:val="34"/>
                                </w:rPr>
                                <w:t>-</w:t>
                              </w:r>
                              <w:r>
                                <w:rPr>
                                  <w:rFonts w:ascii="Gill Sans MT"/>
                                  <w:b/>
                                  <w:color w:val="FFFFFF"/>
                                  <w:spacing w:val="-21"/>
                                  <w:sz w:val="34"/>
                                </w:rPr>
                                <w:t> </w:t>
                              </w:r>
                              <w:r>
                                <w:rPr>
                                  <w:rFonts w:ascii="Gill Sans MT"/>
                                  <w:b/>
                                  <w:color w:val="FFFFFF"/>
                                  <w:sz w:val="34"/>
                                </w:rPr>
                                <w:t>Classroom</w:t>
                              </w:r>
                              <w:r>
                                <w:rPr>
                                  <w:rFonts w:ascii="Gill Sans MT"/>
                                  <w:b/>
                                  <w:color w:val="FFFFFF"/>
                                  <w:spacing w:val="-20"/>
                                  <w:sz w:val="34"/>
                                </w:rPr>
                                <w:t> </w:t>
                              </w:r>
                              <w:r>
                                <w:rPr>
                                  <w:rFonts w:ascii="Gill Sans MT"/>
                                  <w:b/>
                                  <w:color w:val="FFFFFF"/>
                                  <w:spacing w:val="-2"/>
                                  <w:sz w:val="34"/>
                                </w:rPr>
                                <w:t>Teachers</w:t>
                              </w:r>
                            </w:p>
                          </w:txbxContent>
                        </wps:txbx>
                        <wps:bodyPr wrap="square" lIns="0" tIns="0" rIns="0" bIns="0" rtlCol="0">
                          <a:noAutofit/>
                        </wps:bodyPr>
                      </wps:wsp>
                    </wpg:wgp>
                  </a:graphicData>
                </a:graphic>
              </wp:anchor>
            </w:drawing>
          </mc:Choice>
          <mc:Fallback>
            <w:pict>
              <v:group style="position:absolute;margin-left:.000001pt;margin-top:-.000013pt;width:612pt;height:84.75pt;mso-position-horizontal-relative:page;mso-position-vertical-relative:page;z-index:15745536" id="docshapegroup160" coordorigin="0,0" coordsize="12240,1695">
                <v:shape style="position:absolute;left:0;top:0;width:12240;height:1580" type="#_x0000_t75" id="docshape161" stroked="false">
                  <v:imagedata r:id="rId16" o:title=""/>
                </v:shape>
                <v:rect style="position:absolute;left:1074;top:514;width:10630;height:1180" id="docshape162" filled="true" fillcolor="#000000" stroked="false">
                  <v:fill opacity="14417f" type="solid"/>
                </v:rect>
                <v:shape style="position:absolute;left:1120;top:560;width:10400;height:949" id="docshape163" coordorigin="1120,560" coordsize="10400,949" path="m9440,560l1220,560,1162,562,1133,572,1122,602,1120,660,1120,1388,1122,1458,1135,1493,1171,1506,1240,1508,11400,1508,11469,1506,11505,1493,11518,1458,11520,1388,11520,941,11518,872,11469,823,11400,821,9600,821,9577,820,9565,816,9561,804,9560,781,9560,680,9558,611,9545,575,9509,562,9440,560xe" filled="true" fillcolor="#f36c21" stroked="false">
                  <v:path arrowok="t"/>
                  <v:fill type="solid"/>
                </v:shape>
                <v:shape style="position:absolute;left:1120;top:1030;width:10400;height:356" id="docshape164" coordorigin="1120,1030" coordsize="10400,356" path="m1120,1385l1180,1386,8557,1386,8727,1385,8823,1377,8882,1354,8939,1310,9186,1106,9243,1062,9302,1040,9399,1032,9568,1030,11520,1030e" filled="false" stroked="true" strokeweight=".988pt" strokecolor="#000000">
                  <v:path arrowok="t"/>
                  <v:stroke dashstyle="solid"/>
                </v:shape>
                <v:rect style="position:absolute;left:1016;top:457;width:10570;height:1059" id="docshape165" filled="true" fillcolor="#ffffff" stroked="false">
                  <v:fill opacity="49152f" type="solid"/>
                </v:rect>
                <v:rect style="position:absolute;left:1059;top:551;width:10563;height:987" id="docshape166" filled="true" fillcolor="#000000" stroked="false">
                  <v:fill opacity="25558f" type="solid"/>
                </v:rect>
                <v:shape style="position:absolute;left:1074;top:514;width:10630;height:1180" type="#_x0000_t202" id="docshape167" filled="false" stroked="false">
                  <v:textbox inset="0,0,0,0">
                    <w:txbxContent>
                      <w:p>
                        <w:pPr>
                          <w:spacing w:before="322"/>
                          <w:ind w:left="345" w:right="0" w:firstLine="0"/>
                          <w:jc w:val="left"/>
                          <w:rPr>
                            <w:rFonts w:ascii="Gill Sans MT"/>
                            <w:b/>
                            <w:sz w:val="34"/>
                          </w:rPr>
                        </w:pPr>
                        <w:r>
                          <w:rPr>
                            <w:rFonts w:ascii="Gill Sans MT"/>
                            <w:b/>
                            <w:color w:val="FFFFFF"/>
                            <w:sz w:val="34"/>
                          </w:rPr>
                          <w:t>Earthquake</w:t>
                        </w:r>
                        <w:r>
                          <w:rPr>
                            <w:rFonts w:ascii="Gill Sans MT"/>
                            <w:b/>
                            <w:color w:val="FFFFFF"/>
                            <w:spacing w:val="-21"/>
                            <w:sz w:val="34"/>
                          </w:rPr>
                          <w:t> </w:t>
                        </w:r>
                        <w:r>
                          <w:rPr>
                            <w:rFonts w:ascii="Gill Sans MT"/>
                            <w:b/>
                            <w:color w:val="FFFFFF"/>
                            <w:sz w:val="34"/>
                          </w:rPr>
                          <w:t>Drill</w:t>
                        </w:r>
                        <w:r>
                          <w:rPr>
                            <w:rFonts w:ascii="Gill Sans MT"/>
                            <w:b/>
                            <w:color w:val="FFFFFF"/>
                            <w:spacing w:val="-21"/>
                            <w:sz w:val="34"/>
                          </w:rPr>
                          <w:t> </w:t>
                        </w:r>
                        <w:r>
                          <w:rPr>
                            <w:rFonts w:ascii="Gill Sans MT"/>
                            <w:b/>
                            <w:color w:val="FFFFFF"/>
                            <w:sz w:val="34"/>
                          </w:rPr>
                          <w:t>-</w:t>
                        </w:r>
                        <w:r>
                          <w:rPr>
                            <w:rFonts w:ascii="Gill Sans MT"/>
                            <w:b/>
                            <w:color w:val="FFFFFF"/>
                            <w:spacing w:val="-21"/>
                            <w:sz w:val="34"/>
                          </w:rPr>
                          <w:t> </w:t>
                        </w:r>
                        <w:r>
                          <w:rPr>
                            <w:rFonts w:ascii="Gill Sans MT"/>
                            <w:b/>
                            <w:color w:val="FFFFFF"/>
                            <w:sz w:val="34"/>
                          </w:rPr>
                          <w:t>Classroom</w:t>
                        </w:r>
                        <w:r>
                          <w:rPr>
                            <w:rFonts w:ascii="Gill Sans MT"/>
                            <w:b/>
                            <w:color w:val="FFFFFF"/>
                            <w:spacing w:val="-20"/>
                            <w:sz w:val="34"/>
                          </w:rPr>
                          <w:t> </w:t>
                        </w:r>
                        <w:r>
                          <w:rPr>
                            <w:rFonts w:ascii="Gill Sans MT"/>
                            <w:b/>
                            <w:color w:val="FFFFFF"/>
                            <w:spacing w:val="-2"/>
                            <w:sz w:val="34"/>
                          </w:rPr>
                          <w:t>Teachers</w:t>
                        </w:r>
                      </w:p>
                    </w:txbxContent>
                  </v:textbox>
                  <w10:wrap type="none"/>
                </v:shape>
                <w10:wrap type="none"/>
              </v:group>
            </w:pict>
          </mc:Fallback>
        </mc:AlternateContent>
      </w:r>
      <w:r>
        <w:rPr>
          <w:sz w:val="22"/>
        </w:rPr>
        <w:t>All students, staff, and visitors should immediately</w:t>
      </w:r>
      <w:r>
        <w:rPr>
          <w:spacing w:val="-10"/>
          <w:sz w:val="22"/>
        </w:rPr>
        <w:t> </w:t>
      </w:r>
      <w:r>
        <w:rPr>
          <w:sz w:val="22"/>
        </w:rPr>
        <w:t>Drop,</w:t>
      </w:r>
      <w:r>
        <w:rPr>
          <w:spacing w:val="-10"/>
          <w:sz w:val="22"/>
        </w:rPr>
        <w:t> </w:t>
      </w:r>
      <w:r>
        <w:rPr>
          <w:sz w:val="22"/>
        </w:rPr>
        <w:t>Cover,</w:t>
      </w:r>
      <w:r>
        <w:rPr>
          <w:spacing w:val="-10"/>
          <w:sz w:val="22"/>
        </w:rPr>
        <w:t> </w:t>
      </w:r>
      <w:r>
        <w:rPr>
          <w:sz w:val="22"/>
        </w:rPr>
        <w:t>and</w:t>
      </w:r>
      <w:r>
        <w:rPr>
          <w:spacing w:val="-10"/>
          <w:sz w:val="22"/>
        </w:rPr>
        <w:t> </w:t>
      </w:r>
      <w:r>
        <w:rPr>
          <w:sz w:val="22"/>
        </w:rPr>
        <w:t>Hold</w:t>
      </w:r>
      <w:r>
        <w:rPr>
          <w:spacing w:val="-10"/>
          <w:sz w:val="22"/>
        </w:rPr>
        <w:t> </w:t>
      </w:r>
      <w:r>
        <w:rPr>
          <w:sz w:val="22"/>
        </w:rPr>
        <w:t>On.</w:t>
      </w:r>
    </w:p>
    <w:p>
      <w:pPr>
        <w:pStyle w:val="ListParagraph"/>
        <w:numPr>
          <w:ilvl w:val="1"/>
          <w:numId w:val="7"/>
        </w:numPr>
        <w:tabs>
          <w:tab w:pos="1300" w:val="left" w:leader="none"/>
        </w:tabs>
        <w:spacing w:line="249" w:lineRule="auto" w:before="89" w:after="0"/>
        <w:ind w:left="1300" w:right="5" w:hanging="360"/>
        <w:jc w:val="left"/>
        <w:rPr>
          <w:sz w:val="22"/>
        </w:rPr>
      </w:pPr>
      <w:r>
        <w:rPr>
          <w:b/>
          <w:sz w:val="22"/>
        </w:rPr>
        <w:t>DROP </w:t>
      </w:r>
      <w:r>
        <w:rPr>
          <w:sz w:val="22"/>
        </w:rPr>
        <w:t>down onto your hands and knees. This position protects you from falling down still</w:t>
      </w:r>
      <w:r>
        <w:rPr>
          <w:spacing w:val="-8"/>
          <w:sz w:val="22"/>
        </w:rPr>
        <w:t> </w:t>
      </w:r>
      <w:r>
        <w:rPr>
          <w:sz w:val="22"/>
        </w:rPr>
        <w:t>allowing</w:t>
      </w:r>
      <w:r>
        <w:rPr>
          <w:spacing w:val="-8"/>
          <w:sz w:val="22"/>
        </w:rPr>
        <w:t> </w:t>
      </w:r>
      <w:r>
        <w:rPr>
          <w:sz w:val="22"/>
        </w:rPr>
        <w:t>you</w:t>
      </w:r>
      <w:r>
        <w:rPr>
          <w:spacing w:val="-8"/>
          <w:sz w:val="22"/>
        </w:rPr>
        <w:t> </w:t>
      </w:r>
      <w:r>
        <w:rPr>
          <w:sz w:val="22"/>
        </w:rPr>
        <w:t>to</w:t>
      </w:r>
      <w:r>
        <w:rPr>
          <w:spacing w:val="-8"/>
          <w:sz w:val="22"/>
        </w:rPr>
        <w:t> </w:t>
      </w:r>
      <w:r>
        <w:rPr>
          <w:sz w:val="22"/>
        </w:rPr>
        <w:t>move</w:t>
      </w:r>
      <w:r>
        <w:rPr>
          <w:spacing w:val="-8"/>
          <w:sz w:val="22"/>
        </w:rPr>
        <w:t> </w:t>
      </w:r>
      <w:r>
        <w:rPr>
          <w:sz w:val="22"/>
        </w:rPr>
        <w:t>easily</w:t>
      </w:r>
      <w:r>
        <w:rPr>
          <w:spacing w:val="-8"/>
          <w:sz w:val="22"/>
        </w:rPr>
        <w:t> </w:t>
      </w:r>
      <w:r>
        <w:rPr>
          <w:sz w:val="22"/>
        </w:rPr>
        <w:t>if</w:t>
      </w:r>
      <w:r>
        <w:rPr>
          <w:spacing w:val="-8"/>
          <w:sz w:val="22"/>
        </w:rPr>
        <w:t> </w:t>
      </w:r>
      <w:r>
        <w:rPr>
          <w:sz w:val="22"/>
        </w:rPr>
        <w:t>necessary.</w:t>
      </w:r>
    </w:p>
    <w:p>
      <w:pPr>
        <w:pStyle w:val="ListParagraph"/>
        <w:numPr>
          <w:ilvl w:val="1"/>
          <w:numId w:val="7"/>
        </w:numPr>
        <w:tabs>
          <w:tab w:pos="1300" w:val="left" w:leader="none"/>
        </w:tabs>
        <w:spacing w:line="249" w:lineRule="auto" w:before="89" w:after="0"/>
        <w:ind w:left="1300" w:right="368" w:hanging="360"/>
        <w:jc w:val="left"/>
        <w:rPr>
          <w:sz w:val="22"/>
        </w:rPr>
      </w:pPr>
      <w:r>
        <w:rPr>
          <w:sz w:val="22"/>
        </w:rPr>
        <w:t>Take </w:t>
      </w:r>
      <w:r>
        <w:rPr>
          <w:b/>
          <w:sz w:val="22"/>
        </w:rPr>
        <w:t>COVER </w:t>
      </w:r>
      <w:r>
        <w:rPr>
          <w:sz w:val="22"/>
        </w:rPr>
        <w:t>under a sturdy desk/table. Cover your head and neck with your arms</w:t>
      </w:r>
      <w:r>
        <w:rPr>
          <w:spacing w:val="-6"/>
          <w:sz w:val="22"/>
        </w:rPr>
        <w:t> </w:t>
      </w:r>
      <w:r>
        <w:rPr>
          <w:sz w:val="22"/>
        </w:rPr>
        <w:t>and</w:t>
      </w:r>
      <w:r>
        <w:rPr>
          <w:spacing w:val="-6"/>
          <w:sz w:val="22"/>
        </w:rPr>
        <w:t> </w:t>
      </w:r>
      <w:r>
        <w:rPr>
          <w:sz w:val="22"/>
        </w:rPr>
        <w:t>hands.</w:t>
      </w:r>
      <w:r>
        <w:rPr>
          <w:spacing w:val="-6"/>
          <w:sz w:val="22"/>
        </w:rPr>
        <w:t> </w:t>
      </w:r>
      <w:r>
        <w:rPr>
          <w:sz w:val="22"/>
        </w:rPr>
        <w:t>If</w:t>
      </w:r>
      <w:r>
        <w:rPr>
          <w:spacing w:val="-6"/>
          <w:sz w:val="22"/>
        </w:rPr>
        <w:t> </w:t>
      </w:r>
      <w:r>
        <w:rPr>
          <w:sz w:val="22"/>
        </w:rPr>
        <w:t>there</w:t>
      </w:r>
      <w:r>
        <w:rPr>
          <w:spacing w:val="-6"/>
          <w:sz w:val="22"/>
        </w:rPr>
        <w:t> </w:t>
      </w:r>
      <w:r>
        <w:rPr>
          <w:sz w:val="22"/>
        </w:rPr>
        <w:t>is</w:t>
      </w:r>
      <w:r>
        <w:rPr>
          <w:spacing w:val="-6"/>
          <w:sz w:val="22"/>
        </w:rPr>
        <w:t> </w:t>
      </w:r>
      <w:r>
        <w:rPr>
          <w:sz w:val="22"/>
        </w:rPr>
        <w:t>no</w:t>
      </w:r>
      <w:r>
        <w:rPr>
          <w:spacing w:val="-6"/>
          <w:sz w:val="22"/>
        </w:rPr>
        <w:t> </w:t>
      </w:r>
      <w:r>
        <w:rPr>
          <w:sz w:val="22"/>
        </w:rPr>
        <w:t>desk/table</w:t>
      </w:r>
    </w:p>
    <w:p>
      <w:pPr>
        <w:pStyle w:val="BodyText"/>
        <w:spacing w:line="249" w:lineRule="auto" w:before="2"/>
        <w:ind w:left="1300" w:right="25"/>
      </w:pPr>
      <w:r>
        <w:rPr/>
        <w:t>available,</w:t>
      </w:r>
      <w:r>
        <w:rPr>
          <w:spacing w:val="-6"/>
        </w:rPr>
        <w:t> </w:t>
      </w:r>
      <w:r>
        <w:rPr/>
        <w:t>get</w:t>
      </w:r>
      <w:r>
        <w:rPr>
          <w:spacing w:val="-6"/>
        </w:rPr>
        <w:t> </w:t>
      </w:r>
      <w:r>
        <w:rPr/>
        <w:t>down</w:t>
      </w:r>
      <w:r>
        <w:rPr>
          <w:spacing w:val="-6"/>
        </w:rPr>
        <w:t> </w:t>
      </w:r>
      <w:r>
        <w:rPr/>
        <w:t>low</w:t>
      </w:r>
      <w:r>
        <w:rPr>
          <w:spacing w:val="-6"/>
        </w:rPr>
        <w:t> </w:t>
      </w:r>
      <w:r>
        <w:rPr/>
        <w:t>near</w:t>
      </w:r>
      <w:r>
        <w:rPr>
          <w:spacing w:val="-6"/>
        </w:rPr>
        <w:t> </w:t>
      </w:r>
      <w:r>
        <w:rPr/>
        <w:t>an</w:t>
      </w:r>
      <w:r>
        <w:rPr>
          <w:spacing w:val="-6"/>
        </w:rPr>
        <w:t> </w:t>
      </w:r>
      <w:r>
        <w:rPr/>
        <w:t>interior</w:t>
      </w:r>
      <w:r>
        <w:rPr>
          <w:spacing w:val="-6"/>
        </w:rPr>
        <w:t> </w:t>
      </w:r>
      <w:r>
        <w:rPr/>
        <w:t>wall, again covering your head and neck with your arms and hands.</w:t>
      </w:r>
    </w:p>
    <w:p>
      <w:pPr>
        <w:pStyle w:val="ListParagraph"/>
        <w:numPr>
          <w:ilvl w:val="1"/>
          <w:numId w:val="7"/>
        </w:numPr>
        <w:tabs>
          <w:tab w:pos="1300" w:val="left" w:leader="none"/>
        </w:tabs>
        <w:spacing w:line="249" w:lineRule="auto" w:before="89" w:after="0"/>
        <w:ind w:left="1300" w:right="159" w:hanging="360"/>
        <w:jc w:val="left"/>
        <w:rPr>
          <w:sz w:val="22"/>
        </w:rPr>
      </w:pPr>
      <w:r>
        <w:rPr>
          <w:b/>
          <w:sz w:val="22"/>
        </w:rPr>
        <w:t>HOLD ON </w:t>
      </w:r>
      <w:r>
        <w:rPr>
          <w:sz w:val="22"/>
        </w:rPr>
        <w:t>to the desk/table (or to your head and neck) until the ground stops shaking.</w:t>
      </w:r>
      <w:r>
        <w:rPr>
          <w:spacing w:val="-3"/>
          <w:sz w:val="22"/>
        </w:rPr>
        <w:t> </w:t>
      </w:r>
      <w:r>
        <w:rPr>
          <w:sz w:val="22"/>
        </w:rPr>
        <w:t>Keep</w:t>
      </w:r>
      <w:r>
        <w:rPr>
          <w:spacing w:val="-3"/>
          <w:sz w:val="22"/>
        </w:rPr>
        <w:t> </w:t>
      </w:r>
      <w:r>
        <w:rPr>
          <w:sz w:val="22"/>
        </w:rPr>
        <w:t>the</w:t>
      </w:r>
      <w:r>
        <w:rPr>
          <w:spacing w:val="-3"/>
          <w:sz w:val="22"/>
        </w:rPr>
        <w:t> </w:t>
      </w:r>
      <w:r>
        <w:rPr>
          <w:sz w:val="22"/>
        </w:rPr>
        <w:t>desk/table</w:t>
      </w:r>
      <w:r>
        <w:rPr>
          <w:spacing w:val="-3"/>
          <w:sz w:val="22"/>
        </w:rPr>
        <w:t> </w:t>
      </w:r>
      <w:r>
        <w:rPr>
          <w:sz w:val="22"/>
        </w:rPr>
        <w:t>over</w:t>
      </w:r>
      <w:r>
        <w:rPr>
          <w:spacing w:val="-3"/>
          <w:sz w:val="22"/>
        </w:rPr>
        <w:t> </w:t>
      </w:r>
      <w:r>
        <w:rPr>
          <w:sz w:val="22"/>
        </w:rPr>
        <w:t>you</w:t>
      </w:r>
      <w:r>
        <w:rPr>
          <w:spacing w:val="-3"/>
          <w:sz w:val="22"/>
        </w:rPr>
        <w:t> </w:t>
      </w:r>
      <w:r>
        <w:rPr>
          <w:sz w:val="22"/>
        </w:rPr>
        <w:t>and be prepared to move with it as the shaking shifts it around. Turn away from windows, light</w:t>
      </w:r>
      <w:r>
        <w:rPr>
          <w:spacing w:val="-8"/>
          <w:sz w:val="22"/>
        </w:rPr>
        <w:t> </w:t>
      </w:r>
      <w:r>
        <w:rPr>
          <w:sz w:val="22"/>
        </w:rPr>
        <w:t>fixtures,</w:t>
      </w:r>
      <w:r>
        <w:rPr>
          <w:spacing w:val="-8"/>
          <w:sz w:val="22"/>
        </w:rPr>
        <w:t> </w:t>
      </w:r>
      <w:r>
        <w:rPr>
          <w:sz w:val="22"/>
        </w:rPr>
        <w:t>and</w:t>
      </w:r>
      <w:r>
        <w:rPr>
          <w:spacing w:val="-8"/>
          <w:sz w:val="22"/>
        </w:rPr>
        <w:t> </w:t>
      </w:r>
      <w:r>
        <w:rPr>
          <w:sz w:val="22"/>
        </w:rPr>
        <w:t>other</w:t>
      </w:r>
      <w:r>
        <w:rPr>
          <w:spacing w:val="-8"/>
          <w:sz w:val="22"/>
        </w:rPr>
        <w:t> </w:t>
      </w:r>
      <w:r>
        <w:rPr>
          <w:sz w:val="22"/>
        </w:rPr>
        <w:t>suspended</w:t>
      </w:r>
      <w:r>
        <w:rPr>
          <w:spacing w:val="-8"/>
          <w:sz w:val="22"/>
        </w:rPr>
        <w:t> </w:t>
      </w:r>
      <w:r>
        <w:rPr>
          <w:sz w:val="22"/>
        </w:rPr>
        <w:t>objects.</w:t>
      </w:r>
    </w:p>
    <w:p>
      <w:pPr>
        <w:pStyle w:val="ListParagraph"/>
        <w:numPr>
          <w:ilvl w:val="1"/>
          <w:numId w:val="7"/>
        </w:numPr>
        <w:tabs>
          <w:tab w:pos="1300" w:val="left" w:leader="none"/>
        </w:tabs>
        <w:spacing w:line="249" w:lineRule="auto" w:before="92" w:after="0"/>
        <w:ind w:left="1300" w:right="74" w:hanging="360"/>
        <w:jc w:val="left"/>
        <w:rPr>
          <w:sz w:val="22"/>
        </w:rPr>
      </w:pPr>
      <w:r>
        <w:rPr>
          <w:sz w:val="22"/>
        </w:rPr>
        <w:t>Implement individual earthquake response plans for those with access and functional needs</w:t>
      </w:r>
      <w:r>
        <w:rPr>
          <w:spacing w:val="-5"/>
          <w:sz w:val="22"/>
        </w:rPr>
        <w:t> </w:t>
      </w:r>
      <w:r>
        <w:rPr>
          <w:sz w:val="22"/>
        </w:rPr>
        <w:t>as</w:t>
      </w:r>
      <w:r>
        <w:rPr>
          <w:spacing w:val="-5"/>
          <w:sz w:val="22"/>
        </w:rPr>
        <w:t> </w:t>
      </w:r>
      <w:r>
        <w:rPr>
          <w:sz w:val="22"/>
        </w:rPr>
        <w:t>best</w:t>
      </w:r>
      <w:r>
        <w:rPr>
          <w:spacing w:val="-5"/>
          <w:sz w:val="22"/>
        </w:rPr>
        <w:t> </w:t>
      </w:r>
      <w:r>
        <w:rPr>
          <w:sz w:val="22"/>
        </w:rPr>
        <w:t>as</w:t>
      </w:r>
      <w:r>
        <w:rPr>
          <w:spacing w:val="-5"/>
          <w:sz w:val="22"/>
        </w:rPr>
        <w:t> </w:t>
      </w:r>
      <w:r>
        <w:rPr>
          <w:sz w:val="22"/>
        </w:rPr>
        <w:t>possible</w:t>
      </w:r>
      <w:r>
        <w:rPr>
          <w:spacing w:val="-5"/>
          <w:sz w:val="22"/>
        </w:rPr>
        <w:t> </w:t>
      </w:r>
      <w:r>
        <w:rPr>
          <w:sz w:val="22"/>
        </w:rPr>
        <w:t>in</w:t>
      </w:r>
      <w:r>
        <w:rPr>
          <w:spacing w:val="-5"/>
          <w:sz w:val="22"/>
        </w:rPr>
        <w:t> </w:t>
      </w:r>
      <w:r>
        <w:rPr>
          <w:sz w:val="22"/>
        </w:rPr>
        <w:t>the</w:t>
      </w:r>
      <w:r>
        <w:rPr>
          <w:spacing w:val="-5"/>
          <w:sz w:val="22"/>
        </w:rPr>
        <w:t> </w:t>
      </w:r>
      <w:r>
        <w:rPr>
          <w:sz w:val="22"/>
        </w:rPr>
        <w:t>setting</w:t>
      </w:r>
      <w:r>
        <w:rPr>
          <w:spacing w:val="-5"/>
          <w:sz w:val="22"/>
        </w:rPr>
        <w:t> </w:t>
      </w:r>
      <w:r>
        <w:rPr>
          <w:sz w:val="22"/>
        </w:rPr>
        <w:t>and situation you are in.</w:t>
      </w:r>
    </w:p>
    <w:p>
      <w:pPr>
        <w:pStyle w:val="ListParagraph"/>
        <w:numPr>
          <w:ilvl w:val="1"/>
          <w:numId w:val="7"/>
        </w:numPr>
        <w:tabs>
          <w:tab w:pos="1300" w:val="left" w:leader="none"/>
        </w:tabs>
        <w:spacing w:line="249" w:lineRule="auto" w:before="90" w:after="0"/>
        <w:ind w:left="1300" w:right="136" w:hanging="360"/>
        <w:jc w:val="left"/>
        <w:rPr>
          <w:sz w:val="22"/>
        </w:rPr>
      </w:pPr>
      <w:r>
        <w:rPr>
          <w:sz w:val="22"/>
        </w:rPr>
        <w:t>Provide encouragement and verbal instructions to students. Remind them to take</w:t>
      </w:r>
      <w:r>
        <w:rPr>
          <w:spacing w:val="-7"/>
          <w:sz w:val="22"/>
        </w:rPr>
        <w:t> </w:t>
      </w:r>
      <w:r>
        <w:rPr>
          <w:sz w:val="22"/>
        </w:rPr>
        <w:t>protective</w:t>
      </w:r>
      <w:r>
        <w:rPr>
          <w:spacing w:val="-7"/>
          <w:sz w:val="22"/>
        </w:rPr>
        <w:t> </w:t>
      </w:r>
      <w:r>
        <w:rPr>
          <w:sz w:val="22"/>
        </w:rPr>
        <w:t>measures</w:t>
      </w:r>
      <w:r>
        <w:rPr>
          <w:spacing w:val="-7"/>
          <w:sz w:val="22"/>
        </w:rPr>
        <w:t> </w:t>
      </w:r>
      <w:r>
        <w:rPr>
          <w:sz w:val="22"/>
        </w:rPr>
        <w:t>while</w:t>
      </w:r>
      <w:r>
        <w:rPr>
          <w:spacing w:val="-7"/>
          <w:sz w:val="22"/>
        </w:rPr>
        <w:t> </w:t>
      </w:r>
      <w:r>
        <w:rPr>
          <w:sz w:val="22"/>
        </w:rPr>
        <w:t>you</w:t>
      </w:r>
      <w:r>
        <w:rPr>
          <w:spacing w:val="-7"/>
          <w:sz w:val="22"/>
        </w:rPr>
        <w:t> </w:t>
      </w:r>
      <w:r>
        <w:rPr>
          <w:sz w:val="22"/>
        </w:rPr>
        <w:t>work</w:t>
      </w:r>
      <w:r>
        <w:rPr>
          <w:spacing w:val="-7"/>
          <w:sz w:val="22"/>
        </w:rPr>
        <w:t> </w:t>
      </w:r>
      <w:r>
        <w:rPr>
          <w:sz w:val="22"/>
        </w:rPr>
        <w:t>to keep them calm.</w:t>
      </w:r>
    </w:p>
    <w:p>
      <w:pPr>
        <w:pStyle w:val="ListParagraph"/>
        <w:numPr>
          <w:ilvl w:val="1"/>
          <w:numId w:val="7"/>
        </w:numPr>
        <w:tabs>
          <w:tab w:pos="1300" w:val="left" w:leader="none"/>
        </w:tabs>
        <w:spacing w:line="249" w:lineRule="auto" w:before="90" w:after="0"/>
        <w:ind w:left="1300" w:right="0" w:hanging="360"/>
        <w:jc w:val="left"/>
        <w:rPr>
          <w:sz w:val="22"/>
        </w:rPr>
      </w:pPr>
      <w:r>
        <w:rPr>
          <w:spacing w:val="-2"/>
          <w:sz w:val="22"/>
        </w:rPr>
        <w:t>If</w:t>
      </w:r>
      <w:r>
        <w:rPr>
          <w:spacing w:val="-14"/>
          <w:sz w:val="22"/>
        </w:rPr>
        <w:t> </w:t>
      </w:r>
      <w:r>
        <w:rPr>
          <w:spacing w:val="-2"/>
          <w:sz w:val="22"/>
        </w:rPr>
        <w:t>the</w:t>
      </w:r>
      <w:r>
        <w:rPr>
          <w:spacing w:val="-13"/>
          <w:sz w:val="22"/>
        </w:rPr>
        <w:t> </w:t>
      </w:r>
      <w:r>
        <w:rPr>
          <w:spacing w:val="-2"/>
          <w:sz w:val="22"/>
        </w:rPr>
        <w:t>fire</w:t>
      </w:r>
      <w:r>
        <w:rPr>
          <w:spacing w:val="-13"/>
          <w:sz w:val="22"/>
        </w:rPr>
        <w:t> </w:t>
      </w:r>
      <w:r>
        <w:rPr>
          <w:spacing w:val="-2"/>
          <w:sz w:val="22"/>
        </w:rPr>
        <w:t>alarm</w:t>
      </w:r>
      <w:r>
        <w:rPr>
          <w:spacing w:val="-14"/>
          <w:sz w:val="22"/>
        </w:rPr>
        <w:t> </w:t>
      </w:r>
      <w:r>
        <w:rPr>
          <w:spacing w:val="-2"/>
          <w:sz w:val="22"/>
        </w:rPr>
        <w:t>sounds</w:t>
      </w:r>
      <w:r>
        <w:rPr>
          <w:spacing w:val="-13"/>
          <w:sz w:val="22"/>
        </w:rPr>
        <w:t> </w:t>
      </w:r>
      <w:r>
        <w:rPr>
          <w:spacing w:val="-2"/>
          <w:sz w:val="22"/>
        </w:rPr>
        <w:t>while</w:t>
      </w:r>
      <w:r>
        <w:rPr>
          <w:spacing w:val="-13"/>
          <w:sz w:val="22"/>
        </w:rPr>
        <w:t> </w:t>
      </w:r>
      <w:r>
        <w:rPr>
          <w:spacing w:val="-2"/>
          <w:sz w:val="22"/>
        </w:rPr>
        <w:t>the</w:t>
      </w:r>
      <w:r>
        <w:rPr>
          <w:spacing w:val="-13"/>
          <w:sz w:val="22"/>
        </w:rPr>
        <w:t> </w:t>
      </w:r>
      <w:r>
        <w:rPr>
          <w:spacing w:val="-2"/>
          <w:sz w:val="22"/>
        </w:rPr>
        <w:t>ground</w:t>
      </w:r>
      <w:r>
        <w:rPr>
          <w:spacing w:val="-14"/>
          <w:sz w:val="22"/>
        </w:rPr>
        <w:t> </w:t>
      </w:r>
      <w:r>
        <w:rPr>
          <w:spacing w:val="-2"/>
          <w:sz w:val="22"/>
        </w:rPr>
        <w:t>is</w:t>
      </w:r>
      <w:r>
        <w:rPr>
          <w:spacing w:val="-13"/>
          <w:sz w:val="22"/>
        </w:rPr>
        <w:t> </w:t>
      </w:r>
      <w:r>
        <w:rPr>
          <w:spacing w:val="-2"/>
          <w:sz w:val="22"/>
        </w:rPr>
        <w:t>still </w:t>
      </w:r>
      <w:r>
        <w:rPr>
          <w:sz w:val="22"/>
        </w:rPr>
        <w:t>shaking,</w:t>
      </w:r>
      <w:r>
        <w:rPr>
          <w:spacing w:val="-2"/>
          <w:sz w:val="22"/>
        </w:rPr>
        <w:t> </w:t>
      </w:r>
      <w:r>
        <w:rPr>
          <w:sz w:val="22"/>
        </w:rPr>
        <w:t>wait</w:t>
      </w:r>
      <w:r>
        <w:rPr>
          <w:spacing w:val="-2"/>
          <w:sz w:val="22"/>
        </w:rPr>
        <w:t> </w:t>
      </w:r>
      <w:r>
        <w:rPr>
          <w:sz w:val="22"/>
        </w:rPr>
        <w:t>until</w:t>
      </w:r>
      <w:r>
        <w:rPr>
          <w:spacing w:val="-2"/>
          <w:sz w:val="22"/>
        </w:rPr>
        <w:t> </w:t>
      </w:r>
      <w:r>
        <w:rPr>
          <w:sz w:val="22"/>
        </w:rPr>
        <w:t>the</w:t>
      </w:r>
      <w:r>
        <w:rPr>
          <w:spacing w:val="-2"/>
          <w:sz w:val="22"/>
        </w:rPr>
        <w:t> </w:t>
      </w:r>
      <w:r>
        <w:rPr>
          <w:sz w:val="22"/>
        </w:rPr>
        <w:t>shaking</w:t>
      </w:r>
      <w:r>
        <w:rPr>
          <w:spacing w:val="-2"/>
          <w:sz w:val="22"/>
        </w:rPr>
        <w:t> </w:t>
      </w:r>
      <w:r>
        <w:rPr>
          <w:sz w:val="22"/>
        </w:rPr>
        <w:t>stops</w:t>
      </w:r>
      <w:r>
        <w:rPr>
          <w:spacing w:val="-2"/>
          <w:sz w:val="22"/>
        </w:rPr>
        <w:t> </w:t>
      </w:r>
      <w:r>
        <w:rPr>
          <w:sz w:val="22"/>
        </w:rPr>
        <w:t>before </w:t>
      </w:r>
      <w:r>
        <w:rPr>
          <w:spacing w:val="-2"/>
          <w:sz w:val="22"/>
        </w:rPr>
        <w:t>exiting.</w:t>
      </w:r>
    </w:p>
    <w:p>
      <w:pPr>
        <w:pStyle w:val="ListParagraph"/>
        <w:numPr>
          <w:ilvl w:val="1"/>
          <w:numId w:val="7"/>
        </w:numPr>
        <w:tabs>
          <w:tab w:pos="1300" w:val="left" w:leader="none"/>
        </w:tabs>
        <w:spacing w:line="249" w:lineRule="auto" w:before="89" w:after="0"/>
        <w:ind w:left="1300" w:right="66" w:hanging="360"/>
        <w:jc w:val="left"/>
        <w:rPr>
          <w:sz w:val="22"/>
        </w:rPr>
      </w:pPr>
      <w:r>
        <w:rPr>
          <w:sz w:val="22"/>
        </w:rPr>
        <w:t>Instruct students to stay where they are</w:t>
      </w:r>
      <w:r>
        <w:rPr>
          <w:spacing w:val="40"/>
          <w:sz w:val="22"/>
        </w:rPr>
        <w:t> </w:t>
      </w:r>
      <w:r>
        <w:rPr>
          <w:sz w:val="22"/>
        </w:rPr>
        <w:t>until you assess the situation when the shaking stops. There may other potential safety hazards to deal with such as broken glass, falling objects, debris, blocked or jammed</w:t>
      </w:r>
      <w:r>
        <w:rPr>
          <w:spacing w:val="-6"/>
          <w:sz w:val="22"/>
        </w:rPr>
        <w:t> </w:t>
      </w:r>
      <w:r>
        <w:rPr>
          <w:sz w:val="22"/>
        </w:rPr>
        <w:t>exit</w:t>
      </w:r>
      <w:r>
        <w:rPr>
          <w:spacing w:val="-6"/>
          <w:sz w:val="22"/>
        </w:rPr>
        <w:t> </w:t>
      </w:r>
      <w:r>
        <w:rPr>
          <w:sz w:val="22"/>
        </w:rPr>
        <w:t>doors.</w:t>
      </w:r>
      <w:r>
        <w:rPr>
          <w:spacing w:val="-9"/>
          <w:sz w:val="22"/>
        </w:rPr>
        <w:t> </w:t>
      </w:r>
      <w:r>
        <w:rPr>
          <w:sz w:val="22"/>
        </w:rPr>
        <w:t>There</w:t>
      </w:r>
      <w:r>
        <w:rPr>
          <w:spacing w:val="-6"/>
          <w:sz w:val="22"/>
        </w:rPr>
        <w:t> </w:t>
      </w:r>
      <w:r>
        <w:rPr>
          <w:sz w:val="22"/>
        </w:rPr>
        <w:t>may</w:t>
      </w:r>
      <w:r>
        <w:rPr>
          <w:spacing w:val="-6"/>
          <w:sz w:val="22"/>
        </w:rPr>
        <w:t> </w:t>
      </w:r>
      <w:r>
        <w:rPr>
          <w:sz w:val="22"/>
        </w:rPr>
        <w:t>be</w:t>
      </w:r>
      <w:r>
        <w:rPr>
          <w:spacing w:val="-6"/>
          <w:sz w:val="22"/>
        </w:rPr>
        <w:t> </w:t>
      </w:r>
      <w:r>
        <w:rPr>
          <w:sz w:val="22"/>
        </w:rPr>
        <w:t>injuries</w:t>
      </w:r>
      <w:r>
        <w:rPr>
          <w:spacing w:val="-6"/>
          <w:sz w:val="22"/>
        </w:rPr>
        <w:t> </w:t>
      </w:r>
      <w:r>
        <w:rPr>
          <w:sz w:val="22"/>
        </w:rPr>
        <w:t>to or students who are trapped and in need of immediate attention.</w:t>
      </w:r>
    </w:p>
    <w:p>
      <w:pPr>
        <w:pStyle w:val="ListParagraph"/>
        <w:numPr>
          <w:ilvl w:val="1"/>
          <w:numId w:val="7"/>
        </w:numPr>
        <w:tabs>
          <w:tab w:pos="1300" w:val="left" w:leader="none"/>
        </w:tabs>
        <w:spacing w:line="249" w:lineRule="auto" w:before="94" w:after="0"/>
        <w:ind w:left="1300" w:right="160" w:hanging="360"/>
        <w:jc w:val="left"/>
        <w:rPr>
          <w:sz w:val="22"/>
        </w:rPr>
      </w:pPr>
      <w:r>
        <w:rPr>
          <w:sz w:val="22"/>
        </w:rPr>
        <w:t>Safely work to evacuate students. Instruct students</w:t>
      </w:r>
      <w:r>
        <w:rPr>
          <w:spacing w:val="-7"/>
          <w:sz w:val="22"/>
        </w:rPr>
        <w:t> </w:t>
      </w:r>
      <w:r>
        <w:rPr>
          <w:sz w:val="22"/>
        </w:rPr>
        <w:t>to</w:t>
      </w:r>
      <w:r>
        <w:rPr>
          <w:spacing w:val="-7"/>
          <w:sz w:val="22"/>
        </w:rPr>
        <w:t> </w:t>
      </w:r>
      <w:r>
        <w:rPr>
          <w:sz w:val="22"/>
        </w:rPr>
        <w:t>watch</w:t>
      </w:r>
      <w:r>
        <w:rPr>
          <w:spacing w:val="-7"/>
          <w:sz w:val="22"/>
        </w:rPr>
        <w:t> </w:t>
      </w:r>
      <w:r>
        <w:rPr>
          <w:sz w:val="22"/>
        </w:rPr>
        <w:t>for</w:t>
      </w:r>
      <w:r>
        <w:rPr>
          <w:spacing w:val="-7"/>
          <w:sz w:val="22"/>
        </w:rPr>
        <w:t> </w:t>
      </w:r>
      <w:r>
        <w:rPr>
          <w:sz w:val="22"/>
        </w:rPr>
        <w:t>hazards,</w:t>
      </w:r>
      <w:r>
        <w:rPr>
          <w:spacing w:val="-7"/>
          <w:sz w:val="22"/>
        </w:rPr>
        <w:t> </w:t>
      </w:r>
      <w:r>
        <w:rPr>
          <w:sz w:val="22"/>
        </w:rPr>
        <w:t>be</w:t>
      </w:r>
      <w:r>
        <w:rPr>
          <w:spacing w:val="-7"/>
          <w:sz w:val="22"/>
        </w:rPr>
        <w:t> </w:t>
      </w:r>
      <w:r>
        <w:rPr>
          <w:sz w:val="22"/>
        </w:rPr>
        <w:t>prepared to take alternative routes, and to help one another safely exit the building.</w:t>
      </w:r>
    </w:p>
    <w:p>
      <w:pPr>
        <w:pStyle w:val="ListParagraph"/>
        <w:numPr>
          <w:ilvl w:val="1"/>
          <w:numId w:val="7"/>
        </w:numPr>
        <w:tabs>
          <w:tab w:pos="1300" w:val="left" w:leader="none"/>
        </w:tabs>
        <w:spacing w:line="249" w:lineRule="auto" w:before="90" w:after="0"/>
        <w:ind w:left="1300" w:right="232" w:hanging="360"/>
        <w:jc w:val="left"/>
        <w:rPr>
          <w:sz w:val="22"/>
        </w:rPr>
      </w:pPr>
      <w:r>
        <w:rPr>
          <w:sz w:val="22"/>
        </w:rPr>
        <w:t>Teachers should pair up. If there are no serious injuries or trapped individuals, the teachers</w:t>
      </w:r>
      <w:r>
        <w:rPr>
          <w:spacing w:val="-7"/>
          <w:sz w:val="22"/>
        </w:rPr>
        <w:t> </w:t>
      </w:r>
      <w:r>
        <w:rPr>
          <w:sz w:val="22"/>
        </w:rPr>
        <w:t>should</w:t>
      </w:r>
      <w:r>
        <w:rPr>
          <w:spacing w:val="-7"/>
          <w:sz w:val="22"/>
        </w:rPr>
        <w:t> </w:t>
      </w:r>
      <w:r>
        <w:rPr>
          <w:sz w:val="22"/>
        </w:rPr>
        <w:t>evacuate,</w:t>
      </w:r>
      <w:r>
        <w:rPr>
          <w:spacing w:val="-7"/>
          <w:sz w:val="22"/>
        </w:rPr>
        <w:t> </w:t>
      </w:r>
      <w:r>
        <w:rPr>
          <w:sz w:val="22"/>
        </w:rPr>
        <w:t>one</w:t>
      </w:r>
      <w:r>
        <w:rPr>
          <w:spacing w:val="-7"/>
          <w:sz w:val="22"/>
        </w:rPr>
        <w:t> </w:t>
      </w:r>
      <w:r>
        <w:rPr>
          <w:sz w:val="22"/>
        </w:rPr>
        <w:t>at</w:t>
      </w:r>
      <w:r>
        <w:rPr>
          <w:spacing w:val="-7"/>
          <w:sz w:val="22"/>
        </w:rPr>
        <w:t> </w:t>
      </w:r>
      <w:r>
        <w:rPr>
          <w:sz w:val="22"/>
        </w:rPr>
        <w:t>the</w:t>
      </w:r>
      <w:r>
        <w:rPr>
          <w:spacing w:val="-7"/>
          <w:sz w:val="22"/>
        </w:rPr>
        <w:t> </w:t>
      </w:r>
      <w:r>
        <w:rPr>
          <w:sz w:val="22"/>
        </w:rPr>
        <w:t>front of the line, one at the rear.</w:t>
      </w:r>
    </w:p>
    <w:p>
      <w:pPr>
        <w:pStyle w:val="ListParagraph"/>
        <w:numPr>
          <w:ilvl w:val="0"/>
          <w:numId w:val="7"/>
        </w:numPr>
        <w:tabs>
          <w:tab w:pos="684" w:val="left" w:leader="none"/>
        </w:tabs>
        <w:spacing w:line="249" w:lineRule="auto" w:before="121" w:after="0"/>
        <w:ind w:left="684" w:right="839" w:hanging="360"/>
        <w:jc w:val="left"/>
        <w:rPr>
          <w:sz w:val="22"/>
        </w:rPr>
      </w:pPr>
      <w:r>
        <w:rPr/>
        <w:br w:type="column"/>
      </w:r>
      <w:r>
        <w:rPr>
          <w:sz w:val="22"/>
        </w:rPr>
        <w:t>If a student or teacher is incapacitated,</w:t>
      </w:r>
      <w:r>
        <w:rPr>
          <w:spacing w:val="40"/>
          <w:sz w:val="22"/>
        </w:rPr>
        <w:t> </w:t>
      </w:r>
      <w:r>
        <w:rPr>
          <w:sz w:val="22"/>
        </w:rPr>
        <w:t>the paired teacher should evacuate both classes. If someone is trapped or injured and</w:t>
      </w:r>
      <w:r>
        <w:rPr>
          <w:spacing w:val="-7"/>
          <w:sz w:val="22"/>
        </w:rPr>
        <w:t> </w:t>
      </w:r>
      <w:r>
        <w:rPr>
          <w:sz w:val="22"/>
        </w:rPr>
        <w:t>cannot</w:t>
      </w:r>
      <w:r>
        <w:rPr>
          <w:spacing w:val="-7"/>
          <w:sz w:val="22"/>
        </w:rPr>
        <w:t> </w:t>
      </w:r>
      <w:r>
        <w:rPr>
          <w:sz w:val="22"/>
        </w:rPr>
        <w:t>be</w:t>
      </w:r>
      <w:r>
        <w:rPr>
          <w:spacing w:val="-7"/>
          <w:sz w:val="22"/>
        </w:rPr>
        <w:t> </w:t>
      </w:r>
      <w:r>
        <w:rPr>
          <w:sz w:val="22"/>
        </w:rPr>
        <w:t>moved,</w:t>
      </w:r>
      <w:r>
        <w:rPr>
          <w:spacing w:val="-7"/>
          <w:sz w:val="22"/>
        </w:rPr>
        <w:t> </w:t>
      </w:r>
      <w:r>
        <w:rPr>
          <w:sz w:val="22"/>
        </w:rPr>
        <w:t>one</w:t>
      </w:r>
      <w:r>
        <w:rPr>
          <w:spacing w:val="-7"/>
          <w:sz w:val="22"/>
        </w:rPr>
        <w:t> </w:t>
      </w:r>
      <w:r>
        <w:rPr>
          <w:sz w:val="22"/>
        </w:rPr>
        <w:t>teacher</w:t>
      </w:r>
      <w:r>
        <w:rPr>
          <w:spacing w:val="-7"/>
          <w:sz w:val="22"/>
        </w:rPr>
        <w:t> </w:t>
      </w:r>
      <w:r>
        <w:rPr>
          <w:sz w:val="22"/>
        </w:rPr>
        <w:t>should</w:t>
      </w:r>
    </w:p>
    <w:p>
      <w:pPr>
        <w:pStyle w:val="BodyText"/>
        <w:spacing w:line="249" w:lineRule="auto" w:before="4"/>
        <w:ind w:left="684" w:right="629"/>
      </w:pPr>
      <w:r>
        <w:rPr/>
        <w:t>remain</w:t>
      </w:r>
      <w:r>
        <w:rPr>
          <w:spacing w:val="-7"/>
        </w:rPr>
        <w:t> </w:t>
      </w:r>
      <w:r>
        <w:rPr/>
        <w:t>with</w:t>
      </w:r>
      <w:r>
        <w:rPr>
          <w:spacing w:val="-7"/>
        </w:rPr>
        <w:t> </w:t>
      </w:r>
      <w:r>
        <w:rPr/>
        <w:t>the</w:t>
      </w:r>
      <w:r>
        <w:rPr>
          <w:spacing w:val="-7"/>
        </w:rPr>
        <w:t> </w:t>
      </w:r>
      <w:r>
        <w:rPr/>
        <w:t>student(s),</w:t>
      </w:r>
      <w:r>
        <w:rPr>
          <w:spacing w:val="-7"/>
        </w:rPr>
        <w:t> </w:t>
      </w:r>
      <w:r>
        <w:rPr/>
        <w:t>while</w:t>
      </w:r>
      <w:r>
        <w:rPr>
          <w:spacing w:val="-7"/>
        </w:rPr>
        <w:t> </w:t>
      </w:r>
      <w:r>
        <w:rPr/>
        <w:t>the</w:t>
      </w:r>
      <w:r>
        <w:rPr>
          <w:spacing w:val="-7"/>
        </w:rPr>
        <w:t> </w:t>
      </w:r>
      <w:r>
        <w:rPr/>
        <w:t>paired teacher evacuates both classes to the assembly area, reporting to authorities where</w:t>
      </w:r>
      <w:r>
        <w:rPr>
          <w:spacing w:val="-4"/>
        </w:rPr>
        <w:t> </w:t>
      </w:r>
      <w:r>
        <w:rPr/>
        <w:t>the</w:t>
      </w:r>
      <w:r>
        <w:rPr>
          <w:spacing w:val="-4"/>
        </w:rPr>
        <w:t> </w:t>
      </w:r>
      <w:r>
        <w:rPr/>
        <w:t>remaining</w:t>
      </w:r>
      <w:r>
        <w:rPr>
          <w:spacing w:val="-4"/>
        </w:rPr>
        <w:t> </w:t>
      </w:r>
      <w:r>
        <w:rPr/>
        <w:t>students/teachers</w:t>
      </w:r>
      <w:r>
        <w:rPr>
          <w:spacing w:val="-4"/>
        </w:rPr>
        <w:t> </w:t>
      </w:r>
      <w:r>
        <w:rPr/>
        <w:t>are and if they are trapped or injured.</w:t>
      </w:r>
    </w:p>
    <w:p>
      <w:pPr>
        <w:pStyle w:val="ListParagraph"/>
        <w:numPr>
          <w:ilvl w:val="0"/>
          <w:numId w:val="7"/>
        </w:numPr>
        <w:tabs>
          <w:tab w:pos="684" w:val="left" w:leader="none"/>
        </w:tabs>
        <w:spacing w:line="249" w:lineRule="auto" w:before="91" w:after="0"/>
        <w:ind w:left="684" w:right="864" w:hanging="360"/>
        <w:jc w:val="both"/>
        <w:rPr>
          <w:sz w:val="22"/>
        </w:rPr>
      </w:pPr>
      <w:r>
        <w:rPr>
          <w:sz w:val="22"/>
        </w:rPr>
        <w:t>Drop,</w:t>
      </w:r>
      <w:r>
        <w:rPr>
          <w:spacing w:val="-8"/>
          <w:sz w:val="22"/>
        </w:rPr>
        <w:t> </w:t>
      </w:r>
      <w:r>
        <w:rPr>
          <w:sz w:val="22"/>
        </w:rPr>
        <w:t>Cover,</w:t>
      </w:r>
      <w:r>
        <w:rPr>
          <w:spacing w:val="-8"/>
          <w:sz w:val="22"/>
        </w:rPr>
        <w:t> </w:t>
      </w:r>
      <w:r>
        <w:rPr>
          <w:sz w:val="22"/>
        </w:rPr>
        <w:t>and</w:t>
      </w:r>
      <w:r>
        <w:rPr>
          <w:spacing w:val="-8"/>
          <w:sz w:val="22"/>
        </w:rPr>
        <w:t> </w:t>
      </w:r>
      <w:r>
        <w:rPr>
          <w:sz w:val="22"/>
        </w:rPr>
        <w:t>Hold</w:t>
      </w:r>
      <w:r>
        <w:rPr>
          <w:spacing w:val="-8"/>
          <w:sz w:val="22"/>
        </w:rPr>
        <w:t> </w:t>
      </w:r>
      <w:r>
        <w:rPr>
          <w:sz w:val="22"/>
        </w:rPr>
        <w:t>On</w:t>
      </w:r>
      <w:r>
        <w:rPr>
          <w:spacing w:val="-8"/>
          <w:sz w:val="22"/>
        </w:rPr>
        <w:t> </w:t>
      </w:r>
      <w:r>
        <w:rPr>
          <w:sz w:val="22"/>
        </w:rPr>
        <w:t>if</w:t>
      </w:r>
      <w:r>
        <w:rPr>
          <w:spacing w:val="-8"/>
          <w:sz w:val="22"/>
        </w:rPr>
        <w:t> </w:t>
      </w:r>
      <w:r>
        <w:rPr>
          <w:sz w:val="22"/>
        </w:rPr>
        <w:t>an</w:t>
      </w:r>
      <w:r>
        <w:rPr>
          <w:spacing w:val="-8"/>
          <w:sz w:val="22"/>
        </w:rPr>
        <w:t> </w:t>
      </w:r>
      <w:r>
        <w:rPr>
          <w:sz w:val="22"/>
        </w:rPr>
        <w:t>aftershock occurs while exiting the building. Proceed only when the shaking stops.</w:t>
      </w:r>
    </w:p>
    <w:p>
      <w:pPr>
        <w:pStyle w:val="ListParagraph"/>
        <w:numPr>
          <w:ilvl w:val="0"/>
          <w:numId w:val="7"/>
        </w:numPr>
        <w:tabs>
          <w:tab w:pos="684" w:val="left" w:leader="none"/>
        </w:tabs>
        <w:spacing w:line="249" w:lineRule="auto" w:before="89" w:after="0"/>
        <w:ind w:left="684" w:right="1023" w:hanging="360"/>
        <w:jc w:val="left"/>
        <w:rPr>
          <w:sz w:val="22"/>
        </w:rPr>
      </w:pPr>
      <w:r>
        <w:rPr>
          <w:sz w:val="22"/>
        </w:rPr>
        <w:t>Upon reaching the designated safety assembly area, </w:t>
      </w:r>
      <w:r>
        <w:rPr>
          <w:i/>
          <w:sz w:val="22"/>
        </w:rPr>
        <w:t>account for all students,</w:t>
      </w:r>
      <w:r>
        <w:rPr>
          <w:i/>
          <w:sz w:val="22"/>
        </w:rPr>
        <w:t> staff,</w:t>
      </w:r>
      <w:r>
        <w:rPr>
          <w:i/>
          <w:spacing w:val="-6"/>
          <w:sz w:val="22"/>
        </w:rPr>
        <w:t> </w:t>
      </w:r>
      <w:r>
        <w:rPr>
          <w:i/>
          <w:sz w:val="22"/>
        </w:rPr>
        <w:t>and</w:t>
      </w:r>
      <w:r>
        <w:rPr>
          <w:i/>
          <w:spacing w:val="-6"/>
          <w:sz w:val="22"/>
        </w:rPr>
        <w:t> </w:t>
      </w:r>
      <w:r>
        <w:rPr>
          <w:i/>
          <w:sz w:val="22"/>
        </w:rPr>
        <w:t>visitors</w:t>
      </w:r>
      <w:r>
        <w:rPr>
          <w:i/>
          <w:spacing w:val="-6"/>
          <w:sz w:val="22"/>
        </w:rPr>
        <w:t> </w:t>
      </w:r>
      <w:r>
        <w:rPr>
          <w:sz w:val="22"/>
        </w:rPr>
        <w:t>in</w:t>
      </w:r>
      <w:r>
        <w:rPr>
          <w:spacing w:val="-6"/>
          <w:sz w:val="22"/>
        </w:rPr>
        <w:t> </w:t>
      </w:r>
      <w:r>
        <w:rPr>
          <w:sz w:val="22"/>
        </w:rPr>
        <w:t>your</w:t>
      </w:r>
      <w:r>
        <w:rPr>
          <w:spacing w:val="-6"/>
          <w:sz w:val="22"/>
        </w:rPr>
        <w:t> </w:t>
      </w:r>
      <w:r>
        <w:rPr>
          <w:sz w:val="22"/>
        </w:rPr>
        <w:t>care</w:t>
      </w:r>
      <w:r>
        <w:rPr>
          <w:spacing w:val="-6"/>
          <w:sz w:val="22"/>
        </w:rPr>
        <w:t> </w:t>
      </w:r>
      <w:r>
        <w:rPr>
          <w:sz w:val="22"/>
        </w:rPr>
        <w:t>and</w:t>
      </w:r>
      <w:r>
        <w:rPr>
          <w:spacing w:val="-6"/>
          <w:sz w:val="22"/>
        </w:rPr>
        <w:t> </w:t>
      </w:r>
      <w:r>
        <w:rPr>
          <w:sz w:val="22"/>
        </w:rPr>
        <w:t>report medical needs.</w:t>
      </w:r>
    </w:p>
    <w:p>
      <w:pPr>
        <w:pStyle w:val="ListParagraph"/>
        <w:numPr>
          <w:ilvl w:val="0"/>
          <w:numId w:val="7"/>
        </w:numPr>
        <w:tabs>
          <w:tab w:pos="684" w:val="left" w:leader="none"/>
        </w:tabs>
        <w:spacing w:line="249" w:lineRule="auto" w:before="90" w:after="0"/>
        <w:ind w:left="684" w:right="754" w:hanging="360"/>
        <w:jc w:val="left"/>
        <w:rPr>
          <w:sz w:val="22"/>
        </w:rPr>
      </w:pPr>
      <w:r>
        <w:rPr>
          <w:sz w:val="22"/>
        </w:rPr>
        <w:t>Continue to provide supervision and reassurance to students. Prepare them for the</w:t>
      </w:r>
      <w:r>
        <w:rPr>
          <w:spacing w:val="-6"/>
          <w:sz w:val="22"/>
        </w:rPr>
        <w:t> </w:t>
      </w:r>
      <w:r>
        <w:rPr>
          <w:sz w:val="22"/>
        </w:rPr>
        <w:t>next</w:t>
      </w:r>
      <w:r>
        <w:rPr>
          <w:spacing w:val="-6"/>
          <w:sz w:val="22"/>
        </w:rPr>
        <w:t> </w:t>
      </w:r>
      <w:r>
        <w:rPr>
          <w:sz w:val="22"/>
        </w:rPr>
        <w:t>step</w:t>
      </w:r>
      <w:r>
        <w:rPr>
          <w:spacing w:val="-6"/>
          <w:sz w:val="22"/>
        </w:rPr>
        <w:t> </w:t>
      </w:r>
      <w:r>
        <w:rPr>
          <w:sz w:val="22"/>
        </w:rPr>
        <w:t>in</w:t>
      </w:r>
      <w:r>
        <w:rPr>
          <w:spacing w:val="-6"/>
          <w:sz w:val="22"/>
        </w:rPr>
        <w:t> </w:t>
      </w:r>
      <w:r>
        <w:rPr>
          <w:sz w:val="22"/>
        </w:rPr>
        <w:t>the</w:t>
      </w:r>
      <w:r>
        <w:rPr>
          <w:spacing w:val="-6"/>
          <w:sz w:val="22"/>
        </w:rPr>
        <w:t> </w:t>
      </w:r>
      <w:r>
        <w:rPr>
          <w:sz w:val="22"/>
        </w:rPr>
        <w:t>process</w:t>
      </w:r>
      <w:r>
        <w:rPr>
          <w:spacing w:val="-6"/>
          <w:sz w:val="22"/>
        </w:rPr>
        <w:t> </w:t>
      </w:r>
      <w:r>
        <w:rPr>
          <w:sz w:val="22"/>
        </w:rPr>
        <w:t>(i.e.</w:t>
      </w:r>
      <w:r>
        <w:rPr>
          <w:spacing w:val="-6"/>
          <w:sz w:val="22"/>
        </w:rPr>
        <w:t> </w:t>
      </w:r>
      <w:r>
        <w:rPr>
          <w:sz w:val="22"/>
        </w:rPr>
        <w:t>sheltering, family reunification, etc.).</w:t>
      </w:r>
    </w:p>
    <w:p>
      <w:pPr>
        <w:pStyle w:val="ListParagraph"/>
        <w:numPr>
          <w:ilvl w:val="0"/>
          <w:numId w:val="7"/>
        </w:numPr>
        <w:tabs>
          <w:tab w:pos="684" w:val="left" w:leader="none"/>
        </w:tabs>
        <w:spacing w:line="249" w:lineRule="auto" w:before="90" w:after="0"/>
        <w:ind w:left="684" w:right="868" w:hanging="360"/>
        <w:jc w:val="left"/>
        <w:rPr>
          <w:sz w:val="22"/>
        </w:rPr>
      </w:pPr>
      <w:r>
        <w:rPr>
          <w:spacing w:val="-4"/>
          <w:sz w:val="22"/>
        </w:rPr>
        <w:t>When</w:t>
      </w:r>
      <w:r>
        <w:rPr>
          <w:spacing w:val="-6"/>
          <w:sz w:val="22"/>
        </w:rPr>
        <w:t> </w:t>
      </w:r>
      <w:r>
        <w:rPr>
          <w:spacing w:val="-4"/>
          <w:sz w:val="22"/>
        </w:rPr>
        <w:t>outside,</w:t>
      </w:r>
      <w:r>
        <w:rPr>
          <w:spacing w:val="-6"/>
          <w:sz w:val="22"/>
        </w:rPr>
        <w:t> </w:t>
      </w:r>
      <w:r>
        <w:rPr>
          <w:spacing w:val="-4"/>
          <w:sz w:val="22"/>
        </w:rPr>
        <w:t>be</w:t>
      </w:r>
      <w:r>
        <w:rPr>
          <w:spacing w:val="-6"/>
          <w:sz w:val="22"/>
        </w:rPr>
        <w:t> </w:t>
      </w:r>
      <w:r>
        <w:rPr>
          <w:spacing w:val="-4"/>
          <w:sz w:val="22"/>
        </w:rPr>
        <w:t>prepared</w:t>
      </w:r>
      <w:r>
        <w:rPr>
          <w:spacing w:val="-6"/>
          <w:sz w:val="22"/>
        </w:rPr>
        <w:t> </w:t>
      </w:r>
      <w:r>
        <w:rPr>
          <w:spacing w:val="-4"/>
          <w:sz w:val="22"/>
        </w:rPr>
        <w:t>for</w:t>
      </w:r>
      <w:r>
        <w:rPr>
          <w:spacing w:val="-6"/>
          <w:sz w:val="22"/>
        </w:rPr>
        <w:t> </w:t>
      </w:r>
      <w:r>
        <w:rPr>
          <w:spacing w:val="-4"/>
          <w:sz w:val="22"/>
        </w:rPr>
        <w:t>aftershocks. </w:t>
      </w:r>
      <w:r>
        <w:rPr>
          <w:sz w:val="22"/>
        </w:rPr>
        <w:t>Drop, Cover, and Hold On if the ground shakes.</w:t>
      </w:r>
      <w:r>
        <w:rPr>
          <w:spacing w:val="-5"/>
          <w:sz w:val="22"/>
        </w:rPr>
        <w:t> </w:t>
      </w:r>
      <w:r>
        <w:rPr>
          <w:sz w:val="22"/>
        </w:rPr>
        <w:t>Try</w:t>
      </w:r>
      <w:r>
        <w:rPr>
          <w:spacing w:val="-1"/>
          <w:sz w:val="22"/>
        </w:rPr>
        <w:t> </w:t>
      </w:r>
      <w:r>
        <w:rPr>
          <w:sz w:val="22"/>
        </w:rPr>
        <w:t>to</w:t>
      </w:r>
      <w:r>
        <w:rPr>
          <w:spacing w:val="-1"/>
          <w:sz w:val="22"/>
        </w:rPr>
        <w:t> </w:t>
      </w:r>
      <w:r>
        <w:rPr>
          <w:sz w:val="22"/>
        </w:rPr>
        <w:t>move</w:t>
      </w:r>
      <w:r>
        <w:rPr>
          <w:spacing w:val="-1"/>
          <w:sz w:val="22"/>
        </w:rPr>
        <w:t> </w:t>
      </w:r>
      <w:r>
        <w:rPr>
          <w:sz w:val="22"/>
        </w:rPr>
        <w:t>away</w:t>
      </w:r>
      <w:r>
        <w:rPr>
          <w:spacing w:val="-1"/>
          <w:sz w:val="22"/>
        </w:rPr>
        <w:t> </w:t>
      </w:r>
      <w:r>
        <w:rPr>
          <w:sz w:val="22"/>
        </w:rPr>
        <w:t>from</w:t>
      </w:r>
      <w:r>
        <w:rPr>
          <w:spacing w:val="-1"/>
          <w:sz w:val="22"/>
        </w:rPr>
        <w:t> </w:t>
      </w:r>
      <w:r>
        <w:rPr>
          <w:sz w:val="22"/>
        </w:rPr>
        <w:t>buildings, </w:t>
      </w:r>
      <w:r>
        <w:rPr>
          <w:spacing w:val="-2"/>
          <w:sz w:val="22"/>
        </w:rPr>
        <w:t>utility</w:t>
      </w:r>
      <w:r>
        <w:rPr>
          <w:spacing w:val="-11"/>
          <w:sz w:val="22"/>
        </w:rPr>
        <w:t> </w:t>
      </w:r>
      <w:r>
        <w:rPr>
          <w:spacing w:val="-2"/>
          <w:sz w:val="22"/>
        </w:rPr>
        <w:t>poles,</w:t>
      </w:r>
      <w:r>
        <w:rPr>
          <w:spacing w:val="-11"/>
          <w:sz w:val="22"/>
        </w:rPr>
        <w:t> </w:t>
      </w:r>
      <w:r>
        <w:rPr>
          <w:spacing w:val="-2"/>
          <w:sz w:val="22"/>
        </w:rPr>
        <w:t>trees,</w:t>
      </w:r>
      <w:r>
        <w:rPr>
          <w:spacing w:val="-11"/>
          <w:sz w:val="22"/>
        </w:rPr>
        <w:t> </w:t>
      </w:r>
      <w:r>
        <w:rPr>
          <w:spacing w:val="-2"/>
          <w:sz w:val="22"/>
        </w:rPr>
        <w:t>and</w:t>
      </w:r>
      <w:r>
        <w:rPr>
          <w:spacing w:val="-11"/>
          <w:sz w:val="22"/>
        </w:rPr>
        <w:t> </w:t>
      </w:r>
      <w:r>
        <w:rPr>
          <w:spacing w:val="-2"/>
          <w:sz w:val="22"/>
        </w:rPr>
        <w:t>other</w:t>
      </w:r>
      <w:r>
        <w:rPr>
          <w:spacing w:val="-11"/>
          <w:sz w:val="22"/>
        </w:rPr>
        <w:t> </w:t>
      </w:r>
      <w:r>
        <w:rPr>
          <w:spacing w:val="-2"/>
          <w:sz w:val="22"/>
        </w:rPr>
        <w:t>hazards</w:t>
      </w:r>
      <w:r>
        <w:rPr>
          <w:spacing w:val="-11"/>
          <w:sz w:val="22"/>
        </w:rPr>
        <w:t> </w:t>
      </w:r>
      <w:r>
        <w:rPr>
          <w:spacing w:val="-2"/>
          <w:sz w:val="22"/>
        </w:rPr>
        <w:t>into</w:t>
      </w:r>
      <w:r>
        <w:rPr>
          <w:spacing w:val="-11"/>
          <w:sz w:val="22"/>
        </w:rPr>
        <w:t> </w:t>
      </w:r>
      <w:r>
        <w:rPr>
          <w:spacing w:val="-2"/>
          <w:sz w:val="22"/>
        </w:rPr>
        <w:t>a </w:t>
      </w:r>
      <w:r>
        <w:rPr>
          <w:sz w:val="22"/>
        </w:rPr>
        <w:t>clear, open space.</w:t>
      </w:r>
    </w:p>
    <w:p>
      <w:pPr>
        <w:pStyle w:val="BodyText"/>
        <w:rPr>
          <w:sz w:val="20"/>
        </w:rPr>
      </w:pPr>
    </w:p>
    <w:p>
      <w:pPr>
        <w:pStyle w:val="BodyText"/>
        <w:rPr>
          <w:sz w:val="20"/>
        </w:rPr>
      </w:pPr>
    </w:p>
    <w:p>
      <w:pPr>
        <w:pStyle w:val="BodyText"/>
        <w:spacing w:before="48"/>
        <w:rPr>
          <w:sz w:val="20"/>
        </w:rPr>
      </w:pPr>
      <w:r>
        <w:rPr/>
        <mc:AlternateContent>
          <mc:Choice Requires="wps">
            <w:drawing>
              <wp:anchor distT="0" distB="0" distL="0" distR="0" allowOverlap="1" layoutInCell="1" locked="0" behindDoc="1" simplePos="0" relativeHeight="487604224">
                <wp:simplePos x="0" y="0"/>
                <wp:positionH relativeFrom="page">
                  <wp:posOffset>4249420</wp:posOffset>
                </wp:positionH>
                <wp:positionV relativeFrom="paragraph">
                  <wp:posOffset>191908</wp:posOffset>
                </wp:positionV>
                <wp:extent cx="2994660" cy="2374900"/>
                <wp:effectExtent l="0" t="0" r="0" b="0"/>
                <wp:wrapTopAndBottom/>
                <wp:docPr id="168" name="Group 168"/>
                <wp:cNvGraphicFramePr>
                  <a:graphicFrameLocks/>
                </wp:cNvGraphicFramePr>
                <a:graphic>
                  <a:graphicData uri="http://schemas.microsoft.com/office/word/2010/wordprocessingGroup">
                    <wpg:wgp>
                      <wpg:cNvPr id="168" name="Group 168"/>
                      <wpg:cNvGrpSpPr/>
                      <wpg:grpSpPr>
                        <a:xfrm>
                          <a:off x="0" y="0"/>
                          <a:ext cx="2994660" cy="2374900"/>
                          <a:chExt cx="2994660" cy="2374900"/>
                        </a:xfrm>
                      </wpg:grpSpPr>
                      <pic:pic>
                        <pic:nvPicPr>
                          <pic:cNvPr id="169" name="Image 169"/>
                          <pic:cNvPicPr/>
                        </pic:nvPicPr>
                        <pic:blipFill>
                          <a:blip r:embed="rId27" cstate="print"/>
                          <a:stretch>
                            <a:fillRect/>
                          </a:stretch>
                        </pic:blipFill>
                        <pic:spPr>
                          <a:xfrm>
                            <a:off x="112268" y="97536"/>
                            <a:ext cx="2761488" cy="2272157"/>
                          </a:xfrm>
                          <a:prstGeom prst="rect">
                            <a:avLst/>
                          </a:prstGeom>
                        </pic:spPr>
                      </pic:pic>
                      <wps:wsp>
                        <wps:cNvPr id="170" name="Graphic 170"/>
                        <wps:cNvSpPr/>
                        <wps:spPr>
                          <a:xfrm>
                            <a:off x="112268" y="97536"/>
                            <a:ext cx="2761615" cy="2272665"/>
                          </a:xfrm>
                          <a:custGeom>
                            <a:avLst/>
                            <a:gdLst/>
                            <a:ahLst/>
                            <a:cxnLst/>
                            <a:rect l="l" t="t" r="r" b="b"/>
                            <a:pathLst>
                              <a:path w="2761615" h="2272665">
                                <a:moveTo>
                                  <a:pt x="0" y="2272157"/>
                                </a:moveTo>
                                <a:lnTo>
                                  <a:pt x="2761488" y="2272157"/>
                                </a:lnTo>
                                <a:lnTo>
                                  <a:pt x="2761488" y="0"/>
                                </a:lnTo>
                                <a:lnTo>
                                  <a:pt x="0" y="0"/>
                                </a:lnTo>
                                <a:lnTo>
                                  <a:pt x="0" y="2272157"/>
                                </a:lnTo>
                                <a:close/>
                              </a:path>
                            </a:pathLst>
                          </a:custGeom>
                          <a:ln w="6349">
                            <a:solidFill>
                              <a:srgbClr val="D29E17"/>
                            </a:solidFill>
                            <a:prstDash val="solid"/>
                          </a:ln>
                        </wps:spPr>
                        <wps:bodyPr wrap="square" lIns="0" tIns="0" rIns="0" bIns="0" rtlCol="0">
                          <a:prstTxWarp prst="textNoShape">
                            <a:avLst/>
                          </a:prstTxWarp>
                          <a:noAutofit/>
                        </wps:bodyPr>
                      </wps:wsp>
                      <wps:wsp>
                        <wps:cNvPr id="171" name="Graphic 171"/>
                        <wps:cNvSpPr/>
                        <wps:spPr>
                          <a:xfrm>
                            <a:off x="0" y="0"/>
                            <a:ext cx="2994660" cy="2374900"/>
                          </a:xfrm>
                          <a:custGeom>
                            <a:avLst/>
                            <a:gdLst/>
                            <a:ahLst/>
                            <a:cxnLst/>
                            <a:rect l="l" t="t" r="r" b="b"/>
                            <a:pathLst>
                              <a:path w="2994660" h="2374900">
                                <a:moveTo>
                                  <a:pt x="0" y="2374900"/>
                                </a:moveTo>
                                <a:lnTo>
                                  <a:pt x="0" y="0"/>
                                </a:lnTo>
                                <a:lnTo>
                                  <a:pt x="2994660" y="0"/>
                                </a:lnTo>
                                <a:lnTo>
                                  <a:pt x="2994660" y="2374900"/>
                                </a:lnTo>
                                <a:lnTo>
                                  <a:pt x="0" y="2374900"/>
                                </a:lnTo>
                                <a:close/>
                              </a:path>
                            </a:pathLst>
                          </a:custGeom>
                          <a:solidFill>
                            <a:srgbClr val="000000">
                              <a:alpha val="39999"/>
                            </a:srgbClr>
                          </a:solidFill>
                        </wps:spPr>
                        <wps:bodyPr wrap="square" lIns="0" tIns="0" rIns="0" bIns="0" rtlCol="0">
                          <a:prstTxWarp prst="textNoShape">
                            <a:avLst/>
                          </a:prstTxWarp>
                          <a:noAutofit/>
                        </wps:bodyPr>
                      </wps:wsp>
                    </wpg:wgp>
                  </a:graphicData>
                </a:graphic>
              </wp:anchor>
            </w:drawing>
          </mc:Choice>
          <mc:Fallback>
            <w:pict>
              <v:group style="position:absolute;margin-left:334.600006pt;margin-top:15.110895pt;width:235.8pt;height:187pt;mso-position-horizontal-relative:page;mso-position-vertical-relative:paragraph;z-index:-15712256;mso-wrap-distance-left:0;mso-wrap-distance-right:0" id="docshapegroup168" coordorigin="6692,302" coordsize="4716,3740">
                <v:shape style="position:absolute;left:6868;top:455;width:4349;height:3579" type="#_x0000_t75" id="docshape169" stroked="false">
                  <v:imagedata r:id="rId27" o:title=""/>
                </v:shape>
                <v:rect style="position:absolute;left:6868;top:455;width:4349;height:3579" id="docshape170" filled="false" stroked="true" strokeweight=".5pt" strokecolor="#d29e17">
                  <v:stroke dashstyle="solid"/>
                </v:rect>
                <v:rect style="position:absolute;left:6692;top:302;width:4716;height:3740" id="docshape171" filled="true" fillcolor="#000000" stroked="false">
                  <v:fill opacity="26214f" type="solid"/>
                </v:rect>
                <w10:wrap type="topAndBottom"/>
              </v:group>
            </w:pict>
          </mc:Fallback>
        </mc:AlternateContent>
      </w:r>
    </w:p>
    <w:p>
      <w:pPr>
        <w:spacing w:before="65"/>
        <w:ind w:left="1677" w:right="0" w:firstLine="0"/>
        <w:jc w:val="left"/>
        <w:rPr>
          <w:rFonts w:ascii="Lucida Sans"/>
          <w:sz w:val="14"/>
        </w:rPr>
      </w:pPr>
      <w:r>
        <w:rPr>
          <w:rFonts w:ascii="Lucida Sans"/>
          <w:spacing w:val="-6"/>
          <w:sz w:val="14"/>
        </w:rPr>
        <w:t>Photo</w:t>
      </w:r>
      <w:r>
        <w:rPr>
          <w:rFonts w:ascii="Lucida Sans"/>
          <w:spacing w:val="3"/>
          <w:sz w:val="14"/>
        </w:rPr>
        <w:t> </w:t>
      </w:r>
      <w:r>
        <w:rPr>
          <w:rFonts w:ascii="Lucida Sans"/>
          <w:spacing w:val="-6"/>
          <w:sz w:val="14"/>
        </w:rPr>
        <w:t>courtesy</w:t>
      </w:r>
      <w:r>
        <w:rPr>
          <w:rFonts w:ascii="Lucida Sans"/>
          <w:spacing w:val="3"/>
          <w:sz w:val="14"/>
        </w:rPr>
        <w:t> </w:t>
      </w:r>
      <w:r>
        <w:rPr>
          <w:rFonts w:ascii="Lucida Sans"/>
          <w:spacing w:val="-6"/>
          <w:sz w:val="14"/>
        </w:rPr>
        <w:t>of</w:t>
      </w:r>
      <w:r>
        <w:rPr>
          <w:rFonts w:ascii="Lucida Sans"/>
          <w:spacing w:val="4"/>
          <w:sz w:val="14"/>
        </w:rPr>
        <w:t> </w:t>
      </w:r>
      <w:r>
        <w:rPr>
          <w:rFonts w:ascii="Lucida Sans"/>
          <w:spacing w:val="-6"/>
          <w:sz w:val="14"/>
        </w:rPr>
        <w:t>Oregon</w:t>
      </w:r>
      <w:r>
        <w:rPr>
          <w:rFonts w:ascii="Lucida Sans"/>
          <w:spacing w:val="3"/>
          <w:sz w:val="14"/>
        </w:rPr>
        <w:t> </w:t>
      </w:r>
      <w:r>
        <w:rPr>
          <w:rFonts w:ascii="Lucida Sans"/>
          <w:spacing w:val="-6"/>
          <w:sz w:val="14"/>
        </w:rPr>
        <w:t>Emergency</w:t>
      </w:r>
      <w:r>
        <w:rPr>
          <w:rFonts w:ascii="Lucida Sans"/>
          <w:spacing w:val="3"/>
          <w:sz w:val="14"/>
        </w:rPr>
        <w:t> </w:t>
      </w:r>
      <w:r>
        <w:rPr>
          <w:rFonts w:ascii="Lucida Sans"/>
          <w:spacing w:val="-6"/>
          <w:sz w:val="14"/>
        </w:rPr>
        <w:t>Management</w:t>
      </w:r>
    </w:p>
    <w:p>
      <w:pPr>
        <w:spacing w:after="0"/>
        <w:jc w:val="left"/>
        <w:rPr>
          <w:rFonts w:ascii="Lucida Sans"/>
          <w:sz w:val="14"/>
        </w:rPr>
        <w:sectPr>
          <w:type w:val="continuous"/>
          <w:pgSz w:w="12240" w:h="15840"/>
          <w:pgMar w:header="0" w:footer="559" w:top="560" w:bottom="280" w:left="500" w:right="420"/>
          <w:cols w:num="2" w:equalWidth="0">
            <w:col w:w="5645" w:space="40"/>
            <w:col w:w="5635"/>
          </w:cols>
        </w:sectPr>
      </w:pPr>
    </w:p>
    <w:p>
      <w:pPr>
        <w:pStyle w:val="BodyText"/>
        <w:ind w:left="174"/>
        <w:rPr>
          <w:rFonts w:ascii="Lucida Sans"/>
          <w:sz w:val="20"/>
        </w:rPr>
      </w:pPr>
      <w:r>
        <w:rPr/>
        <mc:AlternateContent>
          <mc:Choice Requires="wps">
            <w:drawing>
              <wp:anchor distT="0" distB="0" distL="0" distR="0" allowOverlap="1" layoutInCell="1" locked="0" behindDoc="1" simplePos="0" relativeHeight="486398464">
                <wp:simplePos x="0" y="0"/>
                <wp:positionH relativeFrom="page">
                  <wp:posOffset>0</wp:posOffset>
                </wp:positionH>
                <wp:positionV relativeFrom="page">
                  <wp:posOffset>0</wp:posOffset>
                </wp:positionV>
                <wp:extent cx="7772400" cy="10058400"/>
                <wp:effectExtent l="0" t="0" r="0" b="0"/>
                <wp:wrapNone/>
                <wp:docPr id="172" name="Group 172"/>
                <wp:cNvGraphicFramePr>
                  <a:graphicFrameLocks/>
                </wp:cNvGraphicFramePr>
                <a:graphic>
                  <a:graphicData uri="http://schemas.microsoft.com/office/word/2010/wordprocessingGroup">
                    <wpg:wgp>
                      <wpg:cNvPr id="172" name="Group 172"/>
                      <wpg:cNvGrpSpPr/>
                      <wpg:grpSpPr>
                        <a:xfrm>
                          <a:off x="0" y="0"/>
                          <a:ext cx="7772400" cy="10058400"/>
                          <a:chExt cx="7772400" cy="10058400"/>
                        </a:xfrm>
                      </wpg:grpSpPr>
                      <pic:pic>
                        <pic:nvPicPr>
                          <pic:cNvPr id="173" name="Image 173"/>
                          <pic:cNvPicPr/>
                        </pic:nvPicPr>
                        <pic:blipFill>
                          <a:blip r:embed="rId16" cstate="print"/>
                          <a:stretch>
                            <a:fillRect/>
                          </a:stretch>
                        </pic:blipFill>
                        <pic:spPr>
                          <a:xfrm>
                            <a:off x="0" y="0"/>
                            <a:ext cx="7772400" cy="1002703"/>
                          </a:xfrm>
                          <a:prstGeom prst="rect">
                            <a:avLst/>
                          </a:prstGeom>
                        </pic:spPr>
                      </pic:pic>
                      <wps:wsp>
                        <wps:cNvPr id="174" name="Graphic 174"/>
                        <wps:cNvSpPr/>
                        <wps:spPr>
                          <a:xfrm>
                            <a:off x="428447" y="3395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175" name="Graphic 175"/>
                        <wps:cNvSpPr/>
                        <wps:spPr>
                          <a:xfrm>
                            <a:off x="457200" y="3682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F36C21"/>
                          </a:solidFill>
                        </wps:spPr>
                        <wps:bodyPr wrap="square" lIns="0" tIns="0" rIns="0" bIns="0" rtlCol="0">
                          <a:prstTxWarp prst="textNoShape">
                            <a:avLst/>
                          </a:prstTxWarp>
                          <a:noAutofit/>
                        </wps:bodyPr>
                      </wps:wsp>
                      <wps:wsp>
                        <wps:cNvPr id="176" name="Graphic 176"/>
                        <wps:cNvSpPr/>
                        <wps:spPr>
                          <a:xfrm>
                            <a:off x="457200" y="666988"/>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177" name="Graphic 177"/>
                        <wps:cNvSpPr/>
                        <wps:spPr>
                          <a:xfrm>
                            <a:off x="391312" y="3032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178" name="Graphic 178"/>
                        <wps:cNvSpPr/>
                        <wps:spPr>
                          <a:xfrm>
                            <a:off x="418744" y="362712"/>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179" name="Graphic 179"/>
                        <wps:cNvSpPr/>
                        <wps:spPr>
                          <a:xfrm>
                            <a:off x="674446" y="1159548"/>
                            <a:ext cx="250825" cy="230504"/>
                          </a:xfrm>
                          <a:custGeom>
                            <a:avLst/>
                            <a:gdLst/>
                            <a:ahLst/>
                            <a:cxnLst/>
                            <a:rect l="l" t="t" r="r" b="b"/>
                            <a:pathLst>
                              <a:path w="250825" h="230504">
                                <a:moveTo>
                                  <a:pt x="0" y="230047"/>
                                </a:moveTo>
                                <a:lnTo>
                                  <a:pt x="250228" y="230047"/>
                                </a:lnTo>
                                <a:lnTo>
                                  <a:pt x="250228" y="0"/>
                                </a:lnTo>
                                <a:lnTo>
                                  <a:pt x="0" y="0"/>
                                </a:lnTo>
                                <a:lnTo>
                                  <a:pt x="0" y="230047"/>
                                </a:lnTo>
                                <a:close/>
                              </a:path>
                            </a:pathLst>
                          </a:custGeom>
                          <a:ln w="13868">
                            <a:solidFill>
                              <a:srgbClr val="000000"/>
                            </a:solidFill>
                            <a:prstDash val="solid"/>
                          </a:ln>
                        </wps:spPr>
                        <wps:bodyPr wrap="square" lIns="0" tIns="0" rIns="0" bIns="0" rtlCol="0">
                          <a:prstTxWarp prst="textNoShape">
                            <a:avLst/>
                          </a:prstTxWarp>
                          <a:noAutofit/>
                        </wps:bodyPr>
                      </wps:wsp>
                      <wps:wsp>
                        <wps:cNvPr id="180" name="Graphic 180"/>
                        <wps:cNvSpPr/>
                        <wps:spPr>
                          <a:xfrm>
                            <a:off x="688342" y="1117600"/>
                            <a:ext cx="332105" cy="267335"/>
                          </a:xfrm>
                          <a:custGeom>
                            <a:avLst/>
                            <a:gdLst/>
                            <a:ahLst/>
                            <a:cxnLst/>
                            <a:rect l="l" t="t" r="r" b="b"/>
                            <a:pathLst>
                              <a:path w="332105" h="267335">
                                <a:moveTo>
                                  <a:pt x="235927" y="0"/>
                                </a:moveTo>
                                <a:lnTo>
                                  <a:pt x="191392" y="42281"/>
                                </a:lnTo>
                                <a:lnTo>
                                  <a:pt x="161886" y="71551"/>
                                </a:lnTo>
                                <a:lnTo>
                                  <a:pt x="120062" y="121986"/>
                                </a:lnTo>
                                <a:lnTo>
                                  <a:pt x="104222" y="143321"/>
                                </a:lnTo>
                                <a:lnTo>
                                  <a:pt x="97154" y="152095"/>
                                </a:lnTo>
                                <a:lnTo>
                                  <a:pt x="91067" y="138494"/>
                                </a:lnTo>
                                <a:lnTo>
                                  <a:pt x="81861" y="108572"/>
                                </a:lnTo>
                                <a:lnTo>
                                  <a:pt x="69786" y="65049"/>
                                </a:lnTo>
                                <a:lnTo>
                                  <a:pt x="0" y="129006"/>
                                </a:lnTo>
                                <a:lnTo>
                                  <a:pt x="84505" y="267182"/>
                                </a:lnTo>
                                <a:lnTo>
                                  <a:pt x="118148" y="218916"/>
                                </a:lnTo>
                                <a:lnTo>
                                  <a:pt x="140000" y="189380"/>
                                </a:lnTo>
                                <a:lnTo>
                                  <a:pt x="186626" y="138087"/>
                                </a:lnTo>
                                <a:lnTo>
                                  <a:pt x="222800" y="104113"/>
                                </a:lnTo>
                                <a:lnTo>
                                  <a:pt x="261343" y="73048"/>
                                </a:lnTo>
                                <a:lnTo>
                                  <a:pt x="298872" y="45734"/>
                                </a:lnTo>
                                <a:lnTo>
                                  <a:pt x="332003" y="23012"/>
                                </a:lnTo>
                                <a:lnTo>
                                  <a:pt x="235927" y="0"/>
                                </a:lnTo>
                                <a:close/>
                              </a:path>
                            </a:pathLst>
                          </a:custGeom>
                          <a:solidFill>
                            <a:srgbClr val="CC2027"/>
                          </a:solidFill>
                        </wps:spPr>
                        <wps:bodyPr wrap="square" lIns="0" tIns="0" rIns="0" bIns="0" rtlCol="0">
                          <a:prstTxWarp prst="textNoShape">
                            <a:avLst/>
                          </a:prstTxWarp>
                          <a:noAutofit/>
                        </wps:bodyPr>
                      </wps:wsp>
                      <wps:wsp>
                        <wps:cNvPr id="181" name="Graphic 181"/>
                        <wps:cNvSpPr/>
                        <wps:spPr>
                          <a:xfrm>
                            <a:off x="7565390" y="0"/>
                            <a:ext cx="207010" cy="10058400"/>
                          </a:xfrm>
                          <a:custGeom>
                            <a:avLst/>
                            <a:gdLst/>
                            <a:ahLst/>
                            <a:cxnLst/>
                            <a:rect l="l" t="t" r="r" b="b"/>
                            <a:pathLst>
                              <a:path w="207010" h="10058400">
                                <a:moveTo>
                                  <a:pt x="207009" y="0"/>
                                </a:moveTo>
                                <a:lnTo>
                                  <a:pt x="0" y="0"/>
                                </a:lnTo>
                                <a:lnTo>
                                  <a:pt x="0" y="10058400"/>
                                </a:lnTo>
                                <a:lnTo>
                                  <a:pt x="207009" y="10058400"/>
                                </a:lnTo>
                                <a:lnTo>
                                  <a:pt x="207009" y="0"/>
                                </a:lnTo>
                                <a:close/>
                              </a:path>
                            </a:pathLst>
                          </a:custGeom>
                          <a:solidFill>
                            <a:srgbClr val="F36C21"/>
                          </a:solidFill>
                        </wps:spPr>
                        <wps:bodyPr wrap="square" lIns="0" tIns="0" rIns="0" bIns="0" rtlCol="0">
                          <a:prstTxWarp prst="textNoShape">
                            <a:avLst/>
                          </a:prstTxWarp>
                          <a:noAutofit/>
                        </wps:bodyPr>
                      </wps:wsp>
                    </wpg:wgp>
                  </a:graphicData>
                </a:graphic>
              </wp:anchor>
            </w:drawing>
          </mc:Choice>
          <mc:Fallback>
            <w:pict>
              <v:group style="position:absolute;margin-left:-.000005pt;margin-top:-.000013pt;width:612pt;height:792pt;mso-position-horizontal-relative:page;mso-position-vertical-relative:page;z-index:-16918016" id="docshapegroup172" coordorigin="0,0" coordsize="12240,15840">
                <v:shape style="position:absolute;left:0;top:0;width:12240;height:1580" type="#_x0000_t75" id="docshape173" stroked="false">
                  <v:imagedata r:id="rId16" o:title=""/>
                </v:shape>
                <v:rect style="position:absolute;left:674;top:534;width:10630;height:1180" id="docshape174" filled="true" fillcolor="#000000" stroked="false">
                  <v:fill opacity="14417f" type="solid"/>
                </v:rect>
                <v:shape style="position:absolute;left:720;top:580;width:10400;height:949" id="docshape175" coordorigin="720,580" coordsize="10400,949" path="m9040,580l820,580,762,582,732,592,722,622,720,680,720,1408,722,1478,735,1513,771,1526,840,1528,11000,1528,11069,1526,11105,1513,11118,1478,11120,1408,11120,961,11118,892,11069,843,11000,841,9200,841,9177,840,9165,836,9161,824,9160,801,9160,700,9158,631,9145,595,9109,582,9040,580xe" filled="true" fillcolor="#f36c21" stroked="false">
                  <v:path arrowok="t"/>
                  <v:fill type="solid"/>
                </v:shape>
                <v:shape style="position:absolute;left:720;top:1050;width:10400;height:356" id="docshape176" coordorigin="720,1050" coordsize="10400,356" path="m720,1405l780,1406,8157,1406,8327,1405,8423,1397,8482,1374,8539,1330,8786,1126,8843,1082,8902,1060,8999,1052,9168,1050,11120,1050e" filled="false" stroked="true" strokeweight=".988pt" strokecolor="#000000">
                  <v:path arrowok="t"/>
                  <v:stroke dashstyle="solid"/>
                </v:shape>
                <v:rect style="position:absolute;left:616;top:477;width:10570;height:1059" id="docshape177" filled="true" fillcolor="#ffffff" stroked="false">
                  <v:fill opacity="49152f" type="solid"/>
                </v:rect>
                <v:rect style="position:absolute;left:659;top:571;width:10563;height:987" id="docshape178" filled="true" fillcolor="#000000" stroked="false">
                  <v:fill opacity="25558f" type="solid"/>
                </v:rect>
                <v:rect style="position:absolute;left:1062;top:1826;width:395;height:363" id="docshape179" filled="false" stroked="true" strokeweight="1.092pt" strokecolor="#000000">
                  <v:stroke dashstyle="solid"/>
                </v:rect>
                <v:shape style="position:absolute;left:1084;top:1760;width:523;height:421" id="docshape180" coordorigin="1084,1760" coordsize="523,421" path="m1456,1760l1385,1827,1339,1873,1273,1952,1248,1986,1237,2000,1227,1978,1213,1931,1194,1862,1084,1963,1217,2181,1270,2105,1304,2058,1378,1977,1435,1924,1496,1875,1555,1832,1607,1796,1456,1760xe" filled="true" fillcolor="#cc2027" stroked="false">
                  <v:path arrowok="t"/>
                  <v:fill type="solid"/>
                </v:shape>
                <v:rect style="position:absolute;left:11914;top:0;width:326;height:15840" id="docshape181" filled="true" fillcolor="#f36c21" stroked="false">
                  <v:fill type="solid"/>
                </v:rect>
                <w10:wrap type="none"/>
              </v:group>
            </w:pict>
          </mc:Fallback>
        </mc:AlternateContent>
      </w:r>
      <w:r>
        <w:rPr>
          <w:rFonts w:ascii="Lucida Sans"/>
          <w:sz w:val="20"/>
        </w:rPr>
        <mc:AlternateContent>
          <mc:Choice Requires="wps">
            <w:drawing>
              <wp:inline distT="0" distB="0" distL="0" distR="0">
                <wp:extent cx="6750050" cy="749300"/>
                <wp:effectExtent l="0" t="0" r="0" b="0"/>
                <wp:docPr id="182" name="Textbox 182"/>
                <wp:cNvGraphicFramePr>
                  <a:graphicFrameLocks/>
                </wp:cNvGraphicFramePr>
                <a:graphic>
                  <a:graphicData uri="http://schemas.microsoft.com/office/word/2010/wordprocessingShape">
                    <wps:wsp>
                      <wps:cNvPr id="182" name="Textbox 182"/>
                      <wps:cNvSpPr txBox="1"/>
                      <wps:spPr>
                        <a:xfrm>
                          <a:off x="0" y="0"/>
                          <a:ext cx="6750050" cy="749300"/>
                        </a:xfrm>
                        <a:prstGeom prst="rect">
                          <a:avLst/>
                        </a:prstGeom>
                      </wps:spPr>
                      <wps:txbx>
                        <w:txbxContent>
                          <w:p>
                            <w:pPr>
                              <w:spacing w:before="322"/>
                              <w:ind w:left="345" w:right="0" w:firstLine="0"/>
                              <w:jc w:val="left"/>
                              <w:rPr>
                                <w:rFonts w:ascii="Gill Sans MT"/>
                                <w:b/>
                                <w:sz w:val="34"/>
                              </w:rPr>
                            </w:pPr>
                            <w:bookmarkStart w:name="Earthquake Drill Checklist" w:id="36"/>
                            <w:bookmarkEnd w:id="36"/>
                            <w:r>
                              <w:rPr/>
                            </w:r>
                            <w:bookmarkStart w:name="_bookmark8" w:id="37"/>
                            <w:bookmarkEnd w:id="37"/>
                            <w:r>
                              <w:rPr/>
                            </w:r>
                            <w:r>
                              <w:rPr>
                                <w:rFonts w:ascii="Gill Sans MT"/>
                                <w:b/>
                                <w:color w:val="FFFFFF"/>
                                <w:sz w:val="34"/>
                              </w:rPr>
                              <w:t>Earthquake</w:t>
                            </w:r>
                            <w:r>
                              <w:rPr>
                                <w:rFonts w:ascii="Gill Sans MT"/>
                                <w:b/>
                                <w:color w:val="FFFFFF"/>
                                <w:spacing w:val="-16"/>
                                <w:sz w:val="34"/>
                              </w:rPr>
                              <w:t> </w:t>
                            </w:r>
                            <w:r>
                              <w:rPr>
                                <w:rFonts w:ascii="Gill Sans MT"/>
                                <w:b/>
                                <w:color w:val="FFFFFF"/>
                                <w:sz w:val="34"/>
                              </w:rPr>
                              <w:t>Drill</w:t>
                            </w:r>
                            <w:r>
                              <w:rPr>
                                <w:rFonts w:ascii="Gill Sans MT"/>
                                <w:b/>
                                <w:color w:val="FFFFFF"/>
                                <w:spacing w:val="-15"/>
                                <w:sz w:val="34"/>
                              </w:rPr>
                              <w:t> </w:t>
                            </w:r>
                            <w:r>
                              <w:rPr>
                                <w:rFonts w:ascii="Gill Sans MT"/>
                                <w:b/>
                                <w:color w:val="FFFFFF"/>
                                <w:spacing w:val="-2"/>
                                <w:sz w:val="34"/>
                              </w:rPr>
                              <w:t>Checklist</w:t>
                            </w:r>
                          </w:p>
                        </w:txbxContent>
                      </wps:txbx>
                      <wps:bodyPr wrap="square" lIns="0" tIns="0" rIns="0" bIns="0" rtlCol="0">
                        <a:noAutofit/>
                      </wps:bodyPr>
                    </wps:wsp>
                  </a:graphicData>
                </a:graphic>
              </wp:inline>
            </w:drawing>
          </mc:Choice>
          <mc:Fallback>
            <w:pict>
              <v:shape style="width:531.5pt;height:59pt;mso-position-horizontal-relative:char;mso-position-vertical-relative:line" type="#_x0000_t202" id="docshape182" filled="false" stroked="false">
                <w10:anchorlock/>
                <v:textbox inset="0,0,0,0">
                  <w:txbxContent>
                    <w:p>
                      <w:pPr>
                        <w:spacing w:before="322"/>
                        <w:ind w:left="345" w:right="0" w:firstLine="0"/>
                        <w:jc w:val="left"/>
                        <w:rPr>
                          <w:rFonts w:ascii="Gill Sans MT"/>
                          <w:b/>
                          <w:sz w:val="34"/>
                        </w:rPr>
                      </w:pPr>
                      <w:bookmarkStart w:name="Earthquake Drill Checklist" w:id="38"/>
                      <w:bookmarkEnd w:id="38"/>
                      <w:r>
                        <w:rPr/>
                      </w:r>
                      <w:bookmarkStart w:name="_bookmark8" w:id="39"/>
                      <w:bookmarkEnd w:id="39"/>
                      <w:r>
                        <w:rPr/>
                      </w:r>
                      <w:r>
                        <w:rPr>
                          <w:rFonts w:ascii="Gill Sans MT"/>
                          <w:b/>
                          <w:color w:val="FFFFFF"/>
                          <w:sz w:val="34"/>
                        </w:rPr>
                        <w:t>Earthquake</w:t>
                      </w:r>
                      <w:r>
                        <w:rPr>
                          <w:rFonts w:ascii="Gill Sans MT"/>
                          <w:b/>
                          <w:color w:val="FFFFFF"/>
                          <w:spacing w:val="-16"/>
                          <w:sz w:val="34"/>
                        </w:rPr>
                        <w:t> </w:t>
                      </w:r>
                      <w:r>
                        <w:rPr>
                          <w:rFonts w:ascii="Gill Sans MT"/>
                          <w:b/>
                          <w:color w:val="FFFFFF"/>
                          <w:sz w:val="34"/>
                        </w:rPr>
                        <w:t>Drill</w:t>
                      </w:r>
                      <w:r>
                        <w:rPr>
                          <w:rFonts w:ascii="Gill Sans MT"/>
                          <w:b/>
                          <w:color w:val="FFFFFF"/>
                          <w:spacing w:val="-15"/>
                          <w:sz w:val="34"/>
                        </w:rPr>
                        <w:t> </w:t>
                      </w:r>
                      <w:r>
                        <w:rPr>
                          <w:rFonts w:ascii="Gill Sans MT"/>
                          <w:b/>
                          <w:color w:val="FFFFFF"/>
                          <w:spacing w:val="-2"/>
                          <w:sz w:val="34"/>
                        </w:rPr>
                        <w:t>Checklist</w:t>
                      </w:r>
                    </w:p>
                  </w:txbxContent>
                </v:textbox>
              </v:shape>
            </w:pict>
          </mc:Fallback>
        </mc:AlternateContent>
      </w:r>
      <w:r>
        <w:rPr>
          <w:rFonts w:ascii="Lucida Sans"/>
          <w:sz w:val="20"/>
        </w:rPr>
      </w:r>
    </w:p>
    <w:p>
      <w:pPr>
        <w:spacing w:before="139"/>
        <w:ind w:left="1196" w:right="0" w:firstLine="0"/>
        <w:jc w:val="left"/>
        <w:rPr>
          <w:rFonts w:ascii="Gill Sans MT"/>
          <w:b/>
          <w:sz w:val="24"/>
        </w:rPr>
      </w:pPr>
      <w:r>
        <w:rPr>
          <w:rFonts w:ascii="Gill Sans MT"/>
          <w:b/>
          <w:color w:val="997966"/>
          <w:sz w:val="24"/>
        </w:rPr>
        <w:t>SITE</w:t>
      </w:r>
      <w:r>
        <w:rPr>
          <w:rFonts w:ascii="Gill Sans MT"/>
          <w:b/>
          <w:color w:val="997966"/>
          <w:spacing w:val="-8"/>
          <w:sz w:val="24"/>
        </w:rPr>
        <w:t> </w:t>
      </w:r>
      <w:r>
        <w:rPr>
          <w:rFonts w:ascii="Gill Sans MT"/>
          <w:b/>
          <w:color w:val="997966"/>
          <w:sz w:val="24"/>
        </w:rPr>
        <w:t>OBSERVER</w:t>
      </w:r>
      <w:r>
        <w:rPr>
          <w:rFonts w:ascii="Gill Sans MT"/>
          <w:b/>
          <w:color w:val="997966"/>
          <w:spacing w:val="-8"/>
          <w:sz w:val="24"/>
        </w:rPr>
        <w:t> </w:t>
      </w:r>
      <w:r>
        <w:rPr>
          <w:rFonts w:ascii="Gill Sans MT"/>
          <w:b/>
          <w:color w:val="997966"/>
          <w:spacing w:val="-2"/>
          <w:sz w:val="24"/>
        </w:rPr>
        <w:t>CHECKLIST</w:t>
      </w:r>
    </w:p>
    <w:p>
      <w:pPr>
        <w:pStyle w:val="Heading1"/>
        <w:spacing w:before="190"/>
      </w:pPr>
      <w:r>
        <w:rPr/>
        <w:t>Drop,</w:t>
      </w:r>
      <w:r>
        <w:rPr>
          <w:spacing w:val="2"/>
        </w:rPr>
        <w:t> </w:t>
      </w:r>
      <w:r>
        <w:rPr/>
        <w:t>Cover,</w:t>
      </w:r>
      <w:r>
        <w:rPr>
          <w:spacing w:val="3"/>
        </w:rPr>
        <w:t> </w:t>
      </w:r>
      <w:r>
        <w:rPr/>
        <w:t>and</w:t>
      </w:r>
      <w:r>
        <w:rPr>
          <w:spacing w:val="3"/>
        </w:rPr>
        <w:t> </w:t>
      </w:r>
      <w:r>
        <w:rPr/>
        <w:t>Hold</w:t>
      </w:r>
      <w:r>
        <w:rPr>
          <w:spacing w:val="3"/>
        </w:rPr>
        <w:t> </w:t>
      </w:r>
      <w:r>
        <w:rPr>
          <w:spacing w:val="-5"/>
        </w:rPr>
        <w:t>On:</w:t>
      </w:r>
    </w:p>
    <w:p>
      <w:pPr>
        <w:pStyle w:val="ListParagraph"/>
        <w:numPr>
          <w:ilvl w:val="0"/>
          <w:numId w:val="8"/>
        </w:numPr>
        <w:tabs>
          <w:tab w:pos="910" w:val="left" w:leader="none"/>
        </w:tabs>
        <w:spacing w:line="240" w:lineRule="auto" w:before="121" w:after="0"/>
        <w:ind w:left="910" w:right="0" w:hanging="359"/>
        <w:jc w:val="left"/>
        <w:rPr>
          <w:sz w:val="22"/>
        </w:rPr>
      </w:pPr>
      <w:r>
        <w:rPr>
          <w:sz w:val="22"/>
        </w:rPr>
        <w:t>The</w:t>
      </w:r>
      <w:r>
        <w:rPr>
          <w:spacing w:val="-3"/>
          <w:sz w:val="22"/>
        </w:rPr>
        <w:t> </w:t>
      </w:r>
      <w:r>
        <w:rPr>
          <w:sz w:val="22"/>
        </w:rPr>
        <w:t>teacher</w:t>
      </w:r>
      <w:r>
        <w:rPr>
          <w:spacing w:val="-2"/>
          <w:sz w:val="22"/>
        </w:rPr>
        <w:t> </w:t>
      </w:r>
      <w:r>
        <w:rPr>
          <w:sz w:val="22"/>
        </w:rPr>
        <w:t>led</w:t>
      </w:r>
      <w:r>
        <w:rPr>
          <w:spacing w:val="-3"/>
          <w:sz w:val="22"/>
        </w:rPr>
        <w:t> </w:t>
      </w:r>
      <w:r>
        <w:rPr>
          <w:sz w:val="22"/>
        </w:rPr>
        <w:t>Drop,</w:t>
      </w:r>
      <w:r>
        <w:rPr>
          <w:spacing w:val="-2"/>
          <w:sz w:val="22"/>
        </w:rPr>
        <w:t> </w:t>
      </w:r>
      <w:r>
        <w:rPr>
          <w:sz w:val="22"/>
        </w:rPr>
        <w:t>Cover,</w:t>
      </w:r>
      <w:r>
        <w:rPr>
          <w:spacing w:val="-3"/>
          <w:sz w:val="22"/>
        </w:rPr>
        <w:t> </w:t>
      </w:r>
      <w:r>
        <w:rPr>
          <w:sz w:val="22"/>
        </w:rPr>
        <w:t>and</w:t>
      </w:r>
      <w:r>
        <w:rPr>
          <w:spacing w:val="-2"/>
          <w:sz w:val="22"/>
        </w:rPr>
        <w:t> </w:t>
      </w:r>
      <w:r>
        <w:rPr>
          <w:sz w:val="22"/>
        </w:rPr>
        <w:t>Hold</w:t>
      </w:r>
      <w:r>
        <w:rPr>
          <w:spacing w:val="-3"/>
          <w:sz w:val="22"/>
        </w:rPr>
        <w:t> </w:t>
      </w:r>
      <w:r>
        <w:rPr>
          <w:sz w:val="22"/>
        </w:rPr>
        <w:t>On</w:t>
      </w:r>
      <w:r>
        <w:rPr>
          <w:spacing w:val="-2"/>
          <w:sz w:val="22"/>
        </w:rPr>
        <w:t> </w:t>
      </w:r>
      <w:r>
        <w:rPr>
          <w:sz w:val="22"/>
        </w:rPr>
        <w:t>by</w:t>
      </w:r>
      <w:r>
        <w:rPr>
          <w:spacing w:val="-2"/>
          <w:sz w:val="22"/>
        </w:rPr>
        <w:t> example.</w:t>
      </w:r>
    </w:p>
    <w:p>
      <w:pPr>
        <w:pStyle w:val="ListParagraph"/>
        <w:numPr>
          <w:ilvl w:val="0"/>
          <w:numId w:val="8"/>
        </w:numPr>
        <w:tabs>
          <w:tab w:pos="910" w:val="left" w:leader="none"/>
        </w:tabs>
        <w:spacing w:line="240" w:lineRule="auto" w:before="97" w:after="0"/>
        <w:ind w:left="910" w:right="0" w:hanging="359"/>
        <w:jc w:val="left"/>
        <w:rPr>
          <w:sz w:val="22"/>
        </w:rPr>
      </w:pPr>
      <w:r>
        <w:rPr>
          <w:sz w:val="22"/>
        </w:rPr>
        <w:t>The</w:t>
      </w:r>
      <w:r>
        <w:rPr>
          <w:spacing w:val="-2"/>
          <w:sz w:val="22"/>
        </w:rPr>
        <w:t> </w:t>
      </w:r>
      <w:r>
        <w:rPr>
          <w:sz w:val="22"/>
        </w:rPr>
        <w:t>students</w:t>
      </w:r>
      <w:r>
        <w:rPr>
          <w:spacing w:val="-1"/>
          <w:sz w:val="22"/>
        </w:rPr>
        <w:t> </w:t>
      </w:r>
      <w:r>
        <w:rPr>
          <w:sz w:val="22"/>
        </w:rPr>
        <w:t>knew</w:t>
      </w:r>
      <w:r>
        <w:rPr>
          <w:spacing w:val="-2"/>
          <w:sz w:val="22"/>
        </w:rPr>
        <w:t> </w:t>
      </w:r>
      <w:r>
        <w:rPr>
          <w:sz w:val="22"/>
        </w:rPr>
        <w:t>the</w:t>
      </w:r>
      <w:r>
        <w:rPr>
          <w:spacing w:val="-1"/>
          <w:sz w:val="22"/>
        </w:rPr>
        <w:t> </w:t>
      </w:r>
      <w:r>
        <w:rPr>
          <w:sz w:val="22"/>
        </w:rPr>
        <w:t>proper</w:t>
      </w:r>
      <w:r>
        <w:rPr>
          <w:spacing w:val="-1"/>
          <w:sz w:val="22"/>
        </w:rPr>
        <w:t> </w:t>
      </w:r>
      <w:r>
        <w:rPr>
          <w:spacing w:val="-2"/>
          <w:sz w:val="22"/>
        </w:rPr>
        <w:t>procedure.</w:t>
      </w:r>
    </w:p>
    <w:p>
      <w:pPr>
        <w:pStyle w:val="ListParagraph"/>
        <w:numPr>
          <w:ilvl w:val="0"/>
          <w:numId w:val="8"/>
        </w:numPr>
        <w:tabs>
          <w:tab w:pos="910" w:val="left" w:leader="none"/>
        </w:tabs>
        <w:spacing w:line="240" w:lineRule="auto" w:before="98" w:after="0"/>
        <w:ind w:left="910" w:right="0" w:hanging="359"/>
        <w:jc w:val="left"/>
        <w:rPr>
          <w:rFonts w:ascii="Trebuchet MS" w:hAnsi="Trebuchet MS"/>
          <w:sz w:val="22"/>
        </w:rPr>
      </w:pPr>
      <w:r>
        <w:rPr>
          <w:rFonts w:ascii="Trebuchet MS" w:hAnsi="Trebuchet MS"/>
          <w:spacing w:val="-8"/>
          <w:sz w:val="22"/>
        </w:rPr>
        <w:t>The</w:t>
      </w:r>
      <w:r>
        <w:rPr>
          <w:rFonts w:ascii="Trebuchet MS" w:hAnsi="Trebuchet MS"/>
          <w:spacing w:val="-13"/>
          <w:sz w:val="22"/>
        </w:rPr>
        <w:t> </w:t>
      </w:r>
      <w:r>
        <w:rPr>
          <w:rFonts w:ascii="Trebuchet MS" w:hAnsi="Trebuchet MS"/>
          <w:spacing w:val="-8"/>
          <w:sz w:val="22"/>
        </w:rPr>
        <w:t>students:</w:t>
      </w:r>
      <w:r>
        <w:rPr>
          <w:rFonts w:ascii="Trebuchet MS" w:hAnsi="Trebuchet MS"/>
          <w:spacing w:val="-12"/>
          <w:sz w:val="22"/>
        </w:rPr>
        <w:t> </w:t>
      </w:r>
      <w:r>
        <w:rPr>
          <w:rFonts w:ascii="Wingdings" w:hAnsi="Wingdings"/>
          <w:spacing w:val="-8"/>
          <w:sz w:val="22"/>
        </w:rPr>
        <w:t></w:t>
      </w:r>
      <w:r>
        <w:rPr>
          <w:rFonts w:ascii="Times New Roman" w:hAnsi="Times New Roman"/>
          <w:spacing w:val="-1"/>
          <w:sz w:val="22"/>
        </w:rPr>
        <w:t> </w:t>
      </w:r>
      <w:r>
        <w:rPr>
          <w:rFonts w:ascii="Trebuchet MS" w:hAnsi="Trebuchet MS"/>
          <w:spacing w:val="-8"/>
          <w:sz w:val="22"/>
        </w:rPr>
        <w:t>Dropped</w:t>
      </w:r>
      <w:r>
        <w:rPr>
          <w:rFonts w:ascii="Trebuchet MS" w:hAnsi="Trebuchet MS"/>
          <w:spacing w:val="-12"/>
          <w:sz w:val="22"/>
        </w:rPr>
        <w:t> </w:t>
      </w:r>
      <w:r>
        <w:rPr>
          <w:rFonts w:ascii="Trebuchet MS" w:hAnsi="Trebuchet MS"/>
          <w:spacing w:val="-8"/>
          <w:sz w:val="22"/>
        </w:rPr>
        <w:t>under</w:t>
      </w:r>
      <w:r>
        <w:rPr>
          <w:rFonts w:ascii="Trebuchet MS" w:hAnsi="Trebuchet MS"/>
          <w:spacing w:val="-13"/>
          <w:sz w:val="22"/>
        </w:rPr>
        <w:t> </w:t>
      </w:r>
      <w:r>
        <w:rPr>
          <w:rFonts w:ascii="Trebuchet MS" w:hAnsi="Trebuchet MS"/>
          <w:spacing w:val="-8"/>
          <w:sz w:val="22"/>
        </w:rPr>
        <w:t>cover</w:t>
      </w:r>
      <w:r>
        <w:rPr>
          <w:rFonts w:ascii="Trebuchet MS" w:hAnsi="Trebuchet MS"/>
          <w:spacing w:val="-12"/>
          <w:sz w:val="22"/>
        </w:rPr>
        <w:t> </w:t>
      </w:r>
      <w:r>
        <w:rPr>
          <w:rFonts w:ascii="Wingdings" w:hAnsi="Wingdings"/>
          <w:spacing w:val="-8"/>
          <w:sz w:val="22"/>
        </w:rPr>
        <w:t></w:t>
      </w:r>
      <w:r>
        <w:rPr>
          <w:rFonts w:ascii="Times New Roman" w:hAnsi="Times New Roman"/>
          <w:spacing w:val="-1"/>
          <w:sz w:val="22"/>
        </w:rPr>
        <w:t> </w:t>
      </w:r>
      <w:r>
        <w:rPr>
          <w:rFonts w:ascii="Trebuchet MS" w:hAnsi="Trebuchet MS"/>
          <w:spacing w:val="-8"/>
          <w:sz w:val="22"/>
        </w:rPr>
        <w:t>Covered</w:t>
      </w:r>
      <w:r>
        <w:rPr>
          <w:rFonts w:ascii="Trebuchet MS" w:hAnsi="Trebuchet MS"/>
          <w:spacing w:val="-12"/>
          <w:sz w:val="22"/>
        </w:rPr>
        <w:t> </w:t>
      </w:r>
      <w:r>
        <w:rPr>
          <w:rFonts w:ascii="Trebuchet MS" w:hAnsi="Trebuchet MS"/>
          <w:spacing w:val="-8"/>
          <w:sz w:val="22"/>
        </w:rPr>
        <w:t>their</w:t>
      </w:r>
      <w:r>
        <w:rPr>
          <w:rFonts w:ascii="Trebuchet MS" w:hAnsi="Trebuchet MS"/>
          <w:spacing w:val="-12"/>
          <w:sz w:val="22"/>
        </w:rPr>
        <w:t> </w:t>
      </w:r>
      <w:r>
        <w:rPr>
          <w:rFonts w:ascii="Trebuchet MS" w:hAnsi="Trebuchet MS"/>
          <w:spacing w:val="-8"/>
          <w:sz w:val="22"/>
        </w:rPr>
        <w:t>head</w:t>
      </w:r>
      <w:r>
        <w:rPr>
          <w:rFonts w:ascii="Trebuchet MS" w:hAnsi="Trebuchet MS"/>
          <w:spacing w:val="-13"/>
          <w:sz w:val="22"/>
        </w:rPr>
        <w:t> </w:t>
      </w:r>
      <w:r>
        <w:rPr>
          <w:rFonts w:ascii="Trebuchet MS" w:hAnsi="Trebuchet MS"/>
          <w:spacing w:val="-8"/>
          <w:sz w:val="22"/>
        </w:rPr>
        <w:t>and</w:t>
      </w:r>
      <w:r>
        <w:rPr>
          <w:rFonts w:ascii="Trebuchet MS" w:hAnsi="Trebuchet MS"/>
          <w:spacing w:val="-12"/>
          <w:sz w:val="22"/>
        </w:rPr>
        <w:t> </w:t>
      </w:r>
      <w:r>
        <w:rPr>
          <w:rFonts w:ascii="Trebuchet MS" w:hAnsi="Trebuchet MS"/>
          <w:spacing w:val="-8"/>
          <w:sz w:val="22"/>
        </w:rPr>
        <w:t>neck</w:t>
      </w:r>
      <w:r>
        <w:rPr>
          <w:rFonts w:ascii="Trebuchet MS" w:hAnsi="Trebuchet MS"/>
          <w:spacing w:val="-12"/>
          <w:sz w:val="22"/>
        </w:rPr>
        <w:t> </w:t>
      </w:r>
      <w:r>
        <w:rPr>
          <w:rFonts w:ascii="Wingdings" w:hAnsi="Wingdings"/>
          <w:spacing w:val="-8"/>
          <w:sz w:val="22"/>
        </w:rPr>
        <w:t></w:t>
      </w:r>
      <w:r>
        <w:rPr>
          <w:rFonts w:ascii="Times New Roman" w:hAnsi="Times New Roman"/>
          <w:spacing w:val="-1"/>
          <w:sz w:val="22"/>
        </w:rPr>
        <w:t> </w:t>
      </w:r>
      <w:r>
        <w:rPr>
          <w:rFonts w:ascii="Trebuchet MS" w:hAnsi="Trebuchet MS"/>
          <w:spacing w:val="-8"/>
          <w:sz w:val="22"/>
        </w:rPr>
        <w:t>Held</w:t>
      </w:r>
      <w:r>
        <w:rPr>
          <w:rFonts w:ascii="Trebuchet MS" w:hAnsi="Trebuchet MS"/>
          <w:spacing w:val="-12"/>
          <w:sz w:val="22"/>
        </w:rPr>
        <w:t> </w:t>
      </w:r>
      <w:r>
        <w:rPr>
          <w:rFonts w:ascii="Trebuchet MS" w:hAnsi="Trebuchet MS"/>
          <w:spacing w:val="-8"/>
          <w:sz w:val="22"/>
        </w:rPr>
        <w:t>On</w:t>
      </w:r>
    </w:p>
    <w:p>
      <w:pPr>
        <w:pStyle w:val="ListParagraph"/>
        <w:numPr>
          <w:ilvl w:val="0"/>
          <w:numId w:val="8"/>
        </w:numPr>
        <w:tabs>
          <w:tab w:pos="910" w:val="left" w:leader="none"/>
        </w:tabs>
        <w:spacing w:line="240" w:lineRule="auto" w:before="95" w:after="0"/>
        <w:ind w:left="910" w:right="0" w:hanging="359"/>
        <w:jc w:val="left"/>
        <w:rPr>
          <w:sz w:val="22"/>
        </w:rPr>
      </w:pPr>
      <w:r>
        <w:rPr>
          <w:sz w:val="22"/>
        </w:rPr>
        <w:t>The</w:t>
      </w:r>
      <w:r>
        <w:rPr>
          <w:spacing w:val="-2"/>
          <w:sz w:val="22"/>
        </w:rPr>
        <w:t> </w:t>
      </w:r>
      <w:r>
        <w:rPr>
          <w:sz w:val="22"/>
        </w:rPr>
        <w:t>teacher</w:t>
      </w:r>
      <w:r>
        <w:rPr>
          <w:spacing w:val="-1"/>
          <w:sz w:val="22"/>
        </w:rPr>
        <w:t> </w:t>
      </w:r>
      <w:r>
        <w:rPr>
          <w:sz w:val="22"/>
        </w:rPr>
        <w:t>gave</w:t>
      </w:r>
      <w:r>
        <w:rPr>
          <w:spacing w:val="-2"/>
          <w:sz w:val="22"/>
        </w:rPr>
        <w:t> </w:t>
      </w:r>
      <w:r>
        <w:rPr>
          <w:sz w:val="22"/>
        </w:rPr>
        <w:t>instructions</w:t>
      </w:r>
      <w:r>
        <w:rPr>
          <w:spacing w:val="-1"/>
          <w:sz w:val="22"/>
        </w:rPr>
        <w:t> </w:t>
      </w:r>
      <w:r>
        <w:rPr>
          <w:sz w:val="22"/>
        </w:rPr>
        <w:t>and</w:t>
      </w:r>
      <w:r>
        <w:rPr>
          <w:spacing w:val="-1"/>
          <w:sz w:val="22"/>
        </w:rPr>
        <w:t> </w:t>
      </w:r>
      <w:r>
        <w:rPr>
          <w:spacing w:val="-2"/>
          <w:sz w:val="22"/>
        </w:rPr>
        <w:t>reassurances.</w:t>
      </w:r>
    </w:p>
    <w:p>
      <w:pPr>
        <w:pStyle w:val="ListParagraph"/>
        <w:numPr>
          <w:ilvl w:val="0"/>
          <w:numId w:val="8"/>
        </w:numPr>
        <w:tabs>
          <w:tab w:pos="910" w:val="left" w:leader="none"/>
        </w:tabs>
        <w:spacing w:line="240" w:lineRule="auto" w:before="97" w:after="0"/>
        <w:ind w:left="910" w:right="0" w:hanging="359"/>
        <w:jc w:val="left"/>
        <w:rPr>
          <w:sz w:val="22"/>
        </w:rPr>
      </w:pPr>
      <w:r>
        <w:rPr>
          <w:sz w:val="22"/>
        </w:rPr>
        <w:t>The</w:t>
      </w:r>
      <w:r>
        <w:rPr>
          <w:spacing w:val="-3"/>
          <w:sz w:val="22"/>
        </w:rPr>
        <w:t> </w:t>
      </w:r>
      <w:r>
        <w:rPr>
          <w:sz w:val="22"/>
        </w:rPr>
        <w:t>teacher</w:t>
      </w:r>
      <w:r>
        <w:rPr>
          <w:spacing w:val="-3"/>
          <w:sz w:val="22"/>
        </w:rPr>
        <w:t> </w:t>
      </w:r>
      <w:r>
        <w:rPr>
          <w:sz w:val="22"/>
        </w:rPr>
        <w:t>checked</w:t>
      </w:r>
      <w:r>
        <w:rPr>
          <w:spacing w:val="-3"/>
          <w:sz w:val="22"/>
        </w:rPr>
        <w:t> </w:t>
      </w:r>
      <w:r>
        <w:rPr>
          <w:sz w:val="22"/>
        </w:rPr>
        <w:t>self</w:t>
      </w:r>
      <w:r>
        <w:rPr>
          <w:spacing w:val="-3"/>
          <w:sz w:val="22"/>
        </w:rPr>
        <w:t> </w:t>
      </w:r>
      <w:r>
        <w:rPr>
          <w:sz w:val="22"/>
        </w:rPr>
        <w:t>and</w:t>
      </w:r>
      <w:r>
        <w:rPr>
          <w:spacing w:val="-3"/>
          <w:sz w:val="22"/>
        </w:rPr>
        <w:t> </w:t>
      </w:r>
      <w:r>
        <w:rPr>
          <w:sz w:val="22"/>
        </w:rPr>
        <w:t>evaluated</w:t>
      </w:r>
      <w:r>
        <w:rPr>
          <w:spacing w:val="-3"/>
          <w:sz w:val="22"/>
        </w:rPr>
        <w:t> </w:t>
      </w:r>
      <w:r>
        <w:rPr>
          <w:spacing w:val="-2"/>
          <w:sz w:val="22"/>
        </w:rPr>
        <w:t>situation.</w:t>
      </w:r>
    </w:p>
    <w:p>
      <w:pPr>
        <w:pStyle w:val="ListParagraph"/>
        <w:numPr>
          <w:ilvl w:val="0"/>
          <w:numId w:val="8"/>
        </w:numPr>
        <w:tabs>
          <w:tab w:pos="910" w:val="left" w:leader="none"/>
        </w:tabs>
        <w:spacing w:line="240" w:lineRule="auto" w:before="98" w:after="0"/>
        <w:ind w:left="910" w:right="0" w:hanging="359"/>
        <w:jc w:val="left"/>
        <w:rPr>
          <w:sz w:val="22"/>
        </w:rPr>
      </w:pPr>
      <w:r>
        <w:rPr>
          <w:sz w:val="22"/>
        </w:rPr>
        <w:t>The</w:t>
      </w:r>
      <w:r>
        <w:rPr>
          <w:spacing w:val="-2"/>
          <w:sz w:val="22"/>
        </w:rPr>
        <w:t> </w:t>
      </w:r>
      <w:r>
        <w:rPr>
          <w:sz w:val="22"/>
        </w:rPr>
        <w:t>teacher</w:t>
      </w:r>
      <w:r>
        <w:rPr>
          <w:spacing w:val="-1"/>
          <w:sz w:val="22"/>
        </w:rPr>
        <w:t> </w:t>
      </w:r>
      <w:r>
        <w:rPr>
          <w:sz w:val="22"/>
        </w:rPr>
        <w:t>asked</w:t>
      </w:r>
      <w:r>
        <w:rPr>
          <w:spacing w:val="-1"/>
          <w:sz w:val="22"/>
        </w:rPr>
        <w:t> </w:t>
      </w:r>
      <w:r>
        <w:rPr>
          <w:sz w:val="22"/>
        </w:rPr>
        <w:t>the</w:t>
      </w:r>
      <w:r>
        <w:rPr>
          <w:spacing w:val="-1"/>
          <w:sz w:val="22"/>
        </w:rPr>
        <w:t> </w:t>
      </w:r>
      <w:r>
        <w:rPr>
          <w:sz w:val="22"/>
        </w:rPr>
        <w:t>students</w:t>
      </w:r>
      <w:r>
        <w:rPr>
          <w:spacing w:val="-2"/>
          <w:sz w:val="22"/>
        </w:rPr>
        <w:t> </w:t>
      </w:r>
      <w:r>
        <w:rPr>
          <w:sz w:val="22"/>
        </w:rPr>
        <w:t>to</w:t>
      </w:r>
      <w:r>
        <w:rPr>
          <w:spacing w:val="-1"/>
          <w:sz w:val="22"/>
        </w:rPr>
        <w:t> </w:t>
      </w:r>
      <w:r>
        <w:rPr>
          <w:sz w:val="22"/>
        </w:rPr>
        <w:t>check</w:t>
      </w:r>
      <w:r>
        <w:rPr>
          <w:spacing w:val="-1"/>
          <w:sz w:val="22"/>
        </w:rPr>
        <w:t> </w:t>
      </w:r>
      <w:r>
        <w:rPr>
          <w:sz w:val="22"/>
        </w:rPr>
        <w:t>themselves</w:t>
      </w:r>
      <w:r>
        <w:rPr>
          <w:spacing w:val="-1"/>
          <w:sz w:val="22"/>
        </w:rPr>
        <w:t> </w:t>
      </w:r>
      <w:r>
        <w:rPr>
          <w:sz w:val="22"/>
        </w:rPr>
        <w:t>and</w:t>
      </w:r>
      <w:r>
        <w:rPr>
          <w:spacing w:val="-1"/>
          <w:sz w:val="22"/>
        </w:rPr>
        <w:t> </w:t>
      </w:r>
      <w:r>
        <w:rPr>
          <w:spacing w:val="-2"/>
          <w:sz w:val="22"/>
        </w:rPr>
        <w:t>others.</w:t>
      </w:r>
    </w:p>
    <w:p>
      <w:pPr>
        <w:pStyle w:val="ListParagraph"/>
        <w:numPr>
          <w:ilvl w:val="0"/>
          <w:numId w:val="8"/>
        </w:numPr>
        <w:tabs>
          <w:tab w:pos="910" w:val="left" w:leader="none"/>
        </w:tabs>
        <w:spacing w:line="240" w:lineRule="auto" w:before="97" w:after="0"/>
        <w:ind w:left="910" w:right="0" w:hanging="359"/>
        <w:jc w:val="left"/>
        <w:rPr>
          <w:sz w:val="22"/>
        </w:rPr>
      </w:pPr>
      <w:r>
        <w:rPr>
          <w:spacing w:val="-4"/>
          <w:sz w:val="22"/>
        </w:rPr>
        <w:t>The</w:t>
      </w:r>
      <w:r>
        <w:rPr>
          <w:spacing w:val="-5"/>
          <w:sz w:val="22"/>
        </w:rPr>
        <w:t> </w:t>
      </w:r>
      <w:r>
        <w:rPr>
          <w:spacing w:val="-4"/>
          <w:sz w:val="22"/>
        </w:rPr>
        <w:t>teacher</w:t>
      </w:r>
      <w:r>
        <w:rPr>
          <w:spacing w:val="-3"/>
          <w:sz w:val="22"/>
        </w:rPr>
        <w:t> </w:t>
      </w:r>
      <w:r>
        <w:rPr>
          <w:spacing w:val="-4"/>
          <w:sz w:val="22"/>
        </w:rPr>
        <w:t>evaluated</w:t>
      </w:r>
      <w:r>
        <w:rPr>
          <w:spacing w:val="-3"/>
          <w:sz w:val="22"/>
        </w:rPr>
        <w:t> </w:t>
      </w:r>
      <w:r>
        <w:rPr>
          <w:spacing w:val="-4"/>
          <w:sz w:val="22"/>
        </w:rPr>
        <w:t>the</w:t>
      </w:r>
      <w:r>
        <w:rPr>
          <w:spacing w:val="-3"/>
          <w:sz w:val="22"/>
        </w:rPr>
        <w:t> </w:t>
      </w:r>
      <w:r>
        <w:rPr>
          <w:spacing w:val="-4"/>
          <w:sz w:val="22"/>
        </w:rPr>
        <w:t>situation</w:t>
      </w:r>
      <w:r>
        <w:rPr>
          <w:spacing w:val="-3"/>
          <w:sz w:val="22"/>
        </w:rPr>
        <w:t> </w:t>
      </w:r>
      <w:r>
        <w:rPr>
          <w:spacing w:val="-4"/>
          <w:sz w:val="22"/>
        </w:rPr>
        <w:t>and</w:t>
      </w:r>
      <w:r>
        <w:rPr>
          <w:spacing w:val="-3"/>
          <w:sz w:val="22"/>
        </w:rPr>
        <w:t> </w:t>
      </w:r>
      <w:r>
        <w:rPr>
          <w:spacing w:val="-4"/>
          <w:sz w:val="22"/>
        </w:rPr>
        <w:t>waited</w:t>
      </w:r>
      <w:r>
        <w:rPr>
          <w:spacing w:val="-3"/>
          <w:sz w:val="22"/>
        </w:rPr>
        <w:t> </w:t>
      </w:r>
      <w:r>
        <w:rPr>
          <w:spacing w:val="-4"/>
          <w:sz w:val="22"/>
        </w:rPr>
        <w:t>for</w:t>
      </w:r>
      <w:r>
        <w:rPr>
          <w:spacing w:val="-3"/>
          <w:sz w:val="22"/>
        </w:rPr>
        <w:t> </w:t>
      </w:r>
      <w:r>
        <w:rPr>
          <w:spacing w:val="-4"/>
          <w:sz w:val="22"/>
        </w:rPr>
        <w:t>class</w:t>
      </w:r>
      <w:r>
        <w:rPr>
          <w:spacing w:val="-3"/>
          <w:sz w:val="22"/>
        </w:rPr>
        <w:t> </w:t>
      </w:r>
      <w:r>
        <w:rPr>
          <w:spacing w:val="-4"/>
          <w:sz w:val="22"/>
        </w:rPr>
        <w:t>composure</w:t>
      </w:r>
      <w:r>
        <w:rPr>
          <w:spacing w:val="-3"/>
          <w:sz w:val="22"/>
        </w:rPr>
        <w:t> </w:t>
      </w:r>
      <w:r>
        <w:rPr>
          <w:spacing w:val="-4"/>
          <w:sz w:val="22"/>
        </w:rPr>
        <w:t>before</w:t>
      </w:r>
      <w:r>
        <w:rPr>
          <w:spacing w:val="-3"/>
          <w:sz w:val="22"/>
        </w:rPr>
        <w:t> </w:t>
      </w:r>
      <w:r>
        <w:rPr>
          <w:spacing w:val="-4"/>
          <w:sz w:val="22"/>
        </w:rPr>
        <w:t>initiating</w:t>
      </w:r>
      <w:r>
        <w:rPr>
          <w:spacing w:val="-3"/>
          <w:sz w:val="22"/>
        </w:rPr>
        <w:t> </w:t>
      </w:r>
      <w:r>
        <w:rPr>
          <w:spacing w:val="-4"/>
          <w:sz w:val="22"/>
        </w:rPr>
        <w:t>an</w:t>
      </w:r>
      <w:r>
        <w:rPr>
          <w:spacing w:val="-3"/>
          <w:sz w:val="22"/>
        </w:rPr>
        <w:t> </w:t>
      </w:r>
      <w:r>
        <w:rPr>
          <w:spacing w:val="-4"/>
          <w:sz w:val="22"/>
        </w:rPr>
        <w:t>evacuation.</w:t>
      </w:r>
    </w:p>
    <w:p>
      <w:pPr>
        <w:pStyle w:val="ListParagraph"/>
        <w:numPr>
          <w:ilvl w:val="0"/>
          <w:numId w:val="8"/>
        </w:numPr>
        <w:tabs>
          <w:tab w:pos="910" w:val="left" w:leader="none"/>
        </w:tabs>
        <w:spacing w:line="240" w:lineRule="auto" w:before="97" w:after="0"/>
        <w:ind w:left="910" w:right="0" w:hanging="359"/>
        <w:jc w:val="left"/>
        <w:rPr>
          <w:sz w:val="22"/>
        </w:rPr>
      </w:pPr>
      <w:r>
        <w:rPr>
          <w:sz w:val="22"/>
        </w:rPr>
        <w:t>The</w:t>
      </w:r>
      <w:r>
        <w:rPr>
          <w:spacing w:val="-3"/>
          <w:sz w:val="22"/>
        </w:rPr>
        <w:t> </w:t>
      </w:r>
      <w:r>
        <w:rPr>
          <w:sz w:val="22"/>
        </w:rPr>
        <w:t>teacher</w:t>
      </w:r>
      <w:r>
        <w:rPr>
          <w:spacing w:val="-3"/>
          <w:sz w:val="22"/>
        </w:rPr>
        <w:t> </w:t>
      </w:r>
      <w:r>
        <w:rPr>
          <w:sz w:val="22"/>
        </w:rPr>
        <w:t>checked</w:t>
      </w:r>
      <w:r>
        <w:rPr>
          <w:spacing w:val="-3"/>
          <w:sz w:val="22"/>
        </w:rPr>
        <w:t> </w:t>
      </w:r>
      <w:r>
        <w:rPr>
          <w:sz w:val="22"/>
        </w:rPr>
        <w:t>with</w:t>
      </w:r>
      <w:r>
        <w:rPr>
          <w:spacing w:val="-3"/>
          <w:sz w:val="22"/>
        </w:rPr>
        <w:t> </w:t>
      </w:r>
      <w:r>
        <w:rPr>
          <w:sz w:val="22"/>
        </w:rPr>
        <w:t>the</w:t>
      </w:r>
      <w:r>
        <w:rPr>
          <w:spacing w:val="-3"/>
          <w:sz w:val="22"/>
        </w:rPr>
        <w:t> </w:t>
      </w:r>
      <w:r>
        <w:rPr>
          <w:sz w:val="22"/>
        </w:rPr>
        <w:t>paired</w:t>
      </w:r>
      <w:r>
        <w:rPr>
          <w:spacing w:val="-3"/>
          <w:sz w:val="22"/>
        </w:rPr>
        <w:t> </w:t>
      </w:r>
      <w:r>
        <w:rPr>
          <w:spacing w:val="-2"/>
          <w:sz w:val="22"/>
        </w:rPr>
        <w:t>teacher.</w:t>
      </w:r>
    </w:p>
    <w:p>
      <w:pPr>
        <w:pStyle w:val="BodyText"/>
        <w:spacing w:before="153"/>
      </w:pPr>
    </w:p>
    <w:p>
      <w:pPr>
        <w:pStyle w:val="Heading1"/>
      </w:pPr>
      <w:r>
        <w:rPr/>
        <w:t>Aftershock</w:t>
      </w:r>
      <w:r>
        <w:rPr>
          <w:spacing w:val="3"/>
        </w:rPr>
        <w:t> </w:t>
      </w:r>
      <w:r>
        <w:rPr/>
        <w:t>(two</w:t>
      </w:r>
      <w:r>
        <w:rPr>
          <w:spacing w:val="3"/>
        </w:rPr>
        <w:t> </w:t>
      </w:r>
      <w:r>
        <w:rPr/>
        <w:t>minutes</w:t>
      </w:r>
      <w:r>
        <w:rPr>
          <w:spacing w:val="3"/>
        </w:rPr>
        <w:t> </w:t>
      </w:r>
      <w:r>
        <w:rPr/>
        <w:t>after</w:t>
      </w:r>
      <w:r>
        <w:rPr>
          <w:spacing w:val="4"/>
        </w:rPr>
        <w:t> </w:t>
      </w:r>
      <w:r>
        <w:rPr/>
        <w:t>first</w:t>
      </w:r>
      <w:r>
        <w:rPr>
          <w:spacing w:val="3"/>
        </w:rPr>
        <w:t> </w:t>
      </w:r>
      <w:r>
        <w:rPr>
          <w:spacing w:val="-2"/>
        </w:rPr>
        <w:t>shock):</w:t>
      </w:r>
    </w:p>
    <w:p>
      <w:pPr>
        <w:pStyle w:val="ListParagraph"/>
        <w:numPr>
          <w:ilvl w:val="0"/>
          <w:numId w:val="8"/>
        </w:numPr>
        <w:tabs>
          <w:tab w:pos="910" w:val="left" w:leader="none"/>
        </w:tabs>
        <w:spacing w:line="240" w:lineRule="auto" w:before="122" w:after="0"/>
        <w:ind w:left="910" w:right="0" w:hanging="359"/>
        <w:jc w:val="left"/>
        <w:rPr>
          <w:sz w:val="22"/>
        </w:rPr>
      </w:pPr>
      <w:r>
        <w:rPr>
          <w:sz w:val="22"/>
        </w:rPr>
        <w:t>The</w:t>
      </w:r>
      <w:r>
        <w:rPr>
          <w:spacing w:val="-3"/>
          <w:sz w:val="22"/>
        </w:rPr>
        <w:t> </w:t>
      </w:r>
      <w:r>
        <w:rPr>
          <w:sz w:val="22"/>
        </w:rPr>
        <w:t>teacher</w:t>
      </w:r>
      <w:r>
        <w:rPr>
          <w:spacing w:val="-2"/>
          <w:sz w:val="22"/>
        </w:rPr>
        <w:t> </w:t>
      </w:r>
      <w:r>
        <w:rPr>
          <w:sz w:val="22"/>
        </w:rPr>
        <w:t>led</w:t>
      </w:r>
      <w:r>
        <w:rPr>
          <w:spacing w:val="-3"/>
          <w:sz w:val="22"/>
        </w:rPr>
        <w:t> </w:t>
      </w:r>
      <w:r>
        <w:rPr>
          <w:sz w:val="22"/>
        </w:rPr>
        <w:t>Drop,</w:t>
      </w:r>
      <w:r>
        <w:rPr>
          <w:spacing w:val="-2"/>
          <w:sz w:val="22"/>
        </w:rPr>
        <w:t> </w:t>
      </w:r>
      <w:r>
        <w:rPr>
          <w:sz w:val="22"/>
        </w:rPr>
        <w:t>Cover,</w:t>
      </w:r>
      <w:r>
        <w:rPr>
          <w:spacing w:val="-3"/>
          <w:sz w:val="22"/>
        </w:rPr>
        <w:t> </w:t>
      </w:r>
      <w:r>
        <w:rPr>
          <w:sz w:val="22"/>
        </w:rPr>
        <w:t>and</w:t>
      </w:r>
      <w:r>
        <w:rPr>
          <w:spacing w:val="-2"/>
          <w:sz w:val="22"/>
        </w:rPr>
        <w:t> </w:t>
      </w:r>
      <w:r>
        <w:rPr>
          <w:sz w:val="22"/>
        </w:rPr>
        <w:t>Hold</w:t>
      </w:r>
      <w:r>
        <w:rPr>
          <w:spacing w:val="-3"/>
          <w:sz w:val="22"/>
        </w:rPr>
        <w:t> </w:t>
      </w:r>
      <w:r>
        <w:rPr>
          <w:sz w:val="22"/>
        </w:rPr>
        <w:t>On</w:t>
      </w:r>
      <w:r>
        <w:rPr>
          <w:spacing w:val="-2"/>
          <w:sz w:val="22"/>
        </w:rPr>
        <w:t> </w:t>
      </w:r>
      <w:r>
        <w:rPr>
          <w:sz w:val="22"/>
        </w:rPr>
        <w:t>by</w:t>
      </w:r>
      <w:r>
        <w:rPr>
          <w:spacing w:val="-2"/>
          <w:sz w:val="22"/>
        </w:rPr>
        <w:t> example.</w:t>
      </w:r>
    </w:p>
    <w:p>
      <w:pPr>
        <w:pStyle w:val="ListParagraph"/>
        <w:numPr>
          <w:ilvl w:val="0"/>
          <w:numId w:val="8"/>
        </w:numPr>
        <w:tabs>
          <w:tab w:pos="910" w:val="left" w:leader="none"/>
        </w:tabs>
        <w:spacing w:line="240" w:lineRule="auto" w:before="97" w:after="0"/>
        <w:ind w:left="910" w:right="0" w:hanging="359"/>
        <w:jc w:val="left"/>
        <w:rPr>
          <w:sz w:val="22"/>
        </w:rPr>
      </w:pPr>
      <w:r>
        <w:rPr>
          <w:sz w:val="22"/>
        </w:rPr>
        <w:t>The</w:t>
      </w:r>
      <w:r>
        <w:rPr>
          <w:spacing w:val="-3"/>
          <w:sz w:val="22"/>
        </w:rPr>
        <w:t> </w:t>
      </w:r>
      <w:r>
        <w:rPr>
          <w:sz w:val="22"/>
        </w:rPr>
        <w:t>students</w:t>
      </w:r>
      <w:r>
        <w:rPr>
          <w:spacing w:val="-3"/>
          <w:sz w:val="22"/>
        </w:rPr>
        <w:t> </w:t>
      </w:r>
      <w:r>
        <w:rPr>
          <w:sz w:val="22"/>
        </w:rPr>
        <w:t>knew</w:t>
      </w:r>
      <w:r>
        <w:rPr>
          <w:spacing w:val="-3"/>
          <w:sz w:val="22"/>
        </w:rPr>
        <w:t> </w:t>
      </w:r>
      <w:r>
        <w:rPr>
          <w:sz w:val="22"/>
        </w:rPr>
        <w:t>the</w:t>
      </w:r>
      <w:r>
        <w:rPr>
          <w:spacing w:val="-2"/>
          <w:sz w:val="22"/>
        </w:rPr>
        <w:t> </w:t>
      </w:r>
      <w:r>
        <w:rPr>
          <w:sz w:val="22"/>
        </w:rPr>
        <w:t>proper</w:t>
      </w:r>
      <w:r>
        <w:rPr>
          <w:spacing w:val="-3"/>
          <w:sz w:val="22"/>
        </w:rPr>
        <w:t> </w:t>
      </w:r>
      <w:r>
        <w:rPr>
          <w:sz w:val="22"/>
        </w:rPr>
        <w:t>procedure</w:t>
      </w:r>
      <w:r>
        <w:rPr>
          <w:spacing w:val="-3"/>
          <w:sz w:val="22"/>
        </w:rPr>
        <w:t> </w:t>
      </w:r>
      <w:r>
        <w:rPr>
          <w:sz w:val="22"/>
        </w:rPr>
        <w:t>(see</w:t>
      </w:r>
      <w:r>
        <w:rPr>
          <w:spacing w:val="-3"/>
          <w:sz w:val="22"/>
        </w:rPr>
        <w:t> </w:t>
      </w:r>
      <w:r>
        <w:rPr>
          <w:sz w:val="22"/>
        </w:rPr>
        <w:t>above</w:t>
      </w:r>
      <w:r>
        <w:rPr>
          <w:spacing w:val="-2"/>
          <w:sz w:val="22"/>
        </w:rPr>
        <w:t> section).</w:t>
      </w:r>
    </w:p>
    <w:p>
      <w:pPr>
        <w:pStyle w:val="ListParagraph"/>
        <w:numPr>
          <w:ilvl w:val="0"/>
          <w:numId w:val="8"/>
        </w:numPr>
        <w:tabs>
          <w:tab w:pos="910" w:val="left" w:leader="none"/>
        </w:tabs>
        <w:spacing w:line="240" w:lineRule="auto" w:before="97" w:after="0"/>
        <w:ind w:left="910" w:right="0" w:hanging="359"/>
        <w:jc w:val="left"/>
        <w:rPr>
          <w:sz w:val="22"/>
        </w:rPr>
      </w:pPr>
      <w:r>
        <w:rPr>
          <w:sz w:val="22"/>
        </w:rPr>
        <w:t>The</w:t>
      </w:r>
      <w:r>
        <w:rPr>
          <w:spacing w:val="-2"/>
          <w:sz w:val="22"/>
        </w:rPr>
        <w:t> </w:t>
      </w:r>
      <w:r>
        <w:rPr>
          <w:sz w:val="22"/>
        </w:rPr>
        <w:t>teacher</w:t>
      </w:r>
      <w:r>
        <w:rPr>
          <w:spacing w:val="-1"/>
          <w:sz w:val="22"/>
        </w:rPr>
        <w:t> </w:t>
      </w:r>
      <w:r>
        <w:rPr>
          <w:sz w:val="22"/>
        </w:rPr>
        <w:t>gave</w:t>
      </w:r>
      <w:r>
        <w:rPr>
          <w:spacing w:val="-2"/>
          <w:sz w:val="22"/>
        </w:rPr>
        <w:t> </w:t>
      </w:r>
      <w:r>
        <w:rPr>
          <w:sz w:val="22"/>
        </w:rPr>
        <w:t>instructions</w:t>
      </w:r>
      <w:r>
        <w:rPr>
          <w:spacing w:val="-1"/>
          <w:sz w:val="22"/>
        </w:rPr>
        <w:t> </w:t>
      </w:r>
      <w:r>
        <w:rPr>
          <w:sz w:val="22"/>
        </w:rPr>
        <w:t>and</w:t>
      </w:r>
      <w:r>
        <w:rPr>
          <w:spacing w:val="-1"/>
          <w:sz w:val="22"/>
        </w:rPr>
        <w:t> </w:t>
      </w:r>
      <w:r>
        <w:rPr>
          <w:spacing w:val="-2"/>
          <w:sz w:val="22"/>
        </w:rPr>
        <w:t>reassurances.</w:t>
      </w:r>
    </w:p>
    <w:p>
      <w:pPr>
        <w:pStyle w:val="ListParagraph"/>
        <w:numPr>
          <w:ilvl w:val="0"/>
          <w:numId w:val="8"/>
        </w:numPr>
        <w:tabs>
          <w:tab w:pos="910" w:val="left" w:leader="none"/>
        </w:tabs>
        <w:spacing w:line="240" w:lineRule="auto" w:before="98" w:after="0"/>
        <w:ind w:left="910" w:right="0" w:hanging="359"/>
        <w:jc w:val="left"/>
        <w:rPr>
          <w:sz w:val="22"/>
        </w:rPr>
      </w:pPr>
      <w:r>
        <w:rPr>
          <w:sz w:val="22"/>
        </w:rPr>
        <w:t>The</w:t>
      </w:r>
      <w:r>
        <w:rPr>
          <w:spacing w:val="-2"/>
          <w:sz w:val="22"/>
        </w:rPr>
        <w:t> </w:t>
      </w:r>
      <w:r>
        <w:rPr>
          <w:sz w:val="22"/>
        </w:rPr>
        <w:t>teacher</w:t>
      </w:r>
      <w:r>
        <w:rPr>
          <w:spacing w:val="-1"/>
          <w:sz w:val="22"/>
        </w:rPr>
        <w:t> </w:t>
      </w:r>
      <w:r>
        <w:rPr>
          <w:sz w:val="22"/>
        </w:rPr>
        <w:t>asked</w:t>
      </w:r>
      <w:r>
        <w:rPr>
          <w:spacing w:val="-1"/>
          <w:sz w:val="22"/>
        </w:rPr>
        <w:t> </w:t>
      </w:r>
      <w:r>
        <w:rPr>
          <w:sz w:val="22"/>
        </w:rPr>
        <w:t>the</w:t>
      </w:r>
      <w:r>
        <w:rPr>
          <w:spacing w:val="-1"/>
          <w:sz w:val="22"/>
        </w:rPr>
        <w:t> </w:t>
      </w:r>
      <w:r>
        <w:rPr>
          <w:sz w:val="22"/>
        </w:rPr>
        <w:t>students</w:t>
      </w:r>
      <w:r>
        <w:rPr>
          <w:spacing w:val="-2"/>
          <w:sz w:val="22"/>
        </w:rPr>
        <w:t> </w:t>
      </w:r>
      <w:r>
        <w:rPr>
          <w:sz w:val="22"/>
        </w:rPr>
        <w:t>to</w:t>
      </w:r>
      <w:r>
        <w:rPr>
          <w:spacing w:val="-1"/>
          <w:sz w:val="22"/>
        </w:rPr>
        <w:t> </w:t>
      </w:r>
      <w:r>
        <w:rPr>
          <w:sz w:val="22"/>
        </w:rPr>
        <w:t>check</w:t>
      </w:r>
      <w:r>
        <w:rPr>
          <w:spacing w:val="-1"/>
          <w:sz w:val="22"/>
        </w:rPr>
        <w:t> </w:t>
      </w:r>
      <w:r>
        <w:rPr>
          <w:sz w:val="22"/>
        </w:rPr>
        <w:t>themselves</w:t>
      </w:r>
      <w:r>
        <w:rPr>
          <w:spacing w:val="-1"/>
          <w:sz w:val="22"/>
        </w:rPr>
        <w:t> </w:t>
      </w:r>
      <w:r>
        <w:rPr>
          <w:sz w:val="22"/>
        </w:rPr>
        <w:t>and</w:t>
      </w:r>
      <w:r>
        <w:rPr>
          <w:spacing w:val="-1"/>
          <w:sz w:val="22"/>
        </w:rPr>
        <w:t> </w:t>
      </w:r>
      <w:r>
        <w:rPr>
          <w:spacing w:val="-2"/>
          <w:sz w:val="22"/>
        </w:rPr>
        <w:t>others.</w:t>
      </w:r>
    </w:p>
    <w:p>
      <w:pPr>
        <w:pStyle w:val="ListParagraph"/>
        <w:numPr>
          <w:ilvl w:val="0"/>
          <w:numId w:val="8"/>
        </w:numPr>
        <w:tabs>
          <w:tab w:pos="911" w:val="left" w:leader="none"/>
        </w:tabs>
        <w:spacing w:line="249" w:lineRule="auto" w:before="97" w:after="0"/>
        <w:ind w:left="911" w:right="2006" w:hanging="360"/>
        <w:jc w:val="left"/>
        <w:rPr>
          <w:sz w:val="22"/>
        </w:rPr>
      </w:pPr>
      <w:r>
        <w:rPr>
          <w:sz w:val="22"/>
        </w:rPr>
        <w:t>The</w:t>
      </w:r>
      <w:r>
        <w:rPr>
          <w:spacing w:val="-4"/>
          <w:sz w:val="22"/>
        </w:rPr>
        <w:t> </w:t>
      </w:r>
      <w:r>
        <w:rPr>
          <w:sz w:val="22"/>
        </w:rPr>
        <w:t>teacher</w:t>
      </w:r>
      <w:r>
        <w:rPr>
          <w:spacing w:val="-4"/>
          <w:sz w:val="22"/>
        </w:rPr>
        <w:t> </w:t>
      </w:r>
      <w:r>
        <w:rPr>
          <w:sz w:val="22"/>
        </w:rPr>
        <w:t>evaluated</w:t>
      </w:r>
      <w:r>
        <w:rPr>
          <w:spacing w:val="-4"/>
          <w:sz w:val="22"/>
        </w:rPr>
        <w:t> </w:t>
      </w:r>
      <w:r>
        <w:rPr>
          <w:sz w:val="22"/>
        </w:rPr>
        <w:t>the</w:t>
      </w:r>
      <w:r>
        <w:rPr>
          <w:spacing w:val="-4"/>
          <w:sz w:val="22"/>
        </w:rPr>
        <w:t> </w:t>
      </w:r>
      <w:r>
        <w:rPr>
          <w:sz w:val="22"/>
        </w:rPr>
        <w:t>situation</w:t>
      </w:r>
      <w:r>
        <w:rPr>
          <w:spacing w:val="-4"/>
          <w:sz w:val="22"/>
        </w:rPr>
        <w:t> </w:t>
      </w:r>
      <w:r>
        <w:rPr>
          <w:sz w:val="22"/>
        </w:rPr>
        <w:t>and</w:t>
      </w:r>
      <w:r>
        <w:rPr>
          <w:spacing w:val="-4"/>
          <w:sz w:val="22"/>
        </w:rPr>
        <w:t> </w:t>
      </w:r>
      <w:r>
        <w:rPr>
          <w:sz w:val="22"/>
        </w:rPr>
        <w:t>waited</w:t>
      </w:r>
      <w:r>
        <w:rPr>
          <w:spacing w:val="-4"/>
          <w:sz w:val="22"/>
        </w:rPr>
        <w:t> </w:t>
      </w:r>
      <w:r>
        <w:rPr>
          <w:sz w:val="22"/>
        </w:rPr>
        <w:t>for</w:t>
      </w:r>
      <w:r>
        <w:rPr>
          <w:spacing w:val="-4"/>
          <w:sz w:val="22"/>
        </w:rPr>
        <w:t> </w:t>
      </w:r>
      <w:r>
        <w:rPr>
          <w:sz w:val="22"/>
        </w:rPr>
        <w:t>class</w:t>
      </w:r>
      <w:r>
        <w:rPr>
          <w:spacing w:val="-4"/>
          <w:sz w:val="22"/>
        </w:rPr>
        <w:t> </w:t>
      </w:r>
      <w:r>
        <w:rPr>
          <w:sz w:val="22"/>
        </w:rPr>
        <w:t>composure</w:t>
      </w:r>
      <w:r>
        <w:rPr>
          <w:spacing w:val="-4"/>
          <w:sz w:val="22"/>
        </w:rPr>
        <w:t> </w:t>
      </w:r>
      <w:r>
        <w:rPr>
          <w:sz w:val="22"/>
        </w:rPr>
        <w:t>before</w:t>
      </w:r>
      <w:r>
        <w:rPr>
          <w:spacing w:val="-4"/>
          <w:sz w:val="22"/>
        </w:rPr>
        <w:t> </w:t>
      </w:r>
      <w:r>
        <w:rPr>
          <w:sz w:val="22"/>
        </w:rPr>
        <w:t>intiating</w:t>
      </w:r>
      <w:r>
        <w:rPr>
          <w:spacing w:val="-4"/>
          <w:sz w:val="22"/>
        </w:rPr>
        <w:t> </w:t>
      </w:r>
      <w:r>
        <w:rPr>
          <w:sz w:val="22"/>
        </w:rPr>
        <w:t>an </w:t>
      </w:r>
      <w:r>
        <w:rPr>
          <w:spacing w:val="-2"/>
          <w:sz w:val="22"/>
        </w:rPr>
        <w:t>evacuation.</w:t>
      </w:r>
    </w:p>
    <w:p>
      <w:pPr>
        <w:pStyle w:val="ListParagraph"/>
        <w:numPr>
          <w:ilvl w:val="0"/>
          <w:numId w:val="8"/>
        </w:numPr>
        <w:tabs>
          <w:tab w:pos="910" w:val="left" w:leader="none"/>
        </w:tabs>
        <w:spacing w:line="240" w:lineRule="auto" w:before="88" w:after="0"/>
        <w:ind w:left="910" w:right="0" w:hanging="359"/>
        <w:jc w:val="left"/>
        <w:rPr>
          <w:sz w:val="22"/>
        </w:rPr>
      </w:pPr>
      <w:r>
        <w:rPr>
          <w:sz w:val="22"/>
        </w:rPr>
        <w:t>The</w:t>
      </w:r>
      <w:r>
        <w:rPr>
          <w:spacing w:val="-3"/>
          <w:sz w:val="22"/>
        </w:rPr>
        <w:t> </w:t>
      </w:r>
      <w:r>
        <w:rPr>
          <w:sz w:val="22"/>
        </w:rPr>
        <w:t>teacher</w:t>
      </w:r>
      <w:r>
        <w:rPr>
          <w:spacing w:val="-3"/>
          <w:sz w:val="22"/>
        </w:rPr>
        <w:t> </w:t>
      </w:r>
      <w:r>
        <w:rPr>
          <w:sz w:val="22"/>
        </w:rPr>
        <w:t>checked</w:t>
      </w:r>
      <w:r>
        <w:rPr>
          <w:spacing w:val="-3"/>
          <w:sz w:val="22"/>
        </w:rPr>
        <w:t> </w:t>
      </w:r>
      <w:r>
        <w:rPr>
          <w:sz w:val="22"/>
        </w:rPr>
        <w:t>with</w:t>
      </w:r>
      <w:r>
        <w:rPr>
          <w:spacing w:val="-3"/>
          <w:sz w:val="22"/>
        </w:rPr>
        <w:t> </w:t>
      </w:r>
      <w:r>
        <w:rPr>
          <w:sz w:val="22"/>
        </w:rPr>
        <w:t>the</w:t>
      </w:r>
      <w:r>
        <w:rPr>
          <w:spacing w:val="-3"/>
          <w:sz w:val="22"/>
        </w:rPr>
        <w:t> </w:t>
      </w:r>
      <w:r>
        <w:rPr>
          <w:sz w:val="22"/>
        </w:rPr>
        <w:t>paired</w:t>
      </w:r>
      <w:r>
        <w:rPr>
          <w:spacing w:val="-3"/>
          <w:sz w:val="22"/>
        </w:rPr>
        <w:t> </w:t>
      </w:r>
      <w:r>
        <w:rPr>
          <w:spacing w:val="-2"/>
          <w:sz w:val="22"/>
        </w:rPr>
        <w:t>teacher.</w:t>
      </w:r>
    </w:p>
    <w:p>
      <w:pPr>
        <w:pStyle w:val="ListParagraph"/>
        <w:numPr>
          <w:ilvl w:val="0"/>
          <w:numId w:val="8"/>
        </w:numPr>
        <w:tabs>
          <w:tab w:pos="911" w:val="left" w:leader="none"/>
        </w:tabs>
        <w:spacing w:line="249" w:lineRule="auto" w:before="98" w:after="0"/>
        <w:ind w:left="911" w:right="1209" w:hanging="360"/>
        <w:jc w:val="left"/>
        <w:rPr>
          <w:sz w:val="22"/>
        </w:rPr>
      </w:pPr>
      <w:r>
        <w:rPr>
          <w:sz w:val="22"/>
        </w:rPr>
        <w:t>Special</w:t>
      </w:r>
      <w:r>
        <w:rPr>
          <w:spacing w:val="-3"/>
          <w:sz w:val="22"/>
        </w:rPr>
        <w:t> </w:t>
      </w:r>
      <w:r>
        <w:rPr>
          <w:sz w:val="22"/>
        </w:rPr>
        <w:t>situations:</w:t>
      </w:r>
      <w:r>
        <w:rPr>
          <w:spacing w:val="-3"/>
          <w:sz w:val="22"/>
        </w:rPr>
        <w:t> </w:t>
      </w:r>
      <w:r>
        <w:rPr>
          <w:sz w:val="22"/>
        </w:rPr>
        <w:t>If</w:t>
      </w:r>
      <w:r>
        <w:rPr>
          <w:spacing w:val="-3"/>
          <w:sz w:val="22"/>
        </w:rPr>
        <w:t> </w:t>
      </w:r>
      <w:r>
        <w:rPr>
          <w:sz w:val="22"/>
        </w:rPr>
        <w:t>there</w:t>
      </w:r>
      <w:r>
        <w:rPr>
          <w:spacing w:val="-3"/>
          <w:sz w:val="22"/>
        </w:rPr>
        <w:t> </w:t>
      </w:r>
      <w:r>
        <w:rPr>
          <w:sz w:val="22"/>
        </w:rPr>
        <w:t>were</w:t>
      </w:r>
      <w:r>
        <w:rPr>
          <w:spacing w:val="-3"/>
          <w:sz w:val="22"/>
        </w:rPr>
        <w:t> </w:t>
      </w:r>
      <w:r>
        <w:rPr>
          <w:sz w:val="22"/>
        </w:rPr>
        <w:t>special</w:t>
      </w:r>
      <w:r>
        <w:rPr>
          <w:spacing w:val="-3"/>
          <w:sz w:val="22"/>
        </w:rPr>
        <w:t> </w:t>
      </w:r>
      <w:r>
        <w:rPr>
          <w:sz w:val="22"/>
        </w:rPr>
        <w:t>situations,</w:t>
      </w:r>
      <w:r>
        <w:rPr>
          <w:spacing w:val="-3"/>
          <w:sz w:val="22"/>
        </w:rPr>
        <w:t> </w:t>
      </w:r>
      <w:r>
        <w:rPr>
          <w:sz w:val="22"/>
        </w:rPr>
        <w:t>either</w:t>
      </w:r>
      <w:r>
        <w:rPr>
          <w:spacing w:val="-3"/>
          <w:sz w:val="22"/>
        </w:rPr>
        <w:t> </w:t>
      </w:r>
      <w:r>
        <w:rPr>
          <w:sz w:val="22"/>
        </w:rPr>
        <w:t>planned</w:t>
      </w:r>
      <w:r>
        <w:rPr>
          <w:spacing w:val="-3"/>
          <w:sz w:val="22"/>
        </w:rPr>
        <w:t> </w:t>
      </w:r>
      <w:r>
        <w:rPr>
          <w:sz w:val="22"/>
        </w:rPr>
        <w:t>or</w:t>
      </w:r>
      <w:r>
        <w:rPr>
          <w:spacing w:val="-3"/>
          <w:sz w:val="22"/>
        </w:rPr>
        <w:t> </w:t>
      </w:r>
      <w:r>
        <w:rPr>
          <w:sz w:val="22"/>
        </w:rPr>
        <w:t>unplanned,</w:t>
      </w:r>
      <w:r>
        <w:rPr>
          <w:spacing w:val="-3"/>
          <w:sz w:val="22"/>
        </w:rPr>
        <w:t> </w:t>
      </w:r>
      <w:r>
        <w:rPr>
          <w:sz w:val="22"/>
        </w:rPr>
        <w:t>how</w:t>
      </w:r>
      <w:r>
        <w:rPr>
          <w:spacing w:val="-3"/>
          <w:sz w:val="22"/>
        </w:rPr>
        <w:t> </w:t>
      </w:r>
      <w:r>
        <w:rPr>
          <w:sz w:val="22"/>
        </w:rPr>
        <w:t>were</w:t>
      </w:r>
      <w:r>
        <w:rPr>
          <w:spacing w:val="-3"/>
          <w:sz w:val="22"/>
        </w:rPr>
        <w:t> </w:t>
      </w:r>
      <w:r>
        <w:rPr>
          <w:sz w:val="22"/>
        </w:rPr>
        <w:t>they </w:t>
      </w:r>
      <w:r>
        <w:rPr>
          <w:spacing w:val="-2"/>
          <w:sz w:val="22"/>
        </w:rPr>
        <w:t>handled?</w:t>
      </w:r>
    </w:p>
    <w:p>
      <w:pPr>
        <w:pStyle w:val="BodyText"/>
        <w:tabs>
          <w:tab w:pos="10308" w:val="left" w:leader="none"/>
        </w:tabs>
        <w:spacing w:before="88"/>
        <w:ind w:left="551"/>
        <w:rPr>
          <w:rFonts w:ascii="Times New Roman"/>
        </w:rPr>
      </w:pPr>
      <w:r>
        <w:rPr/>
        <w:t>Comments: </w:t>
      </w:r>
      <w:r>
        <w:rPr>
          <w:rFonts w:ascii="Times New Roman"/>
          <w:u w:val="single"/>
        </w:rPr>
        <w:tab/>
      </w:r>
    </w:p>
    <w:p>
      <w:pPr>
        <w:pStyle w:val="BodyText"/>
        <w:spacing w:before="77"/>
        <w:rPr>
          <w:rFonts w:ascii="Times New Roman"/>
          <w:sz w:val="20"/>
        </w:rPr>
      </w:pPr>
      <w:r>
        <w:rPr/>
        <mc:AlternateContent>
          <mc:Choice Requires="wps">
            <w:drawing>
              <wp:anchor distT="0" distB="0" distL="0" distR="0" allowOverlap="1" layoutInCell="1" locked="0" behindDoc="1" simplePos="0" relativeHeight="487605760">
                <wp:simplePos x="0" y="0"/>
                <wp:positionH relativeFrom="page">
                  <wp:posOffset>667510</wp:posOffset>
                </wp:positionH>
                <wp:positionV relativeFrom="paragraph">
                  <wp:posOffset>210501</wp:posOffset>
                </wp:positionV>
                <wp:extent cx="6196330" cy="1270"/>
                <wp:effectExtent l="0" t="0" r="0" b="0"/>
                <wp:wrapTopAndBottom/>
                <wp:docPr id="183" name="Graphic 183"/>
                <wp:cNvGraphicFramePr>
                  <a:graphicFrameLocks/>
                </wp:cNvGraphicFramePr>
                <a:graphic>
                  <a:graphicData uri="http://schemas.microsoft.com/office/word/2010/wordprocessingShape">
                    <wps:wsp>
                      <wps:cNvPr id="183" name="Graphic 183"/>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2.559898pt;margin-top:16.5749pt;width:487.9pt;height:.1pt;mso-position-horizontal-relative:page;mso-position-vertical-relative:paragraph;z-index:-15710720;mso-wrap-distance-left:0;mso-wrap-distance-right:0" id="docshape183" coordorigin="1051,331" coordsize="9758,0" path="m1051,331l10808,331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6272">
                <wp:simplePos x="0" y="0"/>
                <wp:positionH relativeFrom="page">
                  <wp:posOffset>667512</wp:posOffset>
                </wp:positionH>
                <wp:positionV relativeFrom="paragraph">
                  <wp:posOffset>453579</wp:posOffset>
                </wp:positionV>
                <wp:extent cx="6196330" cy="1270"/>
                <wp:effectExtent l="0" t="0" r="0" b="0"/>
                <wp:wrapTopAndBottom/>
                <wp:docPr id="184" name="Graphic 184"/>
                <wp:cNvGraphicFramePr>
                  <a:graphicFrameLocks/>
                </wp:cNvGraphicFramePr>
                <a:graphic>
                  <a:graphicData uri="http://schemas.microsoft.com/office/word/2010/wordprocessingShape">
                    <wps:wsp>
                      <wps:cNvPr id="184" name="Graphic 184"/>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2.560001pt;margin-top:35.714901pt;width:487.9pt;height:.1pt;mso-position-horizontal-relative:page;mso-position-vertical-relative:paragraph;z-index:-15710208;mso-wrap-distance-left:0;mso-wrap-distance-right:0" id="docshape184" coordorigin="1051,714" coordsize="9758,0" path="m1051,714l10808,714e" filled="false" stroked="true" strokeweight=".5pt" strokecolor="#000000">
                <v:path arrowok="t"/>
                <v:stroke dashstyle="solid"/>
                <w10:wrap type="topAndBottom"/>
              </v:shape>
            </w:pict>
          </mc:Fallback>
        </mc:AlternateContent>
      </w:r>
    </w:p>
    <w:p>
      <w:pPr>
        <w:pStyle w:val="BodyText"/>
        <w:spacing w:before="123"/>
        <w:rPr>
          <w:rFonts w:ascii="Times New Roman"/>
          <w:sz w:val="20"/>
        </w:rPr>
      </w:pPr>
    </w:p>
    <w:p>
      <w:pPr>
        <w:pStyle w:val="Heading1"/>
        <w:spacing w:before="245"/>
      </w:pPr>
      <w:r>
        <w:rPr/>
        <w:t>Evacuation</w:t>
      </w:r>
      <w:r>
        <w:rPr>
          <w:spacing w:val="6"/>
        </w:rPr>
        <w:t> </w:t>
      </w:r>
      <w:r>
        <w:rPr/>
        <w:t>and</w:t>
      </w:r>
      <w:r>
        <w:rPr>
          <w:spacing w:val="7"/>
        </w:rPr>
        <w:t> </w:t>
      </w:r>
      <w:r>
        <w:rPr/>
        <w:t>Student</w:t>
      </w:r>
      <w:r>
        <w:rPr>
          <w:spacing w:val="7"/>
        </w:rPr>
        <w:t> </w:t>
      </w:r>
      <w:r>
        <w:rPr>
          <w:spacing w:val="-2"/>
        </w:rPr>
        <w:t>Accounting:</w:t>
      </w:r>
    </w:p>
    <w:p>
      <w:pPr>
        <w:pStyle w:val="ListParagraph"/>
        <w:numPr>
          <w:ilvl w:val="0"/>
          <w:numId w:val="8"/>
        </w:numPr>
        <w:tabs>
          <w:tab w:pos="910" w:val="left" w:leader="none"/>
        </w:tabs>
        <w:spacing w:line="240" w:lineRule="auto" w:before="121" w:after="0"/>
        <w:ind w:left="910" w:right="0" w:hanging="359"/>
        <w:jc w:val="left"/>
        <w:rPr>
          <w:sz w:val="22"/>
        </w:rPr>
      </w:pPr>
      <w:r>
        <w:rPr>
          <w:sz w:val="22"/>
        </w:rPr>
        <w:t>Evacuation</w:t>
      </w:r>
      <w:r>
        <w:rPr>
          <w:spacing w:val="-5"/>
          <w:sz w:val="22"/>
        </w:rPr>
        <w:t> </w:t>
      </w:r>
      <w:r>
        <w:rPr>
          <w:sz w:val="22"/>
        </w:rPr>
        <w:t>was</w:t>
      </w:r>
      <w:r>
        <w:rPr>
          <w:spacing w:val="-4"/>
          <w:sz w:val="22"/>
        </w:rPr>
        <w:t> </w:t>
      </w:r>
      <w:r>
        <w:rPr>
          <w:spacing w:val="-2"/>
          <w:sz w:val="22"/>
        </w:rPr>
        <w:t>orderly.</w:t>
      </w:r>
    </w:p>
    <w:p>
      <w:pPr>
        <w:pStyle w:val="ListParagraph"/>
        <w:numPr>
          <w:ilvl w:val="0"/>
          <w:numId w:val="8"/>
        </w:numPr>
        <w:tabs>
          <w:tab w:pos="911" w:val="left" w:leader="none"/>
        </w:tabs>
        <w:spacing w:line="249" w:lineRule="auto" w:before="97" w:after="0"/>
        <w:ind w:left="911" w:right="1282" w:hanging="360"/>
        <w:jc w:val="left"/>
        <w:rPr>
          <w:sz w:val="22"/>
        </w:rPr>
      </w:pPr>
      <w:r>
        <w:rPr>
          <w:sz w:val="22"/>
        </w:rPr>
        <w:t>If there were no serious injuries, the teacher evacuated with the paired teacher, one at the front</w:t>
      </w:r>
      <w:r>
        <w:rPr>
          <w:spacing w:val="-4"/>
          <w:sz w:val="22"/>
        </w:rPr>
        <w:t> </w:t>
      </w:r>
      <w:r>
        <w:rPr>
          <w:sz w:val="22"/>
        </w:rPr>
        <w:t>of</w:t>
      </w:r>
      <w:r>
        <w:rPr>
          <w:spacing w:val="-4"/>
          <w:sz w:val="22"/>
        </w:rPr>
        <w:t> </w:t>
      </w:r>
      <w:r>
        <w:rPr>
          <w:sz w:val="22"/>
        </w:rPr>
        <w:t>the</w:t>
      </w:r>
      <w:r>
        <w:rPr>
          <w:spacing w:val="-4"/>
          <w:sz w:val="22"/>
        </w:rPr>
        <w:t> </w:t>
      </w:r>
      <w:r>
        <w:rPr>
          <w:sz w:val="22"/>
        </w:rPr>
        <w:t>line,</w:t>
      </w:r>
      <w:r>
        <w:rPr>
          <w:spacing w:val="-4"/>
          <w:sz w:val="22"/>
        </w:rPr>
        <w:t> </w:t>
      </w:r>
      <w:r>
        <w:rPr>
          <w:sz w:val="22"/>
        </w:rPr>
        <w:t>one</w:t>
      </w:r>
      <w:r>
        <w:rPr>
          <w:spacing w:val="-4"/>
          <w:sz w:val="22"/>
        </w:rPr>
        <w:t> </w:t>
      </w:r>
      <w:r>
        <w:rPr>
          <w:sz w:val="22"/>
        </w:rPr>
        <w:t>at</w:t>
      </w:r>
      <w:r>
        <w:rPr>
          <w:spacing w:val="-4"/>
          <w:sz w:val="22"/>
        </w:rPr>
        <w:t> </w:t>
      </w:r>
      <w:r>
        <w:rPr>
          <w:sz w:val="22"/>
        </w:rPr>
        <w:t>the</w:t>
      </w:r>
      <w:r>
        <w:rPr>
          <w:spacing w:val="-4"/>
          <w:sz w:val="22"/>
        </w:rPr>
        <w:t> </w:t>
      </w:r>
      <w:r>
        <w:rPr>
          <w:sz w:val="22"/>
        </w:rPr>
        <w:t>rear.</w:t>
      </w:r>
      <w:r>
        <w:rPr>
          <w:spacing w:val="-4"/>
          <w:sz w:val="22"/>
        </w:rPr>
        <w:t> </w:t>
      </w:r>
      <w:r>
        <w:rPr>
          <w:sz w:val="22"/>
        </w:rPr>
        <w:t>If</w:t>
      </w:r>
      <w:r>
        <w:rPr>
          <w:spacing w:val="-4"/>
          <w:sz w:val="22"/>
        </w:rPr>
        <w:t> </w:t>
      </w:r>
      <w:r>
        <w:rPr>
          <w:sz w:val="22"/>
        </w:rPr>
        <w:t>a</w:t>
      </w:r>
      <w:r>
        <w:rPr>
          <w:spacing w:val="-4"/>
          <w:sz w:val="22"/>
        </w:rPr>
        <w:t> </w:t>
      </w:r>
      <w:r>
        <w:rPr>
          <w:sz w:val="22"/>
        </w:rPr>
        <w:t>teacher</w:t>
      </w:r>
      <w:r>
        <w:rPr>
          <w:spacing w:val="-4"/>
          <w:sz w:val="22"/>
        </w:rPr>
        <w:t> </w:t>
      </w:r>
      <w:r>
        <w:rPr>
          <w:sz w:val="22"/>
        </w:rPr>
        <w:t>was</w:t>
      </w:r>
      <w:r>
        <w:rPr>
          <w:spacing w:val="-4"/>
          <w:sz w:val="22"/>
        </w:rPr>
        <w:t> </w:t>
      </w:r>
      <w:r>
        <w:rPr>
          <w:sz w:val="22"/>
        </w:rPr>
        <w:t>incapacitated,</w:t>
      </w:r>
      <w:r>
        <w:rPr>
          <w:spacing w:val="-4"/>
          <w:sz w:val="22"/>
        </w:rPr>
        <w:t> </w:t>
      </w:r>
      <w:r>
        <w:rPr>
          <w:sz w:val="22"/>
        </w:rPr>
        <w:t>paired</w:t>
      </w:r>
      <w:r>
        <w:rPr>
          <w:spacing w:val="-4"/>
          <w:sz w:val="22"/>
        </w:rPr>
        <w:t> </w:t>
      </w:r>
      <w:r>
        <w:rPr>
          <w:sz w:val="22"/>
        </w:rPr>
        <w:t>teacher</w:t>
      </w:r>
      <w:r>
        <w:rPr>
          <w:spacing w:val="-4"/>
          <w:sz w:val="22"/>
        </w:rPr>
        <w:t> </w:t>
      </w:r>
      <w:r>
        <w:rPr>
          <w:sz w:val="22"/>
        </w:rPr>
        <w:t>evacuated</w:t>
      </w:r>
      <w:r>
        <w:rPr>
          <w:spacing w:val="-4"/>
          <w:sz w:val="22"/>
        </w:rPr>
        <w:t> </w:t>
      </w:r>
      <w:r>
        <w:rPr>
          <w:sz w:val="22"/>
        </w:rPr>
        <w:t>both</w:t>
      </w:r>
    </w:p>
    <w:p>
      <w:pPr>
        <w:pStyle w:val="BodyText"/>
        <w:spacing w:line="249" w:lineRule="auto" w:before="2"/>
        <w:ind w:left="911" w:right="672"/>
      </w:pPr>
      <w:r>
        <w:rPr/>
        <w:t>classes.</w:t>
      </w:r>
      <w:r>
        <w:rPr>
          <w:spacing w:val="-3"/>
        </w:rPr>
        <w:t> </w:t>
      </w:r>
      <w:r>
        <w:rPr/>
        <w:t>If</w:t>
      </w:r>
      <w:r>
        <w:rPr>
          <w:spacing w:val="-3"/>
        </w:rPr>
        <w:t> </w:t>
      </w:r>
      <w:r>
        <w:rPr/>
        <w:t>a</w:t>
      </w:r>
      <w:r>
        <w:rPr>
          <w:spacing w:val="-3"/>
        </w:rPr>
        <w:t> </w:t>
      </w:r>
      <w:r>
        <w:rPr/>
        <w:t>student</w:t>
      </w:r>
      <w:r>
        <w:rPr>
          <w:spacing w:val="-3"/>
        </w:rPr>
        <w:t> </w:t>
      </w:r>
      <w:r>
        <w:rPr/>
        <w:t>was</w:t>
      </w:r>
      <w:r>
        <w:rPr>
          <w:spacing w:val="-3"/>
        </w:rPr>
        <w:t> </w:t>
      </w:r>
      <w:r>
        <w:rPr/>
        <w:t>injured</w:t>
      </w:r>
      <w:r>
        <w:rPr>
          <w:spacing w:val="-3"/>
        </w:rPr>
        <w:t> </w:t>
      </w:r>
      <w:r>
        <w:rPr/>
        <w:t>and</w:t>
      </w:r>
      <w:r>
        <w:rPr>
          <w:spacing w:val="-3"/>
        </w:rPr>
        <w:t> </w:t>
      </w:r>
      <w:r>
        <w:rPr/>
        <w:t>could</w:t>
      </w:r>
      <w:r>
        <w:rPr>
          <w:spacing w:val="-3"/>
        </w:rPr>
        <w:t> </w:t>
      </w:r>
      <w:r>
        <w:rPr/>
        <w:t>not</w:t>
      </w:r>
      <w:r>
        <w:rPr>
          <w:spacing w:val="-3"/>
        </w:rPr>
        <w:t> </w:t>
      </w:r>
      <w:r>
        <w:rPr/>
        <w:t>be</w:t>
      </w:r>
      <w:r>
        <w:rPr>
          <w:spacing w:val="-3"/>
        </w:rPr>
        <w:t> </w:t>
      </w:r>
      <w:r>
        <w:rPr/>
        <w:t>moved,</w:t>
      </w:r>
      <w:r>
        <w:rPr>
          <w:spacing w:val="-3"/>
        </w:rPr>
        <w:t> </w:t>
      </w:r>
      <w:r>
        <w:rPr/>
        <w:t>one</w:t>
      </w:r>
      <w:r>
        <w:rPr>
          <w:spacing w:val="-3"/>
        </w:rPr>
        <w:t> </w:t>
      </w:r>
      <w:r>
        <w:rPr/>
        <w:t>teacher</w:t>
      </w:r>
      <w:r>
        <w:rPr>
          <w:spacing w:val="-3"/>
        </w:rPr>
        <w:t> </w:t>
      </w:r>
      <w:r>
        <w:rPr/>
        <w:t>remained</w:t>
      </w:r>
      <w:r>
        <w:rPr>
          <w:spacing w:val="-3"/>
        </w:rPr>
        <w:t> </w:t>
      </w:r>
      <w:r>
        <w:rPr/>
        <w:t>with</w:t>
      </w:r>
      <w:r>
        <w:rPr>
          <w:spacing w:val="-3"/>
        </w:rPr>
        <w:t> </w:t>
      </w:r>
      <w:r>
        <w:rPr/>
        <w:t>the</w:t>
      </w:r>
      <w:r>
        <w:rPr>
          <w:spacing w:val="-3"/>
        </w:rPr>
        <w:t> </w:t>
      </w:r>
      <w:r>
        <w:rPr/>
        <w:t>injured, while the paired teacher evacuated both classes to the assembly area.</w:t>
      </w:r>
    </w:p>
    <w:p>
      <w:pPr>
        <w:pStyle w:val="ListParagraph"/>
        <w:numPr>
          <w:ilvl w:val="0"/>
          <w:numId w:val="8"/>
        </w:numPr>
        <w:tabs>
          <w:tab w:pos="910" w:val="left" w:leader="none"/>
        </w:tabs>
        <w:spacing w:line="240" w:lineRule="auto" w:before="88" w:after="0"/>
        <w:ind w:left="910" w:right="0" w:hanging="359"/>
        <w:jc w:val="left"/>
        <w:rPr>
          <w:sz w:val="22"/>
        </w:rPr>
      </w:pPr>
      <w:r>
        <w:rPr>
          <w:sz w:val="22"/>
        </w:rPr>
        <w:t>At</w:t>
      </w:r>
      <w:r>
        <w:rPr>
          <w:spacing w:val="-2"/>
          <w:sz w:val="22"/>
        </w:rPr>
        <w:t> </w:t>
      </w:r>
      <w:r>
        <w:rPr>
          <w:sz w:val="22"/>
        </w:rPr>
        <w:t>the</w:t>
      </w:r>
      <w:r>
        <w:rPr>
          <w:spacing w:val="-1"/>
          <w:sz w:val="22"/>
        </w:rPr>
        <w:t> </w:t>
      </w:r>
      <w:r>
        <w:rPr>
          <w:sz w:val="22"/>
        </w:rPr>
        <w:t>assembly</w:t>
      </w:r>
      <w:r>
        <w:rPr>
          <w:spacing w:val="-1"/>
          <w:sz w:val="22"/>
        </w:rPr>
        <w:t> </w:t>
      </w:r>
      <w:r>
        <w:rPr>
          <w:sz w:val="22"/>
        </w:rPr>
        <w:t>area,</w:t>
      </w:r>
      <w:r>
        <w:rPr>
          <w:spacing w:val="-1"/>
          <w:sz w:val="22"/>
        </w:rPr>
        <w:t> </w:t>
      </w:r>
      <w:r>
        <w:rPr>
          <w:sz w:val="22"/>
        </w:rPr>
        <w:t>the</w:t>
      </w:r>
      <w:r>
        <w:rPr>
          <w:spacing w:val="-1"/>
          <w:sz w:val="22"/>
        </w:rPr>
        <w:t> </w:t>
      </w:r>
      <w:r>
        <w:rPr>
          <w:sz w:val="22"/>
        </w:rPr>
        <w:t>students</w:t>
      </w:r>
      <w:r>
        <w:rPr>
          <w:spacing w:val="-1"/>
          <w:sz w:val="22"/>
        </w:rPr>
        <w:t> </w:t>
      </w:r>
      <w:r>
        <w:rPr>
          <w:sz w:val="22"/>
        </w:rPr>
        <w:t>sat</w:t>
      </w:r>
      <w:r>
        <w:rPr>
          <w:spacing w:val="-1"/>
          <w:sz w:val="22"/>
        </w:rPr>
        <w:t> </w:t>
      </w:r>
      <w:r>
        <w:rPr>
          <w:sz w:val="22"/>
        </w:rPr>
        <w:t>down</w:t>
      </w:r>
      <w:r>
        <w:rPr>
          <w:spacing w:val="-1"/>
          <w:sz w:val="22"/>
        </w:rPr>
        <w:t> </w:t>
      </w:r>
      <w:r>
        <w:rPr>
          <w:sz w:val="22"/>
        </w:rPr>
        <w:t>while</w:t>
      </w:r>
      <w:r>
        <w:rPr>
          <w:spacing w:val="-1"/>
          <w:sz w:val="22"/>
        </w:rPr>
        <w:t> </w:t>
      </w:r>
      <w:r>
        <w:rPr>
          <w:sz w:val="22"/>
        </w:rPr>
        <w:t>the</w:t>
      </w:r>
      <w:r>
        <w:rPr>
          <w:spacing w:val="-1"/>
          <w:sz w:val="22"/>
        </w:rPr>
        <w:t> </w:t>
      </w:r>
      <w:r>
        <w:rPr>
          <w:sz w:val="22"/>
        </w:rPr>
        <w:t>teacher</w:t>
      </w:r>
      <w:r>
        <w:rPr>
          <w:spacing w:val="-1"/>
          <w:sz w:val="22"/>
        </w:rPr>
        <w:t> </w:t>
      </w:r>
      <w:r>
        <w:rPr>
          <w:sz w:val="22"/>
        </w:rPr>
        <w:t>took</w:t>
      </w:r>
      <w:r>
        <w:rPr>
          <w:spacing w:val="-1"/>
          <w:sz w:val="22"/>
        </w:rPr>
        <w:t> </w:t>
      </w:r>
      <w:r>
        <w:rPr>
          <w:spacing w:val="-2"/>
          <w:sz w:val="22"/>
        </w:rPr>
        <w:t>roll.</w:t>
      </w:r>
    </w:p>
    <w:p>
      <w:pPr>
        <w:pStyle w:val="ListParagraph"/>
        <w:numPr>
          <w:ilvl w:val="0"/>
          <w:numId w:val="8"/>
        </w:numPr>
        <w:tabs>
          <w:tab w:pos="910" w:val="left" w:leader="none"/>
        </w:tabs>
        <w:spacing w:line="240" w:lineRule="auto" w:before="98" w:after="0"/>
        <w:ind w:left="910" w:right="0" w:hanging="359"/>
        <w:jc w:val="left"/>
        <w:rPr>
          <w:sz w:val="22"/>
        </w:rPr>
      </w:pPr>
      <w:r>
        <w:rPr>
          <w:sz w:val="22"/>
        </w:rPr>
        <w:t>A</w:t>
      </w:r>
      <w:r>
        <w:rPr>
          <w:spacing w:val="-15"/>
          <w:sz w:val="22"/>
        </w:rPr>
        <w:t> </w:t>
      </w:r>
      <w:r>
        <w:rPr>
          <w:sz w:val="22"/>
        </w:rPr>
        <w:t>Student</w:t>
      </w:r>
      <w:r>
        <w:rPr>
          <w:spacing w:val="-15"/>
          <w:sz w:val="22"/>
        </w:rPr>
        <w:t> </w:t>
      </w:r>
      <w:r>
        <w:rPr>
          <w:sz w:val="22"/>
        </w:rPr>
        <w:t>Accounting</w:t>
      </w:r>
      <w:r>
        <w:rPr>
          <w:spacing w:val="-2"/>
          <w:sz w:val="22"/>
        </w:rPr>
        <w:t> </w:t>
      </w:r>
      <w:r>
        <w:rPr>
          <w:sz w:val="22"/>
        </w:rPr>
        <w:t>Form</w:t>
      </w:r>
      <w:r>
        <w:rPr>
          <w:spacing w:val="-2"/>
          <w:sz w:val="22"/>
        </w:rPr>
        <w:t> </w:t>
      </w:r>
      <w:r>
        <w:rPr>
          <w:sz w:val="22"/>
        </w:rPr>
        <w:t>was</w:t>
      </w:r>
      <w:r>
        <w:rPr>
          <w:spacing w:val="-2"/>
          <w:sz w:val="22"/>
        </w:rPr>
        <w:t> </w:t>
      </w:r>
      <w:r>
        <w:rPr>
          <w:sz w:val="22"/>
        </w:rPr>
        <w:t>sent</w:t>
      </w:r>
      <w:r>
        <w:rPr>
          <w:spacing w:val="-2"/>
          <w:sz w:val="22"/>
        </w:rPr>
        <w:t> </w:t>
      </w:r>
      <w:r>
        <w:rPr>
          <w:sz w:val="22"/>
        </w:rPr>
        <w:t>to</w:t>
      </w:r>
      <w:r>
        <w:rPr>
          <w:spacing w:val="-2"/>
          <w:sz w:val="22"/>
        </w:rPr>
        <w:t> </w:t>
      </w:r>
      <w:r>
        <w:rPr>
          <w:sz w:val="22"/>
        </w:rPr>
        <w:t>the</w:t>
      </w:r>
      <w:r>
        <w:rPr>
          <w:spacing w:val="-2"/>
          <w:sz w:val="22"/>
        </w:rPr>
        <w:t> </w:t>
      </w:r>
      <w:r>
        <w:rPr>
          <w:sz w:val="22"/>
        </w:rPr>
        <w:t>Command</w:t>
      </w:r>
      <w:r>
        <w:rPr>
          <w:spacing w:val="-2"/>
          <w:sz w:val="22"/>
        </w:rPr>
        <w:t> Post.</w:t>
      </w:r>
    </w:p>
    <w:p>
      <w:pPr>
        <w:pStyle w:val="ListParagraph"/>
        <w:numPr>
          <w:ilvl w:val="0"/>
          <w:numId w:val="8"/>
        </w:numPr>
        <w:tabs>
          <w:tab w:pos="911" w:val="left" w:leader="none"/>
        </w:tabs>
        <w:spacing w:line="249" w:lineRule="auto" w:before="97" w:after="0"/>
        <w:ind w:left="911" w:right="1209" w:hanging="360"/>
        <w:jc w:val="left"/>
        <w:rPr>
          <w:sz w:val="22"/>
        </w:rPr>
      </w:pPr>
      <w:r>
        <w:rPr>
          <w:sz w:val="22"/>
        </w:rPr>
        <w:t>Special</w:t>
      </w:r>
      <w:r>
        <w:rPr>
          <w:spacing w:val="-3"/>
          <w:sz w:val="22"/>
        </w:rPr>
        <w:t> </w:t>
      </w:r>
      <w:r>
        <w:rPr>
          <w:sz w:val="22"/>
        </w:rPr>
        <w:t>situations:</w:t>
      </w:r>
      <w:r>
        <w:rPr>
          <w:spacing w:val="-3"/>
          <w:sz w:val="22"/>
        </w:rPr>
        <w:t> </w:t>
      </w:r>
      <w:r>
        <w:rPr>
          <w:sz w:val="22"/>
        </w:rPr>
        <w:t>If</w:t>
      </w:r>
      <w:r>
        <w:rPr>
          <w:spacing w:val="-3"/>
          <w:sz w:val="22"/>
        </w:rPr>
        <w:t> </w:t>
      </w:r>
      <w:r>
        <w:rPr>
          <w:sz w:val="22"/>
        </w:rPr>
        <w:t>there</w:t>
      </w:r>
      <w:r>
        <w:rPr>
          <w:spacing w:val="-3"/>
          <w:sz w:val="22"/>
        </w:rPr>
        <w:t> </w:t>
      </w:r>
      <w:r>
        <w:rPr>
          <w:sz w:val="22"/>
        </w:rPr>
        <w:t>were</w:t>
      </w:r>
      <w:r>
        <w:rPr>
          <w:spacing w:val="-3"/>
          <w:sz w:val="22"/>
        </w:rPr>
        <w:t> </w:t>
      </w:r>
      <w:r>
        <w:rPr>
          <w:sz w:val="22"/>
        </w:rPr>
        <w:t>special</w:t>
      </w:r>
      <w:r>
        <w:rPr>
          <w:spacing w:val="-3"/>
          <w:sz w:val="22"/>
        </w:rPr>
        <w:t> </w:t>
      </w:r>
      <w:r>
        <w:rPr>
          <w:sz w:val="22"/>
        </w:rPr>
        <w:t>situations,</w:t>
      </w:r>
      <w:r>
        <w:rPr>
          <w:spacing w:val="-3"/>
          <w:sz w:val="22"/>
        </w:rPr>
        <w:t> </w:t>
      </w:r>
      <w:r>
        <w:rPr>
          <w:sz w:val="22"/>
        </w:rPr>
        <w:t>either</w:t>
      </w:r>
      <w:r>
        <w:rPr>
          <w:spacing w:val="-3"/>
          <w:sz w:val="22"/>
        </w:rPr>
        <w:t> </w:t>
      </w:r>
      <w:r>
        <w:rPr>
          <w:sz w:val="22"/>
        </w:rPr>
        <w:t>planned</w:t>
      </w:r>
      <w:r>
        <w:rPr>
          <w:spacing w:val="-3"/>
          <w:sz w:val="22"/>
        </w:rPr>
        <w:t> </w:t>
      </w:r>
      <w:r>
        <w:rPr>
          <w:sz w:val="22"/>
        </w:rPr>
        <w:t>or</w:t>
      </w:r>
      <w:r>
        <w:rPr>
          <w:spacing w:val="-3"/>
          <w:sz w:val="22"/>
        </w:rPr>
        <w:t> </w:t>
      </w:r>
      <w:r>
        <w:rPr>
          <w:sz w:val="22"/>
        </w:rPr>
        <w:t>unplanned,</w:t>
      </w:r>
      <w:r>
        <w:rPr>
          <w:spacing w:val="-3"/>
          <w:sz w:val="22"/>
        </w:rPr>
        <w:t> </w:t>
      </w:r>
      <w:r>
        <w:rPr>
          <w:sz w:val="22"/>
        </w:rPr>
        <w:t>how</w:t>
      </w:r>
      <w:r>
        <w:rPr>
          <w:spacing w:val="-3"/>
          <w:sz w:val="22"/>
        </w:rPr>
        <w:t> </w:t>
      </w:r>
      <w:r>
        <w:rPr>
          <w:sz w:val="22"/>
        </w:rPr>
        <w:t>were</w:t>
      </w:r>
      <w:r>
        <w:rPr>
          <w:spacing w:val="-3"/>
          <w:sz w:val="22"/>
        </w:rPr>
        <w:t> </w:t>
      </w:r>
      <w:r>
        <w:rPr>
          <w:sz w:val="22"/>
        </w:rPr>
        <w:t>they </w:t>
      </w:r>
      <w:r>
        <w:rPr>
          <w:spacing w:val="-2"/>
          <w:sz w:val="22"/>
        </w:rPr>
        <w:t>handled?</w:t>
      </w:r>
    </w:p>
    <w:p>
      <w:pPr>
        <w:pStyle w:val="BodyText"/>
        <w:tabs>
          <w:tab w:pos="10308" w:val="left" w:leader="none"/>
        </w:tabs>
        <w:spacing w:before="88"/>
        <w:ind w:left="551"/>
        <w:rPr>
          <w:rFonts w:ascii="Times New Roman"/>
        </w:rPr>
      </w:pPr>
      <w:r>
        <w:rPr/>
        <w:t>Comments: </w:t>
      </w:r>
      <w:r>
        <w:rPr>
          <w:rFonts w:ascii="Times New Roman"/>
          <w:u w:val="single"/>
        </w:rPr>
        <w:tab/>
      </w:r>
    </w:p>
    <w:p>
      <w:pPr>
        <w:pStyle w:val="BodyText"/>
        <w:spacing w:before="77"/>
        <w:rPr>
          <w:rFonts w:ascii="Times New Roman"/>
          <w:sz w:val="20"/>
        </w:rPr>
      </w:pPr>
      <w:r>
        <w:rPr/>
        <mc:AlternateContent>
          <mc:Choice Requires="wps">
            <w:drawing>
              <wp:anchor distT="0" distB="0" distL="0" distR="0" allowOverlap="1" layoutInCell="1" locked="0" behindDoc="1" simplePos="0" relativeHeight="487606784">
                <wp:simplePos x="0" y="0"/>
                <wp:positionH relativeFrom="page">
                  <wp:posOffset>667510</wp:posOffset>
                </wp:positionH>
                <wp:positionV relativeFrom="paragraph">
                  <wp:posOffset>210680</wp:posOffset>
                </wp:positionV>
                <wp:extent cx="6196330" cy="1270"/>
                <wp:effectExtent l="0" t="0" r="0" b="0"/>
                <wp:wrapTopAndBottom/>
                <wp:docPr id="185" name="Graphic 185"/>
                <wp:cNvGraphicFramePr>
                  <a:graphicFrameLocks/>
                </wp:cNvGraphicFramePr>
                <a:graphic>
                  <a:graphicData uri="http://schemas.microsoft.com/office/word/2010/wordprocessingShape">
                    <wps:wsp>
                      <wps:cNvPr id="185" name="Graphic 185"/>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2.559898pt;margin-top:16.588984pt;width:487.9pt;height:.1pt;mso-position-horizontal-relative:page;mso-position-vertical-relative:paragraph;z-index:-15709696;mso-wrap-distance-left:0;mso-wrap-distance-right:0" id="docshape185" coordorigin="1051,332" coordsize="9758,0" path="m1051,332l10808,332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7296">
                <wp:simplePos x="0" y="0"/>
                <wp:positionH relativeFrom="page">
                  <wp:posOffset>667512</wp:posOffset>
                </wp:positionH>
                <wp:positionV relativeFrom="paragraph">
                  <wp:posOffset>453237</wp:posOffset>
                </wp:positionV>
                <wp:extent cx="6196330" cy="1270"/>
                <wp:effectExtent l="0" t="0" r="0" b="0"/>
                <wp:wrapTopAndBottom/>
                <wp:docPr id="186" name="Graphic 186"/>
                <wp:cNvGraphicFramePr>
                  <a:graphicFrameLocks/>
                </wp:cNvGraphicFramePr>
                <a:graphic>
                  <a:graphicData uri="http://schemas.microsoft.com/office/word/2010/wordprocessingShape">
                    <wps:wsp>
                      <wps:cNvPr id="186" name="Graphic 186"/>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2.560001pt;margin-top:35.688007pt;width:487.9pt;height:.1pt;mso-position-horizontal-relative:page;mso-position-vertical-relative:paragraph;z-index:-15709184;mso-wrap-distance-left:0;mso-wrap-distance-right:0" id="docshape186" coordorigin="1051,714" coordsize="9758,0" path="m1051,714l10808,714e" filled="false" stroked="true" strokeweight=".5pt" strokecolor="#000000">
                <v:path arrowok="t"/>
                <v:stroke dashstyle="solid"/>
                <w10:wrap type="topAndBottom"/>
              </v:shape>
            </w:pict>
          </mc:Fallback>
        </mc:AlternateContent>
      </w:r>
    </w:p>
    <w:p>
      <w:pPr>
        <w:pStyle w:val="BodyText"/>
        <w:spacing w:before="123"/>
        <w:rPr>
          <w:rFonts w:ascii="Times New Roman"/>
          <w:sz w:val="20"/>
        </w:rPr>
      </w:pPr>
    </w:p>
    <w:p>
      <w:pPr>
        <w:spacing w:after="0"/>
        <w:rPr>
          <w:rFonts w:ascii="Times New Roman"/>
          <w:sz w:val="20"/>
        </w:rPr>
        <w:sectPr>
          <w:pgSz w:w="12240" w:h="15840"/>
          <w:pgMar w:header="0" w:footer="559" w:top="540" w:bottom="740" w:left="500" w:right="420"/>
        </w:sectPr>
      </w:pPr>
    </w:p>
    <w:p>
      <w:pPr>
        <w:pStyle w:val="BodyText"/>
        <w:rPr>
          <w:rFonts w:ascii="Times New Roman"/>
          <w:sz w:val="24"/>
        </w:rPr>
      </w:pPr>
      <w:r>
        <w:rPr/>
        <mc:AlternateContent>
          <mc:Choice Requires="wps">
            <w:drawing>
              <wp:anchor distT="0" distB="0" distL="0" distR="0" allowOverlap="1" layoutInCell="1" locked="0" behindDoc="0" simplePos="0" relativeHeight="15755264">
                <wp:simplePos x="0" y="0"/>
                <wp:positionH relativeFrom="page">
                  <wp:posOffset>0</wp:posOffset>
                </wp:positionH>
                <wp:positionV relativeFrom="page">
                  <wp:posOffset>0</wp:posOffset>
                </wp:positionV>
                <wp:extent cx="7772400" cy="1076325"/>
                <wp:effectExtent l="0" t="0" r="0" b="0"/>
                <wp:wrapNone/>
                <wp:docPr id="187" name="Group 187"/>
                <wp:cNvGraphicFramePr>
                  <a:graphicFrameLocks/>
                </wp:cNvGraphicFramePr>
                <a:graphic>
                  <a:graphicData uri="http://schemas.microsoft.com/office/word/2010/wordprocessingGroup">
                    <wpg:wgp>
                      <wpg:cNvPr id="187" name="Group 187"/>
                      <wpg:cNvGrpSpPr/>
                      <wpg:grpSpPr>
                        <a:xfrm>
                          <a:off x="0" y="0"/>
                          <a:ext cx="7772400" cy="1076325"/>
                          <a:chExt cx="7772400" cy="1076325"/>
                        </a:xfrm>
                      </wpg:grpSpPr>
                      <pic:pic>
                        <pic:nvPicPr>
                          <pic:cNvPr id="188" name="Image 188"/>
                          <pic:cNvPicPr/>
                        </pic:nvPicPr>
                        <pic:blipFill>
                          <a:blip r:embed="rId16" cstate="print"/>
                          <a:stretch>
                            <a:fillRect/>
                          </a:stretch>
                        </pic:blipFill>
                        <pic:spPr>
                          <a:xfrm>
                            <a:off x="0" y="0"/>
                            <a:ext cx="7772400" cy="1002703"/>
                          </a:xfrm>
                          <a:prstGeom prst="rect">
                            <a:avLst/>
                          </a:prstGeom>
                        </pic:spPr>
                      </pic:pic>
                      <wps:wsp>
                        <wps:cNvPr id="189" name="Graphic 189"/>
                        <wps:cNvSpPr/>
                        <wps:spPr>
                          <a:xfrm>
                            <a:off x="682447" y="3268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190" name="Graphic 190"/>
                        <wps:cNvSpPr/>
                        <wps:spPr>
                          <a:xfrm>
                            <a:off x="711200" y="3555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F36C21"/>
                          </a:solidFill>
                        </wps:spPr>
                        <wps:bodyPr wrap="square" lIns="0" tIns="0" rIns="0" bIns="0" rtlCol="0">
                          <a:prstTxWarp prst="textNoShape">
                            <a:avLst/>
                          </a:prstTxWarp>
                          <a:noAutofit/>
                        </wps:bodyPr>
                      </wps:wsp>
                      <wps:wsp>
                        <wps:cNvPr id="191" name="Graphic 191"/>
                        <wps:cNvSpPr/>
                        <wps:spPr>
                          <a:xfrm>
                            <a:off x="711200" y="654288"/>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192" name="Graphic 192"/>
                        <wps:cNvSpPr/>
                        <wps:spPr>
                          <a:xfrm>
                            <a:off x="645312" y="2905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193" name="Graphic 193"/>
                        <wps:cNvSpPr/>
                        <wps:spPr>
                          <a:xfrm>
                            <a:off x="672744" y="350012"/>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194" name="Textbox 194"/>
                        <wps:cNvSpPr txBox="1"/>
                        <wps:spPr>
                          <a:xfrm>
                            <a:off x="682447" y="326847"/>
                            <a:ext cx="6750050" cy="749300"/>
                          </a:xfrm>
                          <a:prstGeom prst="rect">
                            <a:avLst/>
                          </a:prstGeom>
                        </wps:spPr>
                        <wps:txbx>
                          <w:txbxContent>
                            <w:p>
                              <w:pPr>
                                <w:spacing w:before="322"/>
                                <w:ind w:left="345" w:right="0" w:firstLine="0"/>
                                <w:jc w:val="left"/>
                                <w:rPr>
                                  <w:rFonts w:ascii="Gill Sans MT"/>
                                  <w:b/>
                                  <w:sz w:val="34"/>
                                </w:rPr>
                              </w:pPr>
                              <w:r>
                                <w:rPr>
                                  <w:rFonts w:ascii="Gill Sans MT"/>
                                  <w:b/>
                                  <w:color w:val="FFFFFF"/>
                                  <w:sz w:val="34"/>
                                </w:rPr>
                                <w:t>Earthquake</w:t>
                              </w:r>
                              <w:r>
                                <w:rPr>
                                  <w:rFonts w:ascii="Gill Sans MT"/>
                                  <w:b/>
                                  <w:color w:val="FFFFFF"/>
                                  <w:spacing w:val="6"/>
                                  <w:sz w:val="34"/>
                                </w:rPr>
                                <w:t> </w:t>
                              </w:r>
                              <w:r>
                                <w:rPr>
                                  <w:rFonts w:ascii="Gill Sans MT"/>
                                  <w:b/>
                                  <w:color w:val="FFFFFF"/>
                                  <w:spacing w:val="-2"/>
                                  <w:sz w:val="34"/>
                                </w:rPr>
                                <w:t>Drill</w:t>
                              </w:r>
                            </w:p>
                          </w:txbxContent>
                        </wps:txbx>
                        <wps:bodyPr wrap="square" lIns="0" tIns="0" rIns="0" bIns="0" rtlCol="0">
                          <a:noAutofit/>
                        </wps:bodyPr>
                      </wps:wsp>
                    </wpg:wgp>
                  </a:graphicData>
                </a:graphic>
              </wp:anchor>
            </w:drawing>
          </mc:Choice>
          <mc:Fallback>
            <w:pict>
              <v:group style="position:absolute;margin-left:.000001pt;margin-top:-.000013pt;width:612pt;height:84.75pt;mso-position-horizontal-relative:page;mso-position-vertical-relative:page;z-index:15755264" id="docshapegroup187" coordorigin="0,0" coordsize="12240,1695">
                <v:shape style="position:absolute;left:0;top:0;width:12240;height:1580" type="#_x0000_t75" id="docshape188" stroked="false">
                  <v:imagedata r:id="rId16" o:title=""/>
                </v:shape>
                <v:rect style="position:absolute;left:1074;top:514;width:10630;height:1180" id="docshape189" filled="true" fillcolor="#000000" stroked="false">
                  <v:fill opacity="14417f" type="solid"/>
                </v:rect>
                <v:shape style="position:absolute;left:1120;top:560;width:10400;height:949" id="docshape190" coordorigin="1120,560" coordsize="10400,949" path="m9440,560l1220,560,1162,562,1133,572,1122,602,1120,660,1120,1388,1122,1458,1135,1493,1171,1506,1240,1508,11400,1508,11469,1506,11505,1493,11518,1458,11520,1388,11520,941,11518,872,11469,823,11400,821,9600,821,9577,820,9565,816,9561,804,9560,781,9560,680,9558,611,9545,575,9509,562,9440,560xe" filled="true" fillcolor="#f36c21" stroked="false">
                  <v:path arrowok="t"/>
                  <v:fill type="solid"/>
                </v:shape>
                <v:shape style="position:absolute;left:1120;top:1030;width:10400;height:356" id="docshape191" coordorigin="1120,1030" coordsize="10400,356" path="m1120,1385l1180,1386,8557,1386,8727,1385,8823,1377,8882,1354,8939,1310,9186,1106,9243,1062,9302,1040,9399,1032,9568,1030,11520,1030e" filled="false" stroked="true" strokeweight=".988pt" strokecolor="#000000">
                  <v:path arrowok="t"/>
                  <v:stroke dashstyle="solid"/>
                </v:shape>
                <v:rect style="position:absolute;left:1016;top:457;width:10570;height:1059" id="docshape192" filled="true" fillcolor="#ffffff" stroked="false">
                  <v:fill opacity="49152f" type="solid"/>
                </v:rect>
                <v:rect style="position:absolute;left:1059;top:551;width:10563;height:987" id="docshape193" filled="true" fillcolor="#000000" stroked="false">
                  <v:fill opacity="25558f" type="solid"/>
                </v:rect>
                <v:shape style="position:absolute;left:1074;top:514;width:10630;height:1180" type="#_x0000_t202" id="docshape194" filled="false" stroked="false">
                  <v:textbox inset="0,0,0,0">
                    <w:txbxContent>
                      <w:p>
                        <w:pPr>
                          <w:spacing w:before="322"/>
                          <w:ind w:left="345" w:right="0" w:firstLine="0"/>
                          <w:jc w:val="left"/>
                          <w:rPr>
                            <w:rFonts w:ascii="Gill Sans MT"/>
                            <w:b/>
                            <w:sz w:val="34"/>
                          </w:rPr>
                        </w:pPr>
                        <w:r>
                          <w:rPr>
                            <w:rFonts w:ascii="Gill Sans MT"/>
                            <w:b/>
                            <w:color w:val="FFFFFF"/>
                            <w:sz w:val="34"/>
                          </w:rPr>
                          <w:t>Earthquake</w:t>
                        </w:r>
                        <w:r>
                          <w:rPr>
                            <w:rFonts w:ascii="Gill Sans MT"/>
                            <w:b/>
                            <w:color w:val="FFFFFF"/>
                            <w:spacing w:val="6"/>
                            <w:sz w:val="34"/>
                          </w:rPr>
                          <w:t> </w:t>
                        </w:r>
                        <w:r>
                          <w:rPr>
                            <w:rFonts w:ascii="Gill Sans MT"/>
                            <w:b/>
                            <w:color w:val="FFFFFF"/>
                            <w:spacing w:val="-2"/>
                            <w:sz w:val="34"/>
                          </w:rPr>
                          <w:t>Drill</w:t>
                        </w:r>
                      </w:p>
                    </w:txbxContent>
                  </v:textbox>
                  <w10:wrap type="none"/>
                </v:shape>
                <w10:wrap type="none"/>
              </v:group>
            </w:pict>
          </mc:Fallback>
        </mc:AlternateContent>
      </w: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spacing w:before="163"/>
        <w:rPr>
          <w:rFonts w:ascii="Times New Roman"/>
          <w:sz w:val="24"/>
        </w:rPr>
      </w:pPr>
    </w:p>
    <w:p>
      <w:pPr>
        <w:pStyle w:val="Heading1"/>
        <w:ind w:left="940"/>
      </w:pPr>
      <w:r>
        <w:rPr/>
        <w:t>Medical</w:t>
      </w:r>
      <w:r>
        <w:rPr>
          <w:spacing w:val="21"/>
        </w:rPr>
        <w:t> </w:t>
      </w:r>
      <w:r>
        <w:rPr>
          <w:spacing w:val="-2"/>
        </w:rPr>
        <w:t>Team:</w:t>
      </w:r>
    </w:p>
    <w:p>
      <w:pPr>
        <w:pStyle w:val="BodyText"/>
        <w:tabs>
          <w:tab w:pos="4915" w:val="left" w:leader="none"/>
        </w:tabs>
        <w:spacing w:before="121"/>
        <w:ind w:left="940"/>
      </w:pPr>
      <w:r>
        <w:rPr/>
        <w:t>Number of people assigned </w:t>
      </w:r>
      <w:r>
        <w:rPr>
          <w:rFonts w:ascii="Times New Roman"/>
          <w:u w:val="single"/>
        </w:rPr>
        <w:tab/>
      </w:r>
      <w:r>
        <w:rPr>
          <w:spacing w:val="-10"/>
          <w:u w:val="none"/>
        </w:rPr>
        <w:t>.</w:t>
      </w:r>
    </w:p>
    <w:p>
      <w:pPr>
        <w:pStyle w:val="ListParagraph"/>
        <w:numPr>
          <w:ilvl w:val="1"/>
          <w:numId w:val="8"/>
        </w:numPr>
        <w:tabs>
          <w:tab w:pos="1299" w:val="left" w:leader="none"/>
        </w:tabs>
        <w:spacing w:line="240" w:lineRule="auto" w:before="130" w:after="0"/>
        <w:ind w:left="1299" w:right="0" w:hanging="359"/>
        <w:jc w:val="left"/>
        <w:rPr>
          <w:sz w:val="22"/>
        </w:rPr>
      </w:pPr>
      <w:r>
        <w:rPr>
          <w:sz w:val="22"/>
        </w:rPr>
        <w:t>The</w:t>
      </w:r>
      <w:r>
        <w:rPr>
          <w:spacing w:val="-1"/>
          <w:sz w:val="22"/>
        </w:rPr>
        <w:t> </w:t>
      </w:r>
      <w:r>
        <w:rPr>
          <w:sz w:val="22"/>
        </w:rPr>
        <w:t>first</w:t>
      </w:r>
      <w:r>
        <w:rPr>
          <w:spacing w:val="-1"/>
          <w:sz w:val="22"/>
        </w:rPr>
        <w:t> </w:t>
      </w:r>
      <w:r>
        <w:rPr>
          <w:sz w:val="22"/>
        </w:rPr>
        <w:t>aid</w:t>
      </w:r>
      <w:r>
        <w:rPr>
          <w:spacing w:val="-1"/>
          <w:sz w:val="22"/>
        </w:rPr>
        <w:t> </w:t>
      </w:r>
      <w:r>
        <w:rPr>
          <w:sz w:val="22"/>
        </w:rPr>
        <w:t>area was</w:t>
      </w:r>
      <w:r>
        <w:rPr>
          <w:spacing w:val="-1"/>
          <w:sz w:val="22"/>
        </w:rPr>
        <w:t> </w:t>
      </w:r>
      <w:r>
        <w:rPr>
          <w:sz w:val="22"/>
        </w:rPr>
        <w:t>set</w:t>
      </w:r>
      <w:r>
        <w:rPr>
          <w:spacing w:val="-1"/>
          <w:sz w:val="22"/>
        </w:rPr>
        <w:t> </w:t>
      </w:r>
      <w:r>
        <w:rPr>
          <w:sz w:val="22"/>
        </w:rPr>
        <w:t>up out</w:t>
      </w:r>
      <w:r>
        <w:rPr>
          <w:spacing w:val="-1"/>
          <w:sz w:val="22"/>
        </w:rPr>
        <w:t> </w:t>
      </w:r>
      <w:r>
        <w:rPr>
          <w:sz w:val="22"/>
        </w:rPr>
        <w:t>of</w:t>
      </w:r>
      <w:r>
        <w:rPr>
          <w:spacing w:val="-1"/>
          <w:sz w:val="22"/>
        </w:rPr>
        <w:t> </w:t>
      </w:r>
      <w:r>
        <w:rPr>
          <w:sz w:val="22"/>
        </w:rPr>
        <w:t>sight</w:t>
      </w:r>
      <w:r>
        <w:rPr>
          <w:spacing w:val="-1"/>
          <w:sz w:val="22"/>
        </w:rPr>
        <w:t> </w:t>
      </w:r>
      <w:r>
        <w:rPr>
          <w:sz w:val="22"/>
        </w:rPr>
        <w:t>of the</w:t>
      </w:r>
      <w:r>
        <w:rPr>
          <w:spacing w:val="-1"/>
          <w:sz w:val="22"/>
        </w:rPr>
        <w:t> </w:t>
      </w:r>
      <w:r>
        <w:rPr>
          <w:sz w:val="22"/>
        </w:rPr>
        <w:t>student</w:t>
      </w:r>
      <w:r>
        <w:rPr>
          <w:spacing w:val="-1"/>
          <w:sz w:val="22"/>
        </w:rPr>
        <w:t> </w:t>
      </w:r>
      <w:r>
        <w:rPr>
          <w:sz w:val="22"/>
        </w:rPr>
        <w:t>assembly </w:t>
      </w:r>
      <w:r>
        <w:rPr>
          <w:spacing w:val="-2"/>
          <w:sz w:val="22"/>
        </w:rPr>
        <w:t>area.</w:t>
      </w:r>
    </w:p>
    <w:p>
      <w:pPr>
        <w:pStyle w:val="ListParagraph"/>
        <w:numPr>
          <w:ilvl w:val="1"/>
          <w:numId w:val="8"/>
        </w:numPr>
        <w:tabs>
          <w:tab w:pos="1299" w:val="left" w:leader="none"/>
        </w:tabs>
        <w:spacing w:line="240" w:lineRule="auto" w:before="98" w:after="0"/>
        <w:ind w:left="1299" w:right="0" w:hanging="359"/>
        <w:jc w:val="left"/>
        <w:rPr>
          <w:sz w:val="22"/>
        </w:rPr>
      </w:pPr>
      <w:r>
        <w:rPr>
          <w:sz w:val="22"/>
        </w:rPr>
        <w:t>The</w:t>
      </w:r>
      <w:r>
        <w:rPr>
          <w:spacing w:val="-2"/>
          <w:sz w:val="22"/>
        </w:rPr>
        <w:t> </w:t>
      </w:r>
      <w:r>
        <w:rPr>
          <w:sz w:val="22"/>
        </w:rPr>
        <w:t>first</w:t>
      </w:r>
      <w:r>
        <w:rPr>
          <w:spacing w:val="-2"/>
          <w:sz w:val="22"/>
        </w:rPr>
        <w:t> </w:t>
      </w:r>
      <w:r>
        <w:rPr>
          <w:sz w:val="22"/>
        </w:rPr>
        <w:t>aid</w:t>
      </w:r>
      <w:r>
        <w:rPr>
          <w:spacing w:val="-2"/>
          <w:sz w:val="22"/>
        </w:rPr>
        <w:t> </w:t>
      </w:r>
      <w:r>
        <w:rPr>
          <w:sz w:val="22"/>
        </w:rPr>
        <w:t>barrel</w:t>
      </w:r>
      <w:r>
        <w:rPr>
          <w:spacing w:val="-2"/>
          <w:sz w:val="22"/>
        </w:rPr>
        <w:t> </w:t>
      </w:r>
      <w:r>
        <w:rPr>
          <w:sz w:val="22"/>
        </w:rPr>
        <w:t>was</w:t>
      </w:r>
      <w:r>
        <w:rPr>
          <w:spacing w:val="-2"/>
          <w:sz w:val="22"/>
        </w:rPr>
        <w:t> </w:t>
      </w:r>
      <w:r>
        <w:rPr>
          <w:sz w:val="22"/>
        </w:rPr>
        <w:t>located</w:t>
      </w:r>
      <w:r>
        <w:rPr>
          <w:spacing w:val="-2"/>
          <w:sz w:val="22"/>
        </w:rPr>
        <w:t> </w:t>
      </w:r>
      <w:r>
        <w:rPr>
          <w:sz w:val="22"/>
        </w:rPr>
        <w:t>at</w:t>
      </w:r>
      <w:r>
        <w:rPr>
          <w:spacing w:val="-2"/>
          <w:sz w:val="22"/>
        </w:rPr>
        <w:t> </w:t>
      </w:r>
      <w:r>
        <w:rPr>
          <w:sz w:val="22"/>
        </w:rPr>
        <w:t>the</w:t>
      </w:r>
      <w:r>
        <w:rPr>
          <w:spacing w:val="-2"/>
          <w:sz w:val="22"/>
        </w:rPr>
        <w:t> </w:t>
      </w:r>
      <w:r>
        <w:rPr>
          <w:sz w:val="22"/>
        </w:rPr>
        <w:t>first</w:t>
      </w:r>
      <w:r>
        <w:rPr>
          <w:spacing w:val="-2"/>
          <w:sz w:val="22"/>
        </w:rPr>
        <w:t> </w:t>
      </w:r>
      <w:r>
        <w:rPr>
          <w:sz w:val="22"/>
        </w:rPr>
        <w:t>aid</w:t>
      </w:r>
      <w:r>
        <w:rPr>
          <w:spacing w:val="-1"/>
          <w:sz w:val="22"/>
        </w:rPr>
        <w:t> </w:t>
      </w:r>
      <w:r>
        <w:rPr>
          <w:spacing w:val="-2"/>
          <w:sz w:val="22"/>
        </w:rPr>
        <w:t>area.</w:t>
      </w:r>
    </w:p>
    <w:p>
      <w:pPr>
        <w:pStyle w:val="ListParagraph"/>
        <w:numPr>
          <w:ilvl w:val="1"/>
          <w:numId w:val="8"/>
        </w:numPr>
        <w:tabs>
          <w:tab w:pos="1299" w:val="left" w:leader="none"/>
        </w:tabs>
        <w:spacing w:line="240" w:lineRule="auto" w:before="97" w:after="0"/>
        <w:ind w:left="1299" w:right="0" w:hanging="359"/>
        <w:jc w:val="left"/>
        <w:rPr>
          <w:sz w:val="22"/>
        </w:rPr>
      </w:pPr>
      <w:r>
        <w:rPr>
          <w:sz w:val="22"/>
        </w:rPr>
        <w:t>Cots</w:t>
      </w:r>
      <w:r>
        <w:rPr>
          <w:spacing w:val="-2"/>
          <w:sz w:val="22"/>
        </w:rPr>
        <w:t> </w:t>
      </w:r>
      <w:r>
        <w:rPr>
          <w:sz w:val="22"/>
        </w:rPr>
        <w:t>and</w:t>
      </w:r>
      <w:r>
        <w:rPr>
          <w:spacing w:val="-1"/>
          <w:sz w:val="22"/>
        </w:rPr>
        <w:t> </w:t>
      </w:r>
      <w:r>
        <w:rPr>
          <w:sz w:val="22"/>
        </w:rPr>
        <w:t>stretchers</w:t>
      </w:r>
      <w:r>
        <w:rPr>
          <w:spacing w:val="-1"/>
          <w:sz w:val="22"/>
        </w:rPr>
        <w:t> </w:t>
      </w:r>
      <w:r>
        <w:rPr>
          <w:sz w:val="22"/>
        </w:rPr>
        <w:t>were</w:t>
      </w:r>
      <w:r>
        <w:rPr>
          <w:spacing w:val="-1"/>
          <w:sz w:val="22"/>
        </w:rPr>
        <w:t> </w:t>
      </w:r>
      <w:r>
        <w:rPr>
          <w:spacing w:val="-2"/>
          <w:sz w:val="22"/>
        </w:rPr>
        <w:t>assembled.</w:t>
      </w:r>
    </w:p>
    <w:p>
      <w:pPr>
        <w:pStyle w:val="ListParagraph"/>
        <w:numPr>
          <w:ilvl w:val="1"/>
          <w:numId w:val="8"/>
        </w:numPr>
        <w:tabs>
          <w:tab w:pos="1299" w:val="left" w:leader="none"/>
        </w:tabs>
        <w:spacing w:line="240" w:lineRule="auto" w:before="97" w:after="0"/>
        <w:ind w:left="1299" w:right="0" w:hanging="359"/>
        <w:jc w:val="left"/>
        <w:rPr>
          <w:sz w:val="22"/>
        </w:rPr>
      </w:pPr>
      <w:r>
        <w:rPr>
          <w:sz w:val="22"/>
        </w:rPr>
        <w:t>Victims</w:t>
      </w:r>
      <w:r>
        <w:rPr>
          <w:spacing w:val="-4"/>
          <w:sz w:val="22"/>
        </w:rPr>
        <w:t> </w:t>
      </w:r>
      <w:r>
        <w:rPr>
          <w:sz w:val="22"/>
        </w:rPr>
        <w:t>were</w:t>
      </w:r>
      <w:r>
        <w:rPr>
          <w:spacing w:val="-4"/>
          <w:sz w:val="22"/>
        </w:rPr>
        <w:t> </w:t>
      </w:r>
      <w:r>
        <w:rPr>
          <w:sz w:val="22"/>
        </w:rPr>
        <w:t>received</w:t>
      </w:r>
      <w:r>
        <w:rPr>
          <w:spacing w:val="-4"/>
          <w:sz w:val="22"/>
        </w:rPr>
        <w:t> </w:t>
      </w:r>
      <w:r>
        <w:rPr>
          <w:sz w:val="22"/>
        </w:rPr>
        <w:t>and</w:t>
      </w:r>
      <w:r>
        <w:rPr>
          <w:spacing w:val="-4"/>
          <w:sz w:val="22"/>
        </w:rPr>
        <w:t> </w:t>
      </w:r>
      <w:r>
        <w:rPr>
          <w:spacing w:val="-2"/>
          <w:sz w:val="22"/>
        </w:rPr>
        <w:t>treated.</w:t>
      </w:r>
    </w:p>
    <w:p>
      <w:pPr>
        <w:pStyle w:val="ListParagraph"/>
        <w:numPr>
          <w:ilvl w:val="1"/>
          <w:numId w:val="8"/>
        </w:numPr>
        <w:tabs>
          <w:tab w:pos="1299" w:val="left" w:leader="none"/>
        </w:tabs>
        <w:spacing w:line="333" w:lineRule="auto" w:before="98" w:after="0"/>
        <w:ind w:left="940" w:right="6911" w:firstLine="0"/>
        <w:jc w:val="left"/>
        <w:rPr>
          <w:sz w:val="22"/>
        </w:rPr>
      </w:pPr>
      <w:r>
        <w:rPr>
          <w:sz w:val="22"/>
        </w:rPr>
        <w:t>A</w:t>
      </w:r>
      <w:r>
        <w:rPr>
          <w:spacing w:val="-16"/>
          <w:sz w:val="22"/>
        </w:rPr>
        <w:t> </w:t>
      </w:r>
      <w:r>
        <w:rPr>
          <w:sz w:val="22"/>
        </w:rPr>
        <w:t>log</w:t>
      </w:r>
      <w:r>
        <w:rPr>
          <w:spacing w:val="-8"/>
          <w:sz w:val="22"/>
        </w:rPr>
        <w:t> </w:t>
      </w:r>
      <w:r>
        <w:rPr>
          <w:sz w:val="22"/>
        </w:rPr>
        <w:t>was</w:t>
      </w:r>
      <w:r>
        <w:rPr>
          <w:spacing w:val="-7"/>
          <w:sz w:val="22"/>
        </w:rPr>
        <w:t> </w:t>
      </w:r>
      <w:r>
        <w:rPr>
          <w:sz w:val="22"/>
        </w:rPr>
        <w:t>kept</w:t>
      </w:r>
      <w:r>
        <w:rPr>
          <w:spacing w:val="-7"/>
          <w:sz w:val="22"/>
        </w:rPr>
        <w:t> </w:t>
      </w:r>
      <w:r>
        <w:rPr>
          <w:sz w:val="22"/>
        </w:rPr>
        <w:t>of</w:t>
      </w:r>
      <w:r>
        <w:rPr>
          <w:spacing w:val="-7"/>
          <w:sz w:val="22"/>
        </w:rPr>
        <w:t> </w:t>
      </w:r>
      <w:r>
        <w:rPr>
          <w:sz w:val="22"/>
        </w:rPr>
        <w:t>all</w:t>
      </w:r>
      <w:r>
        <w:rPr>
          <w:spacing w:val="-7"/>
          <w:sz w:val="22"/>
        </w:rPr>
        <w:t> </w:t>
      </w:r>
      <w:r>
        <w:rPr>
          <w:sz w:val="22"/>
        </w:rPr>
        <w:t>treatments. </w:t>
      </w:r>
      <w:r>
        <w:rPr>
          <w:spacing w:val="-2"/>
          <w:sz w:val="22"/>
        </w:rPr>
        <w:t>Comments:</w:t>
      </w:r>
    </w:p>
    <w:p>
      <w:pPr>
        <w:pStyle w:val="BodyText"/>
        <w:spacing w:before="8"/>
        <w:rPr>
          <w:sz w:val="7"/>
        </w:rPr>
      </w:pPr>
      <w:r>
        <w:rPr/>
        <mc:AlternateContent>
          <mc:Choice Requires="wps">
            <w:drawing>
              <wp:anchor distT="0" distB="0" distL="0" distR="0" allowOverlap="1" layoutInCell="1" locked="0" behindDoc="1" simplePos="0" relativeHeight="487608320">
                <wp:simplePos x="0" y="0"/>
                <wp:positionH relativeFrom="page">
                  <wp:posOffset>914400</wp:posOffset>
                </wp:positionH>
                <wp:positionV relativeFrom="paragraph">
                  <wp:posOffset>71531</wp:posOffset>
                </wp:positionV>
                <wp:extent cx="6196330" cy="1270"/>
                <wp:effectExtent l="0" t="0" r="0" b="0"/>
                <wp:wrapTopAndBottom/>
                <wp:docPr id="195" name="Graphic 195"/>
                <wp:cNvGraphicFramePr>
                  <a:graphicFrameLocks/>
                </wp:cNvGraphicFramePr>
                <a:graphic>
                  <a:graphicData uri="http://schemas.microsoft.com/office/word/2010/wordprocessingShape">
                    <wps:wsp>
                      <wps:cNvPr id="195" name="Graphic 195"/>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5.632373pt;width:487.9pt;height:.1pt;mso-position-horizontal-relative:page;mso-position-vertical-relative:paragraph;z-index:-15708160;mso-wrap-distance-left:0;mso-wrap-distance-right:0" id="docshape195" coordorigin="1440,113" coordsize="9758,0" path="m1440,113l11197,113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8832">
                <wp:simplePos x="0" y="0"/>
                <wp:positionH relativeFrom="page">
                  <wp:posOffset>914400</wp:posOffset>
                </wp:positionH>
                <wp:positionV relativeFrom="paragraph">
                  <wp:posOffset>314609</wp:posOffset>
                </wp:positionV>
                <wp:extent cx="6196330" cy="1270"/>
                <wp:effectExtent l="0" t="0" r="0" b="0"/>
                <wp:wrapTopAndBottom/>
                <wp:docPr id="196" name="Graphic 196"/>
                <wp:cNvGraphicFramePr>
                  <a:graphicFrameLocks/>
                </wp:cNvGraphicFramePr>
                <a:graphic>
                  <a:graphicData uri="http://schemas.microsoft.com/office/word/2010/wordprocessingShape">
                    <wps:wsp>
                      <wps:cNvPr id="196" name="Graphic 196"/>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24.772373pt;width:487.9pt;height:.1pt;mso-position-horizontal-relative:page;mso-position-vertical-relative:paragraph;z-index:-15707648;mso-wrap-distance-left:0;mso-wrap-distance-right:0" id="docshape196" coordorigin="1440,495" coordsize="9758,0" path="m1440,495l11197,495e" filled="false" stroked="true" strokeweight=".5pt" strokecolor="#000000">
                <v:path arrowok="t"/>
                <v:stroke dashstyle="solid"/>
                <w10:wrap type="topAndBottom"/>
              </v:shape>
            </w:pict>
          </mc:Fallback>
        </mc:AlternateContent>
      </w:r>
    </w:p>
    <w:p>
      <w:pPr>
        <w:pStyle w:val="BodyText"/>
        <w:spacing w:before="123"/>
        <w:rPr>
          <w:sz w:val="20"/>
        </w:rPr>
      </w:pPr>
    </w:p>
    <w:p>
      <w:pPr>
        <w:pStyle w:val="Heading1"/>
        <w:spacing w:before="245"/>
        <w:ind w:left="940"/>
      </w:pPr>
      <w:r>
        <w:rPr/>
        <w:t>Reunification</w:t>
      </w:r>
      <w:r>
        <w:rPr>
          <w:spacing w:val="4"/>
        </w:rPr>
        <w:t> </w:t>
      </w:r>
      <w:r>
        <w:rPr>
          <w:spacing w:val="-2"/>
        </w:rPr>
        <w:t>Area:</w:t>
      </w:r>
    </w:p>
    <w:p>
      <w:pPr>
        <w:pStyle w:val="BodyText"/>
        <w:tabs>
          <w:tab w:pos="4548" w:val="left" w:leader="none"/>
          <w:tab w:pos="5918" w:val="left" w:leader="none"/>
          <w:tab w:pos="8437" w:val="left" w:leader="none"/>
        </w:tabs>
        <w:spacing w:line="362" w:lineRule="auto" w:before="121"/>
        <w:ind w:left="940" w:right="2819"/>
      </w:pPr>
      <w:r>
        <w:rPr/>
        <w:t>Number of people assigned </w:t>
      </w:r>
      <w:r>
        <w:rPr>
          <w:rFonts w:ascii="Times New Roman"/>
          <w:u w:val="single"/>
        </w:rPr>
        <w:tab/>
      </w:r>
      <w:r>
        <w:rPr>
          <w:u w:val="none"/>
        </w:rPr>
        <w:t>. Numbers who were volunteers </w:t>
      </w:r>
      <w:r>
        <w:rPr>
          <w:rFonts w:ascii="Times New Roman"/>
          <w:u w:val="single"/>
        </w:rPr>
        <w:tab/>
      </w:r>
      <w:r>
        <w:rPr>
          <w:spacing w:val="-10"/>
          <w:u w:val="none"/>
        </w:rPr>
        <w:t>. </w:t>
      </w:r>
      <w:r>
        <w:rPr>
          <w:u w:val="none"/>
        </w:rPr>
        <w:t>Number of parent requests processed </w:t>
      </w:r>
      <w:r>
        <w:rPr>
          <w:rFonts w:ascii="Times New Roman"/>
          <w:u w:val="single"/>
        </w:rPr>
        <w:tab/>
      </w:r>
      <w:r>
        <w:rPr>
          <w:spacing w:val="-10"/>
          <w:u w:val="none"/>
        </w:rPr>
        <w:t>.</w:t>
      </w:r>
    </w:p>
    <w:p>
      <w:pPr>
        <w:pStyle w:val="ListParagraph"/>
        <w:numPr>
          <w:ilvl w:val="1"/>
          <w:numId w:val="8"/>
        </w:numPr>
        <w:tabs>
          <w:tab w:pos="1299" w:val="left" w:leader="none"/>
        </w:tabs>
        <w:spacing w:line="240" w:lineRule="auto" w:before="1" w:after="0"/>
        <w:ind w:left="1299" w:right="0" w:hanging="359"/>
        <w:jc w:val="left"/>
        <w:rPr>
          <w:sz w:val="22"/>
        </w:rPr>
      </w:pPr>
      <w:r>
        <w:rPr>
          <w:sz w:val="22"/>
        </w:rPr>
        <w:t>Table</w:t>
      </w:r>
      <w:r>
        <w:rPr>
          <w:spacing w:val="-5"/>
          <w:sz w:val="22"/>
        </w:rPr>
        <w:t> </w:t>
      </w:r>
      <w:r>
        <w:rPr>
          <w:sz w:val="22"/>
        </w:rPr>
        <w:t>and</w:t>
      </w:r>
      <w:r>
        <w:rPr>
          <w:spacing w:val="-4"/>
          <w:sz w:val="22"/>
        </w:rPr>
        <w:t> </w:t>
      </w:r>
      <w:r>
        <w:rPr>
          <w:sz w:val="22"/>
        </w:rPr>
        <w:t>chairs</w:t>
      </w:r>
      <w:r>
        <w:rPr>
          <w:spacing w:val="-5"/>
          <w:sz w:val="22"/>
        </w:rPr>
        <w:t> </w:t>
      </w:r>
      <w:r>
        <w:rPr>
          <w:sz w:val="22"/>
        </w:rPr>
        <w:t>were</w:t>
      </w:r>
      <w:r>
        <w:rPr>
          <w:spacing w:val="-4"/>
          <w:sz w:val="22"/>
        </w:rPr>
        <w:t> </w:t>
      </w:r>
      <w:r>
        <w:rPr>
          <w:sz w:val="22"/>
        </w:rPr>
        <w:t>set</w:t>
      </w:r>
      <w:r>
        <w:rPr>
          <w:spacing w:val="-5"/>
          <w:sz w:val="22"/>
        </w:rPr>
        <w:t> </w:t>
      </w:r>
      <w:r>
        <w:rPr>
          <w:sz w:val="22"/>
        </w:rPr>
        <w:t>up</w:t>
      </w:r>
      <w:r>
        <w:rPr>
          <w:spacing w:val="-4"/>
          <w:sz w:val="22"/>
        </w:rPr>
        <w:t> </w:t>
      </w:r>
      <w:r>
        <w:rPr>
          <w:sz w:val="22"/>
        </w:rPr>
        <w:t>and</w:t>
      </w:r>
      <w:r>
        <w:rPr>
          <w:spacing w:val="-5"/>
          <w:sz w:val="22"/>
        </w:rPr>
        <w:t> </w:t>
      </w:r>
      <w:r>
        <w:rPr>
          <w:sz w:val="22"/>
        </w:rPr>
        <w:t>materials</w:t>
      </w:r>
      <w:r>
        <w:rPr>
          <w:spacing w:val="-4"/>
          <w:sz w:val="22"/>
        </w:rPr>
        <w:t> </w:t>
      </w:r>
      <w:r>
        <w:rPr>
          <w:spacing w:val="-2"/>
          <w:sz w:val="22"/>
        </w:rPr>
        <w:t>available.</w:t>
      </w:r>
    </w:p>
    <w:p>
      <w:pPr>
        <w:pStyle w:val="ListParagraph"/>
        <w:numPr>
          <w:ilvl w:val="1"/>
          <w:numId w:val="8"/>
        </w:numPr>
        <w:tabs>
          <w:tab w:pos="1299" w:val="left" w:leader="none"/>
        </w:tabs>
        <w:spacing w:line="240" w:lineRule="auto" w:before="98" w:after="0"/>
        <w:ind w:left="1299" w:right="0" w:hanging="359"/>
        <w:jc w:val="left"/>
        <w:rPr>
          <w:sz w:val="22"/>
        </w:rPr>
      </w:pPr>
      <w:r>
        <w:rPr>
          <w:sz w:val="22"/>
        </w:rPr>
        <w:t>Parents</w:t>
      </w:r>
      <w:r>
        <w:rPr>
          <w:spacing w:val="-5"/>
          <w:sz w:val="22"/>
        </w:rPr>
        <w:t> </w:t>
      </w:r>
      <w:r>
        <w:rPr>
          <w:sz w:val="22"/>
        </w:rPr>
        <w:t>were</w:t>
      </w:r>
      <w:r>
        <w:rPr>
          <w:spacing w:val="-4"/>
          <w:sz w:val="22"/>
        </w:rPr>
        <w:t> </w:t>
      </w:r>
      <w:r>
        <w:rPr>
          <w:sz w:val="22"/>
        </w:rPr>
        <w:t>handled</w:t>
      </w:r>
      <w:r>
        <w:rPr>
          <w:spacing w:val="-5"/>
          <w:sz w:val="22"/>
        </w:rPr>
        <w:t> </w:t>
      </w:r>
      <w:r>
        <w:rPr>
          <w:sz w:val="22"/>
        </w:rPr>
        <w:t>calmly</w:t>
      </w:r>
      <w:r>
        <w:rPr>
          <w:spacing w:val="-4"/>
          <w:sz w:val="22"/>
        </w:rPr>
        <w:t> </w:t>
      </w:r>
      <w:r>
        <w:rPr>
          <w:sz w:val="22"/>
        </w:rPr>
        <w:t>and</w:t>
      </w:r>
      <w:r>
        <w:rPr>
          <w:spacing w:val="-5"/>
          <w:sz w:val="22"/>
        </w:rPr>
        <w:t> </w:t>
      </w:r>
      <w:r>
        <w:rPr>
          <w:sz w:val="22"/>
        </w:rPr>
        <w:t>respectfully.</w:t>
      </w:r>
      <w:r>
        <w:rPr>
          <w:spacing w:val="-4"/>
          <w:sz w:val="22"/>
        </w:rPr>
        <w:t> </w:t>
      </w:r>
      <w:r>
        <w:rPr>
          <w:sz w:val="22"/>
        </w:rPr>
        <w:t>Parent</w:t>
      </w:r>
      <w:r>
        <w:rPr>
          <w:spacing w:val="-5"/>
          <w:sz w:val="22"/>
        </w:rPr>
        <w:t> </w:t>
      </w:r>
      <w:r>
        <w:rPr>
          <w:sz w:val="22"/>
        </w:rPr>
        <w:t>identification</w:t>
      </w:r>
      <w:r>
        <w:rPr>
          <w:spacing w:val="-4"/>
          <w:sz w:val="22"/>
        </w:rPr>
        <w:t> </w:t>
      </w:r>
      <w:r>
        <w:rPr>
          <w:sz w:val="22"/>
        </w:rPr>
        <w:t>was</w:t>
      </w:r>
      <w:r>
        <w:rPr>
          <w:spacing w:val="-4"/>
          <w:sz w:val="22"/>
        </w:rPr>
        <w:t> </w:t>
      </w:r>
      <w:r>
        <w:rPr>
          <w:spacing w:val="-2"/>
          <w:sz w:val="22"/>
        </w:rPr>
        <w:t>verified.</w:t>
      </w:r>
    </w:p>
    <w:p>
      <w:pPr>
        <w:pStyle w:val="ListParagraph"/>
        <w:numPr>
          <w:ilvl w:val="1"/>
          <w:numId w:val="8"/>
        </w:numPr>
        <w:tabs>
          <w:tab w:pos="1299" w:val="left" w:leader="none"/>
        </w:tabs>
        <w:spacing w:line="240" w:lineRule="auto" w:before="97" w:after="0"/>
        <w:ind w:left="1299" w:right="0" w:hanging="359"/>
        <w:jc w:val="left"/>
        <w:rPr>
          <w:sz w:val="22"/>
        </w:rPr>
      </w:pPr>
      <w:r>
        <w:rPr>
          <w:sz w:val="22"/>
        </w:rPr>
        <w:t>Runners</w:t>
      </w:r>
      <w:r>
        <w:rPr>
          <w:spacing w:val="-4"/>
          <w:sz w:val="22"/>
        </w:rPr>
        <w:t> </w:t>
      </w:r>
      <w:r>
        <w:rPr>
          <w:sz w:val="22"/>
        </w:rPr>
        <w:t>were</w:t>
      </w:r>
      <w:r>
        <w:rPr>
          <w:spacing w:val="-3"/>
          <w:sz w:val="22"/>
        </w:rPr>
        <w:t> </w:t>
      </w:r>
      <w:r>
        <w:rPr>
          <w:sz w:val="22"/>
        </w:rPr>
        <w:t>available</w:t>
      </w:r>
      <w:r>
        <w:rPr>
          <w:spacing w:val="-4"/>
          <w:sz w:val="22"/>
        </w:rPr>
        <w:t> </w:t>
      </w:r>
      <w:r>
        <w:rPr>
          <w:sz w:val="22"/>
        </w:rPr>
        <w:t>to</w:t>
      </w:r>
      <w:r>
        <w:rPr>
          <w:spacing w:val="-3"/>
          <w:sz w:val="22"/>
        </w:rPr>
        <w:t> </w:t>
      </w:r>
      <w:r>
        <w:rPr>
          <w:sz w:val="22"/>
        </w:rPr>
        <w:t>handle</w:t>
      </w:r>
      <w:r>
        <w:rPr>
          <w:spacing w:val="-3"/>
          <w:sz w:val="22"/>
        </w:rPr>
        <w:t> </w:t>
      </w:r>
      <w:r>
        <w:rPr>
          <w:spacing w:val="-2"/>
          <w:sz w:val="22"/>
        </w:rPr>
        <w:t>requests.</w:t>
      </w:r>
    </w:p>
    <w:p>
      <w:pPr>
        <w:pStyle w:val="ListParagraph"/>
        <w:numPr>
          <w:ilvl w:val="1"/>
          <w:numId w:val="8"/>
        </w:numPr>
        <w:tabs>
          <w:tab w:pos="1299" w:val="left" w:leader="none"/>
        </w:tabs>
        <w:spacing w:line="240" w:lineRule="auto" w:before="98" w:after="0"/>
        <w:ind w:left="1299" w:right="0" w:hanging="359"/>
        <w:jc w:val="left"/>
        <w:rPr>
          <w:sz w:val="22"/>
        </w:rPr>
      </w:pPr>
      <w:r>
        <w:rPr>
          <w:sz w:val="22"/>
        </w:rPr>
        <w:t>Student</w:t>
      </w:r>
      <w:r>
        <w:rPr>
          <w:spacing w:val="-3"/>
          <w:sz w:val="22"/>
        </w:rPr>
        <w:t> </w:t>
      </w:r>
      <w:r>
        <w:rPr>
          <w:sz w:val="22"/>
        </w:rPr>
        <w:t>Release</w:t>
      </w:r>
      <w:r>
        <w:rPr>
          <w:spacing w:val="-3"/>
          <w:sz w:val="22"/>
        </w:rPr>
        <w:t> </w:t>
      </w:r>
      <w:r>
        <w:rPr>
          <w:sz w:val="22"/>
        </w:rPr>
        <w:t>Forms</w:t>
      </w:r>
      <w:r>
        <w:rPr>
          <w:spacing w:val="-3"/>
          <w:sz w:val="22"/>
        </w:rPr>
        <w:t> </w:t>
      </w:r>
      <w:r>
        <w:rPr>
          <w:sz w:val="22"/>
        </w:rPr>
        <w:t>were</w:t>
      </w:r>
      <w:r>
        <w:rPr>
          <w:spacing w:val="-3"/>
          <w:sz w:val="22"/>
        </w:rPr>
        <w:t> </w:t>
      </w:r>
      <w:r>
        <w:rPr>
          <w:sz w:val="22"/>
        </w:rPr>
        <w:t>available</w:t>
      </w:r>
      <w:r>
        <w:rPr>
          <w:spacing w:val="-3"/>
          <w:sz w:val="22"/>
        </w:rPr>
        <w:t> </w:t>
      </w:r>
      <w:r>
        <w:rPr>
          <w:sz w:val="22"/>
        </w:rPr>
        <w:t>for</w:t>
      </w:r>
      <w:r>
        <w:rPr>
          <w:spacing w:val="-2"/>
          <w:sz w:val="22"/>
        </w:rPr>
        <w:t> </w:t>
      </w:r>
      <w:r>
        <w:rPr>
          <w:spacing w:val="-4"/>
          <w:sz w:val="22"/>
        </w:rPr>
        <w:t>use.</w:t>
      </w:r>
    </w:p>
    <w:p>
      <w:pPr>
        <w:pStyle w:val="Heading1"/>
        <w:spacing w:before="166"/>
        <w:ind w:left="940"/>
      </w:pPr>
      <w:r>
        <w:rPr/>
        <w:t>Reunion</w:t>
      </w:r>
      <w:r>
        <w:rPr>
          <w:spacing w:val="-6"/>
        </w:rPr>
        <w:t> </w:t>
      </w:r>
      <w:r>
        <w:rPr>
          <w:spacing w:val="-2"/>
        </w:rPr>
        <w:t>Area:</w:t>
      </w:r>
    </w:p>
    <w:p>
      <w:pPr>
        <w:pStyle w:val="BodyText"/>
        <w:tabs>
          <w:tab w:pos="4548" w:val="left" w:leader="none"/>
          <w:tab w:pos="5918" w:val="left" w:leader="none"/>
          <w:tab w:pos="8437" w:val="left" w:leader="none"/>
        </w:tabs>
        <w:spacing w:line="362" w:lineRule="auto" w:before="121"/>
        <w:ind w:left="940" w:right="2819"/>
      </w:pPr>
      <w:r>
        <w:rPr/>
        <w:t>Number of people assigned </w:t>
      </w:r>
      <w:r>
        <w:rPr>
          <w:rFonts w:ascii="Times New Roman"/>
          <w:u w:val="single"/>
        </w:rPr>
        <w:tab/>
      </w:r>
      <w:r>
        <w:rPr>
          <w:u w:val="none"/>
        </w:rPr>
        <w:t>. Numbers who were volunteers </w:t>
      </w:r>
      <w:r>
        <w:rPr>
          <w:rFonts w:ascii="Times New Roman"/>
          <w:u w:val="single"/>
        </w:rPr>
        <w:tab/>
      </w:r>
      <w:r>
        <w:rPr>
          <w:spacing w:val="-10"/>
          <w:u w:val="none"/>
        </w:rPr>
        <w:t>. </w:t>
      </w:r>
      <w:r>
        <w:rPr>
          <w:u w:val="none"/>
        </w:rPr>
        <w:t>Number of parent requests processed </w:t>
      </w:r>
      <w:r>
        <w:rPr>
          <w:rFonts w:ascii="Times New Roman"/>
          <w:u w:val="single"/>
        </w:rPr>
        <w:tab/>
      </w:r>
      <w:r>
        <w:rPr>
          <w:spacing w:val="-10"/>
          <w:u w:val="none"/>
        </w:rPr>
        <w:t>.</w:t>
      </w:r>
    </w:p>
    <w:p>
      <w:pPr>
        <w:pStyle w:val="ListParagraph"/>
        <w:numPr>
          <w:ilvl w:val="1"/>
          <w:numId w:val="8"/>
        </w:numPr>
        <w:tabs>
          <w:tab w:pos="1299" w:val="left" w:leader="none"/>
        </w:tabs>
        <w:spacing w:line="240" w:lineRule="auto" w:before="1" w:after="0"/>
        <w:ind w:left="1299" w:right="0" w:hanging="359"/>
        <w:jc w:val="left"/>
        <w:rPr>
          <w:sz w:val="22"/>
        </w:rPr>
      </w:pPr>
      <w:r>
        <w:rPr>
          <w:sz w:val="22"/>
        </w:rPr>
        <w:t>Table</w:t>
      </w:r>
      <w:r>
        <w:rPr>
          <w:spacing w:val="-5"/>
          <w:sz w:val="22"/>
        </w:rPr>
        <w:t> </w:t>
      </w:r>
      <w:r>
        <w:rPr>
          <w:sz w:val="22"/>
        </w:rPr>
        <w:t>and</w:t>
      </w:r>
      <w:r>
        <w:rPr>
          <w:spacing w:val="-4"/>
          <w:sz w:val="22"/>
        </w:rPr>
        <w:t> </w:t>
      </w:r>
      <w:r>
        <w:rPr>
          <w:sz w:val="22"/>
        </w:rPr>
        <w:t>chairs</w:t>
      </w:r>
      <w:r>
        <w:rPr>
          <w:spacing w:val="-5"/>
          <w:sz w:val="22"/>
        </w:rPr>
        <w:t> </w:t>
      </w:r>
      <w:r>
        <w:rPr>
          <w:sz w:val="22"/>
        </w:rPr>
        <w:t>were</w:t>
      </w:r>
      <w:r>
        <w:rPr>
          <w:spacing w:val="-4"/>
          <w:sz w:val="22"/>
        </w:rPr>
        <w:t> </w:t>
      </w:r>
      <w:r>
        <w:rPr>
          <w:sz w:val="22"/>
        </w:rPr>
        <w:t>set</w:t>
      </w:r>
      <w:r>
        <w:rPr>
          <w:spacing w:val="-5"/>
          <w:sz w:val="22"/>
        </w:rPr>
        <w:t> </w:t>
      </w:r>
      <w:r>
        <w:rPr>
          <w:sz w:val="22"/>
        </w:rPr>
        <w:t>up</w:t>
      </w:r>
      <w:r>
        <w:rPr>
          <w:spacing w:val="-4"/>
          <w:sz w:val="22"/>
        </w:rPr>
        <w:t> </w:t>
      </w:r>
      <w:r>
        <w:rPr>
          <w:sz w:val="22"/>
        </w:rPr>
        <w:t>and</w:t>
      </w:r>
      <w:r>
        <w:rPr>
          <w:spacing w:val="-5"/>
          <w:sz w:val="22"/>
        </w:rPr>
        <w:t> </w:t>
      </w:r>
      <w:r>
        <w:rPr>
          <w:sz w:val="22"/>
        </w:rPr>
        <w:t>materials</w:t>
      </w:r>
      <w:r>
        <w:rPr>
          <w:spacing w:val="-4"/>
          <w:sz w:val="22"/>
        </w:rPr>
        <w:t> </w:t>
      </w:r>
      <w:r>
        <w:rPr>
          <w:spacing w:val="-2"/>
          <w:sz w:val="22"/>
        </w:rPr>
        <w:t>available.</w:t>
      </w:r>
    </w:p>
    <w:p>
      <w:pPr>
        <w:pStyle w:val="ListParagraph"/>
        <w:numPr>
          <w:ilvl w:val="1"/>
          <w:numId w:val="8"/>
        </w:numPr>
        <w:tabs>
          <w:tab w:pos="1299" w:val="left" w:leader="none"/>
        </w:tabs>
        <w:spacing w:line="333" w:lineRule="auto" w:before="98" w:after="0"/>
        <w:ind w:left="940" w:right="2268" w:firstLine="0"/>
        <w:jc w:val="left"/>
        <w:rPr>
          <w:sz w:val="22"/>
        </w:rPr>
      </w:pPr>
      <w:r>
        <w:rPr>
          <w:sz w:val="22"/>
        </w:rPr>
        <w:t>Parents</w:t>
      </w:r>
      <w:r>
        <w:rPr>
          <w:spacing w:val="-6"/>
          <w:sz w:val="22"/>
        </w:rPr>
        <w:t> </w:t>
      </w:r>
      <w:r>
        <w:rPr>
          <w:sz w:val="22"/>
        </w:rPr>
        <w:t>were</w:t>
      </w:r>
      <w:r>
        <w:rPr>
          <w:spacing w:val="-6"/>
          <w:sz w:val="22"/>
        </w:rPr>
        <w:t> </w:t>
      </w:r>
      <w:r>
        <w:rPr>
          <w:sz w:val="22"/>
        </w:rPr>
        <w:t>handled</w:t>
      </w:r>
      <w:r>
        <w:rPr>
          <w:spacing w:val="-6"/>
          <w:sz w:val="22"/>
        </w:rPr>
        <w:t> </w:t>
      </w:r>
      <w:r>
        <w:rPr>
          <w:sz w:val="22"/>
        </w:rPr>
        <w:t>calmly</w:t>
      </w:r>
      <w:r>
        <w:rPr>
          <w:spacing w:val="-6"/>
          <w:sz w:val="22"/>
        </w:rPr>
        <w:t> </w:t>
      </w:r>
      <w:r>
        <w:rPr>
          <w:sz w:val="22"/>
        </w:rPr>
        <w:t>and</w:t>
      </w:r>
      <w:r>
        <w:rPr>
          <w:spacing w:val="-6"/>
          <w:sz w:val="22"/>
        </w:rPr>
        <w:t> </w:t>
      </w:r>
      <w:r>
        <w:rPr>
          <w:sz w:val="22"/>
        </w:rPr>
        <w:t>respectfully.</w:t>
      </w:r>
      <w:r>
        <w:rPr>
          <w:spacing w:val="-6"/>
          <w:sz w:val="22"/>
        </w:rPr>
        <w:t> </w:t>
      </w:r>
      <w:r>
        <w:rPr>
          <w:sz w:val="22"/>
        </w:rPr>
        <w:t>Parent</w:t>
      </w:r>
      <w:r>
        <w:rPr>
          <w:spacing w:val="-6"/>
          <w:sz w:val="22"/>
        </w:rPr>
        <w:t> </w:t>
      </w:r>
      <w:r>
        <w:rPr>
          <w:sz w:val="22"/>
        </w:rPr>
        <w:t>identification</w:t>
      </w:r>
      <w:r>
        <w:rPr>
          <w:spacing w:val="-6"/>
          <w:sz w:val="22"/>
        </w:rPr>
        <w:t> </w:t>
      </w:r>
      <w:r>
        <w:rPr>
          <w:sz w:val="22"/>
        </w:rPr>
        <w:t>was</w:t>
      </w:r>
      <w:r>
        <w:rPr>
          <w:spacing w:val="-6"/>
          <w:sz w:val="22"/>
        </w:rPr>
        <w:t> </w:t>
      </w:r>
      <w:r>
        <w:rPr>
          <w:sz w:val="22"/>
        </w:rPr>
        <w:t>verified. </w:t>
      </w:r>
      <w:r>
        <w:rPr>
          <w:spacing w:val="-2"/>
          <w:sz w:val="22"/>
        </w:rPr>
        <w:t>Comments:</w:t>
      </w:r>
    </w:p>
    <w:p>
      <w:pPr>
        <w:pStyle w:val="BodyText"/>
        <w:rPr>
          <w:sz w:val="18"/>
        </w:rPr>
      </w:pPr>
      <w:r>
        <w:rPr/>
        <mc:AlternateContent>
          <mc:Choice Requires="wps">
            <w:drawing>
              <wp:anchor distT="0" distB="0" distL="0" distR="0" allowOverlap="1" layoutInCell="1" locked="0" behindDoc="1" simplePos="0" relativeHeight="487609344">
                <wp:simplePos x="0" y="0"/>
                <wp:positionH relativeFrom="page">
                  <wp:posOffset>914400</wp:posOffset>
                </wp:positionH>
                <wp:positionV relativeFrom="paragraph">
                  <wp:posOffset>146935</wp:posOffset>
                </wp:positionV>
                <wp:extent cx="6196330" cy="1270"/>
                <wp:effectExtent l="0" t="0" r="0" b="0"/>
                <wp:wrapTopAndBottom/>
                <wp:docPr id="197" name="Graphic 197"/>
                <wp:cNvGraphicFramePr>
                  <a:graphicFrameLocks/>
                </wp:cNvGraphicFramePr>
                <a:graphic>
                  <a:graphicData uri="http://schemas.microsoft.com/office/word/2010/wordprocessingShape">
                    <wps:wsp>
                      <wps:cNvPr id="197" name="Graphic 197"/>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1.569715pt;width:487.9pt;height:.1pt;mso-position-horizontal-relative:page;mso-position-vertical-relative:paragraph;z-index:-15707136;mso-wrap-distance-left:0;mso-wrap-distance-right:0" id="docshape197" coordorigin="1440,231" coordsize="9758,0" path="m1440,231l11197,231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9856">
                <wp:simplePos x="0" y="0"/>
                <wp:positionH relativeFrom="page">
                  <wp:posOffset>914400</wp:posOffset>
                </wp:positionH>
                <wp:positionV relativeFrom="paragraph">
                  <wp:posOffset>390013</wp:posOffset>
                </wp:positionV>
                <wp:extent cx="6196330" cy="1270"/>
                <wp:effectExtent l="0" t="0" r="0" b="0"/>
                <wp:wrapTopAndBottom/>
                <wp:docPr id="198" name="Graphic 198"/>
                <wp:cNvGraphicFramePr>
                  <a:graphicFrameLocks/>
                </wp:cNvGraphicFramePr>
                <a:graphic>
                  <a:graphicData uri="http://schemas.microsoft.com/office/word/2010/wordprocessingShape">
                    <wps:wsp>
                      <wps:cNvPr id="198" name="Graphic 198"/>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30.709715pt;width:487.9pt;height:.1pt;mso-position-horizontal-relative:page;mso-position-vertical-relative:paragraph;z-index:-15706624;mso-wrap-distance-left:0;mso-wrap-distance-right:0" id="docshape198" coordorigin="1440,614" coordsize="9758,0" path="m1440,614l11197,614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0368">
                <wp:simplePos x="0" y="0"/>
                <wp:positionH relativeFrom="page">
                  <wp:posOffset>914400</wp:posOffset>
                </wp:positionH>
                <wp:positionV relativeFrom="paragraph">
                  <wp:posOffset>633091</wp:posOffset>
                </wp:positionV>
                <wp:extent cx="6196330" cy="1270"/>
                <wp:effectExtent l="0" t="0" r="0" b="0"/>
                <wp:wrapTopAndBottom/>
                <wp:docPr id="199" name="Graphic 199"/>
                <wp:cNvGraphicFramePr>
                  <a:graphicFrameLocks/>
                </wp:cNvGraphicFramePr>
                <a:graphic>
                  <a:graphicData uri="http://schemas.microsoft.com/office/word/2010/wordprocessingShape">
                    <wps:wsp>
                      <wps:cNvPr id="199" name="Graphic 199"/>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49.849716pt;width:487.9pt;height:.1pt;mso-position-horizontal-relative:page;mso-position-vertical-relative:paragraph;z-index:-15706112;mso-wrap-distance-left:0;mso-wrap-distance-right:0" id="docshape199" coordorigin="1440,997" coordsize="9758,0" path="m1440,997l11197,997e" filled="false" stroked="true" strokeweight=".5pt" strokecolor="#000000">
                <v:path arrowok="t"/>
                <v:stroke dashstyle="solid"/>
                <w10:wrap type="topAndBottom"/>
              </v:shape>
            </w:pict>
          </mc:Fallback>
        </mc:AlternateContent>
      </w:r>
    </w:p>
    <w:p>
      <w:pPr>
        <w:pStyle w:val="BodyText"/>
        <w:spacing w:before="123"/>
        <w:rPr>
          <w:sz w:val="20"/>
        </w:rPr>
      </w:pPr>
    </w:p>
    <w:p>
      <w:pPr>
        <w:pStyle w:val="BodyText"/>
        <w:spacing w:before="123"/>
        <w:rPr>
          <w:sz w:val="20"/>
        </w:rPr>
      </w:pPr>
    </w:p>
    <w:p>
      <w:pPr>
        <w:pStyle w:val="BodyText"/>
        <w:spacing w:before="176"/>
        <w:ind w:left="940"/>
      </w:pPr>
      <w:r>
        <w:rPr/>
        <w:t>Additional</w:t>
      </w:r>
      <w:r>
        <w:rPr>
          <w:spacing w:val="-9"/>
        </w:rPr>
        <w:t> </w:t>
      </w:r>
      <w:r>
        <w:rPr>
          <w:spacing w:val="-2"/>
        </w:rPr>
        <w:t>Notes:</w:t>
      </w:r>
    </w:p>
    <w:p>
      <w:pPr>
        <w:pStyle w:val="BodyText"/>
        <w:spacing w:before="77"/>
        <w:rPr>
          <w:sz w:val="20"/>
        </w:rPr>
      </w:pPr>
      <w:r>
        <w:rPr/>
        <mc:AlternateContent>
          <mc:Choice Requires="wps">
            <w:drawing>
              <wp:anchor distT="0" distB="0" distL="0" distR="0" allowOverlap="1" layoutInCell="1" locked="0" behindDoc="1" simplePos="0" relativeHeight="487610880">
                <wp:simplePos x="0" y="0"/>
                <wp:positionH relativeFrom="page">
                  <wp:posOffset>914400</wp:posOffset>
                </wp:positionH>
                <wp:positionV relativeFrom="paragraph">
                  <wp:posOffset>210579</wp:posOffset>
                </wp:positionV>
                <wp:extent cx="6196330" cy="1270"/>
                <wp:effectExtent l="0" t="0" r="0" b="0"/>
                <wp:wrapTopAndBottom/>
                <wp:docPr id="200" name="Graphic 200"/>
                <wp:cNvGraphicFramePr>
                  <a:graphicFrameLocks/>
                </wp:cNvGraphicFramePr>
                <a:graphic>
                  <a:graphicData uri="http://schemas.microsoft.com/office/word/2010/wordprocessingShape">
                    <wps:wsp>
                      <wps:cNvPr id="200" name="Graphic 200"/>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6.581074pt;width:487.9pt;height:.1pt;mso-position-horizontal-relative:page;mso-position-vertical-relative:paragraph;z-index:-15705600;mso-wrap-distance-left:0;mso-wrap-distance-right:0" id="docshape200" coordorigin="1440,332" coordsize="9758,0" path="m1440,332l11197,332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1392">
                <wp:simplePos x="0" y="0"/>
                <wp:positionH relativeFrom="page">
                  <wp:posOffset>914400</wp:posOffset>
                </wp:positionH>
                <wp:positionV relativeFrom="paragraph">
                  <wp:posOffset>453657</wp:posOffset>
                </wp:positionV>
                <wp:extent cx="6196330" cy="1270"/>
                <wp:effectExtent l="0" t="0" r="0" b="0"/>
                <wp:wrapTopAndBottom/>
                <wp:docPr id="201" name="Graphic 201"/>
                <wp:cNvGraphicFramePr>
                  <a:graphicFrameLocks/>
                </wp:cNvGraphicFramePr>
                <a:graphic>
                  <a:graphicData uri="http://schemas.microsoft.com/office/word/2010/wordprocessingShape">
                    <wps:wsp>
                      <wps:cNvPr id="201" name="Graphic 201"/>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35.721073pt;width:487.9pt;height:.1pt;mso-position-horizontal-relative:page;mso-position-vertical-relative:paragraph;z-index:-15705088;mso-wrap-distance-left:0;mso-wrap-distance-right:0" id="docshape201" coordorigin="1440,714" coordsize="9758,0" path="m1440,714l11197,714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1904">
                <wp:simplePos x="0" y="0"/>
                <wp:positionH relativeFrom="page">
                  <wp:posOffset>914400</wp:posOffset>
                </wp:positionH>
                <wp:positionV relativeFrom="paragraph">
                  <wp:posOffset>696735</wp:posOffset>
                </wp:positionV>
                <wp:extent cx="6196330" cy="1270"/>
                <wp:effectExtent l="0" t="0" r="0" b="0"/>
                <wp:wrapTopAndBottom/>
                <wp:docPr id="202" name="Graphic 202"/>
                <wp:cNvGraphicFramePr>
                  <a:graphicFrameLocks/>
                </wp:cNvGraphicFramePr>
                <a:graphic>
                  <a:graphicData uri="http://schemas.microsoft.com/office/word/2010/wordprocessingShape">
                    <wps:wsp>
                      <wps:cNvPr id="202" name="Graphic 202"/>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54.861073pt;width:487.9pt;height:.1pt;mso-position-horizontal-relative:page;mso-position-vertical-relative:paragraph;z-index:-15704576;mso-wrap-distance-left:0;mso-wrap-distance-right:0" id="docshape202" coordorigin="1440,1097" coordsize="9758,0" path="m1440,1097l11197,1097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2416">
                <wp:simplePos x="0" y="0"/>
                <wp:positionH relativeFrom="page">
                  <wp:posOffset>914400</wp:posOffset>
                </wp:positionH>
                <wp:positionV relativeFrom="paragraph">
                  <wp:posOffset>939814</wp:posOffset>
                </wp:positionV>
                <wp:extent cx="6196330" cy="1270"/>
                <wp:effectExtent l="0" t="0" r="0" b="0"/>
                <wp:wrapTopAndBottom/>
                <wp:docPr id="203" name="Graphic 203"/>
                <wp:cNvGraphicFramePr>
                  <a:graphicFrameLocks/>
                </wp:cNvGraphicFramePr>
                <a:graphic>
                  <a:graphicData uri="http://schemas.microsoft.com/office/word/2010/wordprocessingShape">
                    <wps:wsp>
                      <wps:cNvPr id="203" name="Graphic 203"/>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74.001175pt;width:487.9pt;height:.1pt;mso-position-horizontal-relative:page;mso-position-vertical-relative:paragraph;z-index:-15704064;mso-wrap-distance-left:0;mso-wrap-distance-right:0" id="docshape203" coordorigin="1440,1480" coordsize="9758,0" path="m1440,1480l11197,1480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2928">
                <wp:simplePos x="0" y="0"/>
                <wp:positionH relativeFrom="page">
                  <wp:posOffset>914400</wp:posOffset>
                </wp:positionH>
                <wp:positionV relativeFrom="paragraph">
                  <wp:posOffset>1182891</wp:posOffset>
                </wp:positionV>
                <wp:extent cx="6196330" cy="1270"/>
                <wp:effectExtent l="0" t="0" r="0" b="0"/>
                <wp:wrapTopAndBottom/>
                <wp:docPr id="204" name="Graphic 204"/>
                <wp:cNvGraphicFramePr>
                  <a:graphicFrameLocks/>
                </wp:cNvGraphicFramePr>
                <a:graphic>
                  <a:graphicData uri="http://schemas.microsoft.com/office/word/2010/wordprocessingShape">
                    <wps:wsp>
                      <wps:cNvPr id="204" name="Graphic 204"/>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93.141075pt;width:487.9pt;height:.1pt;mso-position-horizontal-relative:page;mso-position-vertical-relative:paragraph;z-index:-15703552;mso-wrap-distance-left:0;mso-wrap-distance-right:0" id="docshape204" coordorigin="1440,1863" coordsize="9758,0" path="m1440,1863l11197,1863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3440">
                <wp:simplePos x="0" y="0"/>
                <wp:positionH relativeFrom="page">
                  <wp:posOffset>914400</wp:posOffset>
                </wp:positionH>
                <wp:positionV relativeFrom="paragraph">
                  <wp:posOffset>1425969</wp:posOffset>
                </wp:positionV>
                <wp:extent cx="6196330" cy="1270"/>
                <wp:effectExtent l="0" t="0" r="0" b="0"/>
                <wp:wrapTopAndBottom/>
                <wp:docPr id="205" name="Graphic 205"/>
                <wp:cNvGraphicFramePr>
                  <a:graphicFrameLocks/>
                </wp:cNvGraphicFramePr>
                <a:graphic>
                  <a:graphicData uri="http://schemas.microsoft.com/office/word/2010/wordprocessingShape">
                    <wps:wsp>
                      <wps:cNvPr id="205" name="Graphic 205"/>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12.281075pt;width:487.9pt;height:.1pt;mso-position-horizontal-relative:page;mso-position-vertical-relative:paragraph;z-index:-15703040;mso-wrap-distance-left:0;mso-wrap-distance-right:0" id="docshape205" coordorigin="1440,2246" coordsize="9758,0" path="m1440,2246l11197,2246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3952">
                <wp:simplePos x="0" y="0"/>
                <wp:positionH relativeFrom="page">
                  <wp:posOffset>914400</wp:posOffset>
                </wp:positionH>
                <wp:positionV relativeFrom="paragraph">
                  <wp:posOffset>1668527</wp:posOffset>
                </wp:positionV>
                <wp:extent cx="6196330" cy="1270"/>
                <wp:effectExtent l="0" t="0" r="0" b="0"/>
                <wp:wrapTopAndBottom/>
                <wp:docPr id="206" name="Graphic 206"/>
                <wp:cNvGraphicFramePr>
                  <a:graphicFrameLocks/>
                </wp:cNvGraphicFramePr>
                <a:graphic>
                  <a:graphicData uri="http://schemas.microsoft.com/office/word/2010/wordprocessingShape">
                    <wps:wsp>
                      <wps:cNvPr id="206" name="Graphic 206"/>
                      <wps:cNvSpPr/>
                      <wps:spPr>
                        <a:xfrm>
                          <a:off x="0" y="0"/>
                          <a:ext cx="6196330" cy="1270"/>
                        </a:xfrm>
                        <a:custGeom>
                          <a:avLst/>
                          <a:gdLst/>
                          <a:ahLst/>
                          <a:cxnLst/>
                          <a:rect l="l" t="t" r="r" b="b"/>
                          <a:pathLst>
                            <a:path w="6196330" h="0">
                              <a:moveTo>
                                <a:pt x="0" y="0"/>
                              </a:moveTo>
                              <a:lnTo>
                                <a:pt x="61957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31.380096pt;width:487.9pt;height:.1pt;mso-position-horizontal-relative:page;mso-position-vertical-relative:paragraph;z-index:-15702528;mso-wrap-distance-left:0;mso-wrap-distance-right:0" id="docshape206" coordorigin="1440,2628" coordsize="9758,0" path="m1440,2628l11197,2628e" filled="false" stroked="true" strokeweight=".5pt" strokecolor="#000000">
                <v:path arrowok="t"/>
                <v:stroke dashstyle="solid"/>
                <w10:wrap type="topAndBottom"/>
              </v:shape>
            </w:pict>
          </mc:Fallback>
        </mc:AlternateContent>
      </w:r>
    </w:p>
    <w:p>
      <w:pPr>
        <w:pStyle w:val="BodyText"/>
        <w:spacing w:before="123"/>
        <w:rPr>
          <w:sz w:val="20"/>
        </w:rPr>
      </w:pPr>
    </w:p>
    <w:p>
      <w:pPr>
        <w:pStyle w:val="BodyText"/>
        <w:spacing w:before="123"/>
        <w:rPr>
          <w:sz w:val="20"/>
        </w:rPr>
      </w:pPr>
    </w:p>
    <w:p>
      <w:pPr>
        <w:pStyle w:val="BodyText"/>
        <w:spacing w:before="123"/>
        <w:rPr>
          <w:sz w:val="20"/>
        </w:rPr>
      </w:pPr>
    </w:p>
    <w:p>
      <w:pPr>
        <w:pStyle w:val="BodyText"/>
        <w:spacing w:before="123"/>
        <w:rPr>
          <w:sz w:val="20"/>
        </w:rPr>
      </w:pPr>
    </w:p>
    <w:p>
      <w:pPr>
        <w:pStyle w:val="BodyText"/>
        <w:spacing w:before="123"/>
        <w:rPr>
          <w:sz w:val="20"/>
        </w:rPr>
      </w:pPr>
    </w:p>
    <w:p>
      <w:pPr>
        <w:pStyle w:val="BodyText"/>
        <w:spacing w:before="123"/>
        <w:rPr>
          <w:sz w:val="20"/>
        </w:rPr>
      </w:pPr>
    </w:p>
    <w:p>
      <w:pPr>
        <w:spacing w:after="0"/>
        <w:rPr>
          <w:sz w:val="20"/>
        </w:rPr>
        <w:sectPr>
          <w:pgSz w:w="12240" w:h="15840"/>
          <w:pgMar w:header="0" w:footer="559" w:top="0" w:bottom="740" w:left="500" w:right="420"/>
        </w:sectPr>
      </w:pPr>
    </w:p>
    <w:p>
      <w:pPr>
        <w:pStyle w:val="BodyText"/>
        <w:ind w:left="174"/>
        <w:rPr>
          <w:sz w:val="20"/>
        </w:rPr>
      </w:pPr>
      <w:r>
        <w:rPr>
          <w:sz w:val="20"/>
        </w:rPr>
        <mc:AlternateContent>
          <mc:Choice Requires="wps">
            <w:drawing>
              <wp:inline distT="0" distB="0" distL="0" distR="0">
                <wp:extent cx="6750050" cy="749300"/>
                <wp:effectExtent l="0" t="0" r="0" b="0"/>
                <wp:docPr id="207" name="Textbox 207"/>
                <wp:cNvGraphicFramePr>
                  <a:graphicFrameLocks/>
                </wp:cNvGraphicFramePr>
                <a:graphic>
                  <a:graphicData uri="http://schemas.microsoft.com/office/word/2010/wordprocessingShape">
                    <wps:wsp>
                      <wps:cNvPr id="207" name="Textbox 207"/>
                      <wps:cNvSpPr txBox="1"/>
                      <wps:spPr>
                        <a:xfrm>
                          <a:off x="0" y="0"/>
                          <a:ext cx="6750050" cy="749300"/>
                        </a:xfrm>
                        <a:prstGeom prst="rect">
                          <a:avLst/>
                        </a:prstGeom>
                      </wps:spPr>
                      <wps:txbx>
                        <w:txbxContent>
                          <w:p>
                            <w:pPr>
                              <w:spacing w:before="322"/>
                              <w:ind w:left="345" w:right="0" w:firstLine="0"/>
                              <w:jc w:val="left"/>
                              <w:rPr>
                                <w:rFonts w:ascii="Gill Sans MT"/>
                                <w:b/>
                                <w:sz w:val="34"/>
                              </w:rPr>
                            </w:pPr>
                            <w:bookmarkStart w:name="Lockdown Drill " w:id="40"/>
                            <w:bookmarkEnd w:id="40"/>
                            <w:r>
                              <w:rPr/>
                            </w:r>
                            <w:bookmarkStart w:name="_bookmark9" w:id="41"/>
                            <w:bookmarkEnd w:id="41"/>
                            <w:r>
                              <w:rPr/>
                            </w:r>
                            <w:r>
                              <w:rPr>
                                <w:rFonts w:ascii="Gill Sans MT"/>
                                <w:b/>
                                <w:color w:val="FFFFFF"/>
                                <w:sz w:val="34"/>
                              </w:rPr>
                              <w:t>Lockdown</w:t>
                            </w:r>
                            <w:r>
                              <w:rPr>
                                <w:rFonts w:ascii="Gill Sans MT"/>
                                <w:b/>
                                <w:color w:val="FFFFFF"/>
                                <w:spacing w:val="6"/>
                                <w:sz w:val="34"/>
                              </w:rPr>
                              <w:t> </w:t>
                            </w:r>
                            <w:r>
                              <w:rPr>
                                <w:rFonts w:ascii="Gill Sans MT"/>
                                <w:b/>
                                <w:color w:val="FFFFFF"/>
                                <w:spacing w:val="-2"/>
                                <w:sz w:val="34"/>
                              </w:rPr>
                              <w:t>Drill</w:t>
                            </w:r>
                          </w:p>
                        </w:txbxContent>
                      </wps:txbx>
                      <wps:bodyPr wrap="square" lIns="0" tIns="0" rIns="0" bIns="0" rtlCol="0">
                        <a:noAutofit/>
                      </wps:bodyPr>
                    </wps:wsp>
                  </a:graphicData>
                </a:graphic>
              </wp:inline>
            </w:drawing>
          </mc:Choice>
          <mc:Fallback>
            <w:pict>
              <v:shape style="width:531.5pt;height:59pt;mso-position-horizontal-relative:char;mso-position-vertical-relative:line" type="#_x0000_t202" id="docshape207" filled="false" stroked="false">
                <w10:anchorlock/>
                <v:textbox inset="0,0,0,0">
                  <w:txbxContent>
                    <w:p>
                      <w:pPr>
                        <w:spacing w:before="322"/>
                        <w:ind w:left="345" w:right="0" w:firstLine="0"/>
                        <w:jc w:val="left"/>
                        <w:rPr>
                          <w:rFonts w:ascii="Gill Sans MT"/>
                          <w:b/>
                          <w:sz w:val="34"/>
                        </w:rPr>
                      </w:pPr>
                      <w:bookmarkStart w:name="Lockdown Drill " w:id="42"/>
                      <w:bookmarkEnd w:id="42"/>
                      <w:r>
                        <w:rPr/>
                      </w:r>
                      <w:bookmarkStart w:name="_bookmark9" w:id="43"/>
                      <w:bookmarkEnd w:id="43"/>
                      <w:r>
                        <w:rPr/>
                      </w:r>
                      <w:r>
                        <w:rPr>
                          <w:rFonts w:ascii="Gill Sans MT"/>
                          <w:b/>
                          <w:color w:val="FFFFFF"/>
                          <w:sz w:val="34"/>
                        </w:rPr>
                        <w:t>Lockdown</w:t>
                      </w:r>
                      <w:r>
                        <w:rPr>
                          <w:rFonts w:ascii="Gill Sans MT"/>
                          <w:b/>
                          <w:color w:val="FFFFFF"/>
                          <w:spacing w:val="6"/>
                          <w:sz w:val="34"/>
                        </w:rPr>
                        <w:t> </w:t>
                      </w:r>
                      <w:r>
                        <w:rPr>
                          <w:rFonts w:ascii="Gill Sans MT"/>
                          <w:b/>
                          <w:color w:val="FFFFFF"/>
                          <w:spacing w:val="-2"/>
                          <w:sz w:val="34"/>
                        </w:rPr>
                        <w:t>Drill</w:t>
                      </w:r>
                    </w:p>
                  </w:txbxContent>
                </v:textbox>
              </v:shape>
            </w:pict>
          </mc:Fallback>
        </mc:AlternateContent>
      </w:r>
      <w:r>
        <w:rPr>
          <w:sz w:val="20"/>
        </w:rPr>
      </w:r>
    </w:p>
    <w:p>
      <w:pPr>
        <w:pStyle w:val="BodyText"/>
        <w:rPr>
          <w:sz w:val="20"/>
        </w:rPr>
      </w:pPr>
    </w:p>
    <w:p>
      <w:pPr>
        <w:pStyle w:val="BodyText"/>
        <w:spacing w:before="44"/>
        <w:rPr>
          <w:sz w:val="20"/>
        </w:rPr>
      </w:pPr>
    </w:p>
    <w:p>
      <w:pPr>
        <w:spacing w:after="0"/>
        <w:rPr>
          <w:sz w:val="20"/>
        </w:rPr>
        <w:sectPr>
          <w:pgSz w:w="12240" w:h="15840"/>
          <w:pgMar w:header="0" w:footer="559" w:top="500" w:bottom="740" w:left="500" w:right="420"/>
        </w:sect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91"/>
        <w:rPr>
          <w:sz w:val="24"/>
        </w:rPr>
      </w:pPr>
    </w:p>
    <w:p>
      <w:pPr>
        <w:pStyle w:val="Heading1"/>
        <w:spacing w:before="1"/>
        <w:ind w:left="1054"/>
      </w:pPr>
      <w:r>
        <w:rPr/>
        <w:t>Students</w:t>
      </w:r>
      <w:r>
        <w:rPr>
          <w:spacing w:val="14"/>
        </w:rPr>
        <w:t> </w:t>
      </w:r>
      <w:r>
        <w:rPr/>
        <w:t>should</w:t>
      </w:r>
      <w:r>
        <w:rPr>
          <w:spacing w:val="14"/>
        </w:rPr>
        <w:t> </w:t>
      </w:r>
      <w:r>
        <w:rPr/>
        <w:t>be</w:t>
      </w:r>
      <w:r>
        <w:rPr>
          <w:spacing w:val="14"/>
        </w:rPr>
        <w:t> </w:t>
      </w:r>
      <w:r>
        <w:rPr/>
        <w:t>trained</w:t>
      </w:r>
      <w:r>
        <w:rPr>
          <w:spacing w:val="14"/>
        </w:rPr>
        <w:t> </w:t>
      </w:r>
      <w:r>
        <w:rPr>
          <w:spacing w:val="-5"/>
        </w:rPr>
        <w:t>to:</w:t>
      </w:r>
    </w:p>
    <w:p>
      <w:pPr>
        <w:pStyle w:val="ListParagraph"/>
        <w:numPr>
          <w:ilvl w:val="2"/>
          <w:numId w:val="8"/>
        </w:numPr>
        <w:tabs>
          <w:tab w:pos="1414" w:val="left" w:leader="none"/>
        </w:tabs>
        <w:spacing w:line="240" w:lineRule="auto" w:before="121" w:after="0"/>
        <w:ind w:left="1414" w:right="0" w:hanging="360"/>
        <w:jc w:val="left"/>
        <w:rPr>
          <w:sz w:val="22"/>
        </w:rPr>
      </w:pPr>
      <w:r>
        <w:rPr>
          <w:sz w:val="22"/>
        </w:rPr>
        <w:t>Move</w:t>
      </w:r>
      <w:r>
        <w:rPr>
          <w:spacing w:val="-3"/>
          <w:sz w:val="22"/>
        </w:rPr>
        <w:t> </w:t>
      </w:r>
      <w:r>
        <w:rPr>
          <w:sz w:val="22"/>
        </w:rPr>
        <w:t>away</w:t>
      </w:r>
      <w:r>
        <w:rPr>
          <w:spacing w:val="-1"/>
          <w:sz w:val="22"/>
        </w:rPr>
        <w:t> </w:t>
      </w:r>
      <w:r>
        <w:rPr>
          <w:sz w:val="22"/>
        </w:rPr>
        <w:t>from</w:t>
      </w:r>
      <w:r>
        <w:rPr>
          <w:spacing w:val="-1"/>
          <w:sz w:val="22"/>
        </w:rPr>
        <w:t> </w:t>
      </w:r>
      <w:r>
        <w:rPr>
          <w:spacing w:val="-2"/>
          <w:sz w:val="22"/>
        </w:rPr>
        <w:t>sight</w:t>
      </w:r>
    </w:p>
    <w:p>
      <w:pPr>
        <w:pStyle w:val="ListParagraph"/>
        <w:numPr>
          <w:ilvl w:val="2"/>
          <w:numId w:val="8"/>
        </w:numPr>
        <w:tabs>
          <w:tab w:pos="1414" w:val="left" w:leader="none"/>
        </w:tabs>
        <w:spacing w:line="240" w:lineRule="auto" w:before="97" w:after="0"/>
        <w:ind w:left="1414" w:right="0" w:hanging="360"/>
        <w:jc w:val="left"/>
        <w:rPr>
          <w:sz w:val="22"/>
        </w:rPr>
      </w:pPr>
      <w:r>
        <w:rPr>
          <w:sz w:val="22"/>
        </w:rPr>
        <w:t>Be</w:t>
      </w:r>
      <w:r>
        <w:rPr>
          <w:spacing w:val="-3"/>
          <w:sz w:val="22"/>
        </w:rPr>
        <w:t> </w:t>
      </w:r>
      <w:r>
        <w:rPr>
          <w:sz w:val="22"/>
        </w:rPr>
        <w:t>silent</w:t>
      </w:r>
      <w:r>
        <w:rPr>
          <w:spacing w:val="-2"/>
          <w:sz w:val="22"/>
        </w:rPr>
        <w:t> </w:t>
      </w:r>
      <w:r>
        <w:rPr>
          <w:sz w:val="22"/>
        </w:rPr>
        <w:t>and</w:t>
      </w:r>
      <w:r>
        <w:rPr>
          <w:spacing w:val="-3"/>
          <w:sz w:val="22"/>
        </w:rPr>
        <w:t> </w:t>
      </w:r>
      <w:r>
        <w:rPr>
          <w:sz w:val="22"/>
        </w:rPr>
        <w:t>maintain</w:t>
      </w:r>
      <w:r>
        <w:rPr>
          <w:spacing w:val="-2"/>
          <w:sz w:val="22"/>
        </w:rPr>
        <w:t> silence</w:t>
      </w:r>
    </w:p>
    <w:p>
      <w:pPr>
        <w:pStyle w:val="ListParagraph"/>
        <w:numPr>
          <w:ilvl w:val="2"/>
          <w:numId w:val="8"/>
        </w:numPr>
        <w:tabs>
          <w:tab w:pos="1414" w:val="left" w:leader="none"/>
        </w:tabs>
        <w:spacing w:line="240" w:lineRule="auto" w:before="98" w:after="0"/>
        <w:ind w:left="1414" w:right="0" w:hanging="360"/>
        <w:jc w:val="left"/>
        <w:rPr>
          <w:sz w:val="22"/>
        </w:rPr>
      </w:pPr>
      <w:r>
        <w:rPr>
          <w:sz w:val="22"/>
        </w:rPr>
        <w:t>Silence</w:t>
      </w:r>
      <w:r>
        <w:rPr>
          <w:spacing w:val="-4"/>
          <w:sz w:val="22"/>
        </w:rPr>
        <w:t> </w:t>
      </w:r>
      <w:r>
        <w:rPr>
          <w:sz w:val="22"/>
        </w:rPr>
        <w:t>all</w:t>
      </w:r>
      <w:r>
        <w:rPr>
          <w:spacing w:val="-4"/>
          <w:sz w:val="22"/>
        </w:rPr>
        <w:t> </w:t>
      </w:r>
      <w:r>
        <w:rPr>
          <w:sz w:val="22"/>
        </w:rPr>
        <w:t>cell</w:t>
      </w:r>
      <w:r>
        <w:rPr>
          <w:spacing w:val="-3"/>
          <w:sz w:val="22"/>
        </w:rPr>
        <w:t> </w:t>
      </w:r>
      <w:r>
        <w:rPr>
          <w:spacing w:val="-2"/>
          <w:sz w:val="22"/>
        </w:rPr>
        <w:t>phones</w:t>
      </w:r>
    </w:p>
    <w:p>
      <w:pPr>
        <w:pStyle w:val="BodyText"/>
        <w:spacing w:before="2"/>
      </w:pPr>
    </w:p>
    <w:p>
      <w:pPr>
        <w:pStyle w:val="Heading1"/>
        <w:spacing w:before="1"/>
        <w:ind w:left="1054"/>
      </w:pPr>
      <w:r>
        <w:rPr/>
        <w:t>Staff/Teachers</w:t>
      </w:r>
      <w:r>
        <w:rPr>
          <w:spacing w:val="15"/>
        </w:rPr>
        <w:t> </w:t>
      </w:r>
      <w:r>
        <w:rPr/>
        <w:t>should</w:t>
      </w:r>
      <w:r>
        <w:rPr>
          <w:spacing w:val="16"/>
        </w:rPr>
        <w:t> </w:t>
      </w:r>
      <w:r>
        <w:rPr/>
        <w:t>be</w:t>
      </w:r>
      <w:r>
        <w:rPr>
          <w:spacing w:val="16"/>
        </w:rPr>
        <w:t> </w:t>
      </w:r>
      <w:r>
        <w:rPr/>
        <w:t>trained</w:t>
      </w:r>
      <w:r>
        <w:rPr>
          <w:spacing w:val="16"/>
        </w:rPr>
        <w:t> </w:t>
      </w:r>
      <w:r>
        <w:rPr>
          <w:spacing w:val="-5"/>
        </w:rPr>
        <w:t>to:</w:t>
      </w:r>
    </w:p>
    <w:p>
      <w:pPr>
        <w:pStyle w:val="ListParagraph"/>
        <w:numPr>
          <w:ilvl w:val="2"/>
          <w:numId w:val="8"/>
        </w:numPr>
        <w:tabs>
          <w:tab w:pos="1414" w:val="left" w:leader="none"/>
        </w:tabs>
        <w:spacing w:line="240" w:lineRule="auto" w:before="121" w:after="0"/>
        <w:ind w:left="1414" w:right="0" w:hanging="360"/>
        <w:jc w:val="left"/>
        <w:rPr>
          <w:sz w:val="22"/>
        </w:rPr>
      </w:pPr>
      <w:r>
        <w:rPr>
          <w:sz w:val="22"/>
        </w:rPr>
        <w:t>Lock</w:t>
      </w:r>
      <w:r>
        <w:rPr>
          <w:spacing w:val="-14"/>
          <w:sz w:val="22"/>
        </w:rPr>
        <w:t> </w:t>
      </w:r>
      <w:r>
        <w:rPr>
          <w:sz w:val="22"/>
        </w:rPr>
        <w:t>ALL</w:t>
      </w:r>
      <w:r>
        <w:rPr>
          <w:spacing w:val="-10"/>
          <w:sz w:val="22"/>
        </w:rPr>
        <w:t> </w:t>
      </w:r>
      <w:r>
        <w:rPr>
          <w:sz w:val="22"/>
        </w:rPr>
        <w:t>classroom </w:t>
      </w:r>
      <w:r>
        <w:rPr>
          <w:spacing w:val="-2"/>
          <w:sz w:val="22"/>
        </w:rPr>
        <w:t>doors.</w:t>
      </w:r>
    </w:p>
    <w:p>
      <w:pPr>
        <w:pStyle w:val="ListParagraph"/>
        <w:numPr>
          <w:ilvl w:val="2"/>
          <w:numId w:val="8"/>
        </w:numPr>
        <w:tabs>
          <w:tab w:pos="1414" w:val="left" w:leader="none"/>
        </w:tabs>
        <w:spacing w:line="240" w:lineRule="auto" w:before="97" w:after="0"/>
        <w:ind w:left="1414" w:right="0" w:hanging="360"/>
        <w:jc w:val="left"/>
        <w:rPr>
          <w:sz w:val="22"/>
        </w:rPr>
      </w:pPr>
      <w:r>
        <w:rPr>
          <w:sz w:val="22"/>
        </w:rPr>
        <w:t>Lights </w:t>
      </w:r>
      <w:r>
        <w:rPr>
          <w:spacing w:val="-5"/>
          <w:sz w:val="22"/>
        </w:rPr>
        <w:t>out</w:t>
      </w:r>
    </w:p>
    <w:p>
      <w:pPr>
        <w:pStyle w:val="ListParagraph"/>
        <w:numPr>
          <w:ilvl w:val="2"/>
          <w:numId w:val="8"/>
        </w:numPr>
        <w:tabs>
          <w:tab w:pos="1414" w:val="left" w:leader="none"/>
        </w:tabs>
        <w:spacing w:line="240" w:lineRule="auto" w:before="98" w:after="0"/>
        <w:ind w:left="1414" w:right="0" w:hanging="360"/>
        <w:jc w:val="left"/>
        <w:rPr>
          <w:sz w:val="22"/>
        </w:rPr>
      </w:pPr>
      <w:r>
        <w:rPr>
          <w:sz w:val="22"/>
        </w:rPr>
        <w:t>Move</w:t>
      </w:r>
      <w:r>
        <w:rPr>
          <w:spacing w:val="-3"/>
          <w:sz w:val="22"/>
        </w:rPr>
        <w:t> </w:t>
      </w:r>
      <w:r>
        <w:rPr>
          <w:sz w:val="22"/>
        </w:rPr>
        <w:t>away</w:t>
      </w:r>
      <w:r>
        <w:rPr>
          <w:spacing w:val="-1"/>
          <w:sz w:val="22"/>
        </w:rPr>
        <w:t> </w:t>
      </w:r>
      <w:r>
        <w:rPr>
          <w:sz w:val="22"/>
        </w:rPr>
        <w:t>from</w:t>
      </w:r>
      <w:r>
        <w:rPr>
          <w:spacing w:val="-1"/>
          <w:sz w:val="22"/>
        </w:rPr>
        <w:t> </w:t>
      </w:r>
      <w:r>
        <w:rPr>
          <w:spacing w:val="-2"/>
          <w:sz w:val="22"/>
        </w:rPr>
        <w:t>sight</w:t>
      </w:r>
    </w:p>
    <w:p>
      <w:pPr>
        <w:pStyle w:val="ListParagraph"/>
        <w:numPr>
          <w:ilvl w:val="2"/>
          <w:numId w:val="8"/>
        </w:numPr>
        <w:tabs>
          <w:tab w:pos="1414" w:val="left" w:leader="none"/>
        </w:tabs>
        <w:spacing w:line="240" w:lineRule="auto" w:before="97" w:after="0"/>
        <w:ind w:left="1414" w:right="0" w:hanging="360"/>
        <w:jc w:val="left"/>
        <w:rPr>
          <w:sz w:val="22"/>
        </w:rPr>
      </w:pPr>
      <w:r>
        <w:rPr>
          <w:sz w:val="22"/>
        </w:rPr>
        <w:t>Maintain</w:t>
      </w:r>
      <w:r>
        <w:rPr>
          <w:spacing w:val="-7"/>
          <w:sz w:val="22"/>
        </w:rPr>
        <w:t> </w:t>
      </w:r>
      <w:r>
        <w:rPr>
          <w:spacing w:val="-2"/>
          <w:sz w:val="22"/>
        </w:rPr>
        <w:t>silence</w:t>
      </w:r>
    </w:p>
    <w:p>
      <w:pPr>
        <w:pStyle w:val="ListParagraph"/>
        <w:numPr>
          <w:ilvl w:val="2"/>
          <w:numId w:val="8"/>
        </w:numPr>
        <w:tabs>
          <w:tab w:pos="1414" w:val="left" w:leader="none"/>
        </w:tabs>
        <w:spacing w:line="240" w:lineRule="auto" w:before="97" w:after="0"/>
        <w:ind w:left="1414" w:right="0" w:hanging="360"/>
        <w:jc w:val="left"/>
        <w:rPr>
          <w:sz w:val="22"/>
        </w:rPr>
      </w:pPr>
      <w:r>
        <w:rPr>
          <w:sz w:val="22"/>
        </w:rPr>
        <w:t>Silence</w:t>
      </w:r>
      <w:r>
        <w:rPr>
          <w:spacing w:val="-4"/>
          <w:sz w:val="22"/>
        </w:rPr>
        <w:t> </w:t>
      </w:r>
      <w:r>
        <w:rPr>
          <w:sz w:val="22"/>
        </w:rPr>
        <w:t>all</w:t>
      </w:r>
      <w:r>
        <w:rPr>
          <w:spacing w:val="-4"/>
          <w:sz w:val="22"/>
        </w:rPr>
        <w:t> </w:t>
      </w:r>
      <w:r>
        <w:rPr>
          <w:sz w:val="22"/>
        </w:rPr>
        <w:t>cell</w:t>
      </w:r>
      <w:r>
        <w:rPr>
          <w:spacing w:val="-3"/>
          <w:sz w:val="22"/>
        </w:rPr>
        <w:t> </w:t>
      </w:r>
      <w:r>
        <w:rPr>
          <w:spacing w:val="-2"/>
          <w:sz w:val="22"/>
        </w:rPr>
        <w:t>phones</w:t>
      </w:r>
    </w:p>
    <w:p>
      <w:pPr>
        <w:pStyle w:val="ListParagraph"/>
        <w:numPr>
          <w:ilvl w:val="2"/>
          <w:numId w:val="8"/>
        </w:numPr>
        <w:tabs>
          <w:tab w:pos="1414" w:val="left" w:leader="none"/>
        </w:tabs>
        <w:spacing w:line="240" w:lineRule="auto" w:before="98" w:after="0"/>
        <w:ind w:left="1414" w:right="0" w:hanging="360"/>
        <w:jc w:val="left"/>
        <w:rPr>
          <w:sz w:val="22"/>
        </w:rPr>
      </w:pPr>
      <w:r>
        <w:rPr>
          <w:sz w:val="22"/>
        </w:rPr>
        <w:t>Not</w:t>
      </w:r>
      <w:r>
        <w:rPr>
          <w:spacing w:val="-2"/>
          <w:sz w:val="22"/>
        </w:rPr>
        <w:t> </w:t>
      </w:r>
      <w:r>
        <w:rPr>
          <w:sz w:val="22"/>
        </w:rPr>
        <w:t>to</w:t>
      </w:r>
      <w:r>
        <w:rPr>
          <w:spacing w:val="-1"/>
          <w:sz w:val="22"/>
        </w:rPr>
        <w:t> </w:t>
      </w:r>
      <w:r>
        <w:rPr>
          <w:sz w:val="22"/>
        </w:rPr>
        <w:t>open</w:t>
      </w:r>
      <w:r>
        <w:rPr>
          <w:spacing w:val="-2"/>
          <w:sz w:val="22"/>
        </w:rPr>
        <w:t> </w:t>
      </w:r>
      <w:r>
        <w:rPr>
          <w:sz w:val="22"/>
        </w:rPr>
        <w:t>the</w:t>
      </w:r>
      <w:r>
        <w:rPr>
          <w:spacing w:val="-1"/>
          <w:sz w:val="22"/>
        </w:rPr>
        <w:t> </w:t>
      </w:r>
      <w:r>
        <w:rPr>
          <w:spacing w:val="-4"/>
          <w:sz w:val="22"/>
        </w:rPr>
        <w:t>door</w:t>
      </w:r>
    </w:p>
    <w:p>
      <w:pPr>
        <w:pStyle w:val="ListParagraph"/>
        <w:numPr>
          <w:ilvl w:val="2"/>
          <w:numId w:val="8"/>
        </w:numPr>
        <w:tabs>
          <w:tab w:pos="1414" w:val="left" w:leader="none"/>
        </w:tabs>
        <w:spacing w:line="240" w:lineRule="auto" w:before="97" w:after="0"/>
        <w:ind w:left="1414" w:right="0" w:hanging="360"/>
        <w:jc w:val="left"/>
        <w:rPr>
          <w:sz w:val="22"/>
        </w:rPr>
      </w:pPr>
      <w:r>
        <w:rPr>
          <w:sz w:val="22"/>
        </w:rPr>
        <w:t>Take</w:t>
      </w:r>
      <w:r>
        <w:rPr>
          <w:spacing w:val="-8"/>
          <w:sz w:val="22"/>
        </w:rPr>
        <w:t> </w:t>
      </w:r>
      <w:r>
        <w:rPr>
          <w:sz w:val="22"/>
        </w:rPr>
        <w:t>roll</w:t>
      </w:r>
      <w:r>
        <w:rPr>
          <w:spacing w:val="-7"/>
          <w:sz w:val="22"/>
        </w:rPr>
        <w:t> </w:t>
      </w:r>
      <w:r>
        <w:rPr>
          <w:sz w:val="22"/>
        </w:rPr>
        <w:t>for</w:t>
      </w:r>
      <w:r>
        <w:rPr>
          <w:spacing w:val="-8"/>
          <w:sz w:val="22"/>
        </w:rPr>
        <w:t> </w:t>
      </w:r>
      <w:r>
        <w:rPr>
          <w:sz w:val="22"/>
        </w:rPr>
        <w:t>student</w:t>
      </w:r>
      <w:r>
        <w:rPr>
          <w:spacing w:val="-7"/>
          <w:sz w:val="22"/>
        </w:rPr>
        <w:t> </w:t>
      </w:r>
      <w:r>
        <w:rPr>
          <w:spacing w:val="-2"/>
          <w:sz w:val="22"/>
        </w:rPr>
        <w:t>accounting</w:t>
      </w:r>
    </w:p>
    <w:p>
      <w:pPr>
        <w:pStyle w:val="BodyText"/>
        <w:spacing w:line="249" w:lineRule="auto" w:before="93"/>
        <w:ind w:left="782" w:right="590"/>
      </w:pPr>
      <w:r>
        <w:rPr/>
        <w:br w:type="column"/>
      </w:r>
      <w:r>
        <w:rPr/>
        <w:t>All schools and educational institutions must have a minimum of two lockdown drills each year.</w:t>
      </w:r>
      <w:r>
        <w:rPr>
          <w:spacing w:val="-16"/>
        </w:rPr>
        <w:t> </w:t>
      </w:r>
      <w:r>
        <w:rPr/>
        <w:t>All</w:t>
      </w:r>
      <w:r>
        <w:rPr>
          <w:spacing w:val="-8"/>
        </w:rPr>
        <w:t> </w:t>
      </w:r>
      <w:r>
        <w:rPr/>
        <w:t>schools</w:t>
      </w:r>
      <w:r>
        <w:rPr>
          <w:spacing w:val="-6"/>
        </w:rPr>
        <w:t> </w:t>
      </w:r>
      <w:r>
        <w:rPr/>
        <w:t>should</w:t>
      </w:r>
      <w:r>
        <w:rPr>
          <w:spacing w:val="-6"/>
        </w:rPr>
        <w:t> </w:t>
      </w:r>
      <w:r>
        <w:rPr/>
        <w:t>keep</w:t>
      </w:r>
      <w:r>
        <w:rPr>
          <w:spacing w:val="-6"/>
        </w:rPr>
        <w:t> </w:t>
      </w:r>
      <w:r>
        <w:rPr/>
        <w:t>a</w:t>
      </w:r>
      <w:r>
        <w:rPr>
          <w:spacing w:val="-6"/>
        </w:rPr>
        <w:t> </w:t>
      </w:r>
      <w:r>
        <w:rPr/>
        <w:t>log</w:t>
      </w:r>
      <w:r>
        <w:rPr>
          <w:spacing w:val="-6"/>
        </w:rPr>
        <w:t> </w:t>
      </w:r>
      <w:r>
        <w:rPr/>
        <w:t>of</w:t>
      </w:r>
      <w:r>
        <w:rPr>
          <w:spacing w:val="-6"/>
        </w:rPr>
        <w:t> </w:t>
      </w:r>
      <w:r>
        <w:rPr/>
        <w:t>the</w:t>
      </w:r>
      <w:r>
        <w:rPr>
          <w:spacing w:val="-6"/>
        </w:rPr>
        <w:t> </w:t>
      </w:r>
      <w:r>
        <w:rPr/>
        <w:t>date and time these drills have been conducted</w:t>
      </w:r>
    </w:p>
    <w:p>
      <w:pPr>
        <w:pStyle w:val="BodyText"/>
        <w:spacing w:line="249" w:lineRule="auto" w:before="4"/>
        <w:ind w:left="782" w:right="962"/>
      </w:pPr>
      <w:r>
        <w:rPr/>
        <mc:AlternateContent>
          <mc:Choice Requires="wps">
            <w:drawing>
              <wp:anchor distT="0" distB="0" distL="0" distR="0" allowOverlap="1" layoutInCell="1" locked="0" behindDoc="0" simplePos="0" relativeHeight="15756800">
                <wp:simplePos x="0" y="0"/>
                <wp:positionH relativeFrom="page">
                  <wp:posOffset>663575</wp:posOffset>
                </wp:positionH>
                <wp:positionV relativeFrom="paragraph">
                  <wp:posOffset>-635274</wp:posOffset>
                </wp:positionV>
                <wp:extent cx="3114675" cy="840105"/>
                <wp:effectExtent l="0" t="0" r="0" b="0"/>
                <wp:wrapNone/>
                <wp:docPr id="208" name="Textbox 208"/>
                <wp:cNvGraphicFramePr>
                  <a:graphicFrameLocks/>
                </wp:cNvGraphicFramePr>
                <a:graphic>
                  <a:graphicData uri="http://schemas.microsoft.com/office/word/2010/wordprocessingShape">
                    <wps:wsp>
                      <wps:cNvPr id="208" name="Textbox 208"/>
                      <wps:cNvSpPr txBox="1"/>
                      <wps:spPr>
                        <a:xfrm>
                          <a:off x="0" y="0"/>
                          <a:ext cx="3114675" cy="840105"/>
                        </a:xfrm>
                        <a:prstGeom prst="rect">
                          <a:avLst/>
                        </a:prstGeom>
                        <a:solidFill>
                          <a:srgbClr val="C1E6E7"/>
                        </a:solidFill>
                        <a:ln w="6350">
                          <a:solidFill>
                            <a:srgbClr val="000000"/>
                          </a:solidFill>
                          <a:prstDash val="solid"/>
                        </a:ln>
                      </wps:spPr>
                      <wps:txbx>
                        <w:txbxContent>
                          <w:p>
                            <w:pPr>
                              <w:pStyle w:val="BodyText"/>
                              <w:spacing w:line="249" w:lineRule="auto" w:before="134"/>
                              <w:ind w:left="179" w:right="432"/>
                              <w:rPr>
                                <w:color w:val="000000"/>
                              </w:rPr>
                            </w:pPr>
                            <w:r>
                              <w:rPr>
                                <w:b/>
                                <w:color w:val="000000"/>
                              </w:rPr>
                              <w:t>Lockdown: </w:t>
                            </w:r>
                            <w:r>
                              <w:rPr>
                                <w:color w:val="000000"/>
                              </w:rPr>
                              <w:t>this term is used in a situation to</w:t>
                            </w:r>
                            <w:r>
                              <w:rPr>
                                <w:color w:val="000000"/>
                                <w:spacing w:val="-7"/>
                              </w:rPr>
                              <w:t> </w:t>
                            </w:r>
                            <w:r>
                              <w:rPr>
                                <w:color w:val="000000"/>
                              </w:rPr>
                              <w:t>quickly</w:t>
                            </w:r>
                            <w:r>
                              <w:rPr>
                                <w:color w:val="000000"/>
                                <w:spacing w:val="-7"/>
                              </w:rPr>
                              <w:t> </w:t>
                            </w:r>
                            <w:r>
                              <w:rPr>
                                <w:color w:val="000000"/>
                              </w:rPr>
                              <w:t>secure</w:t>
                            </w:r>
                            <w:r>
                              <w:rPr>
                                <w:color w:val="000000"/>
                                <w:spacing w:val="-7"/>
                              </w:rPr>
                              <w:t> </w:t>
                            </w:r>
                            <w:r>
                              <w:rPr>
                                <w:color w:val="000000"/>
                              </w:rPr>
                              <w:t>school</w:t>
                            </w:r>
                            <w:r>
                              <w:rPr>
                                <w:color w:val="000000"/>
                                <w:spacing w:val="-7"/>
                              </w:rPr>
                              <w:t> </w:t>
                            </w:r>
                            <w:r>
                              <w:rPr>
                                <w:color w:val="000000"/>
                              </w:rPr>
                              <w:t>students,</w:t>
                            </w:r>
                            <w:r>
                              <w:rPr>
                                <w:color w:val="000000"/>
                                <w:spacing w:val="-7"/>
                              </w:rPr>
                              <w:t> </w:t>
                            </w:r>
                            <w:r>
                              <w:rPr>
                                <w:color w:val="000000"/>
                              </w:rPr>
                              <w:t>staff,</w:t>
                            </w:r>
                            <w:r>
                              <w:rPr>
                                <w:color w:val="000000"/>
                                <w:spacing w:val="-7"/>
                              </w:rPr>
                              <w:t> </w:t>
                            </w:r>
                            <w:r>
                              <w:rPr>
                                <w:color w:val="000000"/>
                              </w:rPr>
                              <w:t>and visitors in the rooms away from immediate </w:t>
                            </w:r>
                            <w:r>
                              <w:rPr>
                                <w:color w:val="000000"/>
                                <w:spacing w:val="-2"/>
                              </w:rPr>
                              <w:t>danger.</w:t>
                            </w:r>
                          </w:p>
                        </w:txbxContent>
                      </wps:txbx>
                      <wps:bodyPr wrap="square" lIns="0" tIns="0" rIns="0" bIns="0" rtlCol="0">
                        <a:noAutofit/>
                      </wps:bodyPr>
                    </wps:wsp>
                  </a:graphicData>
                </a:graphic>
              </wp:anchor>
            </w:drawing>
          </mc:Choice>
          <mc:Fallback>
            <w:pict>
              <v:shape style="position:absolute;margin-left:52.25pt;margin-top:-50.02158pt;width:245.25pt;height:66.150pt;mso-position-horizontal-relative:page;mso-position-vertical-relative:paragraph;z-index:15756800" type="#_x0000_t202" id="docshape208" filled="true" fillcolor="#c1e6e7" stroked="true" strokeweight=".5pt" strokecolor="#000000">
                <v:textbox inset="0,0,0,0">
                  <w:txbxContent>
                    <w:p>
                      <w:pPr>
                        <w:pStyle w:val="BodyText"/>
                        <w:spacing w:line="249" w:lineRule="auto" w:before="134"/>
                        <w:ind w:left="179" w:right="432"/>
                        <w:rPr>
                          <w:color w:val="000000"/>
                        </w:rPr>
                      </w:pPr>
                      <w:r>
                        <w:rPr>
                          <w:b/>
                          <w:color w:val="000000"/>
                        </w:rPr>
                        <w:t>Lockdown: </w:t>
                      </w:r>
                      <w:r>
                        <w:rPr>
                          <w:color w:val="000000"/>
                        </w:rPr>
                        <w:t>this term is used in a situation to</w:t>
                      </w:r>
                      <w:r>
                        <w:rPr>
                          <w:color w:val="000000"/>
                          <w:spacing w:val="-7"/>
                        </w:rPr>
                        <w:t> </w:t>
                      </w:r>
                      <w:r>
                        <w:rPr>
                          <w:color w:val="000000"/>
                        </w:rPr>
                        <w:t>quickly</w:t>
                      </w:r>
                      <w:r>
                        <w:rPr>
                          <w:color w:val="000000"/>
                          <w:spacing w:val="-7"/>
                        </w:rPr>
                        <w:t> </w:t>
                      </w:r>
                      <w:r>
                        <w:rPr>
                          <w:color w:val="000000"/>
                        </w:rPr>
                        <w:t>secure</w:t>
                      </w:r>
                      <w:r>
                        <w:rPr>
                          <w:color w:val="000000"/>
                          <w:spacing w:val="-7"/>
                        </w:rPr>
                        <w:t> </w:t>
                      </w:r>
                      <w:r>
                        <w:rPr>
                          <w:color w:val="000000"/>
                        </w:rPr>
                        <w:t>school</w:t>
                      </w:r>
                      <w:r>
                        <w:rPr>
                          <w:color w:val="000000"/>
                          <w:spacing w:val="-7"/>
                        </w:rPr>
                        <w:t> </w:t>
                      </w:r>
                      <w:r>
                        <w:rPr>
                          <w:color w:val="000000"/>
                        </w:rPr>
                        <w:t>students,</w:t>
                      </w:r>
                      <w:r>
                        <w:rPr>
                          <w:color w:val="000000"/>
                          <w:spacing w:val="-7"/>
                        </w:rPr>
                        <w:t> </w:t>
                      </w:r>
                      <w:r>
                        <w:rPr>
                          <w:color w:val="000000"/>
                        </w:rPr>
                        <w:t>staff,</w:t>
                      </w:r>
                      <w:r>
                        <w:rPr>
                          <w:color w:val="000000"/>
                          <w:spacing w:val="-7"/>
                        </w:rPr>
                        <w:t> </w:t>
                      </w:r>
                      <w:r>
                        <w:rPr>
                          <w:color w:val="000000"/>
                        </w:rPr>
                        <w:t>and visitors in the rooms away from immediate </w:t>
                      </w:r>
                      <w:r>
                        <w:rPr>
                          <w:color w:val="000000"/>
                          <w:spacing w:val="-2"/>
                        </w:rPr>
                        <w:t>danger.</w:t>
                      </w:r>
                    </w:p>
                  </w:txbxContent>
                </v:textbox>
                <v:fill type="solid"/>
                <v:stroke dashstyle="solid"/>
                <w10:wrap type="none"/>
              </v:shape>
            </w:pict>
          </mc:Fallback>
        </mc:AlternateContent>
      </w:r>
      <w:r>
        <w:rPr/>
        <w:t>at</w:t>
      </w:r>
      <w:r>
        <w:rPr>
          <w:spacing w:val="-7"/>
        </w:rPr>
        <w:t> </w:t>
      </w:r>
      <w:r>
        <w:rPr/>
        <w:t>their</w:t>
      </w:r>
      <w:r>
        <w:rPr>
          <w:spacing w:val="-7"/>
        </w:rPr>
        <w:t> </w:t>
      </w:r>
      <w:r>
        <w:rPr/>
        <w:t>school</w:t>
      </w:r>
      <w:r>
        <w:rPr>
          <w:spacing w:val="-7"/>
        </w:rPr>
        <w:t> </w:t>
      </w:r>
      <w:r>
        <w:rPr/>
        <w:t>office.</w:t>
      </w:r>
      <w:r>
        <w:rPr>
          <w:spacing w:val="-7"/>
        </w:rPr>
        <w:t> </w:t>
      </w:r>
      <w:r>
        <w:rPr/>
        <w:t>Districts</w:t>
      </w:r>
      <w:r>
        <w:rPr>
          <w:spacing w:val="-7"/>
        </w:rPr>
        <w:t> </w:t>
      </w:r>
      <w:r>
        <w:rPr/>
        <w:t>must</w:t>
      </w:r>
      <w:r>
        <w:rPr>
          <w:spacing w:val="-7"/>
        </w:rPr>
        <w:t> </w:t>
      </w:r>
      <w:r>
        <w:rPr/>
        <w:t>establish a district protocol of each procedure. It is suggested that districts work with local law enforcement agencies when implementing these drills.</w:t>
      </w:r>
    </w:p>
    <w:p>
      <w:pPr>
        <w:pStyle w:val="BodyText"/>
        <w:spacing w:line="249" w:lineRule="auto" w:before="213"/>
        <w:ind w:left="782" w:right="1152"/>
      </w:pPr>
      <w:r>
        <w:rPr/>
        <w:t>Lockdown is called when there is a threat or hazard inside the school building. The threat</w:t>
      </w:r>
      <w:r>
        <w:rPr>
          <w:spacing w:val="-4"/>
        </w:rPr>
        <w:t> </w:t>
      </w:r>
      <w:r>
        <w:rPr/>
        <w:t>may</w:t>
      </w:r>
      <w:r>
        <w:rPr>
          <w:spacing w:val="-4"/>
        </w:rPr>
        <w:t> </w:t>
      </w:r>
      <w:r>
        <w:rPr/>
        <w:t>result</w:t>
      </w:r>
      <w:r>
        <w:rPr>
          <w:spacing w:val="-4"/>
        </w:rPr>
        <w:t> </w:t>
      </w:r>
      <w:r>
        <w:rPr/>
        <w:t>from</w:t>
      </w:r>
      <w:r>
        <w:rPr>
          <w:spacing w:val="-4"/>
        </w:rPr>
        <w:t> </w:t>
      </w:r>
      <w:r>
        <w:rPr/>
        <w:t>an</w:t>
      </w:r>
      <w:r>
        <w:rPr>
          <w:spacing w:val="-4"/>
        </w:rPr>
        <w:t> </w:t>
      </w:r>
      <w:r>
        <w:rPr/>
        <w:t>active</w:t>
      </w:r>
      <w:r>
        <w:rPr>
          <w:spacing w:val="-4"/>
        </w:rPr>
        <w:t> </w:t>
      </w:r>
      <w:r>
        <w:rPr/>
        <w:t>shooter</w:t>
      </w:r>
      <w:r>
        <w:rPr>
          <w:spacing w:val="-4"/>
        </w:rPr>
        <w:t> </w:t>
      </w:r>
      <w:r>
        <w:rPr/>
        <w:t>on premises,</w:t>
      </w:r>
      <w:r>
        <w:rPr>
          <w:spacing w:val="-3"/>
        </w:rPr>
        <w:t> </w:t>
      </w:r>
      <w:r>
        <w:rPr/>
        <w:t>an</w:t>
      </w:r>
      <w:r>
        <w:rPr>
          <w:spacing w:val="-3"/>
        </w:rPr>
        <w:t> </w:t>
      </w:r>
      <w:r>
        <w:rPr/>
        <w:t>intruder,</w:t>
      </w:r>
      <w:r>
        <w:rPr>
          <w:spacing w:val="-2"/>
        </w:rPr>
        <w:t> </w:t>
      </w:r>
      <w:r>
        <w:rPr/>
        <w:t>or</w:t>
      </w:r>
      <w:r>
        <w:rPr>
          <w:spacing w:val="-3"/>
        </w:rPr>
        <w:t> </w:t>
      </w:r>
      <w:r>
        <w:rPr/>
        <w:t>other</w:t>
      </w:r>
      <w:r>
        <w:rPr>
          <w:spacing w:val="-2"/>
        </w:rPr>
        <w:t> </w:t>
      </w:r>
      <w:r>
        <w:rPr>
          <w:spacing w:val="-2"/>
        </w:rPr>
        <w:t>disturbance.</w:t>
      </w:r>
    </w:p>
    <w:p>
      <w:pPr>
        <w:spacing w:line="249" w:lineRule="auto" w:before="213"/>
        <w:ind w:left="782" w:right="962" w:firstLine="0"/>
        <w:jc w:val="left"/>
        <w:rPr>
          <w:sz w:val="22"/>
        </w:rPr>
      </w:pPr>
      <w:r>
        <w:rPr>
          <w:sz w:val="22"/>
        </w:rPr>
        <w:t>For an armed intruder in the building, on campus, or any similar threatening situation, staff</w:t>
      </w:r>
      <w:r>
        <w:rPr>
          <w:spacing w:val="-6"/>
          <w:sz w:val="22"/>
        </w:rPr>
        <w:t> </w:t>
      </w:r>
      <w:r>
        <w:rPr>
          <w:sz w:val="22"/>
        </w:rPr>
        <w:t>members</w:t>
      </w:r>
      <w:r>
        <w:rPr>
          <w:spacing w:val="-6"/>
          <w:sz w:val="22"/>
        </w:rPr>
        <w:t> </w:t>
      </w:r>
      <w:r>
        <w:rPr>
          <w:sz w:val="22"/>
        </w:rPr>
        <w:t>with</w:t>
      </w:r>
      <w:r>
        <w:rPr>
          <w:spacing w:val="-6"/>
          <w:sz w:val="22"/>
        </w:rPr>
        <w:t> </w:t>
      </w:r>
      <w:r>
        <w:rPr>
          <w:sz w:val="22"/>
        </w:rPr>
        <w:t>direct</w:t>
      </w:r>
      <w:r>
        <w:rPr>
          <w:spacing w:val="-6"/>
          <w:sz w:val="22"/>
        </w:rPr>
        <w:t> </w:t>
      </w:r>
      <w:r>
        <w:rPr>
          <w:sz w:val="22"/>
        </w:rPr>
        <w:t>sight</w:t>
      </w:r>
      <w:r>
        <w:rPr>
          <w:spacing w:val="-6"/>
          <w:sz w:val="22"/>
        </w:rPr>
        <w:t> </w:t>
      </w:r>
      <w:r>
        <w:rPr>
          <w:sz w:val="22"/>
        </w:rPr>
        <w:t>of</w:t>
      </w:r>
      <w:r>
        <w:rPr>
          <w:spacing w:val="-6"/>
          <w:sz w:val="22"/>
        </w:rPr>
        <w:t> </w:t>
      </w:r>
      <w:r>
        <w:rPr>
          <w:sz w:val="22"/>
        </w:rPr>
        <w:t>the</w:t>
      </w:r>
      <w:r>
        <w:rPr>
          <w:spacing w:val="-6"/>
          <w:sz w:val="22"/>
        </w:rPr>
        <w:t> </w:t>
      </w:r>
      <w:r>
        <w:rPr>
          <w:sz w:val="22"/>
        </w:rPr>
        <w:t>intruder or threat should call 9-1-1. They should provide</w:t>
      </w:r>
      <w:r>
        <w:rPr>
          <w:spacing w:val="-6"/>
          <w:sz w:val="22"/>
        </w:rPr>
        <w:t> </w:t>
      </w:r>
      <w:r>
        <w:rPr>
          <w:sz w:val="22"/>
        </w:rPr>
        <w:t>9-1-1</w:t>
      </w:r>
      <w:r>
        <w:rPr>
          <w:spacing w:val="-6"/>
          <w:sz w:val="22"/>
        </w:rPr>
        <w:t> </w:t>
      </w:r>
      <w:r>
        <w:rPr>
          <w:sz w:val="22"/>
        </w:rPr>
        <w:t>with</w:t>
      </w:r>
      <w:r>
        <w:rPr>
          <w:spacing w:val="-6"/>
          <w:sz w:val="22"/>
        </w:rPr>
        <w:t> </w:t>
      </w:r>
      <w:r>
        <w:rPr>
          <w:sz w:val="22"/>
        </w:rPr>
        <w:t>as</w:t>
      </w:r>
      <w:r>
        <w:rPr>
          <w:spacing w:val="-6"/>
          <w:sz w:val="22"/>
        </w:rPr>
        <w:t> </w:t>
      </w:r>
      <w:r>
        <w:rPr>
          <w:sz w:val="22"/>
        </w:rPr>
        <w:t>much</w:t>
      </w:r>
      <w:r>
        <w:rPr>
          <w:spacing w:val="-6"/>
          <w:sz w:val="22"/>
        </w:rPr>
        <w:t> </w:t>
      </w:r>
      <w:r>
        <w:rPr>
          <w:sz w:val="22"/>
        </w:rPr>
        <w:t>detail</w:t>
      </w:r>
      <w:r>
        <w:rPr>
          <w:spacing w:val="-6"/>
          <w:sz w:val="22"/>
        </w:rPr>
        <w:t> </w:t>
      </w:r>
      <w:r>
        <w:rPr>
          <w:sz w:val="22"/>
        </w:rPr>
        <w:t>as</w:t>
      </w:r>
      <w:r>
        <w:rPr>
          <w:spacing w:val="-6"/>
          <w:sz w:val="22"/>
        </w:rPr>
        <w:t> </w:t>
      </w:r>
      <w:r>
        <w:rPr>
          <w:sz w:val="22"/>
        </w:rPr>
        <w:t>possible about what is happening, including suspect description, direction of travel, or other information. The caller should continue to </w:t>
      </w:r>
      <w:r>
        <w:rPr>
          <w:b/>
          <w:sz w:val="22"/>
        </w:rPr>
        <w:t>stay on the line with police dispatch. Do not hang up as it may be impossible to reestablish contact </w:t>
      </w:r>
      <w:r>
        <w:rPr>
          <w:sz w:val="22"/>
        </w:rPr>
        <w:t>with police dispatch.</w:t>
      </w:r>
    </w:p>
    <w:p>
      <w:pPr>
        <w:pStyle w:val="BodyText"/>
        <w:spacing w:before="26"/>
      </w:pPr>
    </w:p>
    <w:p>
      <w:pPr>
        <w:pStyle w:val="BodyText"/>
        <w:spacing w:before="1"/>
        <w:ind w:left="782"/>
      </w:pPr>
      <w:r>
        <w:rPr/>
        <w:t>Examples</w:t>
      </w:r>
      <w:r>
        <w:rPr>
          <w:spacing w:val="-5"/>
        </w:rPr>
        <w:t> </w:t>
      </w:r>
      <w:r>
        <w:rPr/>
        <w:t>of</w:t>
      </w:r>
      <w:r>
        <w:rPr>
          <w:spacing w:val="-2"/>
        </w:rPr>
        <w:t> </w:t>
      </w:r>
      <w:r>
        <w:rPr/>
        <w:t>lockdown</w:t>
      </w:r>
      <w:r>
        <w:rPr>
          <w:spacing w:val="-2"/>
        </w:rPr>
        <w:t> conditions:</w:t>
      </w:r>
    </w:p>
    <w:p>
      <w:pPr>
        <w:pStyle w:val="ListParagraph"/>
        <w:numPr>
          <w:ilvl w:val="0"/>
          <w:numId w:val="9"/>
        </w:numPr>
        <w:tabs>
          <w:tab w:pos="1142" w:val="left" w:leader="none"/>
        </w:tabs>
        <w:spacing w:line="240" w:lineRule="auto" w:before="130" w:after="0"/>
        <w:ind w:left="1142" w:right="0" w:hanging="360"/>
        <w:jc w:val="left"/>
        <w:rPr>
          <w:sz w:val="22"/>
        </w:rPr>
      </w:pPr>
      <w:r>
        <w:rPr>
          <w:sz w:val="22"/>
        </w:rPr>
        <w:t>Dangerous</w:t>
      </w:r>
      <w:r>
        <w:rPr>
          <w:spacing w:val="-3"/>
          <w:sz w:val="22"/>
        </w:rPr>
        <w:t> </w:t>
      </w:r>
      <w:r>
        <w:rPr>
          <w:sz w:val="22"/>
        </w:rPr>
        <w:t>animal</w:t>
      </w:r>
      <w:r>
        <w:rPr>
          <w:spacing w:val="-3"/>
          <w:sz w:val="22"/>
        </w:rPr>
        <w:t> </w:t>
      </w:r>
      <w:r>
        <w:rPr>
          <w:sz w:val="22"/>
        </w:rPr>
        <w:t>in</w:t>
      </w:r>
      <w:r>
        <w:rPr>
          <w:spacing w:val="-2"/>
          <w:sz w:val="22"/>
        </w:rPr>
        <w:t> </w:t>
      </w:r>
      <w:r>
        <w:rPr>
          <w:sz w:val="22"/>
        </w:rPr>
        <w:t>the</w:t>
      </w:r>
      <w:r>
        <w:rPr>
          <w:spacing w:val="-3"/>
          <w:sz w:val="22"/>
        </w:rPr>
        <w:t> </w:t>
      </w:r>
      <w:r>
        <w:rPr>
          <w:sz w:val="22"/>
        </w:rPr>
        <w:t>school</w:t>
      </w:r>
      <w:r>
        <w:rPr>
          <w:spacing w:val="-2"/>
          <w:sz w:val="22"/>
        </w:rPr>
        <w:t> building</w:t>
      </w:r>
    </w:p>
    <w:p>
      <w:pPr>
        <w:pStyle w:val="ListParagraph"/>
        <w:numPr>
          <w:ilvl w:val="0"/>
          <w:numId w:val="9"/>
        </w:numPr>
        <w:tabs>
          <w:tab w:pos="1142" w:val="left" w:leader="none"/>
        </w:tabs>
        <w:spacing w:line="240" w:lineRule="auto" w:before="97" w:after="0"/>
        <w:ind w:left="1142" w:right="0" w:hanging="360"/>
        <w:jc w:val="left"/>
        <w:rPr>
          <w:sz w:val="22"/>
        </w:rPr>
      </w:pPr>
      <w:r>
        <w:rPr>
          <w:spacing w:val="-2"/>
          <w:sz w:val="22"/>
        </w:rPr>
        <w:t>Intruder</w:t>
      </w:r>
    </w:p>
    <w:p>
      <w:pPr>
        <w:pStyle w:val="ListParagraph"/>
        <w:numPr>
          <w:ilvl w:val="0"/>
          <w:numId w:val="9"/>
        </w:numPr>
        <w:tabs>
          <w:tab w:pos="1142" w:val="left" w:leader="none"/>
        </w:tabs>
        <w:spacing w:line="240" w:lineRule="auto" w:before="97" w:after="0"/>
        <w:ind w:left="1142" w:right="0" w:hanging="360"/>
        <w:jc w:val="left"/>
        <w:rPr>
          <w:sz w:val="22"/>
        </w:rPr>
      </w:pPr>
      <w:r>
        <w:rPr>
          <w:sz w:val="22"/>
        </w:rPr>
        <w:t>Angry or violent parent or </w:t>
      </w:r>
      <w:r>
        <w:rPr>
          <w:spacing w:val="-2"/>
          <w:sz w:val="22"/>
        </w:rPr>
        <w:t>student</w:t>
      </w:r>
    </w:p>
    <w:p>
      <w:pPr>
        <w:pStyle w:val="ListParagraph"/>
        <w:numPr>
          <w:ilvl w:val="0"/>
          <w:numId w:val="9"/>
        </w:numPr>
        <w:tabs>
          <w:tab w:pos="1142" w:val="left" w:leader="none"/>
        </w:tabs>
        <w:spacing w:line="240" w:lineRule="auto" w:before="98" w:after="0"/>
        <w:ind w:left="1142" w:right="0" w:hanging="360"/>
        <w:jc w:val="left"/>
        <w:rPr>
          <w:sz w:val="22"/>
        </w:rPr>
      </w:pPr>
      <w:r>
        <w:rPr>
          <w:sz w:val="22"/>
        </w:rPr>
        <w:t>Active</w:t>
      </w:r>
      <w:r>
        <w:rPr>
          <w:spacing w:val="-5"/>
          <w:sz w:val="22"/>
        </w:rPr>
        <w:t> </w:t>
      </w:r>
      <w:r>
        <w:rPr>
          <w:spacing w:val="-2"/>
          <w:sz w:val="22"/>
        </w:rPr>
        <w:t>shooter</w:t>
      </w:r>
    </w:p>
    <w:p>
      <w:pPr>
        <w:pStyle w:val="BodyText"/>
        <w:spacing w:before="227"/>
      </w:pPr>
    </w:p>
    <w:p>
      <w:pPr>
        <w:pStyle w:val="BodyText"/>
        <w:spacing w:line="249" w:lineRule="auto"/>
        <w:ind w:left="782" w:right="590"/>
      </w:pPr>
      <w:r>
        <w:rPr/>
        <w:t>When initiating a lockdown, the following announcement</w:t>
      </w:r>
      <w:r>
        <w:rPr>
          <w:spacing w:val="-7"/>
        </w:rPr>
        <w:t> </w:t>
      </w:r>
      <w:r>
        <w:rPr/>
        <w:t>will</w:t>
      </w:r>
      <w:r>
        <w:rPr>
          <w:spacing w:val="-7"/>
        </w:rPr>
        <w:t> </w:t>
      </w:r>
      <w:r>
        <w:rPr/>
        <w:t>be</w:t>
      </w:r>
      <w:r>
        <w:rPr>
          <w:spacing w:val="-7"/>
        </w:rPr>
        <w:t> </w:t>
      </w:r>
      <w:r>
        <w:rPr/>
        <w:t>given</w:t>
      </w:r>
      <w:r>
        <w:rPr>
          <w:spacing w:val="-7"/>
        </w:rPr>
        <w:t> </w:t>
      </w:r>
      <w:r>
        <w:rPr/>
        <w:t>over</w:t>
      </w:r>
      <w:r>
        <w:rPr>
          <w:spacing w:val="-7"/>
        </w:rPr>
        <w:t> </w:t>
      </w:r>
      <w:r>
        <w:rPr/>
        <w:t>the</w:t>
      </w:r>
      <w:r>
        <w:rPr>
          <w:spacing w:val="-7"/>
        </w:rPr>
        <w:t> </w:t>
      </w:r>
      <w:r>
        <w:rPr/>
        <w:t>public address system or intercom:</w:t>
      </w:r>
    </w:p>
    <w:p>
      <w:pPr>
        <w:spacing w:after="0" w:line="249" w:lineRule="auto"/>
        <w:sectPr>
          <w:type w:val="continuous"/>
          <w:pgSz w:w="12240" w:h="15840"/>
          <w:pgMar w:header="0" w:footer="559" w:top="560" w:bottom="280" w:left="500" w:right="420"/>
          <w:cols w:num="2" w:equalWidth="0">
            <w:col w:w="5147" w:space="40"/>
            <w:col w:w="6133"/>
          </w:cols>
        </w:sectPr>
      </w:pPr>
    </w:p>
    <w:p>
      <w:pPr>
        <w:pStyle w:val="BodyText"/>
      </w:pPr>
      <w:r>
        <w:rPr/>
        <mc:AlternateContent>
          <mc:Choice Requires="wps">
            <w:drawing>
              <wp:anchor distT="0" distB="0" distL="0" distR="0" allowOverlap="1" layoutInCell="1" locked="0" behindDoc="1" simplePos="0" relativeHeight="486406144">
                <wp:simplePos x="0" y="0"/>
                <wp:positionH relativeFrom="page">
                  <wp:posOffset>0</wp:posOffset>
                </wp:positionH>
                <wp:positionV relativeFrom="page">
                  <wp:posOffset>0</wp:posOffset>
                </wp:positionV>
                <wp:extent cx="7772400" cy="10058400"/>
                <wp:effectExtent l="0" t="0" r="0" b="0"/>
                <wp:wrapNone/>
                <wp:docPr id="209" name="Group 209"/>
                <wp:cNvGraphicFramePr>
                  <a:graphicFrameLocks/>
                </wp:cNvGraphicFramePr>
                <a:graphic>
                  <a:graphicData uri="http://schemas.microsoft.com/office/word/2010/wordprocessingGroup">
                    <wpg:wgp>
                      <wpg:cNvPr id="209" name="Group 209"/>
                      <wpg:cNvGrpSpPr/>
                      <wpg:grpSpPr>
                        <a:xfrm>
                          <a:off x="0" y="0"/>
                          <a:ext cx="7772400" cy="10058400"/>
                          <a:chExt cx="7772400" cy="10058400"/>
                        </a:xfrm>
                      </wpg:grpSpPr>
                      <pic:pic>
                        <pic:nvPicPr>
                          <pic:cNvPr id="210" name="Image 210"/>
                          <pic:cNvPicPr/>
                        </pic:nvPicPr>
                        <pic:blipFill>
                          <a:blip r:embed="rId16" cstate="print"/>
                          <a:stretch>
                            <a:fillRect/>
                          </a:stretch>
                        </pic:blipFill>
                        <pic:spPr>
                          <a:xfrm>
                            <a:off x="0" y="0"/>
                            <a:ext cx="7772400" cy="1002703"/>
                          </a:xfrm>
                          <a:prstGeom prst="rect">
                            <a:avLst/>
                          </a:prstGeom>
                        </pic:spPr>
                      </pic:pic>
                      <wps:wsp>
                        <wps:cNvPr id="211" name="Graphic 211"/>
                        <wps:cNvSpPr/>
                        <wps:spPr>
                          <a:xfrm>
                            <a:off x="7565390" y="0"/>
                            <a:ext cx="207010" cy="10058400"/>
                          </a:xfrm>
                          <a:custGeom>
                            <a:avLst/>
                            <a:gdLst/>
                            <a:ahLst/>
                            <a:cxnLst/>
                            <a:rect l="l" t="t" r="r" b="b"/>
                            <a:pathLst>
                              <a:path w="207010" h="10058400">
                                <a:moveTo>
                                  <a:pt x="207009" y="0"/>
                                </a:moveTo>
                                <a:lnTo>
                                  <a:pt x="0" y="0"/>
                                </a:lnTo>
                                <a:lnTo>
                                  <a:pt x="0" y="10058400"/>
                                </a:lnTo>
                                <a:lnTo>
                                  <a:pt x="207009" y="10058400"/>
                                </a:lnTo>
                                <a:lnTo>
                                  <a:pt x="207009" y="0"/>
                                </a:lnTo>
                                <a:close/>
                              </a:path>
                            </a:pathLst>
                          </a:custGeom>
                          <a:solidFill>
                            <a:srgbClr val="F8971D"/>
                          </a:solidFill>
                        </wps:spPr>
                        <wps:bodyPr wrap="square" lIns="0" tIns="0" rIns="0" bIns="0" rtlCol="0">
                          <a:prstTxWarp prst="textNoShape">
                            <a:avLst/>
                          </a:prstTxWarp>
                          <a:noAutofit/>
                        </wps:bodyPr>
                      </wps:wsp>
                      <wps:wsp>
                        <wps:cNvPr id="212" name="Graphic 212"/>
                        <wps:cNvSpPr/>
                        <wps:spPr>
                          <a:xfrm>
                            <a:off x="428447" y="315645"/>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213" name="Graphic 213"/>
                        <wps:cNvSpPr/>
                        <wps:spPr>
                          <a:xfrm>
                            <a:off x="457200" y="344401"/>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F8971D"/>
                          </a:solidFill>
                        </wps:spPr>
                        <wps:bodyPr wrap="square" lIns="0" tIns="0" rIns="0" bIns="0" rtlCol="0">
                          <a:prstTxWarp prst="textNoShape">
                            <a:avLst/>
                          </a:prstTxWarp>
                          <a:noAutofit/>
                        </wps:bodyPr>
                      </wps:wsp>
                      <wps:wsp>
                        <wps:cNvPr id="214" name="Graphic 214"/>
                        <wps:cNvSpPr/>
                        <wps:spPr>
                          <a:xfrm>
                            <a:off x="457200" y="643091"/>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215" name="Graphic 215"/>
                        <wps:cNvSpPr/>
                        <wps:spPr>
                          <a:xfrm>
                            <a:off x="391312" y="279374"/>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216" name="Graphic 216"/>
                        <wps:cNvSpPr/>
                        <wps:spPr>
                          <a:xfrm>
                            <a:off x="418744" y="338810"/>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pic:pic>
                        <pic:nvPicPr>
                          <pic:cNvPr id="217" name="Image 217"/>
                          <pic:cNvPicPr/>
                        </pic:nvPicPr>
                        <pic:blipFill>
                          <a:blip r:embed="rId28" cstate="print"/>
                          <a:stretch>
                            <a:fillRect/>
                          </a:stretch>
                        </pic:blipFill>
                        <pic:spPr>
                          <a:xfrm>
                            <a:off x="659638" y="2610488"/>
                            <a:ext cx="3121431" cy="2126104"/>
                          </a:xfrm>
                          <a:prstGeom prst="rect">
                            <a:avLst/>
                          </a:prstGeom>
                        </pic:spPr>
                      </pic:pic>
                      <wps:wsp>
                        <wps:cNvPr id="218" name="Graphic 218"/>
                        <wps:cNvSpPr/>
                        <wps:spPr>
                          <a:xfrm>
                            <a:off x="659638" y="2610485"/>
                            <a:ext cx="3121660" cy="2126615"/>
                          </a:xfrm>
                          <a:custGeom>
                            <a:avLst/>
                            <a:gdLst/>
                            <a:ahLst/>
                            <a:cxnLst/>
                            <a:rect l="l" t="t" r="r" b="b"/>
                            <a:pathLst>
                              <a:path w="3121660" h="2126615">
                                <a:moveTo>
                                  <a:pt x="3121431" y="0"/>
                                </a:moveTo>
                                <a:lnTo>
                                  <a:pt x="0" y="0"/>
                                </a:lnTo>
                                <a:lnTo>
                                  <a:pt x="0" y="2126107"/>
                                </a:lnTo>
                                <a:lnTo>
                                  <a:pt x="3121431" y="2126107"/>
                                </a:lnTo>
                                <a:lnTo>
                                  <a:pt x="3121431" y="0"/>
                                </a:lnTo>
                                <a:close/>
                              </a:path>
                            </a:pathLst>
                          </a:custGeom>
                          <a:solidFill>
                            <a:srgbClr val="000000">
                              <a:alpha val="39999"/>
                            </a:srgbClr>
                          </a:solidFill>
                        </wps:spPr>
                        <wps:bodyPr wrap="square" lIns="0" tIns="0" rIns="0" bIns="0" rtlCol="0">
                          <a:prstTxWarp prst="textNoShape">
                            <a:avLst/>
                          </a:prstTxWarp>
                          <a:noAutofit/>
                        </wps:bodyPr>
                      </wps:wsp>
                    </wpg:wgp>
                  </a:graphicData>
                </a:graphic>
              </wp:anchor>
            </w:drawing>
          </mc:Choice>
          <mc:Fallback>
            <w:pict>
              <v:group style="position:absolute;margin-left:-.000005pt;margin-top:-.000013pt;width:612pt;height:792pt;mso-position-horizontal-relative:page;mso-position-vertical-relative:page;z-index:-16910336" id="docshapegroup209" coordorigin="0,0" coordsize="12240,15840">
                <v:shape style="position:absolute;left:0;top:0;width:12240;height:1580" type="#_x0000_t75" id="docshape210" stroked="false">
                  <v:imagedata r:id="rId16" o:title=""/>
                </v:shape>
                <v:rect style="position:absolute;left:11914;top:0;width:326;height:15840" id="docshape211" filled="true" fillcolor="#f8971d" stroked="false">
                  <v:fill type="solid"/>
                </v:rect>
                <v:rect style="position:absolute;left:674;top:497;width:10630;height:1180" id="docshape212" filled="true" fillcolor="#000000" stroked="false">
                  <v:fill opacity="14417f" type="solid"/>
                </v:rect>
                <v:shape style="position:absolute;left:720;top:542;width:10400;height:949" id="docshape213" coordorigin="720,542" coordsize="10400,949" path="m9040,542l820,542,762,544,732,555,722,585,720,642,720,1371,722,1440,735,1476,771,1489,840,1491,11000,1491,11069,1489,11105,1476,11118,1440,11120,1371,11120,923,11118,854,11069,805,11000,803,9200,803,9177,803,9165,798,9161,786,9160,763,9160,662,9158,593,9145,557,9109,544,9040,542xe" filled="true" fillcolor="#f8971d" stroked="false">
                  <v:path arrowok="t"/>
                  <v:fill type="solid"/>
                </v:shape>
                <v:shape style="position:absolute;left:720;top:1012;width:10400;height:356" id="docshape214" coordorigin="720,1013" coordsize="10400,356" path="m720,1367l780,1368,8157,1368,8327,1367,8423,1359,8482,1337,8539,1293,8786,1089,8843,1045,8902,1022,8999,1014,9168,1013,11120,1013e" filled="false" stroked="true" strokeweight=".988pt" strokecolor="#000000">
                  <v:path arrowok="t"/>
                  <v:stroke dashstyle="solid"/>
                </v:shape>
                <v:rect style="position:absolute;left:616;top:439;width:10570;height:1059" id="docshape215" filled="true" fillcolor="#ffffff" stroked="false">
                  <v:fill opacity="49152f" type="solid"/>
                </v:rect>
                <v:rect style="position:absolute;left:659;top:533;width:10563;height:987" id="docshape216" filled="true" fillcolor="#000000" stroked="false">
                  <v:fill opacity="25558f" type="solid"/>
                </v:rect>
                <v:shape style="position:absolute;left:1038;top:4111;width:4916;height:3349" type="#_x0000_t75" id="docshape217" stroked="false">
                  <v:imagedata r:id="rId28" o:title=""/>
                </v:shape>
                <v:rect style="position:absolute;left:1038;top:4111;width:4916;height:3349" id="docshape218" filled="true" fillcolor="#000000" stroked="false">
                  <v:fill opacity="26214f" type="solid"/>
                </v:rect>
                <w10:wrap type="none"/>
              </v:group>
            </w:pict>
          </mc:Fallback>
        </mc:AlternateContent>
      </w:r>
    </w:p>
    <w:p>
      <w:pPr>
        <w:pStyle w:val="BodyText"/>
      </w:pPr>
    </w:p>
    <w:p>
      <w:pPr>
        <w:pStyle w:val="BodyText"/>
      </w:pPr>
    </w:p>
    <w:p>
      <w:pPr>
        <w:pStyle w:val="BodyText"/>
        <w:spacing w:before="227"/>
      </w:pPr>
    </w:p>
    <w:p>
      <w:pPr>
        <w:pStyle w:val="Heading2"/>
        <w:spacing w:line="249" w:lineRule="auto" w:before="1"/>
        <w:ind w:left="3148" w:right="3388" w:hanging="112"/>
        <w:jc w:val="left"/>
      </w:pPr>
      <w:r>
        <w:rPr>
          <w:color w:val="CC2027"/>
          <w:spacing w:val="-2"/>
        </w:rPr>
        <w:t>“LOCKDOWN!</w:t>
      </w:r>
      <w:r>
        <w:rPr>
          <w:color w:val="CC2027"/>
          <w:spacing w:val="-14"/>
        </w:rPr>
        <w:t> </w:t>
      </w:r>
      <w:r>
        <w:rPr>
          <w:color w:val="CC2027"/>
          <w:spacing w:val="-2"/>
        </w:rPr>
        <w:t>LOCKS,</w:t>
      </w:r>
      <w:r>
        <w:rPr>
          <w:color w:val="CC2027"/>
          <w:spacing w:val="-13"/>
        </w:rPr>
        <w:t> </w:t>
      </w:r>
      <w:r>
        <w:rPr>
          <w:color w:val="CC2027"/>
          <w:spacing w:val="-2"/>
        </w:rPr>
        <w:t>LIGHTS,</w:t>
      </w:r>
      <w:r>
        <w:rPr>
          <w:color w:val="CC2027"/>
          <w:spacing w:val="-13"/>
        </w:rPr>
        <w:t> </w:t>
      </w:r>
      <w:r>
        <w:rPr>
          <w:color w:val="CC2027"/>
          <w:spacing w:val="-2"/>
        </w:rPr>
        <w:t>OUT</w:t>
      </w:r>
      <w:r>
        <w:rPr>
          <w:color w:val="CC2027"/>
          <w:spacing w:val="-14"/>
        </w:rPr>
        <w:t> </w:t>
      </w:r>
      <w:r>
        <w:rPr>
          <w:color w:val="CC2027"/>
          <w:spacing w:val="-2"/>
        </w:rPr>
        <w:t>OF</w:t>
      </w:r>
      <w:r>
        <w:rPr>
          <w:color w:val="CC2027"/>
          <w:spacing w:val="-13"/>
        </w:rPr>
        <w:t> </w:t>
      </w:r>
      <w:r>
        <w:rPr>
          <w:color w:val="CC2027"/>
          <w:spacing w:val="-2"/>
        </w:rPr>
        <w:t>SIGHT. </w:t>
      </w:r>
      <w:r>
        <w:rPr>
          <w:color w:val="CC2027"/>
          <w:spacing w:val="-6"/>
        </w:rPr>
        <w:t>LOCKDOWN!</w:t>
      </w:r>
      <w:r>
        <w:rPr>
          <w:color w:val="CC2027"/>
          <w:spacing w:val="-11"/>
        </w:rPr>
        <w:t> </w:t>
      </w:r>
      <w:r>
        <w:rPr>
          <w:color w:val="CC2027"/>
          <w:spacing w:val="-6"/>
        </w:rPr>
        <w:t>LOCKS,</w:t>
      </w:r>
      <w:r>
        <w:rPr>
          <w:color w:val="CC2027"/>
          <w:spacing w:val="-11"/>
        </w:rPr>
        <w:t> </w:t>
      </w:r>
      <w:r>
        <w:rPr>
          <w:color w:val="CC2027"/>
          <w:spacing w:val="-6"/>
        </w:rPr>
        <w:t>LIGHTS,</w:t>
      </w:r>
      <w:r>
        <w:rPr>
          <w:color w:val="CC2027"/>
          <w:spacing w:val="-11"/>
        </w:rPr>
        <w:t> </w:t>
      </w:r>
      <w:r>
        <w:rPr>
          <w:color w:val="CC2027"/>
          <w:spacing w:val="-6"/>
        </w:rPr>
        <w:t>OUT</w:t>
      </w:r>
      <w:r>
        <w:rPr>
          <w:color w:val="CC2027"/>
          <w:spacing w:val="-11"/>
        </w:rPr>
        <w:t> </w:t>
      </w:r>
      <w:r>
        <w:rPr>
          <w:color w:val="CC2027"/>
          <w:spacing w:val="-6"/>
        </w:rPr>
        <w:t>OF</w:t>
      </w:r>
      <w:r>
        <w:rPr>
          <w:color w:val="CC2027"/>
          <w:spacing w:val="-11"/>
        </w:rPr>
        <w:t> </w:t>
      </w:r>
      <w:r>
        <w:rPr>
          <w:color w:val="CC2027"/>
          <w:spacing w:val="-6"/>
        </w:rPr>
        <w:t>SIGHT.”</w:t>
      </w:r>
    </w:p>
    <w:p>
      <w:pPr>
        <w:pStyle w:val="BodyText"/>
        <w:spacing w:before="1"/>
        <w:ind w:left="431" w:right="897"/>
        <w:jc w:val="center"/>
      </w:pPr>
      <w:r>
        <w:rPr>
          <w:color w:val="CC2027"/>
        </w:rPr>
        <w:t>(repeat</w:t>
      </w:r>
      <w:r>
        <w:rPr>
          <w:color w:val="CC2027"/>
          <w:spacing w:val="-3"/>
        </w:rPr>
        <w:t> </w:t>
      </w:r>
      <w:r>
        <w:rPr>
          <w:color w:val="CC2027"/>
        </w:rPr>
        <w:t>the</w:t>
      </w:r>
      <w:r>
        <w:rPr>
          <w:color w:val="CC2027"/>
          <w:spacing w:val="-1"/>
        </w:rPr>
        <w:t> </w:t>
      </w:r>
      <w:r>
        <w:rPr>
          <w:color w:val="CC2027"/>
          <w:spacing w:val="-2"/>
        </w:rPr>
        <w:t>announcement)</w:t>
      </w:r>
    </w:p>
    <w:p>
      <w:pPr>
        <w:spacing w:after="0"/>
        <w:jc w:val="center"/>
        <w:sectPr>
          <w:type w:val="continuous"/>
          <w:pgSz w:w="12240" w:h="15840"/>
          <w:pgMar w:header="0" w:footer="559" w:top="560" w:bottom="280" w:left="500" w:right="420"/>
        </w:sect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7"/>
        <w:rPr>
          <w:sz w:val="24"/>
        </w:rPr>
      </w:pPr>
    </w:p>
    <w:p>
      <w:pPr>
        <w:pStyle w:val="Heading1"/>
        <w:tabs>
          <w:tab w:pos="10717" w:val="left" w:leader="none"/>
        </w:tabs>
        <w:ind w:left="951"/>
      </w:pPr>
      <w:r>
        <w:rPr>
          <w:spacing w:val="-2"/>
          <w:u w:val="single"/>
        </w:rPr>
        <w:t>Actions</w:t>
      </w:r>
      <w:r>
        <w:rPr>
          <w:u w:val="single"/>
        </w:rPr>
        <w:tab/>
      </w:r>
    </w:p>
    <w:p>
      <w:pPr>
        <w:spacing w:after="0"/>
        <w:sectPr>
          <w:pgSz w:w="12240" w:h="15840"/>
          <w:pgMar w:header="0" w:footer="559" w:top="0" w:bottom="740" w:left="500" w:right="420"/>
        </w:sectPr>
      </w:pPr>
    </w:p>
    <w:p>
      <w:pPr>
        <w:pStyle w:val="BodyText"/>
        <w:spacing w:before="117"/>
        <w:ind w:left="951"/>
      </w:pPr>
      <w:r>
        <w:rPr/>
        <mc:AlternateContent>
          <mc:Choice Requires="wps">
            <w:drawing>
              <wp:anchor distT="0" distB="0" distL="0" distR="0" allowOverlap="1" layoutInCell="1" locked="0" behindDoc="0" simplePos="0" relativeHeight="15757312">
                <wp:simplePos x="0" y="0"/>
                <wp:positionH relativeFrom="page">
                  <wp:posOffset>0</wp:posOffset>
                </wp:positionH>
                <wp:positionV relativeFrom="page">
                  <wp:posOffset>0</wp:posOffset>
                </wp:positionV>
                <wp:extent cx="7772400" cy="1068070"/>
                <wp:effectExtent l="0" t="0" r="0" b="0"/>
                <wp:wrapNone/>
                <wp:docPr id="219" name="Group 219"/>
                <wp:cNvGraphicFramePr>
                  <a:graphicFrameLocks/>
                </wp:cNvGraphicFramePr>
                <a:graphic>
                  <a:graphicData uri="http://schemas.microsoft.com/office/word/2010/wordprocessingGroup">
                    <wpg:wgp>
                      <wpg:cNvPr id="219" name="Group 219"/>
                      <wpg:cNvGrpSpPr/>
                      <wpg:grpSpPr>
                        <a:xfrm>
                          <a:off x="0" y="0"/>
                          <a:ext cx="7772400" cy="1068070"/>
                          <a:chExt cx="7772400" cy="1068070"/>
                        </a:xfrm>
                      </wpg:grpSpPr>
                      <pic:pic>
                        <pic:nvPicPr>
                          <pic:cNvPr id="220" name="Image 220"/>
                          <pic:cNvPicPr/>
                        </pic:nvPicPr>
                        <pic:blipFill>
                          <a:blip r:embed="rId16" cstate="print"/>
                          <a:stretch>
                            <a:fillRect/>
                          </a:stretch>
                        </pic:blipFill>
                        <pic:spPr>
                          <a:xfrm>
                            <a:off x="0" y="0"/>
                            <a:ext cx="7772400" cy="1002703"/>
                          </a:xfrm>
                          <a:prstGeom prst="rect">
                            <a:avLst/>
                          </a:prstGeom>
                        </pic:spPr>
                      </pic:pic>
                      <wps:wsp>
                        <wps:cNvPr id="221" name="Graphic 221"/>
                        <wps:cNvSpPr/>
                        <wps:spPr>
                          <a:xfrm>
                            <a:off x="682447" y="318719"/>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222" name="Graphic 222"/>
                        <wps:cNvSpPr/>
                        <wps:spPr>
                          <a:xfrm>
                            <a:off x="711200" y="347469"/>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F8971D"/>
                          </a:solidFill>
                        </wps:spPr>
                        <wps:bodyPr wrap="square" lIns="0" tIns="0" rIns="0" bIns="0" rtlCol="0">
                          <a:prstTxWarp prst="textNoShape">
                            <a:avLst/>
                          </a:prstTxWarp>
                          <a:noAutofit/>
                        </wps:bodyPr>
                      </wps:wsp>
                      <wps:wsp>
                        <wps:cNvPr id="223" name="Graphic 223"/>
                        <wps:cNvSpPr/>
                        <wps:spPr>
                          <a:xfrm>
                            <a:off x="711200" y="646161"/>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224" name="Graphic 224"/>
                        <wps:cNvSpPr/>
                        <wps:spPr>
                          <a:xfrm>
                            <a:off x="645312" y="282448"/>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225" name="Graphic 225"/>
                        <wps:cNvSpPr/>
                        <wps:spPr>
                          <a:xfrm>
                            <a:off x="672744" y="341884"/>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226" name="Textbox 226"/>
                        <wps:cNvSpPr txBox="1"/>
                        <wps:spPr>
                          <a:xfrm>
                            <a:off x="682447" y="318719"/>
                            <a:ext cx="6750050" cy="749300"/>
                          </a:xfrm>
                          <a:prstGeom prst="rect">
                            <a:avLst/>
                          </a:prstGeom>
                        </wps:spPr>
                        <wps:txbx>
                          <w:txbxContent>
                            <w:p>
                              <w:pPr>
                                <w:spacing w:before="322"/>
                                <w:ind w:left="336" w:right="0" w:firstLine="0"/>
                                <w:jc w:val="left"/>
                                <w:rPr>
                                  <w:rFonts w:ascii="Gill Sans MT"/>
                                  <w:b/>
                                  <w:sz w:val="34"/>
                                </w:rPr>
                              </w:pPr>
                              <w:r>
                                <w:rPr>
                                  <w:rFonts w:ascii="Gill Sans MT"/>
                                  <w:b/>
                                  <w:color w:val="FFFFFF"/>
                                  <w:sz w:val="34"/>
                                </w:rPr>
                                <w:t>Lockdown</w:t>
                              </w:r>
                              <w:r>
                                <w:rPr>
                                  <w:rFonts w:ascii="Gill Sans MT"/>
                                  <w:b/>
                                  <w:color w:val="FFFFFF"/>
                                  <w:spacing w:val="6"/>
                                  <w:sz w:val="34"/>
                                </w:rPr>
                                <w:t> </w:t>
                              </w:r>
                              <w:r>
                                <w:rPr>
                                  <w:rFonts w:ascii="Gill Sans MT"/>
                                  <w:b/>
                                  <w:color w:val="FFFFFF"/>
                                  <w:spacing w:val="-2"/>
                                  <w:sz w:val="34"/>
                                </w:rPr>
                                <w:t>Drill</w:t>
                              </w:r>
                            </w:p>
                          </w:txbxContent>
                        </wps:txbx>
                        <wps:bodyPr wrap="square" lIns="0" tIns="0" rIns="0" bIns="0" rtlCol="0">
                          <a:noAutofit/>
                        </wps:bodyPr>
                      </wps:wsp>
                    </wpg:wgp>
                  </a:graphicData>
                </a:graphic>
              </wp:anchor>
            </w:drawing>
          </mc:Choice>
          <mc:Fallback>
            <w:pict>
              <v:group style="position:absolute;margin-left:.000001pt;margin-top:-.000013pt;width:612pt;height:84.1pt;mso-position-horizontal-relative:page;mso-position-vertical-relative:page;z-index:15757312" id="docshapegroup219" coordorigin="0,0" coordsize="12240,1682">
                <v:shape style="position:absolute;left:0;top:0;width:12240;height:1580" type="#_x0000_t75" id="docshape220" stroked="false">
                  <v:imagedata r:id="rId16" o:title=""/>
                </v:shape>
                <v:rect style="position:absolute;left:1074;top:501;width:10630;height:1180" id="docshape221" filled="true" fillcolor="#000000" stroked="false">
                  <v:fill opacity="14417f" type="solid"/>
                </v:rect>
                <v:shape style="position:absolute;left:1120;top:547;width:10400;height:949" id="docshape222" coordorigin="1120,547" coordsize="10400,949" path="m9440,547l1220,547,1162,549,1133,560,1122,589,1120,647,1120,1376,1122,1445,1135,1481,1171,1494,1240,1496,11400,1496,11469,1494,11505,1481,11518,1445,11520,1376,11520,928,11518,859,11469,810,11400,808,9600,808,9577,807,9565,803,9561,791,9560,768,9560,667,9558,598,9545,562,9509,549,9440,547xe" filled="true" fillcolor="#f8971d" stroked="false">
                  <v:path arrowok="t"/>
                  <v:fill type="solid"/>
                </v:shape>
                <v:shape style="position:absolute;left:1120;top:1017;width:10400;height:356" id="docshape223" coordorigin="1120,1018" coordsize="10400,356" path="m1120,1372l1180,1373,8557,1373,8727,1372,8823,1364,8882,1341,8939,1298,9186,1093,9243,1050,9302,1027,9399,1019,9568,1018,11520,1018e" filled="false" stroked="true" strokeweight=".988pt" strokecolor="#000000">
                  <v:path arrowok="t"/>
                  <v:stroke dashstyle="solid"/>
                </v:shape>
                <v:rect style="position:absolute;left:1016;top:444;width:10570;height:1059" id="docshape224" filled="true" fillcolor="#ffffff" stroked="false">
                  <v:fill opacity="49152f" type="solid"/>
                </v:rect>
                <v:rect style="position:absolute;left:1059;top:538;width:10563;height:987" id="docshape225" filled="true" fillcolor="#000000" stroked="false">
                  <v:fill opacity="25558f" type="solid"/>
                </v:rect>
                <v:shape style="position:absolute;left:1074;top:501;width:10630;height:1180" type="#_x0000_t202" id="docshape226" filled="false" stroked="false">
                  <v:textbox inset="0,0,0,0">
                    <w:txbxContent>
                      <w:p>
                        <w:pPr>
                          <w:spacing w:before="322"/>
                          <w:ind w:left="336" w:right="0" w:firstLine="0"/>
                          <w:jc w:val="left"/>
                          <w:rPr>
                            <w:rFonts w:ascii="Gill Sans MT"/>
                            <w:b/>
                            <w:sz w:val="34"/>
                          </w:rPr>
                        </w:pPr>
                        <w:r>
                          <w:rPr>
                            <w:rFonts w:ascii="Gill Sans MT"/>
                            <w:b/>
                            <w:color w:val="FFFFFF"/>
                            <w:sz w:val="34"/>
                          </w:rPr>
                          <w:t>Lockdown</w:t>
                        </w:r>
                        <w:r>
                          <w:rPr>
                            <w:rFonts w:ascii="Gill Sans MT"/>
                            <w:b/>
                            <w:color w:val="FFFFFF"/>
                            <w:spacing w:val="6"/>
                            <w:sz w:val="34"/>
                          </w:rPr>
                          <w:t> </w:t>
                        </w:r>
                        <w:r>
                          <w:rPr>
                            <w:rFonts w:ascii="Gill Sans MT"/>
                            <w:b/>
                            <w:color w:val="FFFFFF"/>
                            <w:spacing w:val="-2"/>
                            <w:sz w:val="34"/>
                          </w:rPr>
                          <w:t>Drill</w:t>
                        </w:r>
                      </w:p>
                    </w:txbxContent>
                  </v:textbox>
                  <w10:wrap type="none"/>
                </v:shape>
                <w10:wrap type="none"/>
              </v:group>
            </w:pict>
          </mc:Fallback>
        </mc:AlternateContent>
      </w:r>
      <w:r>
        <w:rPr/>
        <w:t>Lockdown</w:t>
      </w:r>
      <w:r>
        <w:rPr>
          <w:spacing w:val="-7"/>
        </w:rPr>
        <w:t> </w:t>
      </w:r>
      <w:r>
        <w:rPr/>
        <w:t>protocol</w:t>
      </w:r>
      <w:r>
        <w:rPr>
          <w:spacing w:val="-7"/>
        </w:rPr>
        <w:t> </w:t>
      </w:r>
      <w:r>
        <w:rPr>
          <w:spacing w:val="-2"/>
        </w:rPr>
        <w:t>demands:</w:t>
      </w:r>
    </w:p>
    <w:p>
      <w:pPr>
        <w:pStyle w:val="ListParagraph"/>
        <w:numPr>
          <w:ilvl w:val="0"/>
          <w:numId w:val="10"/>
        </w:numPr>
        <w:tabs>
          <w:tab w:pos="1311" w:val="left" w:leader="none"/>
        </w:tabs>
        <w:spacing w:line="249" w:lineRule="auto" w:before="130" w:after="0"/>
        <w:ind w:left="1311" w:right="442" w:hanging="360"/>
        <w:jc w:val="left"/>
        <w:rPr>
          <w:sz w:val="22"/>
        </w:rPr>
      </w:pPr>
      <w:r>
        <w:rPr>
          <w:sz w:val="22"/>
        </w:rPr>
        <w:t>Locking</w:t>
      </w:r>
      <w:r>
        <w:rPr>
          <w:spacing w:val="-13"/>
          <w:sz w:val="22"/>
        </w:rPr>
        <w:t> </w:t>
      </w:r>
      <w:r>
        <w:rPr>
          <w:sz w:val="22"/>
        </w:rPr>
        <w:t>of</w:t>
      </w:r>
      <w:r>
        <w:rPr>
          <w:spacing w:val="-13"/>
          <w:sz w:val="22"/>
        </w:rPr>
        <w:t> </w:t>
      </w:r>
      <w:r>
        <w:rPr>
          <w:sz w:val="22"/>
        </w:rPr>
        <w:t>individual</w:t>
      </w:r>
      <w:r>
        <w:rPr>
          <w:spacing w:val="-13"/>
          <w:sz w:val="22"/>
        </w:rPr>
        <w:t> </w:t>
      </w:r>
      <w:r>
        <w:rPr>
          <w:sz w:val="22"/>
        </w:rPr>
        <w:t>classroom doors or other access points.</w:t>
      </w:r>
    </w:p>
    <w:p>
      <w:pPr>
        <w:pStyle w:val="ListParagraph"/>
        <w:numPr>
          <w:ilvl w:val="0"/>
          <w:numId w:val="10"/>
        </w:numPr>
        <w:tabs>
          <w:tab w:pos="1311" w:val="left" w:leader="none"/>
        </w:tabs>
        <w:spacing w:line="249" w:lineRule="auto" w:before="88" w:after="0"/>
        <w:ind w:left="1311" w:right="330" w:hanging="360"/>
        <w:jc w:val="left"/>
        <w:rPr>
          <w:sz w:val="22"/>
        </w:rPr>
      </w:pPr>
      <w:r>
        <w:rPr>
          <w:sz w:val="22"/>
        </w:rPr>
        <w:t>Moving</w:t>
      </w:r>
      <w:r>
        <w:rPr>
          <w:spacing w:val="-8"/>
          <w:sz w:val="22"/>
        </w:rPr>
        <w:t> </w:t>
      </w:r>
      <w:r>
        <w:rPr>
          <w:sz w:val="22"/>
        </w:rPr>
        <w:t>occupants</w:t>
      </w:r>
      <w:r>
        <w:rPr>
          <w:spacing w:val="-8"/>
          <w:sz w:val="22"/>
        </w:rPr>
        <w:t> </w:t>
      </w:r>
      <w:r>
        <w:rPr>
          <w:sz w:val="22"/>
        </w:rPr>
        <w:t>out</w:t>
      </w:r>
      <w:r>
        <w:rPr>
          <w:spacing w:val="-8"/>
          <w:sz w:val="22"/>
        </w:rPr>
        <w:t> </w:t>
      </w:r>
      <w:r>
        <w:rPr>
          <w:sz w:val="22"/>
        </w:rPr>
        <w:t>of</w:t>
      </w:r>
      <w:r>
        <w:rPr>
          <w:spacing w:val="-8"/>
          <w:sz w:val="22"/>
        </w:rPr>
        <w:t> </w:t>
      </w:r>
      <w:r>
        <w:rPr>
          <w:sz w:val="22"/>
        </w:rPr>
        <w:t>sight</w:t>
      </w:r>
      <w:r>
        <w:rPr>
          <w:spacing w:val="-8"/>
          <w:sz w:val="22"/>
        </w:rPr>
        <w:t> </w:t>
      </w:r>
      <w:r>
        <w:rPr>
          <w:sz w:val="22"/>
        </w:rPr>
        <w:t>of corridors and windows.</w:t>
      </w:r>
    </w:p>
    <w:p>
      <w:pPr>
        <w:pStyle w:val="ListParagraph"/>
        <w:numPr>
          <w:ilvl w:val="0"/>
          <w:numId w:val="10"/>
        </w:numPr>
        <w:tabs>
          <w:tab w:pos="1311" w:val="left" w:leader="none"/>
        </w:tabs>
        <w:spacing w:line="240" w:lineRule="auto" w:before="89" w:after="0"/>
        <w:ind w:left="1311" w:right="0" w:hanging="360"/>
        <w:jc w:val="left"/>
        <w:rPr>
          <w:sz w:val="22"/>
        </w:rPr>
      </w:pPr>
      <w:r>
        <w:rPr>
          <w:sz w:val="22"/>
        </w:rPr>
        <w:t>Having</w:t>
      </w:r>
      <w:r>
        <w:rPr>
          <w:spacing w:val="-4"/>
          <w:sz w:val="22"/>
        </w:rPr>
        <w:t> </w:t>
      </w:r>
      <w:r>
        <w:rPr>
          <w:sz w:val="22"/>
        </w:rPr>
        <w:t>occupants</w:t>
      </w:r>
      <w:r>
        <w:rPr>
          <w:spacing w:val="-4"/>
          <w:sz w:val="22"/>
        </w:rPr>
        <w:t> </w:t>
      </w:r>
      <w:r>
        <w:rPr>
          <w:sz w:val="22"/>
        </w:rPr>
        <w:t>maintain</w:t>
      </w:r>
      <w:r>
        <w:rPr>
          <w:spacing w:val="-4"/>
          <w:sz w:val="22"/>
        </w:rPr>
        <w:t> </w:t>
      </w:r>
      <w:r>
        <w:rPr>
          <w:spacing w:val="-2"/>
          <w:sz w:val="22"/>
        </w:rPr>
        <w:t>silence.</w:t>
      </w:r>
    </w:p>
    <w:p>
      <w:pPr>
        <w:pStyle w:val="BodyText"/>
        <w:spacing w:line="249" w:lineRule="auto" w:before="121"/>
        <w:ind w:left="951" w:right="751"/>
      </w:pPr>
      <w:r>
        <w:rPr/>
        <w:br w:type="column"/>
      </w:r>
      <w:r>
        <w:rPr/>
        <w:t>There is no call to action to lock the building’s outside access points. Protocol advises to leave</w:t>
      </w:r>
      <w:r>
        <w:rPr>
          <w:spacing w:val="-5"/>
        </w:rPr>
        <w:t> </w:t>
      </w:r>
      <w:r>
        <w:rPr/>
        <w:t>the</w:t>
      </w:r>
      <w:r>
        <w:rPr>
          <w:spacing w:val="-5"/>
        </w:rPr>
        <w:t> </w:t>
      </w:r>
      <w:r>
        <w:rPr/>
        <w:t>perimeter</w:t>
      </w:r>
      <w:r>
        <w:rPr>
          <w:spacing w:val="-5"/>
        </w:rPr>
        <w:t> </w:t>
      </w:r>
      <w:r>
        <w:rPr/>
        <w:t>or</w:t>
      </w:r>
      <w:r>
        <w:rPr>
          <w:spacing w:val="-5"/>
        </w:rPr>
        <w:t> </w:t>
      </w:r>
      <w:r>
        <w:rPr/>
        <w:t>outside</w:t>
      </w:r>
      <w:r>
        <w:rPr>
          <w:spacing w:val="-5"/>
        </w:rPr>
        <w:t> </w:t>
      </w:r>
      <w:r>
        <w:rPr/>
        <w:t>as</w:t>
      </w:r>
      <w:r>
        <w:rPr>
          <w:spacing w:val="-5"/>
        </w:rPr>
        <w:t> </w:t>
      </w:r>
      <w:r>
        <w:rPr/>
        <w:t>it</w:t>
      </w:r>
      <w:r>
        <w:rPr>
          <w:spacing w:val="-5"/>
        </w:rPr>
        <w:t> </w:t>
      </w:r>
      <w:r>
        <w:rPr/>
        <w:t>is;</w:t>
      </w:r>
      <w:r>
        <w:rPr>
          <w:spacing w:val="-5"/>
        </w:rPr>
        <w:t> </w:t>
      </w:r>
      <w:r>
        <w:rPr/>
        <w:t>sending staff to lock outside doors exposes them to unnecessary risk, while inhibiting any first responders’ entry into the building.</w:t>
      </w:r>
    </w:p>
    <w:p>
      <w:pPr>
        <w:pStyle w:val="BodyText"/>
        <w:spacing w:line="249" w:lineRule="auto" w:before="125"/>
        <w:ind w:left="951" w:right="696"/>
      </w:pPr>
      <w:r>
        <w:rPr/>
        <mc:AlternateContent>
          <mc:Choice Requires="wps">
            <w:drawing>
              <wp:anchor distT="0" distB="0" distL="0" distR="0" allowOverlap="1" layoutInCell="1" locked="0" behindDoc="0" simplePos="0" relativeHeight="15757824">
                <wp:simplePos x="0" y="0"/>
                <wp:positionH relativeFrom="page">
                  <wp:posOffset>816610</wp:posOffset>
                </wp:positionH>
                <wp:positionV relativeFrom="paragraph">
                  <wp:posOffset>554632</wp:posOffset>
                </wp:positionV>
                <wp:extent cx="3072765" cy="5715000"/>
                <wp:effectExtent l="0" t="0" r="0" b="0"/>
                <wp:wrapNone/>
                <wp:docPr id="227" name="Group 227"/>
                <wp:cNvGraphicFramePr>
                  <a:graphicFrameLocks/>
                </wp:cNvGraphicFramePr>
                <a:graphic>
                  <a:graphicData uri="http://schemas.microsoft.com/office/word/2010/wordprocessingGroup">
                    <wpg:wgp>
                      <wpg:cNvPr id="227" name="Group 227"/>
                      <wpg:cNvGrpSpPr/>
                      <wpg:grpSpPr>
                        <a:xfrm>
                          <a:off x="0" y="0"/>
                          <a:ext cx="3072765" cy="5715000"/>
                          <a:chExt cx="3072765" cy="5715000"/>
                        </a:xfrm>
                      </wpg:grpSpPr>
                      <pic:pic>
                        <pic:nvPicPr>
                          <pic:cNvPr id="228" name="Image 228"/>
                          <pic:cNvPicPr/>
                        </pic:nvPicPr>
                        <pic:blipFill>
                          <a:blip r:embed="rId29" cstate="print"/>
                          <a:stretch>
                            <a:fillRect/>
                          </a:stretch>
                        </pic:blipFill>
                        <pic:spPr>
                          <a:xfrm>
                            <a:off x="108077" y="98565"/>
                            <a:ext cx="2852928" cy="5602556"/>
                          </a:xfrm>
                          <a:prstGeom prst="rect">
                            <a:avLst/>
                          </a:prstGeom>
                        </pic:spPr>
                      </pic:pic>
                      <wps:wsp>
                        <wps:cNvPr id="229" name="Graphic 229"/>
                        <wps:cNvSpPr/>
                        <wps:spPr>
                          <a:xfrm>
                            <a:off x="108077" y="98565"/>
                            <a:ext cx="2853055" cy="5608320"/>
                          </a:xfrm>
                          <a:custGeom>
                            <a:avLst/>
                            <a:gdLst/>
                            <a:ahLst/>
                            <a:cxnLst/>
                            <a:rect l="l" t="t" r="r" b="b"/>
                            <a:pathLst>
                              <a:path w="2853055" h="5608320">
                                <a:moveTo>
                                  <a:pt x="0" y="5608066"/>
                                </a:moveTo>
                                <a:lnTo>
                                  <a:pt x="2852928" y="5608066"/>
                                </a:lnTo>
                                <a:lnTo>
                                  <a:pt x="2852928" y="0"/>
                                </a:lnTo>
                                <a:lnTo>
                                  <a:pt x="0" y="0"/>
                                </a:lnTo>
                                <a:lnTo>
                                  <a:pt x="0" y="5608066"/>
                                </a:lnTo>
                                <a:close/>
                              </a:path>
                            </a:pathLst>
                          </a:custGeom>
                          <a:ln w="6350">
                            <a:solidFill>
                              <a:srgbClr val="D29E17"/>
                            </a:solidFill>
                            <a:prstDash val="solid"/>
                          </a:ln>
                        </wps:spPr>
                        <wps:bodyPr wrap="square" lIns="0" tIns="0" rIns="0" bIns="0" rtlCol="0">
                          <a:prstTxWarp prst="textNoShape">
                            <a:avLst/>
                          </a:prstTxWarp>
                          <a:noAutofit/>
                        </wps:bodyPr>
                      </wps:wsp>
                      <wps:wsp>
                        <wps:cNvPr id="230" name="Graphic 230"/>
                        <wps:cNvSpPr/>
                        <wps:spPr>
                          <a:xfrm>
                            <a:off x="0" y="0"/>
                            <a:ext cx="3072765" cy="5715000"/>
                          </a:xfrm>
                          <a:custGeom>
                            <a:avLst/>
                            <a:gdLst/>
                            <a:ahLst/>
                            <a:cxnLst/>
                            <a:rect l="l" t="t" r="r" b="b"/>
                            <a:pathLst>
                              <a:path w="3072765" h="5715000">
                                <a:moveTo>
                                  <a:pt x="0" y="5715000"/>
                                </a:moveTo>
                                <a:lnTo>
                                  <a:pt x="0" y="0"/>
                                </a:lnTo>
                                <a:lnTo>
                                  <a:pt x="3072383" y="0"/>
                                </a:lnTo>
                                <a:lnTo>
                                  <a:pt x="3072383" y="5715000"/>
                                </a:lnTo>
                                <a:lnTo>
                                  <a:pt x="0" y="5715000"/>
                                </a:lnTo>
                                <a:close/>
                              </a:path>
                            </a:pathLst>
                          </a:custGeom>
                          <a:solidFill>
                            <a:srgbClr val="000000">
                              <a:alpha val="39999"/>
                            </a:srgbClr>
                          </a:solidFill>
                        </wps:spPr>
                        <wps:bodyPr wrap="square" lIns="0" tIns="0" rIns="0" bIns="0" rtlCol="0">
                          <a:prstTxWarp prst="textNoShape">
                            <a:avLst/>
                          </a:prstTxWarp>
                          <a:noAutofit/>
                        </wps:bodyPr>
                      </wps:wsp>
                    </wpg:wgp>
                  </a:graphicData>
                </a:graphic>
              </wp:anchor>
            </w:drawing>
          </mc:Choice>
          <mc:Fallback>
            <w:pict>
              <v:group style="position:absolute;margin-left:64.300003pt;margin-top:43.671864pt;width:241.95pt;height:450pt;mso-position-horizontal-relative:page;mso-position-vertical-relative:paragraph;z-index:15757824" id="docshapegroup227" coordorigin="1286,873" coordsize="4839,9000">
                <v:shape style="position:absolute;left:1456;top:1028;width:4493;height:8823" type="#_x0000_t75" id="docshape228" stroked="false">
                  <v:imagedata r:id="rId29" o:title=""/>
                </v:shape>
                <v:rect style="position:absolute;left:1456;top:1028;width:4493;height:8832" id="docshape229" filled="false" stroked="true" strokeweight=".5pt" strokecolor="#d29e17">
                  <v:stroke dashstyle="solid"/>
                </v:rect>
                <v:rect style="position:absolute;left:1286;top:873;width:4839;height:9000" id="docshape230" filled="true" fillcolor="#000000" stroked="false">
                  <v:fill opacity="26214f" type="solid"/>
                </v:rect>
                <w10:wrap type="none"/>
              </v:group>
            </w:pict>
          </mc:Fallback>
        </mc:AlternateContent>
      </w:r>
      <w:r>
        <w:rPr/>
        <w:t>Teacher</w:t>
      </w:r>
      <w:r>
        <w:rPr>
          <w:spacing w:val="-8"/>
        </w:rPr>
        <w:t> </w:t>
      </w:r>
      <w:r>
        <w:rPr/>
        <w:t>and</w:t>
      </w:r>
      <w:r>
        <w:rPr>
          <w:spacing w:val="-8"/>
        </w:rPr>
        <w:t> </w:t>
      </w:r>
      <w:r>
        <w:rPr/>
        <w:t>student</w:t>
      </w:r>
      <w:r>
        <w:rPr>
          <w:spacing w:val="-8"/>
        </w:rPr>
        <w:t> </w:t>
      </w:r>
      <w:r>
        <w:rPr/>
        <w:t>training</w:t>
      </w:r>
      <w:r>
        <w:rPr>
          <w:spacing w:val="-8"/>
        </w:rPr>
        <w:t> </w:t>
      </w:r>
      <w:r>
        <w:rPr/>
        <w:t>reinforces</w:t>
      </w:r>
      <w:r>
        <w:rPr>
          <w:spacing w:val="-8"/>
        </w:rPr>
        <w:t> </w:t>
      </w:r>
      <w:r>
        <w:rPr/>
        <w:t>the practice</w:t>
      </w:r>
      <w:r>
        <w:rPr>
          <w:spacing w:val="-7"/>
        </w:rPr>
        <w:t> </w:t>
      </w:r>
      <w:r>
        <w:rPr/>
        <w:t>of</w:t>
      </w:r>
      <w:r>
        <w:rPr>
          <w:spacing w:val="-7"/>
        </w:rPr>
        <w:t> </w:t>
      </w:r>
      <w:r>
        <w:rPr>
          <w:b/>
        </w:rPr>
        <w:t>not</w:t>
      </w:r>
      <w:r>
        <w:rPr>
          <w:b/>
          <w:spacing w:val="-7"/>
        </w:rPr>
        <w:t> </w:t>
      </w:r>
      <w:r>
        <w:rPr/>
        <w:t>opening</w:t>
      </w:r>
      <w:r>
        <w:rPr>
          <w:spacing w:val="-7"/>
        </w:rPr>
        <w:t> </w:t>
      </w:r>
      <w:r>
        <w:rPr/>
        <w:t>the</w:t>
      </w:r>
      <w:r>
        <w:rPr>
          <w:spacing w:val="-7"/>
        </w:rPr>
        <w:t> </w:t>
      </w:r>
      <w:r>
        <w:rPr/>
        <w:t>classroom</w:t>
      </w:r>
      <w:r>
        <w:rPr>
          <w:spacing w:val="-7"/>
        </w:rPr>
        <w:t> </w:t>
      </w:r>
      <w:r>
        <w:rPr/>
        <w:t>door once in lockdown. No indication of room occupancy should be revealed until first responders open the door.</w:t>
      </w:r>
    </w:p>
    <w:p>
      <w:pPr>
        <w:pStyle w:val="BodyText"/>
        <w:spacing w:before="28"/>
      </w:pPr>
    </w:p>
    <w:p>
      <w:pPr>
        <w:pStyle w:val="Heading1"/>
        <w:tabs>
          <w:tab w:pos="5654" w:val="left" w:leader="none"/>
        </w:tabs>
        <w:ind w:left="951"/>
      </w:pPr>
      <w:r>
        <w:rPr>
          <w:spacing w:val="-2"/>
          <w:u w:val="single"/>
        </w:rPr>
        <w:t>Contingencies</w:t>
      </w:r>
      <w:r>
        <w:rPr>
          <w:u w:val="single"/>
        </w:rPr>
        <w:tab/>
      </w:r>
    </w:p>
    <w:p>
      <w:pPr>
        <w:pStyle w:val="BodyText"/>
        <w:spacing w:line="249" w:lineRule="auto" w:before="122"/>
        <w:ind w:left="951" w:right="642"/>
      </w:pPr>
      <w:r>
        <w:rPr/>
        <w:t>Students</w:t>
      </w:r>
      <w:r>
        <w:rPr>
          <w:spacing w:val="-7"/>
        </w:rPr>
        <w:t> </w:t>
      </w:r>
      <w:r>
        <w:rPr/>
        <w:t>and</w:t>
      </w:r>
      <w:r>
        <w:rPr>
          <w:spacing w:val="-7"/>
        </w:rPr>
        <w:t> </w:t>
      </w:r>
      <w:r>
        <w:rPr/>
        <w:t>staff</w:t>
      </w:r>
      <w:r>
        <w:rPr>
          <w:spacing w:val="-7"/>
        </w:rPr>
        <w:t> </w:t>
      </w:r>
      <w:r>
        <w:rPr/>
        <w:t>outside</w:t>
      </w:r>
      <w:r>
        <w:rPr>
          <w:spacing w:val="-7"/>
        </w:rPr>
        <w:t> </w:t>
      </w:r>
      <w:r>
        <w:rPr/>
        <w:t>of</w:t>
      </w:r>
      <w:r>
        <w:rPr>
          <w:spacing w:val="-7"/>
        </w:rPr>
        <w:t> </w:t>
      </w:r>
      <w:r>
        <w:rPr/>
        <w:t>classrooms</w:t>
      </w:r>
      <w:r>
        <w:rPr>
          <w:spacing w:val="-7"/>
        </w:rPr>
        <w:t> </w:t>
      </w:r>
      <w:r>
        <w:rPr/>
        <w:t>during a lockdown may be faced with the need to get out of sight without benefit of an open or empty classroom. Students and staff, in this situation, must be trained to hide, or even evacuate themselves away from the building or threat.</w:t>
      </w:r>
    </w:p>
    <w:p>
      <w:pPr>
        <w:pStyle w:val="BodyText"/>
        <w:spacing w:line="249" w:lineRule="auto" w:before="124"/>
        <w:ind w:left="951" w:right="751"/>
      </w:pPr>
      <w:r>
        <w:rPr/>
        <w:t>If during a lockdown an additional hazard happens inside the school, such as a fire, flood,</w:t>
      </w:r>
      <w:r>
        <w:rPr>
          <w:spacing w:val="-10"/>
        </w:rPr>
        <w:t> </w:t>
      </w:r>
      <w:r>
        <w:rPr/>
        <w:t>or</w:t>
      </w:r>
      <w:r>
        <w:rPr>
          <w:spacing w:val="-10"/>
        </w:rPr>
        <w:t> </w:t>
      </w:r>
      <w:r>
        <w:rPr/>
        <w:t>hazardous</w:t>
      </w:r>
      <w:r>
        <w:rPr>
          <w:spacing w:val="-10"/>
        </w:rPr>
        <w:t> </w:t>
      </w:r>
      <w:r>
        <w:rPr/>
        <w:t>material/chemical</w:t>
      </w:r>
      <w:r>
        <w:rPr>
          <w:spacing w:val="-10"/>
        </w:rPr>
        <w:t> </w:t>
      </w:r>
      <w:r>
        <w:rPr/>
        <w:t>release, then decisions based on the current situation will need to be made and communicated.</w:t>
      </w:r>
    </w:p>
    <w:p>
      <w:pPr>
        <w:pStyle w:val="BodyText"/>
        <w:spacing w:line="249" w:lineRule="auto" w:before="4"/>
        <w:ind w:left="951" w:right="751"/>
      </w:pPr>
      <w:r>
        <w:rPr/>
        <w:t>Evacuation</w:t>
      </w:r>
      <w:r>
        <w:rPr>
          <w:spacing w:val="-7"/>
        </w:rPr>
        <w:t> </w:t>
      </w:r>
      <w:r>
        <w:rPr/>
        <w:t>to</w:t>
      </w:r>
      <w:r>
        <w:rPr>
          <w:spacing w:val="-7"/>
        </w:rPr>
        <w:t> </w:t>
      </w:r>
      <w:r>
        <w:rPr/>
        <w:t>a</w:t>
      </w:r>
      <w:r>
        <w:rPr>
          <w:spacing w:val="-7"/>
        </w:rPr>
        <w:t> </w:t>
      </w:r>
      <w:r>
        <w:rPr/>
        <w:t>different</w:t>
      </w:r>
      <w:r>
        <w:rPr>
          <w:spacing w:val="-7"/>
        </w:rPr>
        <w:t> </w:t>
      </w:r>
      <w:r>
        <w:rPr/>
        <w:t>or</w:t>
      </w:r>
      <w:r>
        <w:rPr>
          <w:spacing w:val="-7"/>
        </w:rPr>
        <w:t> </w:t>
      </w:r>
      <w:r>
        <w:rPr/>
        <w:t>unusual</w:t>
      </w:r>
      <w:r>
        <w:rPr>
          <w:spacing w:val="-7"/>
        </w:rPr>
        <w:t> </w:t>
      </w:r>
      <w:r>
        <w:rPr/>
        <w:t>location may be required.</w:t>
      </w:r>
    </w:p>
    <w:p>
      <w:pPr>
        <w:pStyle w:val="BodyText"/>
        <w:spacing w:line="249" w:lineRule="auto" w:before="121"/>
        <w:ind w:left="951" w:right="1201"/>
      </w:pPr>
      <w:r>
        <w:rPr/>
        <w:t>Cellular telephones should be turned off</w:t>
      </w:r>
      <w:r>
        <w:rPr>
          <w:spacing w:val="40"/>
        </w:rPr>
        <w:t> </w:t>
      </w:r>
      <w:r>
        <w:rPr/>
        <w:t>or</w:t>
      </w:r>
      <w:r>
        <w:rPr>
          <w:spacing w:val="-6"/>
        </w:rPr>
        <w:t> </w:t>
      </w:r>
      <w:r>
        <w:rPr/>
        <w:t>silenced</w:t>
      </w:r>
      <w:r>
        <w:rPr>
          <w:spacing w:val="-6"/>
        </w:rPr>
        <w:t> </w:t>
      </w:r>
      <w:r>
        <w:rPr/>
        <w:t>to</w:t>
      </w:r>
      <w:r>
        <w:rPr>
          <w:spacing w:val="-6"/>
        </w:rPr>
        <w:t> </w:t>
      </w:r>
      <w:r>
        <w:rPr/>
        <w:t>prevent</w:t>
      </w:r>
      <w:r>
        <w:rPr>
          <w:spacing w:val="-6"/>
        </w:rPr>
        <w:t> </w:t>
      </w:r>
      <w:r>
        <w:rPr/>
        <w:t>a</w:t>
      </w:r>
      <w:r>
        <w:rPr>
          <w:spacing w:val="-6"/>
        </w:rPr>
        <w:t> </w:t>
      </w:r>
      <w:r>
        <w:rPr/>
        <w:t>threat</w:t>
      </w:r>
      <w:r>
        <w:rPr>
          <w:spacing w:val="-6"/>
        </w:rPr>
        <w:t> </w:t>
      </w:r>
      <w:r>
        <w:rPr/>
        <w:t>of</w:t>
      </w:r>
      <w:r>
        <w:rPr>
          <w:spacing w:val="-6"/>
        </w:rPr>
        <w:t> </w:t>
      </w:r>
      <w:r>
        <w:rPr/>
        <w:t>detecting where students, staff, and visitors may be</w:t>
      </w:r>
    </w:p>
    <w:p>
      <w:pPr>
        <w:pStyle w:val="BodyText"/>
        <w:spacing w:line="249" w:lineRule="auto" w:before="3"/>
        <w:ind w:left="951" w:right="751"/>
      </w:pPr>
      <w:r>
        <w:rPr/>
        <w:t>in the building. During an evacuation by law enforcement,</w:t>
      </w:r>
      <w:r>
        <w:rPr>
          <w:spacing w:val="-10"/>
        </w:rPr>
        <w:t> </w:t>
      </w:r>
      <w:r>
        <w:rPr/>
        <w:t>backpacks</w:t>
      </w:r>
      <w:r>
        <w:rPr>
          <w:spacing w:val="-10"/>
        </w:rPr>
        <w:t> </w:t>
      </w:r>
      <w:r>
        <w:rPr/>
        <w:t>and</w:t>
      </w:r>
      <w:r>
        <w:rPr>
          <w:spacing w:val="-10"/>
        </w:rPr>
        <w:t> </w:t>
      </w:r>
      <w:r>
        <w:rPr/>
        <w:t>other</w:t>
      </w:r>
      <w:r>
        <w:rPr>
          <w:spacing w:val="-10"/>
        </w:rPr>
        <w:t> </w:t>
      </w:r>
      <w:r>
        <w:rPr/>
        <w:t>belongings may be left behind.</w:t>
      </w:r>
    </w:p>
    <w:p>
      <w:pPr>
        <w:pStyle w:val="BodyText"/>
        <w:spacing w:before="27"/>
      </w:pPr>
    </w:p>
    <w:p>
      <w:pPr>
        <w:pStyle w:val="Heading1"/>
        <w:tabs>
          <w:tab w:pos="5654" w:val="left" w:leader="none"/>
        </w:tabs>
        <w:ind w:left="951"/>
      </w:pPr>
      <w:r>
        <w:rPr>
          <w:u w:val="single"/>
        </w:rPr>
        <w:t>Clearing</w:t>
      </w:r>
      <w:r>
        <w:rPr>
          <w:spacing w:val="-9"/>
          <w:u w:val="single"/>
        </w:rPr>
        <w:t> </w:t>
      </w:r>
      <w:r>
        <w:rPr>
          <w:spacing w:val="-2"/>
          <w:u w:val="single"/>
        </w:rPr>
        <w:t>Procedure</w:t>
      </w:r>
      <w:r>
        <w:rPr>
          <w:u w:val="single"/>
        </w:rPr>
        <w:tab/>
      </w:r>
    </w:p>
    <w:p>
      <w:pPr>
        <w:spacing w:before="121"/>
        <w:ind w:left="951" w:right="0" w:firstLine="0"/>
        <w:jc w:val="left"/>
        <w:rPr>
          <w:sz w:val="22"/>
        </w:rPr>
      </w:pPr>
      <w:r>
        <w:rPr>
          <w:sz w:val="22"/>
        </w:rPr>
        <w:t>Clearing</w:t>
      </w:r>
      <w:r>
        <w:rPr>
          <w:spacing w:val="-2"/>
          <w:sz w:val="22"/>
        </w:rPr>
        <w:t> </w:t>
      </w:r>
      <w:r>
        <w:rPr>
          <w:sz w:val="22"/>
        </w:rPr>
        <w:t>a</w:t>
      </w:r>
      <w:r>
        <w:rPr>
          <w:spacing w:val="-2"/>
          <w:sz w:val="22"/>
        </w:rPr>
        <w:t> </w:t>
      </w:r>
      <w:r>
        <w:rPr>
          <w:b/>
          <w:sz w:val="22"/>
        </w:rPr>
        <w:t>Lockdown</w:t>
      </w:r>
      <w:r>
        <w:rPr>
          <w:b/>
          <w:spacing w:val="-2"/>
          <w:sz w:val="22"/>
        </w:rPr>
        <w:t> </w:t>
      </w:r>
      <w:r>
        <w:rPr>
          <w:sz w:val="22"/>
        </w:rPr>
        <w:t>is</w:t>
      </w:r>
      <w:r>
        <w:rPr>
          <w:spacing w:val="-2"/>
          <w:sz w:val="22"/>
        </w:rPr>
        <w:t> </w:t>
      </w:r>
      <w:r>
        <w:rPr>
          <w:sz w:val="22"/>
        </w:rPr>
        <w:t>typically</w:t>
      </w:r>
      <w:r>
        <w:rPr>
          <w:spacing w:val="-2"/>
          <w:sz w:val="22"/>
        </w:rPr>
        <w:t> </w:t>
      </w:r>
      <w:r>
        <w:rPr>
          <w:sz w:val="22"/>
        </w:rPr>
        <w:t>done</w:t>
      </w:r>
      <w:r>
        <w:rPr>
          <w:spacing w:val="-1"/>
          <w:sz w:val="22"/>
        </w:rPr>
        <w:t> </w:t>
      </w:r>
      <w:r>
        <w:rPr>
          <w:spacing w:val="-5"/>
          <w:sz w:val="22"/>
        </w:rPr>
        <w:t>by</w:t>
      </w:r>
    </w:p>
    <w:p>
      <w:pPr>
        <w:pStyle w:val="BodyText"/>
        <w:spacing w:line="249" w:lineRule="auto" w:before="11"/>
        <w:ind w:left="951" w:right="642"/>
      </w:pPr>
      <w:r>
        <w:rPr/>
        <w:t>face-to-face</w:t>
      </w:r>
      <w:r>
        <w:rPr>
          <w:spacing w:val="-10"/>
        </w:rPr>
        <w:t> </w:t>
      </w:r>
      <w:r>
        <w:rPr/>
        <w:t>contact</w:t>
      </w:r>
      <w:r>
        <w:rPr>
          <w:spacing w:val="-10"/>
        </w:rPr>
        <w:t> </w:t>
      </w:r>
      <w:r>
        <w:rPr/>
        <w:t>with</w:t>
      </w:r>
      <w:r>
        <w:rPr>
          <w:spacing w:val="-10"/>
        </w:rPr>
        <w:t> </w:t>
      </w:r>
      <w:r>
        <w:rPr/>
        <w:t>school</w:t>
      </w:r>
      <w:r>
        <w:rPr>
          <w:spacing w:val="-10"/>
        </w:rPr>
        <w:t> </w:t>
      </w:r>
      <w:r>
        <w:rPr/>
        <w:t>administrators, school resources officers, emergency managers, or other law enforcement officers.</w:t>
      </w:r>
    </w:p>
    <w:p>
      <w:pPr>
        <w:pStyle w:val="BodyText"/>
        <w:spacing w:line="249" w:lineRule="auto" w:before="121"/>
        <w:ind w:left="951" w:right="696"/>
      </w:pPr>
      <w:r>
        <w:rPr/>
        <w:t>Please</w:t>
      </w:r>
      <w:r>
        <w:rPr>
          <w:spacing w:val="-7"/>
        </w:rPr>
        <w:t> </w:t>
      </w:r>
      <w:r>
        <w:rPr/>
        <w:t>consult</w:t>
      </w:r>
      <w:r>
        <w:rPr>
          <w:spacing w:val="-7"/>
        </w:rPr>
        <w:t> </w:t>
      </w:r>
      <w:r>
        <w:rPr/>
        <w:t>with</w:t>
      </w:r>
      <w:r>
        <w:rPr>
          <w:spacing w:val="-7"/>
        </w:rPr>
        <w:t> </w:t>
      </w:r>
      <w:r>
        <w:rPr/>
        <w:t>your</w:t>
      </w:r>
      <w:r>
        <w:rPr>
          <w:spacing w:val="-7"/>
        </w:rPr>
        <w:t> </w:t>
      </w:r>
      <w:r>
        <w:rPr/>
        <w:t>district</w:t>
      </w:r>
      <w:r>
        <w:rPr>
          <w:spacing w:val="-7"/>
        </w:rPr>
        <w:t> </w:t>
      </w:r>
      <w:r>
        <w:rPr/>
        <w:t>on</w:t>
      </w:r>
      <w:r>
        <w:rPr>
          <w:spacing w:val="-7"/>
        </w:rPr>
        <w:t> </w:t>
      </w:r>
      <w:r>
        <w:rPr/>
        <w:t>this </w:t>
      </w:r>
      <w:r>
        <w:rPr>
          <w:spacing w:val="-2"/>
        </w:rPr>
        <w:t>procedure.</w:t>
      </w:r>
    </w:p>
    <w:p>
      <w:pPr>
        <w:pStyle w:val="BodyText"/>
        <w:spacing w:line="249" w:lineRule="auto" w:before="121"/>
        <w:ind w:left="951" w:right="820"/>
      </w:pPr>
      <w:r>
        <w:rPr/>
        <w:t>If</w:t>
      </w:r>
      <w:r>
        <w:rPr>
          <w:spacing w:val="-7"/>
        </w:rPr>
        <w:t> </w:t>
      </w:r>
      <w:r>
        <w:rPr/>
        <w:t>the</w:t>
      </w:r>
      <w:r>
        <w:rPr>
          <w:spacing w:val="-7"/>
        </w:rPr>
        <w:t> </w:t>
      </w:r>
      <w:r>
        <w:rPr/>
        <w:t>lockdown</w:t>
      </w:r>
      <w:r>
        <w:rPr>
          <w:spacing w:val="-7"/>
        </w:rPr>
        <w:t> </w:t>
      </w:r>
      <w:r>
        <w:rPr/>
        <w:t>is</w:t>
      </w:r>
      <w:r>
        <w:rPr>
          <w:spacing w:val="-7"/>
        </w:rPr>
        <w:t> </w:t>
      </w:r>
      <w:r>
        <w:rPr/>
        <w:t>a</w:t>
      </w:r>
      <w:r>
        <w:rPr>
          <w:spacing w:val="-7"/>
        </w:rPr>
        <w:t> </w:t>
      </w:r>
      <w:r>
        <w:rPr/>
        <w:t>result</w:t>
      </w:r>
      <w:r>
        <w:rPr>
          <w:spacing w:val="-7"/>
        </w:rPr>
        <w:t> </w:t>
      </w:r>
      <w:r>
        <w:rPr/>
        <w:t>of</w:t>
      </w:r>
      <w:r>
        <w:rPr>
          <w:spacing w:val="-7"/>
        </w:rPr>
        <w:t> </w:t>
      </w:r>
      <w:r>
        <w:rPr/>
        <w:t>an</w:t>
      </w:r>
      <w:r>
        <w:rPr>
          <w:spacing w:val="-7"/>
        </w:rPr>
        <w:t> </w:t>
      </w:r>
      <w:r>
        <w:rPr/>
        <w:t>emergency, law enforcement will make the necessary </w:t>
      </w:r>
      <w:r>
        <w:rPr>
          <w:spacing w:val="-2"/>
        </w:rPr>
        <w:t>notifications.</w:t>
      </w:r>
    </w:p>
    <w:p>
      <w:pPr>
        <w:spacing w:after="0" w:line="249" w:lineRule="auto"/>
        <w:sectPr>
          <w:type w:val="continuous"/>
          <w:pgSz w:w="12240" w:h="15840"/>
          <w:pgMar w:header="0" w:footer="559" w:top="560" w:bottom="280" w:left="500" w:right="420"/>
          <w:cols w:num="2" w:equalWidth="0">
            <w:col w:w="4800" w:space="263"/>
            <w:col w:w="6257"/>
          </w:cols>
        </w:sectPr>
      </w:pPr>
    </w:p>
    <w:p>
      <w:pPr>
        <w:pStyle w:val="BodyText"/>
        <w:ind w:left="174"/>
        <w:rPr>
          <w:sz w:val="20"/>
        </w:rPr>
      </w:pPr>
      <w:r>
        <w:rPr>
          <w:sz w:val="20"/>
        </w:rPr>
        <mc:AlternateContent>
          <mc:Choice Requires="wps">
            <w:drawing>
              <wp:inline distT="0" distB="0" distL="0" distR="0">
                <wp:extent cx="6750050" cy="749300"/>
                <wp:effectExtent l="0" t="0" r="0" b="0"/>
                <wp:docPr id="231" name="Textbox 231"/>
                <wp:cNvGraphicFramePr>
                  <a:graphicFrameLocks/>
                </wp:cNvGraphicFramePr>
                <a:graphic>
                  <a:graphicData uri="http://schemas.microsoft.com/office/word/2010/wordprocessingShape">
                    <wps:wsp>
                      <wps:cNvPr id="231" name="Textbox 231"/>
                      <wps:cNvSpPr txBox="1"/>
                      <wps:spPr>
                        <a:xfrm>
                          <a:off x="0" y="0"/>
                          <a:ext cx="6750050" cy="749300"/>
                        </a:xfrm>
                        <a:prstGeom prst="rect">
                          <a:avLst/>
                        </a:prstGeom>
                      </wps:spPr>
                      <wps:txbx>
                        <w:txbxContent>
                          <w:p>
                            <w:pPr>
                              <w:spacing w:before="319"/>
                              <w:ind w:left="345" w:right="0" w:firstLine="0"/>
                              <w:jc w:val="left"/>
                              <w:rPr>
                                <w:rFonts w:ascii="Gill Sans MT"/>
                                <w:b/>
                                <w:sz w:val="34"/>
                              </w:rPr>
                            </w:pPr>
                            <w:bookmarkStart w:name="Lockout Drill" w:id="44"/>
                            <w:bookmarkEnd w:id="44"/>
                            <w:r>
                              <w:rPr/>
                            </w:r>
                            <w:bookmarkStart w:name="_bookmark10" w:id="45"/>
                            <w:bookmarkEnd w:id="45"/>
                            <w:r>
                              <w:rPr/>
                            </w:r>
                            <w:r>
                              <w:rPr>
                                <w:rFonts w:ascii="Gill Sans MT"/>
                                <w:b/>
                                <w:color w:val="FFFFFF"/>
                                <w:sz w:val="34"/>
                              </w:rPr>
                              <w:t>Lockout</w:t>
                            </w:r>
                            <w:r>
                              <w:rPr>
                                <w:rFonts w:ascii="Gill Sans MT"/>
                                <w:b/>
                                <w:color w:val="FFFFFF"/>
                                <w:spacing w:val="-21"/>
                                <w:sz w:val="34"/>
                              </w:rPr>
                              <w:t> </w:t>
                            </w:r>
                            <w:r>
                              <w:rPr>
                                <w:rFonts w:ascii="Gill Sans MT"/>
                                <w:b/>
                                <w:color w:val="FFFFFF"/>
                                <w:spacing w:val="-2"/>
                                <w:sz w:val="34"/>
                              </w:rPr>
                              <w:t>Drill</w:t>
                            </w:r>
                          </w:p>
                        </w:txbxContent>
                      </wps:txbx>
                      <wps:bodyPr wrap="square" lIns="0" tIns="0" rIns="0" bIns="0" rtlCol="0">
                        <a:noAutofit/>
                      </wps:bodyPr>
                    </wps:wsp>
                  </a:graphicData>
                </a:graphic>
              </wp:inline>
            </w:drawing>
          </mc:Choice>
          <mc:Fallback>
            <w:pict>
              <v:shape style="width:531.5pt;height:59pt;mso-position-horizontal-relative:char;mso-position-vertical-relative:line" type="#_x0000_t202" id="docshape231" filled="false" stroked="false">
                <w10:anchorlock/>
                <v:textbox inset="0,0,0,0">
                  <w:txbxContent>
                    <w:p>
                      <w:pPr>
                        <w:spacing w:before="319"/>
                        <w:ind w:left="345" w:right="0" w:firstLine="0"/>
                        <w:jc w:val="left"/>
                        <w:rPr>
                          <w:rFonts w:ascii="Gill Sans MT"/>
                          <w:b/>
                          <w:sz w:val="34"/>
                        </w:rPr>
                      </w:pPr>
                      <w:bookmarkStart w:name="Lockout Drill" w:id="46"/>
                      <w:bookmarkEnd w:id="46"/>
                      <w:r>
                        <w:rPr/>
                      </w:r>
                      <w:bookmarkStart w:name="_bookmark10" w:id="47"/>
                      <w:bookmarkEnd w:id="47"/>
                      <w:r>
                        <w:rPr/>
                      </w:r>
                      <w:r>
                        <w:rPr>
                          <w:rFonts w:ascii="Gill Sans MT"/>
                          <w:b/>
                          <w:color w:val="FFFFFF"/>
                          <w:sz w:val="34"/>
                        </w:rPr>
                        <w:t>Lockout</w:t>
                      </w:r>
                      <w:r>
                        <w:rPr>
                          <w:rFonts w:ascii="Gill Sans MT"/>
                          <w:b/>
                          <w:color w:val="FFFFFF"/>
                          <w:spacing w:val="-21"/>
                          <w:sz w:val="34"/>
                        </w:rPr>
                        <w:t> </w:t>
                      </w:r>
                      <w:r>
                        <w:rPr>
                          <w:rFonts w:ascii="Gill Sans MT"/>
                          <w:b/>
                          <w:color w:val="FFFFFF"/>
                          <w:spacing w:val="-2"/>
                          <w:sz w:val="34"/>
                        </w:rPr>
                        <w:t>Drill</w:t>
                      </w:r>
                    </w:p>
                  </w:txbxContent>
                </v:textbox>
              </v:shape>
            </w:pict>
          </mc:Fallback>
        </mc:AlternateContent>
      </w:r>
      <w:r>
        <w:rPr>
          <w:sz w:val="20"/>
        </w:rPr>
      </w:r>
    </w:p>
    <w:p>
      <w:pPr>
        <w:pStyle w:val="BodyText"/>
        <w:spacing w:before="73"/>
        <w:rPr>
          <w:sz w:val="20"/>
        </w:rPr>
      </w:pPr>
      <w:r>
        <w:rPr/>
        <mc:AlternateContent>
          <mc:Choice Requires="wps">
            <w:drawing>
              <wp:anchor distT="0" distB="0" distL="0" distR="0" allowOverlap="1" layoutInCell="1" locked="0" behindDoc="1" simplePos="0" relativeHeight="487618048">
                <wp:simplePos x="0" y="0"/>
                <wp:positionH relativeFrom="page">
                  <wp:posOffset>641705</wp:posOffset>
                </wp:positionH>
                <wp:positionV relativeFrom="paragraph">
                  <wp:posOffset>210921</wp:posOffset>
                </wp:positionV>
                <wp:extent cx="3114675" cy="840105"/>
                <wp:effectExtent l="0" t="0" r="0" b="0"/>
                <wp:wrapTopAndBottom/>
                <wp:docPr id="232" name="Textbox 232"/>
                <wp:cNvGraphicFramePr>
                  <a:graphicFrameLocks/>
                </wp:cNvGraphicFramePr>
                <a:graphic>
                  <a:graphicData uri="http://schemas.microsoft.com/office/word/2010/wordprocessingShape">
                    <wps:wsp>
                      <wps:cNvPr id="232" name="Textbox 232"/>
                      <wps:cNvSpPr txBox="1"/>
                      <wps:spPr>
                        <a:xfrm>
                          <a:off x="0" y="0"/>
                          <a:ext cx="3114675" cy="840105"/>
                        </a:xfrm>
                        <a:prstGeom prst="rect">
                          <a:avLst/>
                        </a:prstGeom>
                        <a:solidFill>
                          <a:srgbClr val="C1E6E7"/>
                        </a:solidFill>
                        <a:ln w="6350">
                          <a:solidFill>
                            <a:srgbClr val="000000"/>
                          </a:solidFill>
                          <a:prstDash val="solid"/>
                        </a:ln>
                      </wps:spPr>
                      <wps:txbx>
                        <w:txbxContent>
                          <w:p>
                            <w:pPr>
                              <w:pStyle w:val="BodyText"/>
                              <w:spacing w:line="249" w:lineRule="auto" w:before="133"/>
                              <w:ind w:left="180" w:right="142"/>
                              <w:rPr>
                                <w:color w:val="000000"/>
                              </w:rPr>
                            </w:pPr>
                            <w:r>
                              <w:rPr>
                                <w:b/>
                                <w:color w:val="000000"/>
                              </w:rPr>
                              <w:t>Lockout: </w:t>
                            </w:r>
                            <w:r>
                              <w:rPr>
                                <w:color w:val="000000"/>
                              </w:rPr>
                              <w:t>this term is used in a </w:t>
                            </w:r>
                            <w:r>
                              <w:rPr>
                                <w:b/>
                                <w:color w:val="CC2027"/>
                              </w:rPr>
                              <w:t>potentially dangerous </w:t>
                            </w:r>
                            <w:r>
                              <w:rPr>
                                <w:color w:val="000000"/>
                              </w:rPr>
                              <w:t>situation outside of the school. Students</w:t>
                            </w:r>
                            <w:r>
                              <w:rPr>
                                <w:color w:val="000000"/>
                                <w:spacing w:val="-6"/>
                              </w:rPr>
                              <w:t> </w:t>
                            </w:r>
                            <w:r>
                              <w:rPr>
                                <w:color w:val="000000"/>
                              </w:rPr>
                              <w:t>and</w:t>
                            </w:r>
                            <w:r>
                              <w:rPr>
                                <w:color w:val="000000"/>
                                <w:spacing w:val="-6"/>
                              </w:rPr>
                              <w:t> </w:t>
                            </w:r>
                            <w:r>
                              <w:rPr>
                                <w:color w:val="000000"/>
                              </w:rPr>
                              <w:t>staff</w:t>
                            </w:r>
                            <w:r>
                              <w:rPr>
                                <w:color w:val="000000"/>
                                <w:spacing w:val="-6"/>
                              </w:rPr>
                              <w:t> </w:t>
                            </w:r>
                            <w:r>
                              <w:rPr>
                                <w:color w:val="000000"/>
                              </w:rPr>
                              <w:t>are</w:t>
                            </w:r>
                            <w:r>
                              <w:rPr>
                                <w:color w:val="000000"/>
                                <w:spacing w:val="-6"/>
                              </w:rPr>
                              <w:t> </w:t>
                            </w:r>
                            <w:r>
                              <w:rPr>
                                <w:color w:val="000000"/>
                              </w:rPr>
                              <w:t>to</w:t>
                            </w:r>
                            <w:r>
                              <w:rPr>
                                <w:color w:val="000000"/>
                                <w:spacing w:val="-6"/>
                              </w:rPr>
                              <w:t> </w:t>
                            </w:r>
                            <w:r>
                              <w:rPr>
                                <w:color w:val="000000"/>
                              </w:rPr>
                              <w:t>remain</w:t>
                            </w:r>
                            <w:r>
                              <w:rPr>
                                <w:color w:val="000000"/>
                                <w:spacing w:val="-6"/>
                              </w:rPr>
                              <w:t> </w:t>
                            </w:r>
                            <w:r>
                              <w:rPr>
                                <w:color w:val="000000"/>
                              </w:rPr>
                              <w:t>inside</w:t>
                            </w:r>
                            <w:r>
                              <w:rPr>
                                <w:color w:val="000000"/>
                                <w:spacing w:val="-6"/>
                              </w:rPr>
                              <w:t> </w:t>
                            </w:r>
                            <w:r>
                              <w:rPr>
                                <w:color w:val="000000"/>
                              </w:rPr>
                              <w:t>while the school’s exterior doors are locked.</w:t>
                            </w:r>
                          </w:p>
                        </w:txbxContent>
                      </wps:txbx>
                      <wps:bodyPr wrap="square" lIns="0" tIns="0" rIns="0" bIns="0" rtlCol="0">
                        <a:noAutofit/>
                      </wps:bodyPr>
                    </wps:wsp>
                  </a:graphicData>
                </a:graphic>
              </wp:anchor>
            </w:drawing>
          </mc:Choice>
          <mc:Fallback>
            <w:pict>
              <v:shape style="position:absolute;margin-left:50.528pt;margin-top:16.608pt;width:245.25pt;height:66.150pt;mso-position-horizontal-relative:page;mso-position-vertical-relative:paragraph;z-index:-15698432;mso-wrap-distance-left:0;mso-wrap-distance-right:0" type="#_x0000_t202" id="docshape232" filled="true" fillcolor="#c1e6e7" stroked="true" strokeweight=".5pt" strokecolor="#000000">
                <v:textbox inset="0,0,0,0">
                  <w:txbxContent>
                    <w:p>
                      <w:pPr>
                        <w:pStyle w:val="BodyText"/>
                        <w:spacing w:line="249" w:lineRule="auto" w:before="133"/>
                        <w:ind w:left="180" w:right="142"/>
                        <w:rPr>
                          <w:color w:val="000000"/>
                        </w:rPr>
                      </w:pPr>
                      <w:r>
                        <w:rPr>
                          <w:b/>
                          <w:color w:val="000000"/>
                        </w:rPr>
                        <w:t>Lockout: </w:t>
                      </w:r>
                      <w:r>
                        <w:rPr>
                          <w:color w:val="000000"/>
                        </w:rPr>
                        <w:t>this term is used in a </w:t>
                      </w:r>
                      <w:r>
                        <w:rPr>
                          <w:b/>
                          <w:color w:val="CC2027"/>
                        </w:rPr>
                        <w:t>potentially dangerous </w:t>
                      </w:r>
                      <w:r>
                        <w:rPr>
                          <w:color w:val="000000"/>
                        </w:rPr>
                        <w:t>situation outside of the school. Students</w:t>
                      </w:r>
                      <w:r>
                        <w:rPr>
                          <w:color w:val="000000"/>
                          <w:spacing w:val="-6"/>
                        </w:rPr>
                        <w:t> </w:t>
                      </w:r>
                      <w:r>
                        <w:rPr>
                          <w:color w:val="000000"/>
                        </w:rPr>
                        <w:t>and</w:t>
                      </w:r>
                      <w:r>
                        <w:rPr>
                          <w:color w:val="000000"/>
                          <w:spacing w:val="-6"/>
                        </w:rPr>
                        <w:t> </w:t>
                      </w:r>
                      <w:r>
                        <w:rPr>
                          <w:color w:val="000000"/>
                        </w:rPr>
                        <w:t>staff</w:t>
                      </w:r>
                      <w:r>
                        <w:rPr>
                          <w:color w:val="000000"/>
                          <w:spacing w:val="-6"/>
                        </w:rPr>
                        <w:t> </w:t>
                      </w:r>
                      <w:r>
                        <w:rPr>
                          <w:color w:val="000000"/>
                        </w:rPr>
                        <w:t>are</w:t>
                      </w:r>
                      <w:r>
                        <w:rPr>
                          <w:color w:val="000000"/>
                          <w:spacing w:val="-6"/>
                        </w:rPr>
                        <w:t> </w:t>
                      </w:r>
                      <w:r>
                        <w:rPr>
                          <w:color w:val="000000"/>
                        </w:rPr>
                        <w:t>to</w:t>
                      </w:r>
                      <w:r>
                        <w:rPr>
                          <w:color w:val="000000"/>
                          <w:spacing w:val="-6"/>
                        </w:rPr>
                        <w:t> </w:t>
                      </w:r>
                      <w:r>
                        <w:rPr>
                          <w:color w:val="000000"/>
                        </w:rPr>
                        <w:t>remain</w:t>
                      </w:r>
                      <w:r>
                        <w:rPr>
                          <w:color w:val="000000"/>
                          <w:spacing w:val="-6"/>
                        </w:rPr>
                        <w:t> </w:t>
                      </w:r>
                      <w:r>
                        <w:rPr>
                          <w:color w:val="000000"/>
                        </w:rPr>
                        <w:t>inside</w:t>
                      </w:r>
                      <w:r>
                        <w:rPr>
                          <w:color w:val="000000"/>
                          <w:spacing w:val="-6"/>
                        </w:rPr>
                        <w:t> </w:t>
                      </w:r>
                      <w:r>
                        <w:rPr>
                          <w:color w:val="000000"/>
                        </w:rPr>
                        <w:t>while the school’s exterior doors are locked.</w:t>
                      </w:r>
                    </w:p>
                  </w:txbxContent>
                </v:textbox>
                <v:fill type="solid"/>
                <v:stroke dashstyle="solid"/>
                <w10:wrap type="topAndBottom"/>
              </v:shape>
            </w:pict>
          </mc:Fallback>
        </mc:AlternateContent>
      </w:r>
    </w:p>
    <w:p>
      <w:pPr>
        <w:pStyle w:val="BodyText"/>
        <w:rPr>
          <w:sz w:val="19"/>
        </w:rPr>
      </w:pPr>
    </w:p>
    <w:p>
      <w:pPr>
        <w:spacing w:after="0"/>
        <w:rPr>
          <w:sz w:val="19"/>
        </w:rPr>
        <w:sectPr>
          <w:pgSz w:w="12240" w:h="15840"/>
          <w:pgMar w:header="0" w:footer="559" w:top="500" w:bottom="740" w:left="500" w:right="420"/>
        </w:sectPr>
      </w:pPr>
    </w:p>
    <w:p>
      <w:pPr>
        <w:spacing w:before="106"/>
        <w:ind w:left="540" w:right="0" w:firstLine="0"/>
        <w:jc w:val="left"/>
        <w:rPr>
          <w:rFonts w:ascii="Gill Sans MT"/>
          <w:b/>
          <w:sz w:val="24"/>
        </w:rPr>
      </w:pPr>
      <w:r>
        <w:rPr>
          <w:rFonts w:ascii="Gill Sans MT"/>
          <w:b/>
          <w:color w:val="997966"/>
          <w:w w:val="90"/>
          <w:sz w:val="24"/>
        </w:rPr>
        <w:t>LOCKOUT</w:t>
      </w:r>
      <w:r>
        <w:rPr>
          <w:rFonts w:ascii="Gill Sans MT"/>
          <w:b/>
          <w:color w:val="997966"/>
          <w:spacing w:val="64"/>
          <w:sz w:val="24"/>
        </w:rPr>
        <w:t> </w:t>
      </w:r>
      <w:r>
        <w:rPr>
          <w:rFonts w:ascii="Gill Sans MT"/>
          <w:b/>
          <w:color w:val="997966"/>
          <w:spacing w:val="-2"/>
          <w:sz w:val="24"/>
        </w:rPr>
        <w:t>CONDITION</w:t>
      </w:r>
    </w:p>
    <w:p>
      <w:pPr>
        <w:pStyle w:val="BodyText"/>
        <w:spacing w:line="249" w:lineRule="auto" w:before="121"/>
        <w:ind w:left="540"/>
      </w:pPr>
      <w:r>
        <w:rPr/>
        <w:t>Schools</w:t>
      </w:r>
      <w:r>
        <w:rPr>
          <w:spacing w:val="-7"/>
        </w:rPr>
        <w:t> </w:t>
      </w:r>
      <w:r>
        <w:rPr/>
        <w:t>should</w:t>
      </w:r>
      <w:r>
        <w:rPr>
          <w:spacing w:val="-7"/>
        </w:rPr>
        <w:t> </w:t>
      </w:r>
      <w:r>
        <w:rPr/>
        <w:t>know</w:t>
      </w:r>
      <w:r>
        <w:rPr>
          <w:spacing w:val="-7"/>
        </w:rPr>
        <w:t> </w:t>
      </w:r>
      <w:r>
        <w:rPr/>
        <w:t>and</w:t>
      </w:r>
      <w:r>
        <w:rPr>
          <w:spacing w:val="-7"/>
        </w:rPr>
        <w:t> </w:t>
      </w:r>
      <w:r>
        <w:rPr/>
        <w:t>follow</w:t>
      </w:r>
      <w:r>
        <w:rPr>
          <w:spacing w:val="-7"/>
        </w:rPr>
        <w:t> </w:t>
      </w:r>
      <w:r>
        <w:rPr/>
        <w:t>their</w:t>
      </w:r>
      <w:r>
        <w:rPr>
          <w:spacing w:val="-7"/>
        </w:rPr>
        <w:t> </w:t>
      </w:r>
      <w:r>
        <w:rPr/>
        <w:t>district policy for this drill.</w:t>
      </w:r>
    </w:p>
    <w:p>
      <w:pPr>
        <w:pStyle w:val="BodyText"/>
        <w:spacing w:line="249" w:lineRule="auto" w:before="120"/>
        <w:ind w:left="540"/>
      </w:pPr>
      <w:r>
        <w:rPr/>
        <w:t>A</w:t>
      </w:r>
      <w:r>
        <w:rPr>
          <w:spacing w:val="-16"/>
        </w:rPr>
        <w:t> </w:t>
      </w:r>
      <w:r>
        <w:rPr/>
        <w:t>lockout</w:t>
      </w:r>
      <w:r>
        <w:rPr>
          <w:spacing w:val="-6"/>
        </w:rPr>
        <w:t> </w:t>
      </w:r>
      <w:r>
        <w:rPr/>
        <w:t>is</w:t>
      </w:r>
      <w:r>
        <w:rPr>
          <w:spacing w:val="-5"/>
        </w:rPr>
        <w:t> </w:t>
      </w:r>
      <w:r>
        <w:rPr/>
        <w:t>called</w:t>
      </w:r>
      <w:r>
        <w:rPr>
          <w:spacing w:val="-5"/>
        </w:rPr>
        <w:t> </w:t>
      </w:r>
      <w:r>
        <w:rPr/>
        <w:t>when</w:t>
      </w:r>
      <w:r>
        <w:rPr>
          <w:spacing w:val="-5"/>
        </w:rPr>
        <w:t> </w:t>
      </w:r>
      <w:r>
        <w:rPr/>
        <w:t>a</w:t>
      </w:r>
      <w:r>
        <w:rPr>
          <w:spacing w:val="-5"/>
        </w:rPr>
        <w:t> </w:t>
      </w:r>
      <w:r>
        <w:rPr/>
        <w:t>threat</w:t>
      </w:r>
      <w:r>
        <w:rPr>
          <w:spacing w:val="-5"/>
        </w:rPr>
        <w:t> </w:t>
      </w:r>
      <w:r>
        <w:rPr/>
        <w:t>or</w:t>
      </w:r>
      <w:r>
        <w:rPr>
          <w:spacing w:val="-5"/>
        </w:rPr>
        <w:t> </w:t>
      </w:r>
      <w:r>
        <w:rPr/>
        <w:t>hazard occurs outside of the school building.</w:t>
      </w:r>
    </w:p>
    <w:p>
      <w:pPr>
        <w:pStyle w:val="BodyText"/>
        <w:spacing w:line="249" w:lineRule="auto" w:before="2"/>
        <w:ind w:left="540"/>
      </w:pPr>
      <w:r>
        <w:rPr/>
        <w:t>Whether</w:t>
      </w:r>
      <w:r>
        <w:rPr>
          <w:spacing w:val="-5"/>
        </w:rPr>
        <w:t> </w:t>
      </w:r>
      <w:r>
        <w:rPr/>
        <w:t>the</w:t>
      </w:r>
      <w:r>
        <w:rPr>
          <w:spacing w:val="-5"/>
        </w:rPr>
        <w:t> </w:t>
      </w:r>
      <w:r>
        <w:rPr/>
        <w:t>source</w:t>
      </w:r>
      <w:r>
        <w:rPr>
          <w:spacing w:val="-5"/>
        </w:rPr>
        <w:t> </w:t>
      </w:r>
      <w:r>
        <w:rPr/>
        <w:t>of</w:t>
      </w:r>
      <w:r>
        <w:rPr>
          <w:spacing w:val="-5"/>
        </w:rPr>
        <w:t> </w:t>
      </w:r>
      <w:r>
        <w:rPr/>
        <w:t>the</w:t>
      </w:r>
      <w:r>
        <w:rPr>
          <w:spacing w:val="-5"/>
        </w:rPr>
        <w:t> </w:t>
      </w:r>
      <w:r>
        <w:rPr/>
        <w:t>threat</w:t>
      </w:r>
      <w:r>
        <w:rPr>
          <w:spacing w:val="-5"/>
        </w:rPr>
        <w:t> </w:t>
      </w:r>
      <w:r>
        <w:rPr/>
        <w:t>is</w:t>
      </w:r>
      <w:r>
        <w:rPr>
          <w:spacing w:val="-5"/>
        </w:rPr>
        <w:t> </w:t>
      </w:r>
      <w:r>
        <w:rPr/>
        <w:t>a</w:t>
      </w:r>
      <w:r>
        <w:rPr>
          <w:spacing w:val="-5"/>
        </w:rPr>
        <w:t> </w:t>
      </w:r>
      <w:r>
        <w:rPr/>
        <w:t>result</w:t>
      </w:r>
      <w:r>
        <w:rPr>
          <w:spacing w:val="-5"/>
        </w:rPr>
        <w:t> </w:t>
      </w:r>
      <w:r>
        <w:rPr/>
        <w:t>of violence or criminal activity in the immediate neighborhood, a dangerous animal on the playground,</w:t>
      </w:r>
      <w:r>
        <w:rPr>
          <w:spacing w:val="-8"/>
        </w:rPr>
        <w:t> </w:t>
      </w:r>
      <w:r>
        <w:rPr/>
        <w:t>or</w:t>
      </w:r>
      <w:r>
        <w:rPr>
          <w:spacing w:val="-8"/>
        </w:rPr>
        <w:t> </w:t>
      </w:r>
      <w:r>
        <w:rPr/>
        <w:t>police</w:t>
      </w:r>
      <w:r>
        <w:rPr>
          <w:spacing w:val="-8"/>
        </w:rPr>
        <w:t> </w:t>
      </w:r>
      <w:r>
        <w:rPr/>
        <w:t>activity</w:t>
      </w:r>
      <w:r>
        <w:rPr>
          <w:spacing w:val="-8"/>
        </w:rPr>
        <w:t> </w:t>
      </w:r>
      <w:r>
        <w:rPr/>
        <w:t>nearby</w:t>
      </w:r>
      <w:r>
        <w:rPr>
          <w:spacing w:val="-8"/>
        </w:rPr>
        <w:t> </w:t>
      </w:r>
      <w:r>
        <w:rPr/>
        <w:t>resulting in a possible threat to students and staff, and/or school property. Lockout uses the security of the physical building/facility to act as protection.</w:t>
      </w:r>
    </w:p>
    <w:p>
      <w:pPr>
        <w:pStyle w:val="BodyText"/>
        <w:spacing w:line="249" w:lineRule="auto" w:before="126"/>
        <w:ind w:left="540"/>
      </w:pPr>
      <w:r>
        <w:rPr/>
        <w:t>When initiating a lockout, the following announcement</w:t>
      </w:r>
      <w:r>
        <w:rPr>
          <w:spacing w:val="-7"/>
        </w:rPr>
        <w:t> </w:t>
      </w:r>
      <w:r>
        <w:rPr/>
        <w:t>will</w:t>
      </w:r>
      <w:r>
        <w:rPr>
          <w:spacing w:val="-7"/>
        </w:rPr>
        <w:t> </w:t>
      </w:r>
      <w:r>
        <w:rPr/>
        <w:t>be</w:t>
      </w:r>
      <w:r>
        <w:rPr>
          <w:spacing w:val="-7"/>
        </w:rPr>
        <w:t> </w:t>
      </w:r>
      <w:r>
        <w:rPr/>
        <w:t>given</w:t>
      </w:r>
      <w:r>
        <w:rPr>
          <w:spacing w:val="-7"/>
        </w:rPr>
        <w:t> </w:t>
      </w:r>
      <w:r>
        <w:rPr/>
        <w:t>over</w:t>
      </w:r>
      <w:r>
        <w:rPr>
          <w:spacing w:val="-7"/>
        </w:rPr>
        <w:t> </w:t>
      </w:r>
      <w:r>
        <w:rPr/>
        <w:t>the</w:t>
      </w:r>
      <w:r>
        <w:rPr>
          <w:spacing w:val="-7"/>
        </w:rPr>
        <w:t> </w:t>
      </w:r>
      <w:r>
        <w:rPr/>
        <w:t>public address system or intercom:</w:t>
      </w:r>
    </w:p>
    <w:p>
      <w:pPr>
        <w:spacing w:line="240" w:lineRule="auto" w:before="0"/>
        <w:rPr>
          <w:sz w:val="24"/>
        </w:rPr>
      </w:pPr>
      <w:r>
        <w:rPr/>
        <w:br w:type="column"/>
      </w:r>
      <w:r>
        <w:rPr>
          <w:sz w:val="24"/>
        </w:rPr>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81"/>
        <w:rPr>
          <w:sz w:val="24"/>
        </w:rPr>
      </w:pPr>
    </w:p>
    <w:p>
      <w:pPr>
        <w:pStyle w:val="Heading1"/>
        <w:spacing w:before="1"/>
        <w:ind w:left="540"/>
      </w:pPr>
      <w:r>
        <w:rPr/>
        <mc:AlternateContent>
          <mc:Choice Requires="wps">
            <w:drawing>
              <wp:anchor distT="0" distB="0" distL="0" distR="0" allowOverlap="1" layoutInCell="1" locked="0" behindDoc="0" simplePos="0" relativeHeight="15760384">
                <wp:simplePos x="0" y="0"/>
                <wp:positionH relativeFrom="page">
                  <wp:posOffset>3959097</wp:posOffset>
                </wp:positionH>
                <wp:positionV relativeFrom="paragraph">
                  <wp:posOffset>-2423628</wp:posOffset>
                </wp:positionV>
                <wp:extent cx="2830195" cy="2108200"/>
                <wp:effectExtent l="0" t="0" r="0" b="0"/>
                <wp:wrapNone/>
                <wp:docPr id="233" name="Group 233"/>
                <wp:cNvGraphicFramePr>
                  <a:graphicFrameLocks/>
                </wp:cNvGraphicFramePr>
                <a:graphic>
                  <a:graphicData uri="http://schemas.microsoft.com/office/word/2010/wordprocessingGroup">
                    <wpg:wgp>
                      <wpg:cNvPr id="233" name="Group 233"/>
                      <wpg:cNvGrpSpPr/>
                      <wpg:grpSpPr>
                        <a:xfrm>
                          <a:off x="0" y="0"/>
                          <a:ext cx="2830195" cy="2108200"/>
                          <a:chExt cx="2830195" cy="2108200"/>
                        </a:xfrm>
                      </wpg:grpSpPr>
                      <pic:pic>
                        <pic:nvPicPr>
                          <pic:cNvPr id="234" name="Image 234"/>
                          <pic:cNvPicPr/>
                        </pic:nvPicPr>
                        <pic:blipFill>
                          <a:blip r:embed="rId30" cstate="print"/>
                          <a:stretch>
                            <a:fillRect/>
                          </a:stretch>
                        </pic:blipFill>
                        <pic:spPr>
                          <a:xfrm>
                            <a:off x="104902" y="100495"/>
                            <a:ext cx="2613152" cy="1990156"/>
                          </a:xfrm>
                          <a:prstGeom prst="rect">
                            <a:avLst/>
                          </a:prstGeom>
                        </pic:spPr>
                      </pic:pic>
                      <wps:wsp>
                        <wps:cNvPr id="235" name="Graphic 235"/>
                        <wps:cNvSpPr/>
                        <wps:spPr>
                          <a:xfrm>
                            <a:off x="104902" y="100495"/>
                            <a:ext cx="2613660" cy="1994535"/>
                          </a:xfrm>
                          <a:custGeom>
                            <a:avLst/>
                            <a:gdLst/>
                            <a:ahLst/>
                            <a:cxnLst/>
                            <a:rect l="l" t="t" r="r" b="b"/>
                            <a:pathLst>
                              <a:path w="2613660" h="1994535">
                                <a:moveTo>
                                  <a:pt x="0" y="1993938"/>
                                </a:moveTo>
                                <a:lnTo>
                                  <a:pt x="2613152" y="1993938"/>
                                </a:lnTo>
                                <a:lnTo>
                                  <a:pt x="2613152" y="0"/>
                                </a:lnTo>
                                <a:lnTo>
                                  <a:pt x="0" y="0"/>
                                </a:lnTo>
                                <a:lnTo>
                                  <a:pt x="0" y="1993938"/>
                                </a:lnTo>
                                <a:close/>
                              </a:path>
                            </a:pathLst>
                          </a:custGeom>
                          <a:ln w="6349">
                            <a:solidFill>
                              <a:srgbClr val="D29E17"/>
                            </a:solidFill>
                            <a:prstDash val="solid"/>
                          </a:ln>
                        </wps:spPr>
                        <wps:bodyPr wrap="square" lIns="0" tIns="0" rIns="0" bIns="0" rtlCol="0">
                          <a:prstTxWarp prst="textNoShape">
                            <a:avLst/>
                          </a:prstTxWarp>
                          <a:noAutofit/>
                        </wps:bodyPr>
                      </wps:wsp>
                      <wps:wsp>
                        <wps:cNvPr id="236" name="Graphic 236"/>
                        <wps:cNvSpPr/>
                        <wps:spPr>
                          <a:xfrm>
                            <a:off x="0" y="0"/>
                            <a:ext cx="2830195" cy="2108200"/>
                          </a:xfrm>
                          <a:custGeom>
                            <a:avLst/>
                            <a:gdLst/>
                            <a:ahLst/>
                            <a:cxnLst/>
                            <a:rect l="l" t="t" r="r" b="b"/>
                            <a:pathLst>
                              <a:path w="2830195" h="2108200">
                                <a:moveTo>
                                  <a:pt x="0" y="2108200"/>
                                </a:moveTo>
                                <a:lnTo>
                                  <a:pt x="0" y="0"/>
                                </a:lnTo>
                                <a:lnTo>
                                  <a:pt x="2830068" y="0"/>
                                </a:lnTo>
                                <a:lnTo>
                                  <a:pt x="2830068" y="2108200"/>
                                </a:lnTo>
                                <a:lnTo>
                                  <a:pt x="0" y="2108200"/>
                                </a:lnTo>
                                <a:close/>
                              </a:path>
                            </a:pathLst>
                          </a:custGeom>
                          <a:solidFill>
                            <a:srgbClr val="000000">
                              <a:alpha val="39999"/>
                            </a:srgbClr>
                          </a:solidFill>
                        </wps:spPr>
                        <wps:bodyPr wrap="square" lIns="0" tIns="0" rIns="0" bIns="0" rtlCol="0">
                          <a:prstTxWarp prst="textNoShape">
                            <a:avLst/>
                          </a:prstTxWarp>
                          <a:noAutofit/>
                        </wps:bodyPr>
                      </wps:wsp>
                    </wpg:wgp>
                  </a:graphicData>
                </a:graphic>
              </wp:anchor>
            </w:drawing>
          </mc:Choice>
          <mc:Fallback>
            <w:pict>
              <v:group style="position:absolute;margin-left:311.739990pt;margin-top:-190.836868pt;width:222.85pt;height:166pt;mso-position-horizontal-relative:page;mso-position-vertical-relative:paragraph;z-index:15760384" id="docshapegroup233" coordorigin="6235,-3817" coordsize="4457,3320">
                <v:shape style="position:absolute;left:6400;top:-3659;width:4116;height:3135" type="#_x0000_t75" id="docshape234" stroked="false">
                  <v:imagedata r:id="rId30" o:title=""/>
                </v:shape>
                <v:rect style="position:absolute;left:6400;top:-3659;width:4116;height:3141" id="docshape235" filled="false" stroked="true" strokeweight=".5pt" strokecolor="#d29e17">
                  <v:stroke dashstyle="solid"/>
                </v:rect>
                <v:rect style="position:absolute;left:6234;top:-3817;width:4457;height:3320" id="docshape236" filled="true" fillcolor="#000000" stroked="false">
                  <v:fill opacity="26214f" type="solid"/>
                </v:rect>
                <w10:wrap type="none"/>
              </v:group>
            </w:pict>
          </mc:Fallback>
        </mc:AlternateContent>
      </w:r>
      <w:r>
        <w:rPr/>
        <w:t>Staff/Teachers</w:t>
      </w:r>
      <w:r>
        <w:rPr>
          <w:spacing w:val="15"/>
        </w:rPr>
        <w:t> </w:t>
      </w:r>
      <w:r>
        <w:rPr/>
        <w:t>should</w:t>
      </w:r>
      <w:r>
        <w:rPr>
          <w:spacing w:val="16"/>
        </w:rPr>
        <w:t> </w:t>
      </w:r>
      <w:r>
        <w:rPr/>
        <w:t>be</w:t>
      </w:r>
      <w:r>
        <w:rPr>
          <w:spacing w:val="16"/>
        </w:rPr>
        <w:t> </w:t>
      </w:r>
      <w:r>
        <w:rPr/>
        <w:t>trained</w:t>
      </w:r>
      <w:r>
        <w:rPr>
          <w:spacing w:val="16"/>
        </w:rPr>
        <w:t> </w:t>
      </w:r>
      <w:r>
        <w:rPr>
          <w:spacing w:val="-5"/>
        </w:rPr>
        <w:t>to:</w:t>
      </w:r>
    </w:p>
    <w:p>
      <w:pPr>
        <w:pStyle w:val="ListParagraph"/>
        <w:numPr>
          <w:ilvl w:val="0"/>
          <w:numId w:val="11"/>
        </w:numPr>
        <w:tabs>
          <w:tab w:pos="899" w:val="left" w:leader="none"/>
        </w:tabs>
        <w:spacing w:line="240" w:lineRule="auto" w:before="121" w:after="0"/>
        <w:ind w:left="899" w:right="0" w:hanging="359"/>
        <w:jc w:val="left"/>
        <w:rPr>
          <w:sz w:val="22"/>
        </w:rPr>
      </w:pPr>
      <w:r>
        <w:rPr>
          <w:sz w:val="22"/>
        </w:rPr>
        <w:t>Lock exterior </w:t>
      </w:r>
      <w:r>
        <w:rPr>
          <w:spacing w:val="-2"/>
          <w:sz w:val="22"/>
        </w:rPr>
        <w:t>doors</w:t>
      </w:r>
    </w:p>
    <w:p>
      <w:pPr>
        <w:pStyle w:val="ListParagraph"/>
        <w:numPr>
          <w:ilvl w:val="0"/>
          <w:numId w:val="11"/>
        </w:numPr>
        <w:tabs>
          <w:tab w:pos="899" w:val="left" w:leader="none"/>
        </w:tabs>
        <w:spacing w:line="240" w:lineRule="auto" w:before="97" w:after="0"/>
        <w:ind w:left="899" w:right="0" w:hanging="359"/>
        <w:jc w:val="left"/>
        <w:rPr>
          <w:sz w:val="22"/>
        </w:rPr>
      </w:pPr>
      <w:r>
        <w:rPr>
          <w:sz w:val="22"/>
        </w:rPr>
        <w:t>Close</w:t>
      </w:r>
      <w:r>
        <w:rPr>
          <w:spacing w:val="-2"/>
          <w:sz w:val="22"/>
        </w:rPr>
        <w:t> </w:t>
      </w:r>
      <w:r>
        <w:rPr>
          <w:sz w:val="22"/>
        </w:rPr>
        <w:t>blinds</w:t>
      </w:r>
      <w:r>
        <w:rPr>
          <w:spacing w:val="-1"/>
          <w:sz w:val="22"/>
        </w:rPr>
        <w:t> </w:t>
      </w:r>
      <w:r>
        <w:rPr>
          <w:sz w:val="22"/>
        </w:rPr>
        <w:t>on</w:t>
      </w:r>
      <w:r>
        <w:rPr>
          <w:spacing w:val="-1"/>
          <w:sz w:val="22"/>
        </w:rPr>
        <w:t> </w:t>
      </w:r>
      <w:r>
        <w:rPr>
          <w:sz w:val="22"/>
        </w:rPr>
        <w:t>exterior</w:t>
      </w:r>
      <w:r>
        <w:rPr>
          <w:spacing w:val="-1"/>
          <w:sz w:val="22"/>
        </w:rPr>
        <w:t> </w:t>
      </w:r>
      <w:r>
        <w:rPr>
          <w:spacing w:val="-2"/>
          <w:sz w:val="22"/>
        </w:rPr>
        <w:t>windows</w:t>
      </w:r>
    </w:p>
    <w:p>
      <w:pPr>
        <w:pStyle w:val="ListParagraph"/>
        <w:numPr>
          <w:ilvl w:val="0"/>
          <w:numId w:val="11"/>
        </w:numPr>
        <w:tabs>
          <w:tab w:pos="900" w:val="left" w:leader="none"/>
        </w:tabs>
        <w:spacing w:line="249" w:lineRule="auto" w:before="98" w:after="0"/>
        <w:ind w:left="900" w:right="1945" w:hanging="360"/>
        <w:jc w:val="left"/>
        <w:rPr>
          <w:sz w:val="22"/>
        </w:rPr>
      </w:pPr>
      <w:r>
        <w:rPr>
          <w:sz w:val="22"/>
        </w:rPr>
        <w:t>Continue</w:t>
      </w:r>
      <w:r>
        <w:rPr>
          <w:spacing w:val="-10"/>
          <w:sz w:val="22"/>
        </w:rPr>
        <w:t> </w:t>
      </w:r>
      <w:r>
        <w:rPr>
          <w:sz w:val="22"/>
        </w:rPr>
        <w:t>with</w:t>
      </w:r>
      <w:r>
        <w:rPr>
          <w:spacing w:val="-10"/>
          <w:sz w:val="22"/>
        </w:rPr>
        <w:t> </w:t>
      </w:r>
      <w:r>
        <w:rPr>
          <w:sz w:val="22"/>
        </w:rPr>
        <w:t>business</w:t>
      </w:r>
      <w:r>
        <w:rPr>
          <w:spacing w:val="-10"/>
          <w:sz w:val="22"/>
        </w:rPr>
        <w:t> </w:t>
      </w:r>
      <w:r>
        <w:rPr>
          <w:sz w:val="22"/>
        </w:rPr>
        <w:t>as</w:t>
      </w:r>
      <w:r>
        <w:rPr>
          <w:spacing w:val="-10"/>
          <w:sz w:val="22"/>
        </w:rPr>
        <w:t> </w:t>
      </w:r>
      <w:r>
        <w:rPr>
          <w:sz w:val="22"/>
        </w:rPr>
        <w:t>usual inside the building</w:t>
      </w:r>
    </w:p>
    <w:p>
      <w:pPr>
        <w:pStyle w:val="ListParagraph"/>
        <w:numPr>
          <w:ilvl w:val="0"/>
          <w:numId w:val="11"/>
        </w:numPr>
        <w:tabs>
          <w:tab w:pos="900" w:val="left" w:leader="none"/>
        </w:tabs>
        <w:spacing w:line="249" w:lineRule="auto" w:before="88" w:after="0"/>
        <w:ind w:left="900" w:right="1798" w:hanging="360"/>
        <w:jc w:val="left"/>
        <w:rPr>
          <w:sz w:val="22"/>
        </w:rPr>
      </w:pPr>
      <w:r>
        <w:rPr>
          <w:sz w:val="22"/>
        </w:rPr>
        <w:t>Maintain</w:t>
      </w:r>
      <w:r>
        <w:rPr>
          <w:spacing w:val="-13"/>
          <w:sz w:val="22"/>
        </w:rPr>
        <w:t> </w:t>
      </w:r>
      <w:r>
        <w:rPr>
          <w:sz w:val="22"/>
        </w:rPr>
        <w:t>a</w:t>
      </w:r>
      <w:r>
        <w:rPr>
          <w:spacing w:val="-13"/>
          <w:sz w:val="22"/>
        </w:rPr>
        <w:t> </w:t>
      </w:r>
      <w:r>
        <w:rPr>
          <w:sz w:val="22"/>
        </w:rPr>
        <w:t>heightened</w:t>
      </w:r>
      <w:r>
        <w:rPr>
          <w:spacing w:val="-13"/>
          <w:sz w:val="22"/>
        </w:rPr>
        <w:t> </w:t>
      </w:r>
      <w:r>
        <w:rPr>
          <w:sz w:val="22"/>
        </w:rPr>
        <w:t>awareness of the situation</w:t>
      </w:r>
    </w:p>
    <w:p>
      <w:pPr>
        <w:spacing w:after="0" w:line="249" w:lineRule="auto"/>
        <w:jc w:val="left"/>
        <w:rPr>
          <w:sz w:val="22"/>
        </w:rPr>
        <w:sectPr>
          <w:type w:val="continuous"/>
          <w:pgSz w:w="12240" w:h="15840"/>
          <w:pgMar w:header="0" w:footer="559" w:top="560" w:bottom="280" w:left="500" w:right="420"/>
          <w:cols w:num="2" w:equalWidth="0">
            <w:col w:w="4983" w:space="347"/>
            <w:col w:w="5990"/>
          </w:cols>
        </w:sectPr>
      </w:pPr>
    </w:p>
    <w:p>
      <w:pPr>
        <w:pStyle w:val="BodyText"/>
        <w:spacing w:before="29"/>
      </w:pPr>
      <w:r>
        <w:rPr/>
        <mc:AlternateContent>
          <mc:Choice Requires="wps">
            <w:drawing>
              <wp:anchor distT="0" distB="0" distL="0" distR="0" allowOverlap="1" layoutInCell="1" locked="0" behindDoc="1" simplePos="0" relativeHeight="486409728">
                <wp:simplePos x="0" y="0"/>
                <wp:positionH relativeFrom="page">
                  <wp:posOffset>0</wp:posOffset>
                </wp:positionH>
                <wp:positionV relativeFrom="page">
                  <wp:posOffset>0</wp:posOffset>
                </wp:positionV>
                <wp:extent cx="7772400" cy="10058400"/>
                <wp:effectExtent l="0" t="0" r="0" b="0"/>
                <wp:wrapNone/>
                <wp:docPr id="237" name="Group 237"/>
                <wp:cNvGraphicFramePr>
                  <a:graphicFrameLocks/>
                </wp:cNvGraphicFramePr>
                <a:graphic>
                  <a:graphicData uri="http://schemas.microsoft.com/office/word/2010/wordprocessingGroup">
                    <wpg:wgp>
                      <wpg:cNvPr id="237" name="Group 237"/>
                      <wpg:cNvGrpSpPr/>
                      <wpg:grpSpPr>
                        <a:xfrm>
                          <a:off x="0" y="0"/>
                          <a:ext cx="7772400" cy="10058400"/>
                          <a:chExt cx="7772400" cy="10058400"/>
                        </a:xfrm>
                      </wpg:grpSpPr>
                      <pic:pic>
                        <pic:nvPicPr>
                          <pic:cNvPr id="238" name="Image 238"/>
                          <pic:cNvPicPr/>
                        </pic:nvPicPr>
                        <pic:blipFill>
                          <a:blip r:embed="rId16" cstate="print"/>
                          <a:stretch>
                            <a:fillRect/>
                          </a:stretch>
                        </pic:blipFill>
                        <pic:spPr>
                          <a:xfrm>
                            <a:off x="0" y="0"/>
                            <a:ext cx="7772400" cy="1002703"/>
                          </a:xfrm>
                          <a:prstGeom prst="rect">
                            <a:avLst/>
                          </a:prstGeom>
                        </pic:spPr>
                      </pic:pic>
                      <wps:wsp>
                        <wps:cNvPr id="239" name="Graphic 239"/>
                        <wps:cNvSpPr/>
                        <wps:spPr>
                          <a:xfrm>
                            <a:off x="428447" y="318719"/>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240" name="Graphic 240"/>
                        <wps:cNvSpPr/>
                        <wps:spPr>
                          <a:xfrm>
                            <a:off x="457200" y="347469"/>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FDBA12"/>
                          </a:solidFill>
                        </wps:spPr>
                        <wps:bodyPr wrap="square" lIns="0" tIns="0" rIns="0" bIns="0" rtlCol="0">
                          <a:prstTxWarp prst="textNoShape">
                            <a:avLst/>
                          </a:prstTxWarp>
                          <a:noAutofit/>
                        </wps:bodyPr>
                      </wps:wsp>
                      <wps:wsp>
                        <wps:cNvPr id="241" name="Graphic 241"/>
                        <wps:cNvSpPr/>
                        <wps:spPr>
                          <a:xfrm>
                            <a:off x="457200" y="646161"/>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242" name="Graphic 242"/>
                        <wps:cNvSpPr/>
                        <wps:spPr>
                          <a:xfrm>
                            <a:off x="391312" y="282448"/>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243" name="Graphic 243"/>
                        <wps:cNvSpPr/>
                        <wps:spPr>
                          <a:xfrm>
                            <a:off x="418744" y="341884"/>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244" name="Graphic 244"/>
                        <wps:cNvSpPr/>
                        <wps:spPr>
                          <a:xfrm>
                            <a:off x="7565390" y="0"/>
                            <a:ext cx="207010" cy="10058400"/>
                          </a:xfrm>
                          <a:custGeom>
                            <a:avLst/>
                            <a:gdLst/>
                            <a:ahLst/>
                            <a:cxnLst/>
                            <a:rect l="l" t="t" r="r" b="b"/>
                            <a:pathLst>
                              <a:path w="207010" h="10058400">
                                <a:moveTo>
                                  <a:pt x="0" y="0"/>
                                </a:moveTo>
                                <a:lnTo>
                                  <a:pt x="0" y="10058400"/>
                                </a:lnTo>
                                <a:lnTo>
                                  <a:pt x="207009" y="10058400"/>
                                </a:lnTo>
                                <a:lnTo>
                                  <a:pt x="207009" y="0"/>
                                </a:lnTo>
                                <a:lnTo>
                                  <a:pt x="0" y="0"/>
                                </a:lnTo>
                                <a:close/>
                              </a:path>
                            </a:pathLst>
                          </a:custGeom>
                          <a:solidFill>
                            <a:srgbClr val="FDBA12"/>
                          </a:solidFill>
                        </wps:spPr>
                        <wps:bodyPr wrap="square" lIns="0" tIns="0" rIns="0" bIns="0" rtlCol="0">
                          <a:prstTxWarp prst="textNoShape">
                            <a:avLst/>
                          </a:prstTxWarp>
                          <a:noAutofit/>
                        </wps:bodyPr>
                      </wps:wsp>
                    </wpg:wgp>
                  </a:graphicData>
                </a:graphic>
              </wp:anchor>
            </w:drawing>
          </mc:Choice>
          <mc:Fallback>
            <w:pict>
              <v:group style="position:absolute;margin-left:-.000005pt;margin-top:-.000013pt;width:612pt;height:792pt;mso-position-horizontal-relative:page;mso-position-vertical-relative:page;z-index:-16906752" id="docshapegroup237" coordorigin="0,0" coordsize="12240,15840">
                <v:shape style="position:absolute;left:0;top:0;width:12240;height:1580" type="#_x0000_t75" id="docshape238" stroked="false">
                  <v:imagedata r:id="rId16" o:title=""/>
                </v:shape>
                <v:rect style="position:absolute;left:674;top:501;width:10630;height:1180" id="docshape239" filled="true" fillcolor="#000000" stroked="false">
                  <v:fill opacity="14417f" type="solid"/>
                </v:rect>
                <v:shape style="position:absolute;left:720;top:547;width:10400;height:949" id="docshape240" coordorigin="720,547" coordsize="10400,949" path="m9040,547l820,547,762,549,732,560,722,589,720,647,720,1376,722,1445,735,1481,771,1494,840,1496,11000,1496,11069,1494,11105,1481,11118,1445,11120,1376,11120,928,11118,859,11069,810,11000,808,9200,808,9177,807,9165,803,9161,791,9160,768,9160,667,9158,598,9145,562,9109,549,9040,547xe" filled="true" fillcolor="#fdba12" stroked="false">
                  <v:path arrowok="t"/>
                  <v:fill type="solid"/>
                </v:shape>
                <v:shape style="position:absolute;left:720;top:1017;width:10400;height:356" id="docshape241" coordorigin="720,1018" coordsize="10400,356" path="m720,1372l780,1373,8157,1373,8327,1372,8423,1364,8482,1341,8539,1298,8786,1093,8843,1050,8902,1027,8999,1019,9168,1018,11120,1018e" filled="false" stroked="true" strokeweight=".988pt" strokecolor="#000000">
                  <v:path arrowok="t"/>
                  <v:stroke dashstyle="solid"/>
                </v:shape>
                <v:rect style="position:absolute;left:616;top:444;width:10570;height:1059" id="docshape242" filled="true" fillcolor="#ffffff" stroked="false">
                  <v:fill opacity="49152f" type="solid"/>
                </v:rect>
                <v:rect style="position:absolute;left:659;top:538;width:10563;height:987" id="docshape243" filled="true" fillcolor="#000000" stroked="false">
                  <v:fill opacity="25558f" type="solid"/>
                </v:rect>
                <v:rect style="position:absolute;left:11914;top:0;width:326;height:15840" id="docshape244" filled="true" fillcolor="#fdba12" stroked="false">
                  <v:fill type="solid"/>
                </v:rect>
                <w10:wrap type="none"/>
              </v:group>
            </w:pict>
          </mc:Fallback>
        </mc:AlternateContent>
      </w:r>
    </w:p>
    <w:p>
      <w:pPr>
        <w:pStyle w:val="Heading2"/>
        <w:spacing w:before="0"/>
        <w:ind w:left="3347"/>
        <w:jc w:val="left"/>
      </w:pPr>
      <w:r>
        <w:rPr>
          <w:color w:val="CC2027"/>
        </w:rPr>
        <w:t>“LOCKOUT!</w:t>
      </w:r>
      <w:r>
        <w:rPr>
          <w:color w:val="CC2027"/>
          <w:spacing w:val="-4"/>
        </w:rPr>
        <w:t> </w:t>
      </w:r>
      <w:r>
        <w:rPr>
          <w:color w:val="CC2027"/>
        </w:rPr>
        <w:t>SECURE</w:t>
      </w:r>
      <w:r>
        <w:rPr>
          <w:color w:val="CC2027"/>
          <w:spacing w:val="-3"/>
        </w:rPr>
        <w:t> </w:t>
      </w:r>
      <w:r>
        <w:rPr>
          <w:color w:val="CC2027"/>
        </w:rPr>
        <w:t>THE</w:t>
      </w:r>
      <w:r>
        <w:rPr>
          <w:color w:val="CC2027"/>
          <w:spacing w:val="-3"/>
        </w:rPr>
        <w:t> </w:t>
      </w:r>
      <w:r>
        <w:rPr>
          <w:color w:val="CC2027"/>
          <w:spacing w:val="-2"/>
        </w:rPr>
        <w:t>PERIMETER,</w:t>
      </w:r>
    </w:p>
    <w:p>
      <w:pPr>
        <w:spacing w:before="11"/>
        <w:ind w:left="3470" w:right="0" w:firstLine="0"/>
        <w:jc w:val="left"/>
        <w:rPr>
          <w:b/>
          <w:sz w:val="22"/>
        </w:rPr>
      </w:pPr>
      <w:r>
        <w:rPr>
          <w:b/>
          <w:color w:val="CC2027"/>
          <w:sz w:val="22"/>
        </w:rPr>
        <w:t>LOCKOUT! SECURE THE </w:t>
      </w:r>
      <w:r>
        <w:rPr>
          <w:b/>
          <w:color w:val="CC2027"/>
          <w:spacing w:val="-2"/>
          <w:sz w:val="22"/>
        </w:rPr>
        <w:t>PERIMETER.”</w:t>
      </w:r>
    </w:p>
    <w:p>
      <w:pPr>
        <w:pStyle w:val="BodyText"/>
        <w:spacing w:before="11"/>
        <w:ind w:left="431" w:right="897"/>
        <w:jc w:val="center"/>
      </w:pPr>
      <w:r>
        <w:rPr>
          <w:color w:val="CC2027"/>
        </w:rPr>
        <w:t>(repeat</w:t>
      </w:r>
      <w:r>
        <w:rPr>
          <w:color w:val="CC2027"/>
          <w:spacing w:val="-3"/>
        </w:rPr>
        <w:t> </w:t>
      </w:r>
      <w:r>
        <w:rPr>
          <w:color w:val="CC2027"/>
        </w:rPr>
        <w:t>the</w:t>
      </w:r>
      <w:r>
        <w:rPr>
          <w:color w:val="CC2027"/>
          <w:spacing w:val="-1"/>
        </w:rPr>
        <w:t> </w:t>
      </w:r>
      <w:r>
        <w:rPr>
          <w:color w:val="CC2027"/>
          <w:spacing w:val="-2"/>
        </w:rPr>
        <w:t>announcement)</w:t>
      </w:r>
    </w:p>
    <w:p>
      <w:pPr>
        <w:pStyle w:val="BodyText"/>
        <w:spacing w:before="37"/>
        <w:rPr>
          <w:sz w:val="20"/>
        </w:rPr>
      </w:pPr>
      <w:r>
        <w:rPr/>
        <mc:AlternateContent>
          <mc:Choice Requires="wps">
            <w:drawing>
              <wp:anchor distT="0" distB="0" distL="0" distR="0" allowOverlap="1" layoutInCell="1" locked="0" behindDoc="1" simplePos="0" relativeHeight="487618560">
                <wp:simplePos x="0" y="0"/>
                <wp:positionH relativeFrom="page">
                  <wp:posOffset>801497</wp:posOffset>
                </wp:positionH>
                <wp:positionV relativeFrom="paragraph">
                  <wp:posOffset>184772</wp:posOffset>
                </wp:positionV>
                <wp:extent cx="5980430" cy="3124200"/>
                <wp:effectExtent l="0" t="0" r="0" b="0"/>
                <wp:wrapTopAndBottom/>
                <wp:docPr id="245" name="Group 245"/>
                <wp:cNvGraphicFramePr>
                  <a:graphicFrameLocks/>
                </wp:cNvGraphicFramePr>
                <a:graphic>
                  <a:graphicData uri="http://schemas.microsoft.com/office/word/2010/wordprocessingGroup">
                    <wpg:wgp>
                      <wpg:cNvPr id="245" name="Group 245"/>
                      <wpg:cNvGrpSpPr/>
                      <wpg:grpSpPr>
                        <a:xfrm>
                          <a:off x="0" y="0"/>
                          <a:ext cx="5980430" cy="3124200"/>
                          <a:chExt cx="5980430" cy="3124200"/>
                        </a:xfrm>
                      </wpg:grpSpPr>
                      <pic:pic>
                        <pic:nvPicPr>
                          <pic:cNvPr id="246" name="Image 246"/>
                          <pic:cNvPicPr/>
                        </pic:nvPicPr>
                        <pic:blipFill>
                          <a:blip r:embed="rId31" cstate="print"/>
                          <a:stretch>
                            <a:fillRect/>
                          </a:stretch>
                        </pic:blipFill>
                        <pic:spPr>
                          <a:xfrm>
                            <a:off x="112077" y="93853"/>
                            <a:ext cx="5763577" cy="3017888"/>
                          </a:xfrm>
                          <a:prstGeom prst="rect">
                            <a:avLst/>
                          </a:prstGeom>
                        </pic:spPr>
                      </pic:pic>
                      <wps:wsp>
                        <wps:cNvPr id="247" name="Graphic 247"/>
                        <wps:cNvSpPr/>
                        <wps:spPr>
                          <a:xfrm>
                            <a:off x="112077" y="93865"/>
                            <a:ext cx="5763895" cy="3018155"/>
                          </a:xfrm>
                          <a:custGeom>
                            <a:avLst/>
                            <a:gdLst/>
                            <a:ahLst/>
                            <a:cxnLst/>
                            <a:rect l="l" t="t" r="r" b="b"/>
                            <a:pathLst>
                              <a:path w="5763895" h="3018155">
                                <a:moveTo>
                                  <a:pt x="0" y="3017888"/>
                                </a:moveTo>
                                <a:lnTo>
                                  <a:pt x="5763577" y="3017888"/>
                                </a:lnTo>
                                <a:lnTo>
                                  <a:pt x="5763577" y="0"/>
                                </a:lnTo>
                                <a:lnTo>
                                  <a:pt x="0" y="0"/>
                                </a:lnTo>
                                <a:lnTo>
                                  <a:pt x="0" y="3017888"/>
                                </a:lnTo>
                                <a:close/>
                              </a:path>
                            </a:pathLst>
                          </a:custGeom>
                          <a:ln w="6350">
                            <a:solidFill>
                              <a:srgbClr val="D29E17"/>
                            </a:solidFill>
                            <a:prstDash val="solid"/>
                          </a:ln>
                        </wps:spPr>
                        <wps:bodyPr wrap="square" lIns="0" tIns="0" rIns="0" bIns="0" rtlCol="0">
                          <a:prstTxWarp prst="textNoShape">
                            <a:avLst/>
                          </a:prstTxWarp>
                          <a:noAutofit/>
                        </wps:bodyPr>
                      </wps:wsp>
                      <wps:wsp>
                        <wps:cNvPr id="248" name="Graphic 248"/>
                        <wps:cNvSpPr/>
                        <wps:spPr>
                          <a:xfrm>
                            <a:off x="0" y="0"/>
                            <a:ext cx="5980430" cy="3124200"/>
                          </a:xfrm>
                          <a:custGeom>
                            <a:avLst/>
                            <a:gdLst/>
                            <a:ahLst/>
                            <a:cxnLst/>
                            <a:rect l="l" t="t" r="r" b="b"/>
                            <a:pathLst>
                              <a:path w="5980430" h="3124200">
                                <a:moveTo>
                                  <a:pt x="0" y="3124203"/>
                                </a:moveTo>
                                <a:lnTo>
                                  <a:pt x="2" y="0"/>
                                </a:lnTo>
                                <a:lnTo>
                                  <a:pt x="5980176" y="0"/>
                                </a:lnTo>
                                <a:lnTo>
                                  <a:pt x="5980176" y="3124203"/>
                                </a:lnTo>
                                <a:lnTo>
                                  <a:pt x="0" y="3124203"/>
                                </a:lnTo>
                                <a:close/>
                              </a:path>
                            </a:pathLst>
                          </a:custGeom>
                          <a:solidFill>
                            <a:srgbClr val="000000">
                              <a:alpha val="39999"/>
                            </a:srgbClr>
                          </a:solidFill>
                        </wps:spPr>
                        <wps:bodyPr wrap="square" lIns="0" tIns="0" rIns="0" bIns="0" rtlCol="0">
                          <a:prstTxWarp prst="textNoShape">
                            <a:avLst/>
                          </a:prstTxWarp>
                          <a:noAutofit/>
                        </wps:bodyPr>
                      </wps:wsp>
                    </wpg:wgp>
                  </a:graphicData>
                </a:graphic>
              </wp:anchor>
            </w:drawing>
          </mc:Choice>
          <mc:Fallback>
            <w:pict>
              <v:group style="position:absolute;margin-left:63.110001pt;margin-top:14.549024pt;width:470.9pt;height:246pt;mso-position-horizontal-relative:page;mso-position-vertical-relative:paragraph;z-index:-15697920;mso-wrap-distance-left:0;mso-wrap-distance-right:0" id="docshapegroup245" coordorigin="1262,291" coordsize="9418,4920">
                <v:shape style="position:absolute;left:1438;top:438;width:9077;height:4753" type="#_x0000_t75" id="docshape246" stroked="false">
                  <v:imagedata r:id="rId31" o:title=""/>
                </v:shape>
                <v:rect style="position:absolute;left:1438;top:438;width:9077;height:4753" id="docshape247" filled="false" stroked="true" strokeweight=".5pt" strokecolor="#d29e17">
                  <v:stroke dashstyle="solid"/>
                </v:rect>
                <v:rect style="position:absolute;left:1262;top:290;width:9418;height:4920" id="docshape248" filled="true" fillcolor="#000000" stroked="false">
                  <v:fill opacity="26214f" type="solid"/>
                </v:rect>
                <w10:wrap type="topAndBottom"/>
              </v:group>
            </w:pict>
          </mc:Fallback>
        </mc:AlternateContent>
      </w:r>
    </w:p>
    <w:p>
      <w:pPr>
        <w:spacing w:after="0"/>
        <w:rPr>
          <w:sz w:val="20"/>
        </w:rPr>
        <w:sectPr>
          <w:type w:val="continuous"/>
          <w:pgSz w:w="12240" w:h="15840"/>
          <w:pgMar w:header="0" w:footer="559" w:top="560" w:bottom="280" w:left="500" w:right="420"/>
        </w:sect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7"/>
        <w:rPr>
          <w:sz w:val="24"/>
        </w:rPr>
      </w:pPr>
    </w:p>
    <w:p>
      <w:pPr>
        <w:pStyle w:val="Heading1"/>
        <w:tabs>
          <w:tab w:pos="10698" w:val="left" w:leader="none"/>
        </w:tabs>
        <w:ind w:left="950"/>
      </w:pPr>
      <w:r>
        <w:rPr>
          <w:spacing w:val="-2"/>
          <w:u w:val="single"/>
        </w:rPr>
        <w:t>Actions</w:t>
      </w:r>
      <w:r>
        <w:rPr>
          <w:u w:val="single"/>
        </w:rPr>
        <w:tab/>
      </w:r>
    </w:p>
    <w:p>
      <w:pPr>
        <w:spacing w:after="0"/>
        <w:sectPr>
          <w:pgSz w:w="12240" w:h="15840"/>
          <w:pgMar w:header="0" w:footer="559" w:top="0" w:bottom="740" w:left="500" w:right="420"/>
        </w:sectPr>
      </w:pPr>
    </w:p>
    <w:p>
      <w:pPr>
        <w:pStyle w:val="BodyText"/>
        <w:spacing w:line="249" w:lineRule="auto" w:before="121"/>
        <w:ind w:left="950"/>
      </w:pPr>
      <w:r>
        <w:rPr/>
        <w:t>The</w:t>
      </w:r>
      <w:r>
        <w:rPr>
          <w:spacing w:val="-9"/>
        </w:rPr>
        <w:t> </w:t>
      </w:r>
      <w:r>
        <w:rPr/>
        <w:t>lockout</w:t>
      </w:r>
      <w:r>
        <w:rPr>
          <w:spacing w:val="-9"/>
        </w:rPr>
        <w:t> </w:t>
      </w:r>
      <w:r>
        <w:rPr/>
        <w:t>protocol</w:t>
      </w:r>
      <w:r>
        <w:rPr>
          <w:spacing w:val="-9"/>
        </w:rPr>
        <w:t> </w:t>
      </w:r>
      <w:r>
        <w:rPr/>
        <w:t>demands</w:t>
      </w:r>
      <w:r>
        <w:rPr>
          <w:spacing w:val="-9"/>
        </w:rPr>
        <w:t> </w:t>
      </w:r>
      <w:r>
        <w:rPr/>
        <w:t>bringing</w:t>
      </w:r>
      <w:r>
        <w:rPr>
          <w:spacing w:val="-9"/>
        </w:rPr>
        <w:t> </w:t>
      </w:r>
      <w:r>
        <w:rPr/>
        <w:t>students into the main building and locking all outside access points. Classroom activities should continue uninterrupted whenever possible.</w:t>
      </w:r>
    </w:p>
    <w:p>
      <w:pPr>
        <w:pStyle w:val="BodyText"/>
        <w:spacing w:line="249" w:lineRule="auto" w:before="4"/>
        <w:ind w:left="950" w:right="114"/>
      </w:pPr>
      <w:r>
        <w:rPr/>
        <w:t>Activities (recess) or classes (gym, science) being held outside should return immediately</w:t>
      </w:r>
      <w:r>
        <w:rPr>
          <w:spacing w:val="40"/>
        </w:rPr>
        <w:t> </w:t>
      </w:r>
      <w:r>
        <w:rPr/>
        <w:t>to</w:t>
      </w:r>
      <w:r>
        <w:rPr>
          <w:spacing w:val="-7"/>
        </w:rPr>
        <w:t> </w:t>
      </w:r>
      <w:r>
        <w:rPr/>
        <w:t>the</w:t>
      </w:r>
      <w:r>
        <w:rPr>
          <w:spacing w:val="-7"/>
        </w:rPr>
        <w:t> </w:t>
      </w:r>
      <w:r>
        <w:rPr/>
        <w:t>building.</w:t>
      </w:r>
      <w:r>
        <w:rPr>
          <w:spacing w:val="-7"/>
        </w:rPr>
        <w:t> </w:t>
      </w:r>
      <w:r>
        <w:rPr/>
        <w:t>Where</w:t>
      </w:r>
      <w:r>
        <w:rPr>
          <w:spacing w:val="-7"/>
        </w:rPr>
        <w:t> </w:t>
      </w:r>
      <w:r>
        <w:rPr/>
        <w:t>practical,</w:t>
      </w:r>
      <w:r>
        <w:rPr>
          <w:spacing w:val="-7"/>
        </w:rPr>
        <w:t> </w:t>
      </w:r>
      <w:r>
        <w:rPr/>
        <w:t>classes</w:t>
      </w:r>
      <w:r>
        <w:rPr>
          <w:spacing w:val="-7"/>
        </w:rPr>
        <w:t> </w:t>
      </w:r>
      <w:r>
        <w:rPr/>
        <w:t>should then continue in the building.</w:t>
      </w:r>
    </w:p>
    <w:p>
      <w:pPr>
        <w:pStyle w:val="BodyText"/>
        <w:spacing w:line="249" w:lineRule="auto" w:before="122"/>
        <w:ind w:left="950"/>
      </w:pPr>
      <w:r>
        <w:rPr/>
        <w:t>There</w:t>
      </w:r>
      <w:r>
        <w:rPr>
          <w:spacing w:val="-7"/>
        </w:rPr>
        <w:t> </w:t>
      </w:r>
      <w:r>
        <w:rPr/>
        <w:t>may</w:t>
      </w:r>
      <w:r>
        <w:rPr>
          <w:spacing w:val="-7"/>
        </w:rPr>
        <w:t> </w:t>
      </w:r>
      <w:r>
        <w:rPr/>
        <w:t>be</w:t>
      </w:r>
      <w:r>
        <w:rPr>
          <w:spacing w:val="-7"/>
        </w:rPr>
        <w:t> </w:t>
      </w:r>
      <w:r>
        <w:rPr/>
        <w:t>occasions</w:t>
      </w:r>
      <w:r>
        <w:rPr>
          <w:spacing w:val="-7"/>
        </w:rPr>
        <w:t> </w:t>
      </w:r>
      <w:r>
        <w:rPr/>
        <w:t>where</w:t>
      </w:r>
      <w:r>
        <w:rPr>
          <w:spacing w:val="-7"/>
        </w:rPr>
        <w:t> </w:t>
      </w:r>
      <w:r>
        <w:rPr/>
        <w:t>students</w:t>
      </w:r>
      <w:r>
        <w:rPr>
          <w:spacing w:val="-7"/>
        </w:rPr>
        <w:t> </w:t>
      </w:r>
      <w:r>
        <w:rPr/>
        <w:t>and staff expect to leave the building, such as at</w:t>
      </w:r>
    </w:p>
    <w:p>
      <w:pPr>
        <w:pStyle w:val="BodyText"/>
        <w:spacing w:line="249" w:lineRule="auto" w:before="121"/>
        <w:ind w:left="330" w:right="677"/>
      </w:pPr>
      <w:r>
        <w:rPr/>
        <w:br w:type="column"/>
      </w:r>
      <w:r>
        <w:rPr/>
        <w:t>the end of the school day, lunch time, and dentist/doctor</w:t>
      </w:r>
      <w:r>
        <w:rPr>
          <w:spacing w:val="-10"/>
        </w:rPr>
        <w:t> </w:t>
      </w:r>
      <w:r>
        <w:rPr/>
        <w:t>appointments.</w:t>
      </w:r>
      <w:r>
        <w:rPr>
          <w:spacing w:val="-10"/>
        </w:rPr>
        <w:t> </w:t>
      </w:r>
      <w:r>
        <w:rPr/>
        <w:t>Depending</w:t>
      </w:r>
      <w:r>
        <w:rPr>
          <w:spacing w:val="-10"/>
        </w:rPr>
        <w:t> </w:t>
      </w:r>
      <w:r>
        <w:rPr/>
        <w:t>on</w:t>
      </w:r>
      <w:r>
        <w:rPr>
          <w:spacing w:val="-10"/>
        </w:rPr>
        <w:t> </w:t>
      </w:r>
      <w:r>
        <w:rPr/>
        <w:t>the circumstances, there may be times when no one</w:t>
      </w:r>
      <w:r>
        <w:rPr>
          <w:spacing w:val="-1"/>
        </w:rPr>
        <w:t> </w:t>
      </w:r>
      <w:r>
        <w:rPr/>
        <w:t>can</w:t>
      </w:r>
      <w:r>
        <w:rPr>
          <w:spacing w:val="-1"/>
        </w:rPr>
        <w:t> </w:t>
      </w:r>
      <w:r>
        <w:rPr/>
        <w:t>leave</w:t>
      </w:r>
      <w:r>
        <w:rPr>
          <w:spacing w:val="-1"/>
        </w:rPr>
        <w:t> </w:t>
      </w:r>
      <w:r>
        <w:rPr/>
        <w:t>the</w:t>
      </w:r>
      <w:r>
        <w:rPr>
          <w:spacing w:val="-1"/>
        </w:rPr>
        <w:t> </w:t>
      </w:r>
      <w:r>
        <w:rPr/>
        <w:t>building</w:t>
      </w:r>
      <w:r>
        <w:rPr>
          <w:spacing w:val="-1"/>
        </w:rPr>
        <w:t> </w:t>
      </w:r>
      <w:r>
        <w:rPr/>
        <w:t>because</w:t>
      </w:r>
      <w:r>
        <w:rPr>
          <w:spacing w:val="-1"/>
        </w:rPr>
        <w:t> </w:t>
      </w:r>
      <w:r>
        <w:rPr/>
        <w:t>of</w:t>
      </w:r>
      <w:r>
        <w:rPr>
          <w:spacing w:val="-1"/>
        </w:rPr>
        <w:t> </w:t>
      </w:r>
      <w:r>
        <w:rPr/>
        <w:t>the</w:t>
      </w:r>
      <w:r>
        <w:rPr>
          <w:spacing w:val="-1"/>
        </w:rPr>
        <w:t> </w:t>
      </w:r>
      <w:r>
        <w:rPr/>
        <w:t>risk.</w:t>
      </w:r>
    </w:p>
    <w:p>
      <w:pPr>
        <w:pStyle w:val="BodyText"/>
        <w:spacing w:line="249" w:lineRule="auto" w:before="4"/>
        <w:ind w:left="330" w:right="837"/>
      </w:pPr>
      <w:r>
        <w:rPr/>
        <w:t>It should be emphasized to students during the training period that they, as well as their parents, may be inconvenienced as a result</w:t>
      </w:r>
      <w:r>
        <w:rPr>
          <w:spacing w:val="40"/>
        </w:rPr>
        <w:t> </w:t>
      </w:r>
      <w:r>
        <w:rPr/>
        <w:t>of the situation. Students and parents should understand their cooperation with authorities during</w:t>
      </w:r>
      <w:r>
        <w:rPr>
          <w:spacing w:val="-5"/>
        </w:rPr>
        <w:t> </w:t>
      </w:r>
      <w:r>
        <w:rPr/>
        <w:t>this</w:t>
      </w:r>
      <w:r>
        <w:rPr>
          <w:spacing w:val="-5"/>
        </w:rPr>
        <w:t> </w:t>
      </w:r>
      <w:r>
        <w:rPr/>
        <w:t>time</w:t>
      </w:r>
      <w:r>
        <w:rPr>
          <w:spacing w:val="-5"/>
        </w:rPr>
        <w:t> </w:t>
      </w:r>
      <w:r>
        <w:rPr/>
        <w:t>is</w:t>
      </w:r>
      <w:r>
        <w:rPr>
          <w:spacing w:val="-5"/>
        </w:rPr>
        <w:t> </w:t>
      </w:r>
      <w:r>
        <w:rPr/>
        <w:t>important</w:t>
      </w:r>
      <w:r>
        <w:rPr>
          <w:spacing w:val="-5"/>
        </w:rPr>
        <w:t> </w:t>
      </w:r>
      <w:r>
        <w:rPr/>
        <w:t>in</w:t>
      </w:r>
      <w:r>
        <w:rPr>
          <w:spacing w:val="-5"/>
        </w:rPr>
        <w:t> </w:t>
      </w:r>
      <w:r>
        <w:rPr/>
        <w:t>order</w:t>
      </w:r>
      <w:r>
        <w:rPr>
          <w:spacing w:val="-5"/>
        </w:rPr>
        <w:t> </w:t>
      </w:r>
      <w:r>
        <w:rPr/>
        <w:t>to</w:t>
      </w:r>
      <w:r>
        <w:rPr>
          <w:spacing w:val="-5"/>
        </w:rPr>
        <w:t> </w:t>
      </w:r>
      <w:r>
        <w:rPr/>
        <w:t>ensure their safety.</w:t>
      </w:r>
    </w:p>
    <w:p>
      <w:pPr>
        <w:spacing w:after="0" w:line="249" w:lineRule="auto"/>
        <w:sectPr>
          <w:type w:val="continuous"/>
          <w:pgSz w:w="12240" w:h="15840"/>
          <w:pgMar w:header="0" w:footer="559" w:top="560" w:bottom="280" w:left="500" w:right="420"/>
          <w:cols w:num="2" w:equalWidth="0">
            <w:col w:w="5634" w:space="40"/>
            <w:col w:w="5646"/>
          </w:cols>
        </w:sectPr>
      </w:pPr>
    </w:p>
    <w:p>
      <w:pPr>
        <w:pStyle w:val="Heading1"/>
        <w:tabs>
          <w:tab w:pos="10698" w:val="left" w:leader="none"/>
        </w:tabs>
        <w:spacing w:before="194"/>
        <w:ind w:left="950"/>
      </w:pPr>
      <w:r>
        <w:rPr>
          <w:spacing w:val="-2"/>
          <w:u w:val="single"/>
        </w:rPr>
        <w:t>Contingencies</w:t>
      </w:r>
      <w:r>
        <w:rPr>
          <w:u w:val="single"/>
        </w:rPr>
        <w:tab/>
      </w:r>
    </w:p>
    <w:p>
      <w:pPr>
        <w:spacing w:after="0"/>
        <w:sectPr>
          <w:type w:val="continuous"/>
          <w:pgSz w:w="12240" w:h="15840"/>
          <w:pgMar w:header="0" w:footer="559" w:top="560" w:bottom="280" w:left="500" w:right="420"/>
        </w:sectPr>
      </w:pPr>
    </w:p>
    <w:p>
      <w:pPr>
        <w:pStyle w:val="BodyText"/>
        <w:spacing w:line="249" w:lineRule="auto" w:before="121"/>
        <w:ind w:left="950"/>
      </w:pPr>
      <w:r>
        <w:rPr/>
        <w:t>There may be physical attributes to the school campus that require special handling of a lockout. For example, a school campus where there are a number of classrooms in modular buildings,</w:t>
      </w:r>
      <w:r>
        <w:rPr>
          <w:spacing w:val="-4"/>
        </w:rPr>
        <w:t> </w:t>
      </w:r>
      <w:r>
        <w:rPr/>
        <w:t>student</w:t>
      </w:r>
      <w:r>
        <w:rPr>
          <w:spacing w:val="-4"/>
        </w:rPr>
        <w:t> </w:t>
      </w:r>
      <w:r>
        <w:rPr/>
        <w:t>safety</w:t>
      </w:r>
      <w:r>
        <w:rPr>
          <w:spacing w:val="-5"/>
        </w:rPr>
        <w:t> </w:t>
      </w:r>
      <w:r>
        <w:rPr/>
        <w:t>may</w:t>
      </w:r>
      <w:r>
        <w:rPr>
          <w:spacing w:val="-4"/>
        </w:rPr>
        <w:t> </w:t>
      </w:r>
      <w:r>
        <w:rPr/>
        <w:t>be</w:t>
      </w:r>
      <w:r>
        <w:rPr>
          <w:spacing w:val="-4"/>
        </w:rPr>
        <w:t> </w:t>
      </w:r>
      <w:r>
        <w:rPr/>
        <w:t>best</w:t>
      </w:r>
      <w:r>
        <w:rPr>
          <w:spacing w:val="-5"/>
        </w:rPr>
        <w:t> </w:t>
      </w:r>
      <w:r>
        <w:rPr/>
        <w:t>served</w:t>
      </w:r>
      <w:r>
        <w:rPr>
          <w:spacing w:val="-4"/>
        </w:rPr>
        <w:t> </w:t>
      </w:r>
      <w:r>
        <w:rPr/>
        <w:t>by evacuating</w:t>
      </w:r>
      <w:r>
        <w:rPr>
          <w:spacing w:val="-6"/>
        </w:rPr>
        <w:t> </w:t>
      </w:r>
      <w:r>
        <w:rPr/>
        <w:t>to</w:t>
      </w:r>
      <w:r>
        <w:rPr>
          <w:spacing w:val="-6"/>
        </w:rPr>
        <w:t> </w:t>
      </w:r>
      <w:r>
        <w:rPr/>
        <w:t>the</w:t>
      </w:r>
      <w:r>
        <w:rPr>
          <w:spacing w:val="-6"/>
        </w:rPr>
        <w:t> </w:t>
      </w:r>
      <w:r>
        <w:rPr/>
        <w:t>main</w:t>
      </w:r>
      <w:r>
        <w:rPr>
          <w:spacing w:val="-6"/>
        </w:rPr>
        <w:t> </w:t>
      </w:r>
      <w:r>
        <w:rPr/>
        <w:t>building</w:t>
      </w:r>
      <w:r>
        <w:rPr>
          <w:spacing w:val="-6"/>
        </w:rPr>
        <w:t> </w:t>
      </w:r>
      <w:r>
        <w:rPr/>
        <w:t>instead</w:t>
      </w:r>
      <w:r>
        <w:rPr>
          <w:spacing w:val="-6"/>
        </w:rPr>
        <w:t> </w:t>
      </w:r>
      <w:r>
        <w:rPr/>
        <w:t>of</w:t>
      </w:r>
      <w:r>
        <w:rPr>
          <w:spacing w:val="-6"/>
        </w:rPr>
        <w:t> </w:t>
      </w:r>
      <w:r>
        <w:rPr/>
        <w:t>going to lockout in the modular building; however this should</w:t>
      </w:r>
      <w:r>
        <w:rPr>
          <w:spacing w:val="-1"/>
        </w:rPr>
        <w:t> </w:t>
      </w:r>
      <w:r>
        <w:rPr/>
        <w:t>be</w:t>
      </w:r>
      <w:r>
        <w:rPr>
          <w:spacing w:val="-1"/>
        </w:rPr>
        <w:t> </w:t>
      </w:r>
      <w:r>
        <w:rPr/>
        <w:t>addressed</w:t>
      </w:r>
      <w:r>
        <w:rPr>
          <w:spacing w:val="-1"/>
        </w:rPr>
        <w:t> </w:t>
      </w:r>
      <w:r>
        <w:rPr/>
        <w:t>within</w:t>
      </w:r>
      <w:r>
        <w:rPr>
          <w:spacing w:val="-1"/>
        </w:rPr>
        <w:t> </w:t>
      </w:r>
      <w:r>
        <w:rPr/>
        <w:t>your</w:t>
      </w:r>
      <w:r>
        <w:rPr>
          <w:spacing w:val="-1"/>
        </w:rPr>
        <w:t> </w:t>
      </w:r>
      <w:r>
        <w:rPr/>
        <w:t>school</w:t>
      </w:r>
      <w:r>
        <w:rPr>
          <w:spacing w:val="-1"/>
        </w:rPr>
        <w:t> </w:t>
      </w:r>
      <w:r>
        <w:rPr/>
        <w:t>district.</w:t>
      </w:r>
    </w:p>
    <w:p>
      <w:pPr>
        <w:pStyle w:val="BodyText"/>
        <w:spacing w:line="249" w:lineRule="auto" w:before="121"/>
        <w:ind w:left="367" w:right="680"/>
      </w:pPr>
      <w:r>
        <w:rPr/>
        <w:br w:type="column"/>
      </w:r>
      <w:r>
        <w:rPr/>
        <w:t>If during a lockout an additional hazard happens</w:t>
      </w:r>
      <w:r>
        <w:rPr>
          <w:spacing w:val="-5"/>
        </w:rPr>
        <w:t> </w:t>
      </w:r>
      <w:r>
        <w:rPr/>
        <w:t>inside</w:t>
      </w:r>
      <w:r>
        <w:rPr>
          <w:spacing w:val="-5"/>
        </w:rPr>
        <w:t> </w:t>
      </w:r>
      <w:r>
        <w:rPr/>
        <w:t>the</w:t>
      </w:r>
      <w:r>
        <w:rPr>
          <w:spacing w:val="-5"/>
        </w:rPr>
        <w:t> </w:t>
      </w:r>
      <w:r>
        <w:rPr/>
        <w:t>school,</w:t>
      </w:r>
      <w:r>
        <w:rPr>
          <w:spacing w:val="-5"/>
        </w:rPr>
        <w:t> </w:t>
      </w:r>
      <w:r>
        <w:rPr/>
        <w:t>such</w:t>
      </w:r>
      <w:r>
        <w:rPr>
          <w:spacing w:val="-5"/>
        </w:rPr>
        <w:t> </w:t>
      </w:r>
      <w:r>
        <w:rPr/>
        <w:t>as</w:t>
      </w:r>
      <w:r>
        <w:rPr>
          <w:spacing w:val="-5"/>
        </w:rPr>
        <w:t> </w:t>
      </w:r>
      <w:r>
        <w:rPr/>
        <w:t>a</w:t>
      </w:r>
      <w:r>
        <w:rPr>
          <w:spacing w:val="-5"/>
        </w:rPr>
        <w:t> </w:t>
      </w:r>
      <w:r>
        <w:rPr/>
        <w:t>fire,</w:t>
      </w:r>
      <w:r>
        <w:rPr>
          <w:spacing w:val="-5"/>
        </w:rPr>
        <w:t> </w:t>
      </w:r>
      <w:r>
        <w:rPr/>
        <w:t>flood, hazardous material/chemical release, then decisions based on the current situation will need to be made and communicated.</w:t>
      </w:r>
    </w:p>
    <w:p>
      <w:pPr>
        <w:pStyle w:val="BodyText"/>
        <w:spacing w:line="249" w:lineRule="auto" w:before="123"/>
        <w:ind w:left="367" w:right="681"/>
      </w:pPr>
      <w:r>
        <w:rPr/>
        <w:t>Evacuation</w:t>
      </w:r>
      <w:r>
        <w:rPr>
          <w:spacing w:val="-7"/>
        </w:rPr>
        <w:t> </w:t>
      </w:r>
      <w:r>
        <w:rPr/>
        <w:t>to</w:t>
      </w:r>
      <w:r>
        <w:rPr>
          <w:spacing w:val="-7"/>
        </w:rPr>
        <w:t> </w:t>
      </w:r>
      <w:r>
        <w:rPr/>
        <w:t>a</w:t>
      </w:r>
      <w:r>
        <w:rPr>
          <w:spacing w:val="-7"/>
        </w:rPr>
        <w:t> </w:t>
      </w:r>
      <w:r>
        <w:rPr/>
        <w:t>different</w:t>
      </w:r>
      <w:r>
        <w:rPr>
          <w:spacing w:val="-7"/>
        </w:rPr>
        <w:t> </w:t>
      </w:r>
      <w:r>
        <w:rPr/>
        <w:t>or</w:t>
      </w:r>
      <w:r>
        <w:rPr>
          <w:spacing w:val="-7"/>
        </w:rPr>
        <w:t> </w:t>
      </w:r>
      <w:r>
        <w:rPr/>
        <w:t>unusual</w:t>
      </w:r>
      <w:r>
        <w:rPr>
          <w:spacing w:val="-7"/>
        </w:rPr>
        <w:t> </w:t>
      </w:r>
      <w:r>
        <w:rPr/>
        <w:t>location may be required.</w:t>
      </w:r>
    </w:p>
    <w:p>
      <w:pPr>
        <w:spacing w:after="0" w:line="249" w:lineRule="auto"/>
        <w:sectPr>
          <w:type w:val="continuous"/>
          <w:pgSz w:w="12240" w:h="15840"/>
          <w:pgMar w:header="0" w:footer="559" w:top="560" w:bottom="280" w:left="500" w:right="420"/>
          <w:cols w:num="2" w:equalWidth="0">
            <w:col w:w="5597" w:space="40"/>
            <w:col w:w="5683"/>
          </w:cols>
        </w:sectPr>
      </w:pPr>
    </w:p>
    <w:p>
      <w:pPr>
        <w:pStyle w:val="BodyText"/>
        <w:spacing w:before="156"/>
        <w:rPr>
          <w:sz w:val="24"/>
        </w:rPr>
      </w:pPr>
    </w:p>
    <w:p>
      <w:pPr>
        <w:pStyle w:val="Heading1"/>
        <w:tabs>
          <w:tab w:pos="10698" w:val="left" w:leader="none"/>
        </w:tabs>
        <w:ind w:left="950"/>
      </w:pPr>
      <w:r>
        <w:rPr>
          <w:u w:val="single"/>
        </w:rPr>
        <w:t>Clearing</w:t>
      </w:r>
      <w:r>
        <w:rPr>
          <w:spacing w:val="-9"/>
          <w:u w:val="single"/>
        </w:rPr>
        <w:t> </w:t>
      </w:r>
      <w:r>
        <w:rPr>
          <w:spacing w:val="-2"/>
          <w:u w:val="single"/>
        </w:rPr>
        <w:t>Procedure</w:t>
      </w:r>
      <w:r>
        <w:rPr>
          <w:u w:val="single"/>
        </w:rPr>
        <w:tab/>
      </w:r>
    </w:p>
    <w:p>
      <w:pPr>
        <w:spacing w:after="0"/>
        <w:sectPr>
          <w:type w:val="continuous"/>
          <w:pgSz w:w="12240" w:h="15840"/>
          <w:pgMar w:header="0" w:footer="559" w:top="560" w:bottom="280" w:left="500" w:right="420"/>
        </w:sectPr>
      </w:pPr>
    </w:p>
    <w:p>
      <w:pPr>
        <w:pStyle w:val="BodyText"/>
        <w:spacing w:line="249" w:lineRule="auto" w:before="121"/>
        <w:ind w:left="950"/>
      </w:pPr>
      <w:r>
        <w:rPr/>
        <w:t>Authorities on the scene will make the determination when it is safe to return to the school’s regular schedule and routine. The communication of the all clear signal may be provided</w:t>
      </w:r>
      <w:r>
        <w:rPr>
          <w:spacing w:val="-7"/>
        </w:rPr>
        <w:t> </w:t>
      </w:r>
      <w:r>
        <w:rPr/>
        <w:t>by</w:t>
      </w:r>
      <w:r>
        <w:rPr>
          <w:spacing w:val="-7"/>
        </w:rPr>
        <w:t> </w:t>
      </w:r>
      <w:r>
        <w:rPr/>
        <w:t>the</w:t>
      </w:r>
      <w:r>
        <w:rPr>
          <w:spacing w:val="-7"/>
        </w:rPr>
        <w:t> </w:t>
      </w:r>
      <w:r>
        <w:rPr/>
        <w:t>school</w:t>
      </w:r>
      <w:r>
        <w:rPr>
          <w:spacing w:val="-7"/>
        </w:rPr>
        <w:t> </w:t>
      </w:r>
      <w:r>
        <w:rPr/>
        <w:t>administrator</w:t>
      </w:r>
      <w:r>
        <w:rPr>
          <w:spacing w:val="-7"/>
        </w:rPr>
        <w:t> </w:t>
      </w:r>
      <w:r>
        <w:rPr/>
        <w:t>by</w:t>
      </w:r>
      <w:r>
        <w:rPr>
          <w:spacing w:val="-7"/>
        </w:rPr>
        <w:t> </w:t>
      </w:r>
      <w:r>
        <w:rPr/>
        <w:t>means of the public address or intercom system.</w:t>
      </w:r>
    </w:p>
    <w:p>
      <w:pPr>
        <w:pStyle w:val="BodyText"/>
        <w:spacing w:before="121"/>
        <w:ind w:left="465"/>
      </w:pPr>
      <w:r>
        <w:rPr/>
        <w:br w:type="column"/>
      </w:r>
      <w:r>
        <w:rPr/>
        <w:t>Examples</w:t>
      </w:r>
      <w:r>
        <w:rPr>
          <w:spacing w:val="-2"/>
        </w:rPr>
        <w:t> </w:t>
      </w:r>
      <w:r>
        <w:rPr/>
        <w:t>of</w:t>
      </w:r>
      <w:r>
        <w:rPr>
          <w:spacing w:val="-1"/>
        </w:rPr>
        <w:t> </w:t>
      </w:r>
      <w:r>
        <w:rPr/>
        <w:t>an</w:t>
      </w:r>
      <w:r>
        <w:rPr>
          <w:spacing w:val="-1"/>
        </w:rPr>
        <w:t> </w:t>
      </w:r>
      <w:r>
        <w:rPr/>
        <w:t>all</w:t>
      </w:r>
      <w:r>
        <w:rPr>
          <w:spacing w:val="-2"/>
        </w:rPr>
        <w:t> </w:t>
      </w:r>
      <w:r>
        <w:rPr/>
        <w:t>clear</w:t>
      </w:r>
      <w:r>
        <w:rPr>
          <w:spacing w:val="-1"/>
        </w:rPr>
        <w:t> </w:t>
      </w:r>
      <w:r>
        <w:rPr/>
        <w:t>signal</w:t>
      </w:r>
      <w:r>
        <w:rPr>
          <w:spacing w:val="-1"/>
        </w:rPr>
        <w:t> </w:t>
      </w:r>
      <w:r>
        <w:rPr>
          <w:spacing w:val="-2"/>
        </w:rPr>
        <w:t>include:</w:t>
      </w:r>
    </w:p>
    <w:p>
      <w:pPr>
        <w:pStyle w:val="ListParagraph"/>
        <w:numPr>
          <w:ilvl w:val="0"/>
          <w:numId w:val="11"/>
        </w:numPr>
        <w:tabs>
          <w:tab w:pos="825" w:val="left" w:leader="none"/>
        </w:tabs>
        <w:spacing w:line="249" w:lineRule="auto" w:before="130" w:after="0"/>
        <w:ind w:left="825" w:right="1003" w:hanging="360"/>
        <w:jc w:val="left"/>
        <w:rPr>
          <w:sz w:val="22"/>
        </w:rPr>
      </w:pPr>
      <w:r>
        <w:rPr>
          <w:sz w:val="22"/>
        </w:rPr>
        <w:t>“The</w:t>
      </w:r>
      <w:r>
        <w:rPr>
          <w:spacing w:val="-8"/>
          <w:sz w:val="22"/>
        </w:rPr>
        <w:t> </w:t>
      </w:r>
      <w:r>
        <w:rPr>
          <w:sz w:val="22"/>
        </w:rPr>
        <w:t>lockout</w:t>
      </w:r>
      <w:r>
        <w:rPr>
          <w:spacing w:val="-8"/>
          <w:sz w:val="22"/>
        </w:rPr>
        <w:t> </w:t>
      </w:r>
      <w:r>
        <w:rPr>
          <w:sz w:val="22"/>
        </w:rPr>
        <w:t>drill</w:t>
      </w:r>
      <w:r>
        <w:rPr>
          <w:spacing w:val="-8"/>
          <w:sz w:val="22"/>
        </w:rPr>
        <w:t> </w:t>
      </w:r>
      <w:r>
        <w:rPr>
          <w:sz w:val="22"/>
        </w:rPr>
        <w:t>has</w:t>
      </w:r>
      <w:r>
        <w:rPr>
          <w:spacing w:val="-8"/>
          <w:sz w:val="22"/>
        </w:rPr>
        <w:t> </w:t>
      </w:r>
      <w:r>
        <w:rPr>
          <w:sz w:val="22"/>
        </w:rPr>
        <w:t>concluded,</w:t>
      </w:r>
      <w:r>
        <w:rPr>
          <w:spacing w:val="-8"/>
          <w:sz w:val="22"/>
        </w:rPr>
        <w:t> </w:t>
      </w:r>
      <w:r>
        <w:rPr>
          <w:sz w:val="22"/>
        </w:rPr>
        <w:t>resume your normal business.”</w:t>
      </w:r>
    </w:p>
    <w:p>
      <w:pPr>
        <w:pStyle w:val="ListParagraph"/>
        <w:numPr>
          <w:ilvl w:val="0"/>
          <w:numId w:val="11"/>
        </w:numPr>
        <w:tabs>
          <w:tab w:pos="825" w:val="left" w:leader="none"/>
        </w:tabs>
        <w:spacing w:line="249" w:lineRule="auto" w:before="88" w:after="0"/>
        <w:ind w:left="825" w:right="1129" w:hanging="360"/>
        <w:jc w:val="left"/>
        <w:rPr>
          <w:sz w:val="22"/>
        </w:rPr>
      </w:pPr>
      <w:r>
        <w:rPr>
          <w:sz w:val="22"/>
        </w:rPr>
        <w:t>“We</w:t>
      </w:r>
      <w:r>
        <w:rPr>
          <w:spacing w:val="-6"/>
          <w:sz w:val="22"/>
        </w:rPr>
        <w:t> </w:t>
      </w:r>
      <w:r>
        <w:rPr>
          <w:sz w:val="22"/>
        </w:rPr>
        <w:t>are</w:t>
      </w:r>
      <w:r>
        <w:rPr>
          <w:spacing w:val="-6"/>
          <w:sz w:val="22"/>
        </w:rPr>
        <w:t> </w:t>
      </w:r>
      <w:r>
        <w:rPr>
          <w:sz w:val="22"/>
        </w:rPr>
        <w:t>no</w:t>
      </w:r>
      <w:r>
        <w:rPr>
          <w:spacing w:val="-6"/>
          <w:sz w:val="22"/>
        </w:rPr>
        <w:t> </w:t>
      </w:r>
      <w:r>
        <w:rPr>
          <w:sz w:val="22"/>
        </w:rPr>
        <w:t>longer</w:t>
      </w:r>
      <w:r>
        <w:rPr>
          <w:spacing w:val="-6"/>
          <w:sz w:val="22"/>
        </w:rPr>
        <w:t> </w:t>
      </w:r>
      <w:r>
        <w:rPr>
          <w:sz w:val="22"/>
        </w:rPr>
        <w:t>in</w:t>
      </w:r>
      <w:r>
        <w:rPr>
          <w:spacing w:val="-6"/>
          <w:sz w:val="22"/>
        </w:rPr>
        <w:t> </w:t>
      </w:r>
      <w:r>
        <w:rPr>
          <w:sz w:val="22"/>
        </w:rPr>
        <w:t>lockout;</w:t>
      </w:r>
      <w:r>
        <w:rPr>
          <w:spacing w:val="-6"/>
          <w:sz w:val="22"/>
        </w:rPr>
        <w:t> </w:t>
      </w:r>
      <w:r>
        <w:rPr>
          <w:sz w:val="22"/>
        </w:rPr>
        <w:t>please</w:t>
      </w:r>
      <w:r>
        <w:rPr>
          <w:spacing w:val="-6"/>
          <w:sz w:val="22"/>
        </w:rPr>
        <w:t> </w:t>
      </w:r>
      <w:r>
        <w:rPr>
          <w:sz w:val="22"/>
        </w:rPr>
        <w:t>go back to your regular activities.”</w:t>
      </w:r>
    </w:p>
    <w:p>
      <w:pPr>
        <w:spacing w:after="0" w:line="249" w:lineRule="auto"/>
        <w:jc w:val="left"/>
        <w:rPr>
          <w:sz w:val="22"/>
        </w:rPr>
        <w:sectPr>
          <w:type w:val="continuous"/>
          <w:pgSz w:w="12240" w:h="15840"/>
          <w:pgMar w:header="0" w:footer="559" w:top="560" w:bottom="280" w:left="500" w:right="420"/>
          <w:cols w:num="2" w:equalWidth="0">
            <w:col w:w="5499" w:space="40"/>
            <w:col w:w="5781"/>
          </w:cols>
        </w:sectPr>
      </w:pPr>
    </w:p>
    <w:p>
      <w:pPr>
        <w:pStyle w:val="BodyText"/>
        <w:spacing w:before="245"/>
        <w:ind w:left="298"/>
        <w:jc w:val="center"/>
      </w:pPr>
      <w:r>
        <w:rPr/>
        <mc:AlternateContent>
          <mc:Choice Requires="wps">
            <w:drawing>
              <wp:anchor distT="0" distB="0" distL="0" distR="0" allowOverlap="1" layoutInCell="1" locked="0" behindDoc="0" simplePos="0" relativeHeight="15760896">
                <wp:simplePos x="0" y="0"/>
                <wp:positionH relativeFrom="page">
                  <wp:posOffset>0</wp:posOffset>
                </wp:positionH>
                <wp:positionV relativeFrom="page">
                  <wp:posOffset>0</wp:posOffset>
                </wp:positionV>
                <wp:extent cx="7772400" cy="1076325"/>
                <wp:effectExtent l="0" t="0" r="0" b="0"/>
                <wp:wrapNone/>
                <wp:docPr id="249" name="Group 249"/>
                <wp:cNvGraphicFramePr>
                  <a:graphicFrameLocks/>
                </wp:cNvGraphicFramePr>
                <a:graphic>
                  <a:graphicData uri="http://schemas.microsoft.com/office/word/2010/wordprocessingGroup">
                    <wpg:wgp>
                      <wpg:cNvPr id="249" name="Group 249"/>
                      <wpg:cNvGrpSpPr/>
                      <wpg:grpSpPr>
                        <a:xfrm>
                          <a:off x="0" y="0"/>
                          <a:ext cx="7772400" cy="1076325"/>
                          <a:chExt cx="7772400" cy="1076325"/>
                        </a:xfrm>
                      </wpg:grpSpPr>
                      <pic:pic>
                        <pic:nvPicPr>
                          <pic:cNvPr id="250" name="Image 250"/>
                          <pic:cNvPicPr/>
                        </pic:nvPicPr>
                        <pic:blipFill>
                          <a:blip r:embed="rId16" cstate="print"/>
                          <a:stretch>
                            <a:fillRect/>
                          </a:stretch>
                        </pic:blipFill>
                        <pic:spPr>
                          <a:xfrm>
                            <a:off x="0" y="0"/>
                            <a:ext cx="7772400" cy="1002703"/>
                          </a:xfrm>
                          <a:prstGeom prst="rect">
                            <a:avLst/>
                          </a:prstGeom>
                        </pic:spPr>
                      </pic:pic>
                      <wps:wsp>
                        <wps:cNvPr id="251" name="Graphic 251"/>
                        <wps:cNvSpPr/>
                        <wps:spPr>
                          <a:xfrm>
                            <a:off x="681812" y="3268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252" name="Graphic 252"/>
                        <wps:cNvSpPr/>
                        <wps:spPr>
                          <a:xfrm>
                            <a:off x="710570" y="3555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FDBA12"/>
                          </a:solidFill>
                        </wps:spPr>
                        <wps:bodyPr wrap="square" lIns="0" tIns="0" rIns="0" bIns="0" rtlCol="0">
                          <a:prstTxWarp prst="textNoShape">
                            <a:avLst/>
                          </a:prstTxWarp>
                          <a:noAutofit/>
                        </wps:bodyPr>
                      </wps:wsp>
                      <wps:wsp>
                        <wps:cNvPr id="253" name="Graphic 253"/>
                        <wps:cNvSpPr/>
                        <wps:spPr>
                          <a:xfrm>
                            <a:off x="710565" y="654288"/>
                            <a:ext cx="6604000" cy="226060"/>
                          </a:xfrm>
                          <a:custGeom>
                            <a:avLst/>
                            <a:gdLst/>
                            <a:ahLst/>
                            <a:cxnLst/>
                            <a:rect l="l" t="t" r="r" b="b"/>
                            <a:pathLst>
                              <a:path w="6604000" h="226060">
                                <a:moveTo>
                                  <a:pt x="0" y="225078"/>
                                </a:moveTo>
                                <a:lnTo>
                                  <a:pt x="37915" y="225894"/>
                                </a:lnTo>
                                <a:lnTo>
                                  <a:pt x="4722323" y="225894"/>
                                </a:lnTo>
                                <a:lnTo>
                                  <a:pt x="4830162" y="225143"/>
                                </a:lnTo>
                                <a:lnTo>
                                  <a:pt x="4891420" y="219881"/>
                                </a:lnTo>
                                <a:lnTo>
                                  <a:pt x="4928881" y="205599"/>
                                </a:lnTo>
                                <a:lnTo>
                                  <a:pt x="4965325" y="177787"/>
                                </a:lnTo>
                                <a:lnTo>
                                  <a:pt x="5121789" y="48107"/>
                                </a:lnTo>
                                <a:lnTo>
                                  <a:pt x="5158233" y="20295"/>
                                </a:lnTo>
                                <a:lnTo>
                                  <a:pt x="5195693" y="6013"/>
                                </a:lnTo>
                                <a:lnTo>
                                  <a:pt x="5256952" y="751"/>
                                </a:lnTo>
                                <a:lnTo>
                                  <a:pt x="5364791"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254" name="Graphic 254"/>
                        <wps:cNvSpPr/>
                        <wps:spPr>
                          <a:xfrm>
                            <a:off x="644677" y="2905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255" name="Graphic 255"/>
                        <wps:cNvSpPr/>
                        <wps:spPr>
                          <a:xfrm>
                            <a:off x="672109" y="350012"/>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256" name="Textbox 256"/>
                        <wps:cNvSpPr txBox="1"/>
                        <wps:spPr>
                          <a:xfrm>
                            <a:off x="681812" y="326847"/>
                            <a:ext cx="6750050" cy="749300"/>
                          </a:xfrm>
                          <a:prstGeom prst="rect">
                            <a:avLst/>
                          </a:prstGeom>
                        </wps:spPr>
                        <wps:txbx>
                          <w:txbxContent>
                            <w:p>
                              <w:pPr>
                                <w:spacing w:before="305"/>
                                <w:ind w:left="345" w:right="0" w:firstLine="0"/>
                                <w:jc w:val="left"/>
                                <w:rPr>
                                  <w:rFonts w:ascii="Gill Sans MT"/>
                                  <w:b/>
                                  <w:sz w:val="34"/>
                                </w:rPr>
                              </w:pPr>
                              <w:r>
                                <w:rPr>
                                  <w:rFonts w:ascii="Gill Sans MT"/>
                                  <w:b/>
                                  <w:color w:val="FFFFFF"/>
                                  <w:sz w:val="34"/>
                                </w:rPr>
                                <w:t>Lockout</w:t>
                              </w:r>
                              <w:r>
                                <w:rPr>
                                  <w:rFonts w:ascii="Gill Sans MT"/>
                                  <w:b/>
                                  <w:color w:val="FFFFFF"/>
                                  <w:spacing w:val="-21"/>
                                  <w:sz w:val="34"/>
                                </w:rPr>
                                <w:t> </w:t>
                              </w:r>
                              <w:r>
                                <w:rPr>
                                  <w:rFonts w:ascii="Gill Sans MT"/>
                                  <w:b/>
                                  <w:color w:val="FFFFFF"/>
                                  <w:spacing w:val="-2"/>
                                  <w:sz w:val="34"/>
                                </w:rPr>
                                <w:t>Drill</w:t>
                              </w:r>
                            </w:p>
                          </w:txbxContent>
                        </wps:txbx>
                        <wps:bodyPr wrap="square" lIns="0" tIns="0" rIns="0" bIns="0" rtlCol="0">
                          <a:noAutofit/>
                        </wps:bodyPr>
                      </wps:wsp>
                    </wpg:wgp>
                  </a:graphicData>
                </a:graphic>
              </wp:anchor>
            </w:drawing>
          </mc:Choice>
          <mc:Fallback>
            <w:pict>
              <v:group style="position:absolute;margin-left:.000001pt;margin-top:-.000013pt;width:612pt;height:84.75pt;mso-position-horizontal-relative:page;mso-position-vertical-relative:page;z-index:15760896" id="docshapegroup249" coordorigin="0,0" coordsize="12240,1695">
                <v:shape style="position:absolute;left:0;top:0;width:12240;height:1580" type="#_x0000_t75" id="docshape250" stroked="false">
                  <v:imagedata r:id="rId16" o:title=""/>
                </v:shape>
                <v:rect style="position:absolute;left:1073;top:514;width:10630;height:1180" id="docshape251" filled="true" fillcolor="#000000" stroked="false">
                  <v:fill opacity="14417f" type="solid"/>
                </v:rect>
                <v:shape style="position:absolute;left:1119;top:560;width:10400;height:949" id="docshape252" coordorigin="1119,560" coordsize="10400,949" path="m9439,560l1219,560,1161,562,1132,572,1121,602,1119,660,1119,1388,1121,1458,1134,1493,1170,1506,1239,1508,11399,1508,11468,1506,11504,1493,11517,1458,11519,1388,11519,941,11517,872,11468,823,11399,821,9599,821,9576,820,9564,816,9560,804,9559,781,9559,680,9557,611,9544,575,9508,562,9439,560xe" filled="true" fillcolor="#fdba12" stroked="false">
                  <v:path arrowok="t"/>
                  <v:fill type="solid"/>
                </v:shape>
                <v:shape style="position:absolute;left:1119;top:1030;width:10400;height:356" id="docshape253" coordorigin="1119,1030" coordsize="10400,356" path="m1119,1385l1179,1386,8556,1386,8726,1385,8822,1377,8881,1354,8938,1310,9185,1106,9242,1062,9301,1040,9398,1032,9567,1030,11519,1030e" filled="false" stroked="true" strokeweight=".988pt" strokecolor="#000000">
                  <v:path arrowok="t"/>
                  <v:stroke dashstyle="solid"/>
                </v:shape>
                <v:rect style="position:absolute;left:1015;top:457;width:10570;height:1059" id="docshape254" filled="true" fillcolor="#ffffff" stroked="false">
                  <v:fill opacity="49152f" type="solid"/>
                </v:rect>
                <v:rect style="position:absolute;left:1058;top:551;width:10563;height:987" id="docshape255" filled="true" fillcolor="#000000" stroked="false">
                  <v:fill opacity="25558f" type="solid"/>
                </v:rect>
                <v:shape style="position:absolute;left:1073;top:514;width:10630;height:1180" type="#_x0000_t202" id="docshape256" filled="false" stroked="false">
                  <v:textbox inset="0,0,0,0">
                    <w:txbxContent>
                      <w:p>
                        <w:pPr>
                          <w:spacing w:before="305"/>
                          <w:ind w:left="345" w:right="0" w:firstLine="0"/>
                          <w:jc w:val="left"/>
                          <w:rPr>
                            <w:rFonts w:ascii="Gill Sans MT"/>
                            <w:b/>
                            <w:sz w:val="34"/>
                          </w:rPr>
                        </w:pPr>
                        <w:r>
                          <w:rPr>
                            <w:rFonts w:ascii="Gill Sans MT"/>
                            <w:b/>
                            <w:color w:val="FFFFFF"/>
                            <w:sz w:val="34"/>
                          </w:rPr>
                          <w:t>Lockout</w:t>
                        </w:r>
                        <w:r>
                          <w:rPr>
                            <w:rFonts w:ascii="Gill Sans MT"/>
                            <w:b/>
                            <w:color w:val="FFFFFF"/>
                            <w:spacing w:val="-21"/>
                            <w:sz w:val="34"/>
                          </w:rPr>
                          <w:t> </w:t>
                        </w:r>
                        <w:r>
                          <w:rPr>
                            <w:rFonts w:ascii="Gill Sans MT"/>
                            <w:b/>
                            <w:color w:val="FFFFFF"/>
                            <w:spacing w:val="-2"/>
                            <w:sz w:val="34"/>
                          </w:rPr>
                          <w:t>Drill</w:t>
                        </w:r>
                      </w:p>
                    </w:txbxContent>
                  </v:textbox>
                  <w10:wrap type="none"/>
                </v:shape>
                <w10:wrap type="none"/>
              </v:group>
            </w:pict>
          </mc:Fallback>
        </mc:AlternateContent>
      </w:r>
      <w:r>
        <w:rPr/>
        <w:t>Schools</w:t>
      </w:r>
      <w:r>
        <w:rPr>
          <w:spacing w:val="-2"/>
        </w:rPr>
        <w:t> </w:t>
      </w:r>
      <w:r>
        <w:rPr/>
        <w:t>should</w:t>
      </w:r>
      <w:r>
        <w:rPr>
          <w:spacing w:val="-2"/>
        </w:rPr>
        <w:t> </w:t>
      </w:r>
      <w:r>
        <w:rPr/>
        <w:t>know</w:t>
      </w:r>
      <w:r>
        <w:rPr>
          <w:spacing w:val="-1"/>
        </w:rPr>
        <w:t> </w:t>
      </w:r>
      <w:r>
        <w:rPr/>
        <w:t>and</w:t>
      </w:r>
      <w:r>
        <w:rPr>
          <w:spacing w:val="-2"/>
        </w:rPr>
        <w:t> </w:t>
      </w:r>
      <w:r>
        <w:rPr/>
        <w:t>follow</w:t>
      </w:r>
      <w:r>
        <w:rPr>
          <w:spacing w:val="-1"/>
        </w:rPr>
        <w:t> </w:t>
      </w:r>
      <w:r>
        <w:rPr/>
        <w:t>their</w:t>
      </w:r>
      <w:r>
        <w:rPr>
          <w:spacing w:val="-2"/>
        </w:rPr>
        <w:t> </w:t>
      </w:r>
      <w:r>
        <w:rPr/>
        <w:t>district</w:t>
      </w:r>
      <w:r>
        <w:rPr>
          <w:spacing w:val="-2"/>
        </w:rPr>
        <w:t> </w:t>
      </w:r>
      <w:r>
        <w:rPr/>
        <w:t>policy</w:t>
      </w:r>
      <w:r>
        <w:rPr>
          <w:spacing w:val="-1"/>
        </w:rPr>
        <w:t> </w:t>
      </w:r>
      <w:r>
        <w:rPr/>
        <w:t>for</w:t>
      </w:r>
      <w:r>
        <w:rPr>
          <w:spacing w:val="-2"/>
        </w:rPr>
        <w:t> </w:t>
      </w:r>
      <w:r>
        <w:rPr/>
        <w:t>the</w:t>
      </w:r>
      <w:r>
        <w:rPr>
          <w:spacing w:val="-1"/>
        </w:rPr>
        <w:t> </w:t>
      </w:r>
      <w:r>
        <w:rPr/>
        <w:t>all</w:t>
      </w:r>
      <w:r>
        <w:rPr>
          <w:spacing w:val="-2"/>
        </w:rPr>
        <w:t> </w:t>
      </w:r>
      <w:r>
        <w:rPr/>
        <w:t>clear</w:t>
      </w:r>
      <w:r>
        <w:rPr>
          <w:spacing w:val="-1"/>
        </w:rPr>
        <w:t> </w:t>
      </w:r>
      <w:r>
        <w:rPr>
          <w:spacing w:val="-2"/>
        </w:rPr>
        <w:t>signal.</w:t>
      </w:r>
    </w:p>
    <w:p>
      <w:pPr>
        <w:pStyle w:val="BodyText"/>
        <w:rPr>
          <w:sz w:val="11"/>
        </w:rPr>
      </w:pPr>
    </w:p>
    <w:tbl>
      <w:tblPr>
        <w:tblW w:w="0" w:type="auto"/>
        <w:jc w:val="left"/>
        <w:tblInd w:w="7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5"/>
        <w:gridCol w:w="9748"/>
        <w:gridCol w:w="171"/>
      </w:tblGrid>
      <w:tr>
        <w:trPr>
          <w:trHeight w:val="146" w:hRule="atLeast"/>
        </w:trPr>
        <w:tc>
          <w:tcPr>
            <w:tcW w:w="175" w:type="dxa"/>
            <w:vMerge w:val="restart"/>
            <w:tcBorders>
              <w:right w:val="single" w:sz="4" w:space="0" w:color="D29E17"/>
            </w:tcBorders>
            <w:shd w:val="clear" w:color="auto" w:fill="999999"/>
          </w:tcPr>
          <w:p>
            <w:pPr>
              <w:pStyle w:val="TableParagraph"/>
              <w:rPr>
                <w:rFonts w:ascii="Times New Roman"/>
                <w:sz w:val="22"/>
              </w:rPr>
            </w:pPr>
          </w:p>
        </w:tc>
        <w:tc>
          <w:tcPr>
            <w:tcW w:w="9748" w:type="dxa"/>
            <w:tcBorders>
              <w:bottom w:val="single" w:sz="4" w:space="0" w:color="D29E17"/>
            </w:tcBorders>
            <w:shd w:val="clear" w:color="auto" w:fill="999999"/>
          </w:tcPr>
          <w:p>
            <w:pPr>
              <w:pStyle w:val="TableParagraph"/>
              <w:rPr>
                <w:rFonts w:ascii="Times New Roman"/>
                <w:sz w:val="8"/>
              </w:rPr>
            </w:pPr>
          </w:p>
        </w:tc>
        <w:tc>
          <w:tcPr>
            <w:tcW w:w="171" w:type="dxa"/>
            <w:vMerge w:val="restart"/>
            <w:tcBorders>
              <w:left w:val="single" w:sz="4" w:space="0" w:color="D29E17"/>
            </w:tcBorders>
            <w:shd w:val="clear" w:color="auto" w:fill="999999"/>
          </w:tcPr>
          <w:p>
            <w:pPr>
              <w:pStyle w:val="TableParagraph"/>
              <w:rPr>
                <w:rFonts w:ascii="Times New Roman"/>
                <w:sz w:val="22"/>
              </w:rPr>
            </w:pPr>
          </w:p>
        </w:tc>
      </w:tr>
      <w:tr>
        <w:trPr>
          <w:trHeight w:val="3608" w:hRule="atLeast"/>
        </w:trPr>
        <w:tc>
          <w:tcPr>
            <w:tcW w:w="175" w:type="dxa"/>
            <w:vMerge/>
            <w:tcBorders>
              <w:top w:val="nil"/>
              <w:right w:val="single" w:sz="4" w:space="0" w:color="D29E17"/>
            </w:tcBorders>
            <w:shd w:val="clear" w:color="auto" w:fill="999999"/>
          </w:tcPr>
          <w:p>
            <w:pPr>
              <w:rPr>
                <w:sz w:val="2"/>
                <w:szCs w:val="2"/>
              </w:rPr>
            </w:pPr>
          </w:p>
        </w:tc>
        <w:tc>
          <w:tcPr>
            <w:tcW w:w="9748" w:type="dxa"/>
            <w:tcBorders>
              <w:top w:val="single" w:sz="4" w:space="0" w:color="D29E17"/>
              <w:left w:val="single" w:sz="4" w:space="0" w:color="D29E17"/>
              <w:bottom w:val="single" w:sz="4" w:space="0" w:color="D29E17"/>
              <w:right w:val="single" w:sz="4" w:space="0" w:color="D29E17"/>
            </w:tcBorders>
            <w:shd w:val="clear" w:color="auto" w:fill="999999"/>
          </w:tcPr>
          <w:p>
            <w:pPr>
              <w:pStyle w:val="TableParagraph"/>
              <w:spacing w:line="290" w:lineRule="auto" w:before="146"/>
              <w:ind w:left="239" w:right="2603"/>
              <w:rPr>
                <w:b/>
                <w:sz w:val="44"/>
              </w:rPr>
            </w:pPr>
            <w:r>
              <w:rPr/>
              <mc:AlternateContent>
                <mc:Choice Requires="wps">
                  <w:drawing>
                    <wp:anchor distT="0" distB="0" distL="0" distR="0" allowOverlap="1" layoutInCell="1" locked="0" behindDoc="1" simplePos="0" relativeHeight="486411264">
                      <wp:simplePos x="0" y="0"/>
                      <wp:positionH relativeFrom="column">
                        <wp:posOffset>0</wp:posOffset>
                      </wp:positionH>
                      <wp:positionV relativeFrom="paragraph">
                        <wp:posOffset>-3143</wp:posOffset>
                      </wp:positionV>
                      <wp:extent cx="6189980" cy="2298065"/>
                      <wp:effectExtent l="0" t="0" r="0" b="0"/>
                      <wp:wrapNone/>
                      <wp:docPr id="257" name="Group 257"/>
                      <wp:cNvGraphicFramePr>
                        <a:graphicFrameLocks/>
                      </wp:cNvGraphicFramePr>
                      <a:graphic>
                        <a:graphicData uri="http://schemas.microsoft.com/office/word/2010/wordprocessingGroup">
                          <wpg:wgp>
                            <wpg:cNvPr id="257" name="Group 257"/>
                            <wpg:cNvGrpSpPr/>
                            <wpg:grpSpPr>
                              <a:xfrm>
                                <a:off x="0" y="0"/>
                                <a:ext cx="6189980" cy="2298065"/>
                                <a:chExt cx="6189980" cy="2298065"/>
                              </a:xfrm>
                            </wpg:grpSpPr>
                            <pic:pic>
                              <pic:nvPicPr>
                                <pic:cNvPr id="258" name="Image 258"/>
                                <pic:cNvPicPr/>
                              </pic:nvPicPr>
                              <pic:blipFill>
                                <a:blip r:embed="rId32" cstate="print"/>
                                <a:stretch>
                                  <a:fillRect/>
                                </a:stretch>
                              </pic:blipFill>
                              <pic:spPr>
                                <a:xfrm>
                                  <a:off x="0" y="0"/>
                                  <a:ext cx="6189980" cy="2297938"/>
                                </a:xfrm>
                                <a:prstGeom prst="rect">
                                  <a:avLst/>
                                </a:prstGeom>
                              </pic:spPr>
                            </pic:pic>
                            <wps:wsp>
                              <wps:cNvPr id="259" name="Graphic 259"/>
                              <wps:cNvSpPr/>
                              <wps:spPr>
                                <a:xfrm>
                                  <a:off x="171957" y="153670"/>
                                  <a:ext cx="4464050" cy="717550"/>
                                </a:xfrm>
                                <a:custGeom>
                                  <a:avLst/>
                                  <a:gdLst/>
                                  <a:ahLst/>
                                  <a:cxnLst/>
                                  <a:rect l="l" t="t" r="r" b="b"/>
                                  <a:pathLst>
                                    <a:path w="4464050" h="717550">
                                      <a:moveTo>
                                        <a:pt x="4464050" y="0"/>
                                      </a:moveTo>
                                      <a:lnTo>
                                        <a:pt x="0" y="0"/>
                                      </a:lnTo>
                                      <a:lnTo>
                                        <a:pt x="0" y="717550"/>
                                      </a:lnTo>
                                      <a:lnTo>
                                        <a:pt x="4464050" y="717550"/>
                                      </a:lnTo>
                                      <a:lnTo>
                                        <a:pt x="4464050" y="0"/>
                                      </a:lnTo>
                                      <a:close/>
                                    </a:path>
                                  </a:pathLst>
                                </a:custGeom>
                                <a:solidFill>
                                  <a:srgbClr val="000000">
                                    <a:alpha val="750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247513pt;width:487.4pt;height:180.95pt;mso-position-horizontal-relative:column;mso-position-vertical-relative:paragraph;z-index:-16905216" id="docshapegroup257" coordorigin="0,-5" coordsize="9748,3619">
                      <v:shape style="position:absolute;left:0;top:-5;width:9748;height:3619" type="#_x0000_t75" id="docshape258" stroked="false">
                        <v:imagedata r:id="rId32" o:title=""/>
                      </v:shape>
                      <v:rect style="position:absolute;left:270;top:237;width:7030;height:1130" id="docshape259" filled="true" fillcolor="#000000" stroked="false">
                        <v:fill opacity="49152f" type="solid"/>
                      </v:rect>
                      <w10:wrap type="none"/>
                    </v:group>
                  </w:pict>
                </mc:Fallback>
              </mc:AlternateContent>
            </w:r>
            <w:r>
              <w:rPr>
                <w:b/>
                <w:color w:val="FFFFFF"/>
                <w:spacing w:val="-6"/>
                <w:sz w:val="44"/>
              </w:rPr>
              <w:t>DO</w:t>
            </w:r>
            <w:r>
              <w:rPr>
                <w:b/>
                <w:color w:val="FFFFFF"/>
                <w:spacing w:val="-25"/>
                <w:sz w:val="44"/>
              </w:rPr>
              <w:t> </w:t>
            </w:r>
            <w:r>
              <w:rPr>
                <w:b/>
                <w:color w:val="FFFFFF"/>
                <w:spacing w:val="-6"/>
                <w:sz w:val="44"/>
              </w:rPr>
              <w:t>THE</w:t>
            </w:r>
            <w:r>
              <w:rPr>
                <w:b/>
                <w:color w:val="FFFFFF"/>
                <w:spacing w:val="-24"/>
                <w:sz w:val="44"/>
              </w:rPr>
              <w:t> </w:t>
            </w:r>
            <w:r>
              <w:rPr>
                <w:b/>
                <w:color w:val="FFFFFF"/>
                <w:spacing w:val="-6"/>
                <w:sz w:val="44"/>
              </w:rPr>
              <w:t>DRILL</w:t>
            </w:r>
            <w:r>
              <w:rPr>
                <w:b/>
                <w:color w:val="FFFFFF"/>
                <w:spacing w:val="-25"/>
                <w:sz w:val="44"/>
              </w:rPr>
              <w:t> </w:t>
            </w:r>
            <w:r>
              <w:rPr>
                <w:b/>
                <w:color w:val="FFFFFF"/>
                <w:spacing w:val="-6"/>
                <w:sz w:val="44"/>
              </w:rPr>
              <w:t>—</w:t>
            </w:r>
            <w:r>
              <w:rPr>
                <w:b/>
                <w:color w:val="FFFFFF"/>
                <w:spacing w:val="-24"/>
                <w:sz w:val="44"/>
              </w:rPr>
              <w:t> </w:t>
            </w:r>
            <w:r>
              <w:rPr>
                <w:b/>
                <w:color w:val="FFFFFF"/>
                <w:spacing w:val="-6"/>
                <w:sz w:val="44"/>
              </w:rPr>
              <w:t>BE</w:t>
            </w:r>
            <w:r>
              <w:rPr>
                <w:b/>
                <w:color w:val="FFFFFF"/>
                <w:spacing w:val="-25"/>
                <w:sz w:val="44"/>
              </w:rPr>
              <w:t> </w:t>
            </w:r>
            <w:r>
              <w:rPr>
                <w:b/>
                <w:color w:val="FFFFFF"/>
                <w:spacing w:val="-6"/>
                <w:sz w:val="44"/>
              </w:rPr>
              <w:t>PREPARED </w:t>
            </w:r>
            <w:r>
              <w:rPr>
                <w:b/>
                <w:color w:val="FFFFFF"/>
                <w:sz w:val="44"/>
              </w:rPr>
              <w:t>PRACTICE MAKES PERFECT!</w:t>
            </w:r>
          </w:p>
        </w:tc>
        <w:tc>
          <w:tcPr>
            <w:tcW w:w="171" w:type="dxa"/>
            <w:vMerge/>
            <w:tcBorders>
              <w:top w:val="nil"/>
              <w:left w:val="single" w:sz="4" w:space="0" w:color="D29E17"/>
            </w:tcBorders>
            <w:shd w:val="clear" w:color="auto" w:fill="999999"/>
          </w:tcPr>
          <w:p>
            <w:pPr>
              <w:rPr>
                <w:sz w:val="2"/>
                <w:szCs w:val="2"/>
              </w:rPr>
            </w:pPr>
          </w:p>
        </w:tc>
      </w:tr>
    </w:tbl>
    <w:p>
      <w:pPr>
        <w:spacing w:after="0"/>
        <w:rPr>
          <w:sz w:val="2"/>
          <w:szCs w:val="2"/>
        </w:rPr>
        <w:sectPr>
          <w:type w:val="continuous"/>
          <w:pgSz w:w="12240" w:h="15840"/>
          <w:pgMar w:header="0" w:footer="559" w:top="560" w:bottom="280" w:left="500" w:right="420"/>
        </w:sectPr>
      </w:pPr>
    </w:p>
    <w:p>
      <w:pPr>
        <w:pStyle w:val="BodyText"/>
        <w:ind w:left="174"/>
        <w:rPr>
          <w:sz w:val="20"/>
        </w:rPr>
      </w:pPr>
      <w:r>
        <w:rPr>
          <w:sz w:val="20"/>
        </w:rPr>
        <mc:AlternateContent>
          <mc:Choice Requires="wps">
            <w:drawing>
              <wp:inline distT="0" distB="0" distL="0" distR="0">
                <wp:extent cx="6750050" cy="749300"/>
                <wp:effectExtent l="0" t="0" r="0" b="0"/>
                <wp:docPr id="260" name="Textbox 260"/>
                <wp:cNvGraphicFramePr>
                  <a:graphicFrameLocks/>
                </wp:cNvGraphicFramePr>
                <a:graphic>
                  <a:graphicData uri="http://schemas.microsoft.com/office/word/2010/wordprocessingShape">
                    <wps:wsp>
                      <wps:cNvPr id="260" name="Textbox 260"/>
                      <wps:cNvSpPr txBox="1"/>
                      <wps:spPr>
                        <a:xfrm>
                          <a:off x="0" y="0"/>
                          <a:ext cx="6750050" cy="749300"/>
                        </a:xfrm>
                        <a:prstGeom prst="rect">
                          <a:avLst/>
                        </a:prstGeom>
                      </wps:spPr>
                      <wps:txbx>
                        <w:txbxContent>
                          <w:p>
                            <w:pPr>
                              <w:spacing w:before="322"/>
                              <w:ind w:left="345" w:right="0" w:firstLine="0"/>
                              <w:jc w:val="left"/>
                              <w:rPr>
                                <w:rFonts w:ascii="Gill Sans MT"/>
                                <w:b/>
                                <w:sz w:val="34"/>
                              </w:rPr>
                            </w:pPr>
                            <w:bookmarkStart w:name="Shelter-in-Place Drill" w:id="48"/>
                            <w:bookmarkEnd w:id="48"/>
                            <w:r>
                              <w:rPr/>
                            </w:r>
                            <w:bookmarkStart w:name="Shelter-in-Place Drill - Administration" w:id="49"/>
                            <w:bookmarkEnd w:id="49"/>
                            <w:r>
                              <w:rPr/>
                            </w:r>
                            <w:bookmarkStart w:name="_bookmark11" w:id="50"/>
                            <w:bookmarkEnd w:id="50"/>
                            <w:r>
                              <w:rPr/>
                            </w:r>
                            <w:r>
                              <w:rPr>
                                <w:rFonts w:ascii="Gill Sans MT"/>
                                <w:b/>
                                <w:color w:val="FFFFFF"/>
                                <w:spacing w:val="-4"/>
                                <w:sz w:val="34"/>
                              </w:rPr>
                              <w:t>Shelter-in-Place</w:t>
                            </w:r>
                            <w:r>
                              <w:rPr>
                                <w:rFonts w:ascii="Gill Sans MT"/>
                                <w:b/>
                                <w:color w:val="FFFFFF"/>
                                <w:spacing w:val="-9"/>
                                <w:sz w:val="34"/>
                              </w:rPr>
                              <w:t> </w:t>
                            </w:r>
                            <w:r>
                              <w:rPr>
                                <w:rFonts w:ascii="Gill Sans MT"/>
                                <w:b/>
                                <w:color w:val="FFFFFF"/>
                                <w:spacing w:val="-4"/>
                                <w:sz w:val="34"/>
                              </w:rPr>
                              <w:t>Drill</w:t>
                            </w:r>
                            <w:r>
                              <w:rPr>
                                <w:rFonts w:ascii="Gill Sans MT"/>
                                <w:b/>
                                <w:color w:val="FFFFFF"/>
                                <w:spacing w:val="-9"/>
                                <w:sz w:val="34"/>
                              </w:rPr>
                              <w:t> </w:t>
                            </w:r>
                            <w:r>
                              <w:rPr>
                                <w:rFonts w:ascii="Gill Sans MT"/>
                                <w:b/>
                                <w:color w:val="FFFFFF"/>
                                <w:spacing w:val="-4"/>
                                <w:sz w:val="34"/>
                              </w:rPr>
                              <w:t>-</w:t>
                            </w:r>
                            <w:r>
                              <w:rPr>
                                <w:rFonts w:ascii="Gill Sans MT"/>
                                <w:b/>
                                <w:color w:val="FFFFFF"/>
                                <w:spacing w:val="-8"/>
                                <w:sz w:val="34"/>
                              </w:rPr>
                              <w:t> </w:t>
                            </w:r>
                            <w:r>
                              <w:rPr>
                                <w:rFonts w:ascii="Gill Sans MT"/>
                                <w:b/>
                                <w:color w:val="FFFFFF"/>
                                <w:spacing w:val="-4"/>
                                <w:sz w:val="34"/>
                              </w:rPr>
                              <w:t>Administration</w:t>
                            </w:r>
                          </w:p>
                        </w:txbxContent>
                      </wps:txbx>
                      <wps:bodyPr wrap="square" lIns="0" tIns="0" rIns="0" bIns="0" rtlCol="0">
                        <a:noAutofit/>
                      </wps:bodyPr>
                    </wps:wsp>
                  </a:graphicData>
                </a:graphic>
              </wp:inline>
            </w:drawing>
          </mc:Choice>
          <mc:Fallback>
            <w:pict>
              <v:shape style="width:531.5pt;height:59pt;mso-position-horizontal-relative:char;mso-position-vertical-relative:line" type="#_x0000_t202" id="docshape260" filled="false" stroked="false">
                <w10:anchorlock/>
                <v:textbox inset="0,0,0,0">
                  <w:txbxContent>
                    <w:p>
                      <w:pPr>
                        <w:spacing w:before="322"/>
                        <w:ind w:left="345" w:right="0" w:firstLine="0"/>
                        <w:jc w:val="left"/>
                        <w:rPr>
                          <w:rFonts w:ascii="Gill Sans MT"/>
                          <w:b/>
                          <w:sz w:val="34"/>
                        </w:rPr>
                      </w:pPr>
                      <w:bookmarkStart w:name="Shelter-in-Place Drill" w:id="51"/>
                      <w:bookmarkEnd w:id="51"/>
                      <w:r>
                        <w:rPr/>
                      </w:r>
                      <w:bookmarkStart w:name="Shelter-in-Place Drill - Administration" w:id="52"/>
                      <w:bookmarkEnd w:id="52"/>
                      <w:r>
                        <w:rPr/>
                      </w:r>
                      <w:bookmarkStart w:name="_bookmark11" w:id="53"/>
                      <w:bookmarkEnd w:id="53"/>
                      <w:r>
                        <w:rPr/>
                      </w:r>
                      <w:r>
                        <w:rPr>
                          <w:rFonts w:ascii="Gill Sans MT"/>
                          <w:b/>
                          <w:color w:val="FFFFFF"/>
                          <w:spacing w:val="-4"/>
                          <w:sz w:val="34"/>
                        </w:rPr>
                        <w:t>Shelter-in-Place</w:t>
                      </w:r>
                      <w:r>
                        <w:rPr>
                          <w:rFonts w:ascii="Gill Sans MT"/>
                          <w:b/>
                          <w:color w:val="FFFFFF"/>
                          <w:spacing w:val="-9"/>
                          <w:sz w:val="34"/>
                        </w:rPr>
                        <w:t> </w:t>
                      </w:r>
                      <w:r>
                        <w:rPr>
                          <w:rFonts w:ascii="Gill Sans MT"/>
                          <w:b/>
                          <w:color w:val="FFFFFF"/>
                          <w:spacing w:val="-4"/>
                          <w:sz w:val="34"/>
                        </w:rPr>
                        <w:t>Drill</w:t>
                      </w:r>
                      <w:r>
                        <w:rPr>
                          <w:rFonts w:ascii="Gill Sans MT"/>
                          <w:b/>
                          <w:color w:val="FFFFFF"/>
                          <w:spacing w:val="-9"/>
                          <w:sz w:val="34"/>
                        </w:rPr>
                        <w:t> </w:t>
                      </w:r>
                      <w:r>
                        <w:rPr>
                          <w:rFonts w:ascii="Gill Sans MT"/>
                          <w:b/>
                          <w:color w:val="FFFFFF"/>
                          <w:spacing w:val="-4"/>
                          <w:sz w:val="34"/>
                        </w:rPr>
                        <w:t>-</w:t>
                      </w:r>
                      <w:r>
                        <w:rPr>
                          <w:rFonts w:ascii="Gill Sans MT"/>
                          <w:b/>
                          <w:color w:val="FFFFFF"/>
                          <w:spacing w:val="-8"/>
                          <w:sz w:val="34"/>
                        </w:rPr>
                        <w:t> </w:t>
                      </w:r>
                      <w:r>
                        <w:rPr>
                          <w:rFonts w:ascii="Gill Sans MT"/>
                          <w:b/>
                          <w:color w:val="FFFFFF"/>
                          <w:spacing w:val="-4"/>
                          <w:sz w:val="34"/>
                        </w:rPr>
                        <w:t>Administration</w:t>
                      </w:r>
                    </w:p>
                  </w:txbxContent>
                </v:textbox>
              </v:shape>
            </w:pict>
          </mc:Fallback>
        </mc:AlternateContent>
      </w:r>
      <w:r>
        <w:rPr>
          <w:sz w:val="20"/>
        </w:rPr>
      </w:r>
    </w:p>
    <w:p>
      <w:pPr>
        <w:spacing w:line="249" w:lineRule="auto" w:before="94"/>
        <w:ind w:left="6005" w:right="703" w:firstLine="0"/>
        <w:jc w:val="left"/>
        <w:rPr>
          <w:b/>
          <w:sz w:val="22"/>
        </w:rPr>
      </w:pPr>
      <w:r>
        <w:rPr/>
        <mc:AlternateContent>
          <mc:Choice Requires="wps">
            <w:drawing>
              <wp:anchor distT="0" distB="0" distL="0" distR="0" allowOverlap="1" layoutInCell="1" locked="0" behindDoc="0" simplePos="0" relativeHeight="15762944">
                <wp:simplePos x="0" y="0"/>
                <wp:positionH relativeFrom="page">
                  <wp:posOffset>670687</wp:posOffset>
                </wp:positionH>
                <wp:positionV relativeFrom="paragraph">
                  <wp:posOffset>95681</wp:posOffset>
                </wp:positionV>
                <wp:extent cx="3114675" cy="840105"/>
                <wp:effectExtent l="0" t="0" r="0" b="0"/>
                <wp:wrapNone/>
                <wp:docPr id="261" name="Textbox 261"/>
                <wp:cNvGraphicFramePr>
                  <a:graphicFrameLocks/>
                </wp:cNvGraphicFramePr>
                <a:graphic>
                  <a:graphicData uri="http://schemas.microsoft.com/office/word/2010/wordprocessingShape">
                    <wps:wsp>
                      <wps:cNvPr id="261" name="Textbox 261"/>
                      <wps:cNvSpPr txBox="1"/>
                      <wps:spPr>
                        <a:xfrm>
                          <a:off x="0" y="0"/>
                          <a:ext cx="3114675" cy="840105"/>
                        </a:xfrm>
                        <a:prstGeom prst="rect">
                          <a:avLst/>
                        </a:prstGeom>
                        <a:solidFill>
                          <a:srgbClr val="C1E6E7"/>
                        </a:solidFill>
                        <a:ln w="6350">
                          <a:solidFill>
                            <a:srgbClr val="000000"/>
                          </a:solidFill>
                          <a:prstDash val="solid"/>
                        </a:ln>
                      </wps:spPr>
                      <wps:txbx>
                        <w:txbxContent>
                          <w:p>
                            <w:pPr>
                              <w:pStyle w:val="BodyText"/>
                              <w:spacing w:line="249" w:lineRule="auto" w:before="134"/>
                              <w:ind w:left="180" w:right="432"/>
                              <w:rPr>
                                <w:color w:val="000000"/>
                              </w:rPr>
                            </w:pPr>
                            <w:r>
                              <w:rPr>
                                <w:b/>
                                <w:color w:val="000000"/>
                              </w:rPr>
                              <w:t>Shelter-in-Place: </w:t>
                            </w:r>
                            <w:r>
                              <w:rPr>
                                <w:color w:val="000000"/>
                              </w:rPr>
                              <w:t>Students and staff are asked</w:t>
                            </w:r>
                            <w:r>
                              <w:rPr>
                                <w:color w:val="000000"/>
                                <w:spacing w:val="-7"/>
                              </w:rPr>
                              <w:t> </w:t>
                            </w:r>
                            <w:r>
                              <w:rPr>
                                <w:color w:val="000000"/>
                              </w:rPr>
                              <w:t>to</w:t>
                            </w:r>
                            <w:r>
                              <w:rPr>
                                <w:color w:val="000000"/>
                                <w:spacing w:val="-7"/>
                              </w:rPr>
                              <w:t> </w:t>
                            </w:r>
                            <w:r>
                              <w:rPr>
                                <w:color w:val="000000"/>
                              </w:rPr>
                              <w:t>take</w:t>
                            </w:r>
                            <w:r>
                              <w:rPr>
                                <w:color w:val="000000"/>
                                <w:spacing w:val="-7"/>
                              </w:rPr>
                              <w:t> </w:t>
                            </w:r>
                            <w:r>
                              <w:rPr>
                                <w:color w:val="000000"/>
                              </w:rPr>
                              <w:t>immediate</w:t>
                            </w:r>
                            <w:r>
                              <w:rPr>
                                <w:color w:val="000000"/>
                                <w:spacing w:val="-7"/>
                              </w:rPr>
                              <w:t> </w:t>
                            </w:r>
                            <w:r>
                              <w:rPr>
                                <w:color w:val="000000"/>
                              </w:rPr>
                              <w:t>shelter</w:t>
                            </w:r>
                            <w:r>
                              <w:rPr>
                                <w:color w:val="000000"/>
                                <w:spacing w:val="-7"/>
                              </w:rPr>
                              <w:t> </w:t>
                            </w:r>
                            <w:r>
                              <w:rPr>
                                <w:color w:val="000000"/>
                              </w:rPr>
                              <w:t>where</w:t>
                            </w:r>
                            <w:r>
                              <w:rPr>
                                <w:color w:val="000000"/>
                                <w:spacing w:val="-7"/>
                              </w:rPr>
                              <w:t> </w:t>
                            </w:r>
                            <w:r>
                              <w:rPr>
                                <w:color w:val="000000"/>
                              </w:rPr>
                              <w:t>they are</w:t>
                            </w:r>
                            <w:r>
                              <w:rPr>
                                <w:color w:val="000000"/>
                                <w:spacing w:val="-3"/>
                              </w:rPr>
                              <w:t> </w:t>
                            </w:r>
                            <w:r>
                              <w:rPr>
                                <w:color w:val="000000"/>
                              </w:rPr>
                              <w:t>and</w:t>
                            </w:r>
                            <w:r>
                              <w:rPr>
                                <w:color w:val="000000"/>
                                <w:spacing w:val="-3"/>
                              </w:rPr>
                              <w:t> </w:t>
                            </w:r>
                            <w:r>
                              <w:rPr>
                                <w:color w:val="000000"/>
                              </w:rPr>
                              <w:t>isolate</w:t>
                            </w:r>
                            <w:r>
                              <w:rPr>
                                <w:color w:val="000000"/>
                                <w:spacing w:val="-3"/>
                              </w:rPr>
                              <w:t> </w:t>
                            </w:r>
                            <w:r>
                              <w:rPr>
                                <w:color w:val="000000"/>
                              </w:rPr>
                              <w:t>the</w:t>
                            </w:r>
                            <w:r>
                              <w:rPr>
                                <w:color w:val="000000"/>
                                <w:spacing w:val="-3"/>
                              </w:rPr>
                              <w:t> </w:t>
                            </w:r>
                            <w:r>
                              <w:rPr>
                                <w:color w:val="000000"/>
                              </w:rPr>
                              <w:t>inside</w:t>
                            </w:r>
                            <w:r>
                              <w:rPr>
                                <w:color w:val="000000"/>
                                <w:spacing w:val="-3"/>
                              </w:rPr>
                              <w:t> </w:t>
                            </w:r>
                            <w:r>
                              <w:rPr>
                                <w:color w:val="000000"/>
                              </w:rPr>
                              <w:t>environment</w:t>
                            </w:r>
                            <w:r>
                              <w:rPr>
                                <w:color w:val="000000"/>
                                <w:spacing w:val="-3"/>
                              </w:rPr>
                              <w:t> </w:t>
                            </w:r>
                            <w:r>
                              <w:rPr>
                                <w:color w:val="000000"/>
                              </w:rPr>
                              <w:t>from the outside environment.</w:t>
                            </w:r>
                          </w:p>
                        </w:txbxContent>
                      </wps:txbx>
                      <wps:bodyPr wrap="square" lIns="0" tIns="0" rIns="0" bIns="0" rtlCol="0">
                        <a:noAutofit/>
                      </wps:bodyPr>
                    </wps:wsp>
                  </a:graphicData>
                </a:graphic>
              </wp:anchor>
            </w:drawing>
          </mc:Choice>
          <mc:Fallback>
            <w:pict>
              <v:shape style="position:absolute;margin-left:52.810001pt;margin-top:7.534pt;width:245.25pt;height:66.150pt;mso-position-horizontal-relative:page;mso-position-vertical-relative:paragraph;z-index:15762944" type="#_x0000_t202" id="docshape261" filled="true" fillcolor="#c1e6e7" stroked="true" strokeweight=".5pt" strokecolor="#000000">
                <v:textbox inset="0,0,0,0">
                  <w:txbxContent>
                    <w:p>
                      <w:pPr>
                        <w:pStyle w:val="BodyText"/>
                        <w:spacing w:line="249" w:lineRule="auto" w:before="134"/>
                        <w:ind w:left="180" w:right="432"/>
                        <w:rPr>
                          <w:color w:val="000000"/>
                        </w:rPr>
                      </w:pPr>
                      <w:r>
                        <w:rPr>
                          <w:b/>
                          <w:color w:val="000000"/>
                        </w:rPr>
                        <w:t>Shelter-in-Place: </w:t>
                      </w:r>
                      <w:r>
                        <w:rPr>
                          <w:color w:val="000000"/>
                        </w:rPr>
                        <w:t>Students and staff are asked</w:t>
                      </w:r>
                      <w:r>
                        <w:rPr>
                          <w:color w:val="000000"/>
                          <w:spacing w:val="-7"/>
                        </w:rPr>
                        <w:t> </w:t>
                      </w:r>
                      <w:r>
                        <w:rPr>
                          <w:color w:val="000000"/>
                        </w:rPr>
                        <w:t>to</w:t>
                      </w:r>
                      <w:r>
                        <w:rPr>
                          <w:color w:val="000000"/>
                          <w:spacing w:val="-7"/>
                        </w:rPr>
                        <w:t> </w:t>
                      </w:r>
                      <w:r>
                        <w:rPr>
                          <w:color w:val="000000"/>
                        </w:rPr>
                        <w:t>take</w:t>
                      </w:r>
                      <w:r>
                        <w:rPr>
                          <w:color w:val="000000"/>
                          <w:spacing w:val="-7"/>
                        </w:rPr>
                        <w:t> </w:t>
                      </w:r>
                      <w:r>
                        <w:rPr>
                          <w:color w:val="000000"/>
                        </w:rPr>
                        <w:t>immediate</w:t>
                      </w:r>
                      <w:r>
                        <w:rPr>
                          <w:color w:val="000000"/>
                          <w:spacing w:val="-7"/>
                        </w:rPr>
                        <w:t> </w:t>
                      </w:r>
                      <w:r>
                        <w:rPr>
                          <w:color w:val="000000"/>
                        </w:rPr>
                        <w:t>shelter</w:t>
                      </w:r>
                      <w:r>
                        <w:rPr>
                          <w:color w:val="000000"/>
                          <w:spacing w:val="-7"/>
                        </w:rPr>
                        <w:t> </w:t>
                      </w:r>
                      <w:r>
                        <w:rPr>
                          <w:color w:val="000000"/>
                        </w:rPr>
                        <w:t>where</w:t>
                      </w:r>
                      <w:r>
                        <w:rPr>
                          <w:color w:val="000000"/>
                          <w:spacing w:val="-7"/>
                        </w:rPr>
                        <w:t> </w:t>
                      </w:r>
                      <w:r>
                        <w:rPr>
                          <w:color w:val="000000"/>
                        </w:rPr>
                        <w:t>they are</w:t>
                      </w:r>
                      <w:r>
                        <w:rPr>
                          <w:color w:val="000000"/>
                          <w:spacing w:val="-3"/>
                        </w:rPr>
                        <w:t> </w:t>
                      </w:r>
                      <w:r>
                        <w:rPr>
                          <w:color w:val="000000"/>
                        </w:rPr>
                        <w:t>and</w:t>
                      </w:r>
                      <w:r>
                        <w:rPr>
                          <w:color w:val="000000"/>
                          <w:spacing w:val="-3"/>
                        </w:rPr>
                        <w:t> </w:t>
                      </w:r>
                      <w:r>
                        <w:rPr>
                          <w:color w:val="000000"/>
                        </w:rPr>
                        <w:t>isolate</w:t>
                      </w:r>
                      <w:r>
                        <w:rPr>
                          <w:color w:val="000000"/>
                          <w:spacing w:val="-3"/>
                        </w:rPr>
                        <w:t> </w:t>
                      </w:r>
                      <w:r>
                        <w:rPr>
                          <w:color w:val="000000"/>
                        </w:rPr>
                        <w:t>the</w:t>
                      </w:r>
                      <w:r>
                        <w:rPr>
                          <w:color w:val="000000"/>
                          <w:spacing w:val="-3"/>
                        </w:rPr>
                        <w:t> </w:t>
                      </w:r>
                      <w:r>
                        <w:rPr>
                          <w:color w:val="000000"/>
                        </w:rPr>
                        <w:t>inside</w:t>
                      </w:r>
                      <w:r>
                        <w:rPr>
                          <w:color w:val="000000"/>
                          <w:spacing w:val="-3"/>
                        </w:rPr>
                        <w:t> </w:t>
                      </w:r>
                      <w:r>
                        <w:rPr>
                          <w:color w:val="000000"/>
                        </w:rPr>
                        <w:t>environment</w:t>
                      </w:r>
                      <w:r>
                        <w:rPr>
                          <w:color w:val="000000"/>
                          <w:spacing w:val="-3"/>
                        </w:rPr>
                        <w:t> </w:t>
                      </w:r>
                      <w:r>
                        <w:rPr>
                          <w:color w:val="000000"/>
                        </w:rPr>
                        <w:t>from the outside environment.</w:t>
                      </w:r>
                    </w:p>
                  </w:txbxContent>
                </v:textbox>
                <v:fill type="solid"/>
                <v:stroke dashstyle="solid"/>
                <w10:wrap type="none"/>
              </v:shape>
            </w:pict>
          </mc:Fallback>
        </mc:AlternateContent>
      </w:r>
      <w:r>
        <w:rPr>
          <w:sz w:val="22"/>
        </w:rPr>
        <w:t>Shelter-in-Place is initiated to protect students and staff from chemical, radiological, or biological contaminants released into the environment. </w:t>
      </w:r>
      <w:r>
        <w:rPr>
          <w:b/>
          <w:sz w:val="22"/>
        </w:rPr>
        <w:t>This document is provided as</w:t>
      </w:r>
      <w:r>
        <w:rPr>
          <w:b/>
          <w:spacing w:val="40"/>
          <w:sz w:val="22"/>
        </w:rPr>
        <w:t> </w:t>
      </w:r>
      <w:r>
        <w:rPr>
          <w:b/>
          <w:sz w:val="22"/>
        </w:rPr>
        <w:t>a</w:t>
      </w:r>
      <w:r>
        <w:rPr>
          <w:b/>
          <w:spacing w:val="-6"/>
          <w:sz w:val="22"/>
        </w:rPr>
        <w:t> </w:t>
      </w:r>
      <w:r>
        <w:rPr>
          <w:b/>
          <w:sz w:val="22"/>
        </w:rPr>
        <w:t>guide</w:t>
      </w:r>
      <w:r>
        <w:rPr>
          <w:b/>
          <w:spacing w:val="-6"/>
          <w:sz w:val="22"/>
        </w:rPr>
        <w:t> </w:t>
      </w:r>
      <w:r>
        <w:rPr>
          <w:b/>
          <w:sz w:val="22"/>
        </w:rPr>
        <w:t>to</w:t>
      </w:r>
      <w:r>
        <w:rPr>
          <w:b/>
          <w:spacing w:val="-6"/>
          <w:sz w:val="22"/>
        </w:rPr>
        <w:t> </w:t>
      </w:r>
      <w:r>
        <w:rPr>
          <w:b/>
          <w:sz w:val="22"/>
        </w:rPr>
        <w:t>schools</w:t>
      </w:r>
      <w:r>
        <w:rPr>
          <w:b/>
          <w:spacing w:val="-6"/>
          <w:sz w:val="22"/>
        </w:rPr>
        <w:t> </w:t>
      </w:r>
      <w:r>
        <w:rPr>
          <w:b/>
          <w:sz w:val="22"/>
        </w:rPr>
        <w:t>and</w:t>
      </w:r>
      <w:r>
        <w:rPr>
          <w:b/>
          <w:spacing w:val="-6"/>
          <w:sz w:val="22"/>
        </w:rPr>
        <w:t> </w:t>
      </w:r>
      <w:r>
        <w:rPr>
          <w:b/>
          <w:sz w:val="22"/>
        </w:rPr>
        <w:t>should</w:t>
      </w:r>
      <w:r>
        <w:rPr>
          <w:b/>
          <w:spacing w:val="-6"/>
          <w:sz w:val="22"/>
        </w:rPr>
        <w:t> </w:t>
      </w:r>
      <w:r>
        <w:rPr>
          <w:b/>
          <w:sz w:val="22"/>
        </w:rPr>
        <w:t>be</w:t>
      </w:r>
      <w:r>
        <w:rPr>
          <w:b/>
          <w:spacing w:val="-6"/>
          <w:sz w:val="22"/>
        </w:rPr>
        <w:t> </w:t>
      </w:r>
      <w:r>
        <w:rPr>
          <w:b/>
          <w:sz w:val="22"/>
        </w:rPr>
        <w:t>integrated into the overall local response plan and exercised with local response agencies.</w:t>
      </w:r>
    </w:p>
    <w:p>
      <w:pPr>
        <w:pStyle w:val="Heading1"/>
        <w:tabs>
          <w:tab w:pos="10619" w:val="left" w:leader="none"/>
        </w:tabs>
        <w:spacing w:line="267" w:lineRule="exact"/>
      </w:pPr>
      <w:r>
        <w:rPr>
          <w:spacing w:val="-2"/>
          <w:u w:val="single"/>
        </w:rPr>
        <w:t>Preparedness</w:t>
      </w:r>
      <w:r>
        <w:rPr>
          <w:u w:val="single"/>
        </w:rPr>
        <w:tab/>
      </w:r>
    </w:p>
    <w:p>
      <w:pPr>
        <w:spacing w:after="0" w:line="267" w:lineRule="exact"/>
        <w:sectPr>
          <w:pgSz w:w="12240" w:h="15840"/>
          <w:pgMar w:header="0" w:footer="559" w:top="520" w:bottom="720" w:left="500" w:right="420"/>
        </w:sectPr>
      </w:pPr>
    </w:p>
    <w:p>
      <w:pPr>
        <w:pStyle w:val="ListParagraph"/>
        <w:numPr>
          <w:ilvl w:val="1"/>
          <w:numId w:val="11"/>
        </w:numPr>
        <w:tabs>
          <w:tab w:pos="911" w:val="left" w:leader="none"/>
        </w:tabs>
        <w:spacing w:line="247" w:lineRule="auto" w:before="117" w:after="0"/>
        <w:ind w:left="911" w:right="616" w:hanging="360"/>
        <w:jc w:val="left"/>
        <w:rPr>
          <w:sz w:val="22"/>
        </w:rPr>
      </w:pPr>
      <w:r>
        <w:rPr>
          <w:sz w:val="22"/>
        </w:rPr>
        <w:t>Provide</w:t>
      </w:r>
      <w:r>
        <w:rPr>
          <w:spacing w:val="-7"/>
          <w:sz w:val="22"/>
        </w:rPr>
        <w:t> </w:t>
      </w:r>
      <w:r>
        <w:rPr>
          <w:sz w:val="22"/>
        </w:rPr>
        <w:t>training</w:t>
      </w:r>
      <w:r>
        <w:rPr>
          <w:spacing w:val="-7"/>
          <w:sz w:val="22"/>
        </w:rPr>
        <w:t> </w:t>
      </w:r>
      <w:r>
        <w:rPr>
          <w:sz w:val="22"/>
        </w:rPr>
        <w:t>to</w:t>
      </w:r>
      <w:r>
        <w:rPr>
          <w:spacing w:val="-7"/>
          <w:sz w:val="22"/>
        </w:rPr>
        <w:t> </w:t>
      </w:r>
      <w:r>
        <w:rPr>
          <w:sz w:val="22"/>
        </w:rPr>
        <w:t>staff</w:t>
      </w:r>
      <w:r>
        <w:rPr>
          <w:spacing w:val="-7"/>
          <w:sz w:val="22"/>
        </w:rPr>
        <w:t> </w:t>
      </w:r>
      <w:r>
        <w:rPr>
          <w:sz w:val="22"/>
        </w:rPr>
        <w:t>and</w:t>
      </w:r>
      <w:r>
        <w:rPr>
          <w:spacing w:val="-7"/>
          <w:sz w:val="22"/>
        </w:rPr>
        <w:t> </w:t>
      </w:r>
      <w:r>
        <w:rPr>
          <w:sz w:val="22"/>
        </w:rPr>
        <w:t>students</w:t>
      </w:r>
      <w:r>
        <w:rPr>
          <w:spacing w:val="-7"/>
          <w:sz w:val="22"/>
        </w:rPr>
        <w:t> </w:t>
      </w:r>
      <w:r>
        <w:rPr>
          <w:sz w:val="22"/>
        </w:rPr>
        <w:t>on Shelter-in-Place procedures.</w:t>
      </w:r>
    </w:p>
    <w:p>
      <w:pPr>
        <w:pStyle w:val="ListParagraph"/>
        <w:numPr>
          <w:ilvl w:val="1"/>
          <w:numId w:val="11"/>
        </w:numPr>
        <w:tabs>
          <w:tab w:pos="911" w:val="left" w:leader="none"/>
        </w:tabs>
        <w:spacing w:line="240" w:lineRule="auto" w:before="85" w:after="0"/>
        <w:ind w:left="911" w:right="0" w:hanging="360"/>
        <w:jc w:val="left"/>
        <w:rPr>
          <w:sz w:val="22"/>
        </w:rPr>
      </w:pPr>
      <w:r>
        <w:rPr>
          <w:sz w:val="22"/>
        </w:rPr>
        <w:t>Conduct</w:t>
      </w:r>
      <w:r>
        <w:rPr>
          <w:spacing w:val="-5"/>
          <w:sz w:val="22"/>
        </w:rPr>
        <w:t> </w:t>
      </w:r>
      <w:r>
        <w:rPr>
          <w:sz w:val="22"/>
        </w:rPr>
        <w:t>Shelter-in-Place</w:t>
      </w:r>
      <w:r>
        <w:rPr>
          <w:spacing w:val="-5"/>
          <w:sz w:val="22"/>
        </w:rPr>
        <w:t> </w:t>
      </w:r>
      <w:r>
        <w:rPr>
          <w:sz w:val="22"/>
        </w:rPr>
        <w:t>drills</w:t>
      </w:r>
      <w:r>
        <w:rPr>
          <w:spacing w:val="-5"/>
          <w:sz w:val="22"/>
        </w:rPr>
        <w:t> </w:t>
      </w:r>
      <w:r>
        <w:rPr>
          <w:spacing w:val="-2"/>
          <w:sz w:val="22"/>
        </w:rPr>
        <w:t>annually.</w:t>
      </w:r>
    </w:p>
    <w:p>
      <w:pPr>
        <w:pStyle w:val="ListParagraph"/>
        <w:numPr>
          <w:ilvl w:val="1"/>
          <w:numId w:val="11"/>
        </w:numPr>
        <w:tabs>
          <w:tab w:pos="911" w:val="left" w:leader="none"/>
        </w:tabs>
        <w:spacing w:line="247" w:lineRule="auto" w:before="93" w:after="0"/>
        <w:ind w:left="911" w:right="0" w:hanging="360"/>
        <w:jc w:val="left"/>
        <w:rPr>
          <w:sz w:val="22"/>
        </w:rPr>
      </w:pPr>
      <w:r>
        <w:rPr>
          <w:sz w:val="22"/>
        </w:rPr>
        <w:t>Inventory classroom emergency equipment, </w:t>
      </w:r>
      <w:r>
        <w:rPr>
          <w:spacing w:val="-4"/>
          <w:sz w:val="22"/>
        </w:rPr>
        <w:t>including</w:t>
      </w:r>
      <w:r>
        <w:rPr>
          <w:spacing w:val="-6"/>
          <w:sz w:val="22"/>
        </w:rPr>
        <w:t> </w:t>
      </w:r>
      <w:r>
        <w:rPr>
          <w:spacing w:val="-4"/>
          <w:sz w:val="22"/>
        </w:rPr>
        <w:t>pre-cut</w:t>
      </w:r>
      <w:r>
        <w:rPr>
          <w:spacing w:val="-6"/>
          <w:sz w:val="22"/>
        </w:rPr>
        <w:t> </w:t>
      </w:r>
      <w:r>
        <w:rPr>
          <w:spacing w:val="-4"/>
          <w:sz w:val="22"/>
        </w:rPr>
        <w:t>plastic</w:t>
      </w:r>
      <w:r>
        <w:rPr>
          <w:spacing w:val="-6"/>
          <w:sz w:val="22"/>
        </w:rPr>
        <w:t> </w:t>
      </w:r>
      <w:r>
        <w:rPr>
          <w:spacing w:val="-4"/>
          <w:sz w:val="22"/>
        </w:rPr>
        <w:t>and</w:t>
      </w:r>
      <w:r>
        <w:rPr>
          <w:spacing w:val="-6"/>
          <w:sz w:val="22"/>
        </w:rPr>
        <w:t> </w:t>
      </w:r>
      <w:r>
        <w:rPr>
          <w:spacing w:val="-4"/>
          <w:sz w:val="22"/>
        </w:rPr>
        <w:t>tape</w:t>
      </w:r>
      <w:r>
        <w:rPr>
          <w:spacing w:val="-6"/>
          <w:sz w:val="22"/>
        </w:rPr>
        <w:t> </w:t>
      </w:r>
      <w:r>
        <w:rPr>
          <w:spacing w:val="-4"/>
          <w:sz w:val="22"/>
        </w:rPr>
        <w:t>to</w:t>
      </w:r>
      <w:r>
        <w:rPr>
          <w:spacing w:val="-6"/>
          <w:sz w:val="22"/>
        </w:rPr>
        <w:t> </w:t>
      </w:r>
      <w:r>
        <w:rPr>
          <w:spacing w:val="-4"/>
          <w:sz w:val="22"/>
        </w:rPr>
        <w:t>seal</w:t>
      </w:r>
      <w:r>
        <w:rPr>
          <w:spacing w:val="-6"/>
          <w:sz w:val="22"/>
        </w:rPr>
        <w:t> </w:t>
      </w:r>
      <w:r>
        <w:rPr>
          <w:spacing w:val="-4"/>
          <w:sz w:val="22"/>
        </w:rPr>
        <w:t>rooms.</w:t>
      </w:r>
    </w:p>
    <w:p>
      <w:pPr>
        <w:pStyle w:val="ListParagraph"/>
        <w:numPr>
          <w:ilvl w:val="0"/>
          <w:numId w:val="12"/>
        </w:numPr>
        <w:tabs>
          <w:tab w:pos="683" w:val="left" w:leader="none"/>
        </w:tabs>
        <w:spacing w:line="247" w:lineRule="auto" w:before="117" w:after="0"/>
        <w:ind w:left="683" w:right="708" w:hanging="360"/>
        <w:jc w:val="left"/>
        <w:rPr>
          <w:sz w:val="22"/>
        </w:rPr>
      </w:pPr>
      <w:r>
        <w:rPr/>
        <w:br w:type="column"/>
      </w:r>
      <w:r>
        <w:rPr>
          <w:sz w:val="22"/>
        </w:rPr>
        <w:t>Assess</w:t>
      </w:r>
      <w:r>
        <w:rPr>
          <w:spacing w:val="-11"/>
          <w:sz w:val="22"/>
        </w:rPr>
        <w:t> </w:t>
      </w:r>
      <w:r>
        <w:rPr>
          <w:sz w:val="22"/>
        </w:rPr>
        <w:t>classrooms/offices</w:t>
      </w:r>
      <w:r>
        <w:rPr>
          <w:spacing w:val="-11"/>
          <w:sz w:val="22"/>
        </w:rPr>
        <w:t> </w:t>
      </w:r>
      <w:r>
        <w:rPr>
          <w:sz w:val="22"/>
        </w:rPr>
        <w:t>to</w:t>
      </w:r>
      <w:r>
        <w:rPr>
          <w:spacing w:val="-11"/>
          <w:sz w:val="22"/>
        </w:rPr>
        <w:t> </w:t>
      </w:r>
      <w:r>
        <w:rPr>
          <w:sz w:val="22"/>
        </w:rPr>
        <w:t>determine</w:t>
      </w:r>
      <w:r>
        <w:rPr>
          <w:spacing w:val="-11"/>
          <w:sz w:val="22"/>
        </w:rPr>
        <w:t> </w:t>
      </w:r>
      <w:r>
        <w:rPr>
          <w:sz w:val="22"/>
        </w:rPr>
        <w:t>which spaces are appropriate for sheltering use.</w:t>
      </w:r>
    </w:p>
    <w:p>
      <w:pPr>
        <w:pStyle w:val="ListParagraph"/>
        <w:numPr>
          <w:ilvl w:val="0"/>
          <w:numId w:val="12"/>
        </w:numPr>
        <w:tabs>
          <w:tab w:pos="683" w:val="left" w:leader="none"/>
        </w:tabs>
        <w:spacing w:line="249" w:lineRule="auto" w:before="85" w:after="0"/>
        <w:ind w:left="683" w:right="1143" w:hanging="360"/>
        <w:jc w:val="left"/>
        <w:rPr>
          <w:sz w:val="22"/>
        </w:rPr>
      </w:pPr>
      <w:r>
        <w:rPr>
          <w:sz w:val="22"/>
        </w:rPr>
        <w:t>Prepare written/pictorial instructions for shutting</w:t>
      </w:r>
      <w:r>
        <w:rPr>
          <w:spacing w:val="-8"/>
          <w:sz w:val="22"/>
        </w:rPr>
        <w:t> </w:t>
      </w:r>
      <w:r>
        <w:rPr>
          <w:sz w:val="22"/>
        </w:rPr>
        <w:t>down</w:t>
      </w:r>
      <w:r>
        <w:rPr>
          <w:spacing w:val="-8"/>
          <w:sz w:val="22"/>
        </w:rPr>
        <w:t> </w:t>
      </w:r>
      <w:r>
        <w:rPr>
          <w:sz w:val="22"/>
        </w:rPr>
        <w:t>heating,</w:t>
      </w:r>
      <w:r>
        <w:rPr>
          <w:spacing w:val="-8"/>
          <w:sz w:val="22"/>
        </w:rPr>
        <w:t> </w:t>
      </w:r>
      <w:r>
        <w:rPr>
          <w:sz w:val="22"/>
        </w:rPr>
        <w:t>ventilating,</w:t>
      </w:r>
      <w:r>
        <w:rPr>
          <w:spacing w:val="-8"/>
          <w:sz w:val="22"/>
        </w:rPr>
        <w:t> </w:t>
      </w:r>
      <w:r>
        <w:rPr>
          <w:sz w:val="22"/>
        </w:rPr>
        <w:t>and</w:t>
      </w:r>
      <w:r>
        <w:rPr>
          <w:spacing w:val="-8"/>
          <w:sz w:val="22"/>
        </w:rPr>
        <w:t> </w:t>
      </w:r>
      <w:r>
        <w:rPr>
          <w:sz w:val="22"/>
        </w:rPr>
        <w:t>air conditioning (HVAC) systems.</w:t>
      </w:r>
    </w:p>
    <w:p>
      <w:pPr>
        <w:spacing w:after="0" w:line="249" w:lineRule="auto"/>
        <w:jc w:val="left"/>
        <w:rPr>
          <w:sz w:val="22"/>
        </w:rPr>
        <w:sectPr>
          <w:type w:val="continuous"/>
          <w:pgSz w:w="12240" w:h="15840"/>
          <w:pgMar w:header="0" w:footer="559" w:top="560" w:bottom="280" w:left="500" w:right="420"/>
          <w:cols w:num="2" w:equalWidth="0">
            <w:col w:w="5403" w:space="40"/>
            <w:col w:w="5877"/>
          </w:cols>
        </w:sectPr>
      </w:pPr>
    </w:p>
    <w:p>
      <w:pPr>
        <w:pStyle w:val="Heading1"/>
        <w:tabs>
          <w:tab w:pos="10619" w:val="left" w:leader="none"/>
        </w:tabs>
        <w:spacing w:before="158"/>
      </w:pPr>
      <w:r>
        <w:rPr>
          <w:spacing w:val="-2"/>
          <w:w w:val="105"/>
          <w:u w:val="single"/>
        </w:rPr>
        <w:t>Response</w:t>
      </w:r>
      <w:r>
        <w:rPr>
          <w:u w:val="single"/>
        </w:rPr>
        <w:tab/>
      </w:r>
    </w:p>
    <w:p>
      <w:pPr>
        <w:spacing w:after="0"/>
        <w:sectPr>
          <w:type w:val="continuous"/>
          <w:pgSz w:w="12240" w:h="15840"/>
          <w:pgMar w:header="0" w:footer="559" w:top="560" w:bottom="280" w:left="500" w:right="420"/>
        </w:sectPr>
      </w:pPr>
    </w:p>
    <w:p>
      <w:pPr>
        <w:pStyle w:val="ListParagraph"/>
        <w:numPr>
          <w:ilvl w:val="1"/>
          <w:numId w:val="12"/>
        </w:numPr>
        <w:tabs>
          <w:tab w:pos="911" w:val="left" w:leader="none"/>
        </w:tabs>
        <w:spacing w:line="249" w:lineRule="auto" w:before="121" w:after="0"/>
        <w:ind w:left="911" w:right="167" w:hanging="360"/>
        <w:jc w:val="left"/>
        <w:rPr>
          <w:sz w:val="22"/>
        </w:rPr>
      </w:pPr>
      <w:r>
        <w:rPr>
          <w:sz w:val="22"/>
        </w:rPr>
        <w:t>Main</w:t>
      </w:r>
      <w:r>
        <w:rPr>
          <w:spacing w:val="-3"/>
          <w:sz w:val="22"/>
        </w:rPr>
        <w:t> </w:t>
      </w:r>
      <w:r>
        <w:rPr>
          <w:sz w:val="22"/>
        </w:rPr>
        <w:t>office</w:t>
      </w:r>
      <w:r>
        <w:rPr>
          <w:spacing w:val="-3"/>
          <w:sz w:val="22"/>
        </w:rPr>
        <w:t> </w:t>
      </w:r>
      <w:r>
        <w:rPr>
          <w:sz w:val="22"/>
        </w:rPr>
        <w:t>receives</w:t>
      </w:r>
      <w:r>
        <w:rPr>
          <w:spacing w:val="-3"/>
          <w:sz w:val="22"/>
        </w:rPr>
        <w:t> </w:t>
      </w:r>
      <w:r>
        <w:rPr>
          <w:sz w:val="22"/>
        </w:rPr>
        <w:t>instructions</w:t>
      </w:r>
      <w:r>
        <w:rPr>
          <w:spacing w:val="-3"/>
          <w:sz w:val="22"/>
        </w:rPr>
        <w:t> </w:t>
      </w:r>
      <w:r>
        <w:rPr>
          <w:sz w:val="22"/>
        </w:rPr>
        <w:t>to</w:t>
      </w:r>
      <w:r>
        <w:rPr>
          <w:spacing w:val="-3"/>
          <w:sz w:val="22"/>
        </w:rPr>
        <w:t> </w:t>
      </w:r>
      <w:r>
        <w:rPr>
          <w:sz w:val="22"/>
        </w:rPr>
        <w:t>Shelter- </w:t>
      </w:r>
      <w:r>
        <w:rPr>
          <w:spacing w:val="-2"/>
          <w:sz w:val="22"/>
        </w:rPr>
        <w:t>in-Place.</w:t>
      </w:r>
      <w:r>
        <w:rPr>
          <w:spacing w:val="-14"/>
          <w:sz w:val="22"/>
        </w:rPr>
        <w:t> </w:t>
      </w:r>
      <w:r>
        <w:rPr>
          <w:spacing w:val="-2"/>
          <w:sz w:val="22"/>
        </w:rPr>
        <w:t>The</w:t>
      </w:r>
      <w:r>
        <w:rPr>
          <w:spacing w:val="-13"/>
          <w:sz w:val="22"/>
        </w:rPr>
        <w:t> </w:t>
      </w:r>
      <w:r>
        <w:rPr>
          <w:spacing w:val="-2"/>
          <w:sz w:val="22"/>
        </w:rPr>
        <w:t>instructions</w:t>
      </w:r>
      <w:r>
        <w:rPr>
          <w:spacing w:val="-13"/>
          <w:sz w:val="22"/>
        </w:rPr>
        <w:t> </w:t>
      </w:r>
      <w:r>
        <w:rPr>
          <w:spacing w:val="-2"/>
          <w:sz w:val="22"/>
        </w:rPr>
        <w:t>may</w:t>
      </w:r>
      <w:r>
        <w:rPr>
          <w:spacing w:val="-14"/>
          <w:sz w:val="22"/>
        </w:rPr>
        <w:t> </w:t>
      </w:r>
      <w:r>
        <w:rPr>
          <w:spacing w:val="-2"/>
          <w:sz w:val="22"/>
        </w:rPr>
        <w:t>come</w:t>
      </w:r>
      <w:r>
        <w:rPr>
          <w:spacing w:val="-13"/>
          <w:sz w:val="22"/>
        </w:rPr>
        <w:t> </w:t>
      </w:r>
      <w:r>
        <w:rPr>
          <w:spacing w:val="-2"/>
          <w:sz w:val="22"/>
        </w:rPr>
        <w:t>from</w:t>
      </w:r>
      <w:r>
        <w:rPr>
          <w:spacing w:val="-13"/>
          <w:sz w:val="22"/>
        </w:rPr>
        <w:t> </w:t>
      </w:r>
      <w:r>
        <w:rPr>
          <w:spacing w:val="-2"/>
          <w:sz w:val="22"/>
        </w:rPr>
        <w:t>the </w:t>
      </w:r>
      <w:r>
        <w:rPr>
          <w:sz w:val="22"/>
        </w:rPr>
        <w:t>local</w:t>
      </w:r>
      <w:r>
        <w:rPr>
          <w:spacing w:val="-6"/>
          <w:sz w:val="22"/>
        </w:rPr>
        <w:t> </w:t>
      </w:r>
      <w:r>
        <w:rPr>
          <w:sz w:val="22"/>
        </w:rPr>
        <w:t>administrator,</w:t>
      </w:r>
      <w:r>
        <w:rPr>
          <w:spacing w:val="-6"/>
          <w:sz w:val="22"/>
        </w:rPr>
        <w:t> </w:t>
      </w:r>
      <w:r>
        <w:rPr>
          <w:sz w:val="22"/>
        </w:rPr>
        <w:t>the</w:t>
      </w:r>
      <w:r>
        <w:rPr>
          <w:spacing w:val="-6"/>
          <w:sz w:val="22"/>
        </w:rPr>
        <w:t> </w:t>
      </w:r>
      <w:r>
        <w:rPr>
          <w:sz w:val="22"/>
        </w:rPr>
        <w:t>district</w:t>
      </w:r>
      <w:r>
        <w:rPr>
          <w:spacing w:val="-6"/>
          <w:sz w:val="22"/>
        </w:rPr>
        <w:t> </w:t>
      </w:r>
      <w:r>
        <w:rPr>
          <w:sz w:val="22"/>
        </w:rPr>
        <w:t>office,</w:t>
      </w:r>
      <w:r>
        <w:rPr>
          <w:spacing w:val="-6"/>
          <w:sz w:val="22"/>
        </w:rPr>
        <w:t> </w:t>
      </w:r>
      <w:r>
        <w:rPr>
          <w:sz w:val="22"/>
        </w:rPr>
        <w:t>a</w:t>
      </w:r>
      <w:r>
        <w:rPr>
          <w:spacing w:val="-6"/>
          <w:sz w:val="22"/>
        </w:rPr>
        <w:t> </w:t>
      </w:r>
      <w:r>
        <w:rPr>
          <w:sz w:val="22"/>
        </w:rPr>
        <w:t>first</w:t>
      </w:r>
    </w:p>
    <w:p>
      <w:pPr>
        <w:pStyle w:val="BodyText"/>
        <w:spacing w:before="3"/>
        <w:ind w:left="911"/>
      </w:pPr>
      <w:r>
        <w:rPr>
          <w:spacing w:val="-2"/>
        </w:rPr>
        <w:t>responder</w:t>
      </w:r>
      <w:r>
        <w:rPr>
          <w:spacing w:val="-15"/>
        </w:rPr>
        <w:t> </w:t>
      </w:r>
      <w:r>
        <w:rPr>
          <w:spacing w:val="-2"/>
        </w:rPr>
        <w:t>(such</w:t>
      </w:r>
      <w:r>
        <w:rPr>
          <w:spacing w:val="-12"/>
        </w:rPr>
        <w:t> </w:t>
      </w:r>
      <w:r>
        <w:rPr>
          <w:spacing w:val="-2"/>
        </w:rPr>
        <w:t>as</w:t>
      </w:r>
      <w:r>
        <w:rPr>
          <w:spacing w:val="-12"/>
        </w:rPr>
        <w:t> </w:t>
      </w:r>
      <w:r>
        <w:rPr>
          <w:spacing w:val="-2"/>
        </w:rPr>
        <w:t>fire),</w:t>
      </w:r>
      <w:r>
        <w:rPr>
          <w:spacing w:val="-12"/>
        </w:rPr>
        <w:t> </w:t>
      </w:r>
      <w:r>
        <w:rPr>
          <w:spacing w:val="-2"/>
        </w:rPr>
        <w:t>or</w:t>
      </w:r>
      <w:r>
        <w:rPr>
          <w:spacing w:val="-12"/>
        </w:rPr>
        <w:t> </w:t>
      </w:r>
      <w:r>
        <w:rPr>
          <w:spacing w:val="-2"/>
        </w:rPr>
        <w:t>other</w:t>
      </w:r>
      <w:r>
        <w:rPr>
          <w:spacing w:val="-12"/>
        </w:rPr>
        <w:t> </w:t>
      </w:r>
      <w:r>
        <w:rPr>
          <w:spacing w:val="-2"/>
        </w:rPr>
        <w:t>civil</w:t>
      </w:r>
      <w:r>
        <w:rPr>
          <w:spacing w:val="-12"/>
        </w:rPr>
        <w:t> </w:t>
      </w:r>
      <w:r>
        <w:rPr>
          <w:spacing w:val="-2"/>
        </w:rPr>
        <w:t>authority.</w:t>
      </w:r>
    </w:p>
    <w:p>
      <w:pPr>
        <w:pStyle w:val="ListParagraph"/>
        <w:numPr>
          <w:ilvl w:val="1"/>
          <w:numId w:val="12"/>
        </w:numPr>
        <w:tabs>
          <w:tab w:pos="911" w:val="left" w:leader="none"/>
        </w:tabs>
        <w:spacing w:line="249" w:lineRule="auto" w:before="97" w:after="0"/>
        <w:ind w:left="911" w:right="397" w:hanging="360"/>
        <w:jc w:val="left"/>
        <w:rPr>
          <w:sz w:val="22"/>
        </w:rPr>
      </w:pPr>
      <w:r>
        <w:rPr>
          <w:sz w:val="22"/>
        </w:rPr>
        <w:t>Administrator</w:t>
      </w:r>
      <w:r>
        <w:rPr>
          <w:spacing w:val="-10"/>
          <w:sz w:val="22"/>
        </w:rPr>
        <w:t> </w:t>
      </w:r>
      <w:r>
        <w:rPr>
          <w:sz w:val="22"/>
        </w:rPr>
        <w:t>closes</w:t>
      </w:r>
      <w:r>
        <w:rPr>
          <w:spacing w:val="-10"/>
          <w:sz w:val="22"/>
        </w:rPr>
        <w:t> </w:t>
      </w:r>
      <w:r>
        <w:rPr>
          <w:sz w:val="22"/>
        </w:rPr>
        <w:t>the</w:t>
      </w:r>
      <w:r>
        <w:rPr>
          <w:spacing w:val="-10"/>
          <w:sz w:val="22"/>
        </w:rPr>
        <w:t> </w:t>
      </w:r>
      <w:r>
        <w:rPr>
          <w:sz w:val="22"/>
        </w:rPr>
        <w:t>school,</w:t>
      </w:r>
      <w:r>
        <w:rPr>
          <w:spacing w:val="-10"/>
          <w:sz w:val="22"/>
        </w:rPr>
        <w:t> </w:t>
      </w:r>
      <w:r>
        <w:rPr>
          <w:sz w:val="22"/>
        </w:rPr>
        <w:t>activates emergency plan, and assumes Incident Command role.</w:t>
      </w:r>
    </w:p>
    <w:p>
      <w:pPr>
        <w:pStyle w:val="ListParagraph"/>
        <w:numPr>
          <w:ilvl w:val="1"/>
          <w:numId w:val="12"/>
        </w:numPr>
        <w:tabs>
          <w:tab w:pos="911" w:val="left" w:leader="none"/>
        </w:tabs>
        <w:spacing w:line="249" w:lineRule="auto" w:before="90" w:after="0"/>
        <w:ind w:left="911" w:right="141" w:hanging="360"/>
        <w:jc w:val="left"/>
        <w:rPr>
          <w:sz w:val="22"/>
        </w:rPr>
      </w:pPr>
      <w:r>
        <w:rPr>
          <w:sz w:val="22"/>
        </w:rPr>
        <w:t>Communicate</w:t>
      </w:r>
      <w:r>
        <w:rPr>
          <w:spacing w:val="-13"/>
          <w:sz w:val="22"/>
        </w:rPr>
        <w:t> </w:t>
      </w:r>
      <w:r>
        <w:rPr>
          <w:sz w:val="22"/>
        </w:rPr>
        <w:t>Shelter-in-Place</w:t>
      </w:r>
      <w:r>
        <w:rPr>
          <w:spacing w:val="-13"/>
          <w:sz w:val="22"/>
        </w:rPr>
        <w:t> </w:t>
      </w:r>
      <w:r>
        <w:rPr>
          <w:sz w:val="22"/>
        </w:rPr>
        <w:t>status</w:t>
      </w:r>
      <w:r>
        <w:rPr>
          <w:spacing w:val="-13"/>
          <w:sz w:val="22"/>
        </w:rPr>
        <w:t> </w:t>
      </w:r>
      <w:r>
        <w:rPr>
          <w:sz w:val="22"/>
        </w:rPr>
        <w:t>(notify persons located in remote buildings and outside areas).</w:t>
      </w:r>
    </w:p>
    <w:p>
      <w:pPr>
        <w:pStyle w:val="Heading2"/>
        <w:spacing w:before="89"/>
        <w:ind w:left="611"/>
      </w:pPr>
      <w:r>
        <w:rPr>
          <w:color w:val="CC2027"/>
        </w:rPr>
        <w:t>“SHELTER-IN-PLACE.</w:t>
      </w:r>
      <w:r>
        <w:rPr>
          <w:color w:val="CC2027"/>
          <w:spacing w:val="-4"/>
        </w:rPr>
        <w:t> </w:t>
      </w:r>
      <w:r>
        <w:rPr>
          <w:color w:val="CC2027"/>
        </w:rPr>
        <w:t>THIS</w:t>
      </w:r>
      <w:r>
        <w:rPr>
          <w:color w:val="CC2027"/>
          <w:spacing w:val="-4"/>
        </w:rPr>
        <w:t> </w:t>
      </w:r>
      <w:r>
        <w:rPr>
          <w:color w:val="CC2027"/>
        </w:rPr>
        <w:t>IS</w:t>
      </w:r>
      <w:r>
        <w:rPr>
          <w:color w:val="CC2027"/>
          <w:spacing w:val="-3"/>
        </w:rPr>
        <w:t> </w:t>
      </w:r>
      <w:r>
        <w:rPr>
          <w:color w:val="CC2027"/>
        </w:rPr>
        <w:t>NOT</w:t>
      </w:r>
      <w:r>
        <w:rPr>
          <w:color w:val="CC2027"/>
          <w:spacing w:val="-12"/>
        </w:rPr>
        <w:t> </w:t>
      </w:r>
      <w:r>
        <w:rPr>
          <w:color w:val="CC2027"/>
        </w:rPr>
        <w:t>A</w:t>
      </w:r>
      <w:r>
        <w:rPr>
          <w:color w:val="CC2027"/>
          <w:spacing w:val="-12"/>
        </w:rPr>
        <w:t> </w:t>
      </w:r>
      <w:r>
        <w:rPr>
          <w:color w:val="CC2027"/>
          <w:spacing w:val="-2"/>
        </w:rPr>
        <w:t>DRILL.”</w:t>
      </w:r>
    </w:p>
    <w:p>
      <w:pPr>
        <w:pStyle w:val="BodyText"/>
        <w:spacing w:before="11"/>
        <w:ind w:left="611"/>
        <w:jc w:val="center"/>
      </w:pPr>
      <w:r>
        <w:rPr>
          <w:color w:val="CC2027"/>
        </w:rPr>
        <w:t>(repeat</w:t>
      </w:r>
      <w:r>
        <w:rPr>
          <w:color w:val="CC2027"/>
          <w:spacing w:val="-3"/>
        </w:rPr>
        <w:t> </w:t>
      </w:r>
      <w:r>
        <w:rPr>
          <w:color w:val="CC2027"/>
        </w:rPr>
        <w:t>the</w:t>
      </w:r>
      <w:r>
        <w:rPr>
          <w:color w:val="CC2027"/>
          <w:spacing w:val="-1"/>
        </w:rPr>
        <w:t> </w:t>
      </w:r>
      <w:r>
        <w:rPr>
          <w:color w:val="CC2027"/>
          <w:spacing w:val="-2"/>
        </w:rPr>
        <w:t>announcement)</w:t>
      </w:r>
    </w:p>
    <w:p>
      <w:pPr>
        <w:pStyle w:val="Heading2"/>
        <w:spacing w:before="130"/>
        <w:ind w:left="610"/>
      </w:pPr>
      <w:r>
        <w:rPr>
          <w:color w:val="CC2027"/>
        </w:rPr>
        <w:t>“STAFF</w:t>
      </w:r>
      <w:r>
        <w:rPr>
          <w:color w:val="CC2027"/>
          <w:spacing w:val="-13"/>
        </w:rPr>
        <w:t> </w:t>
      </w:r>
      <w:r>
        <w:rPr>
          <w:color w:val="CC2027"/>
        </w:rPr>
        <w:t>AND</w:t>
      </w:r>
      <w:r>
        <w:rPr>
          <w:color w:val="CC2027"/>
          <w:spacing w:val="-5"/>
        </w:rPr>
        <w:t> </w:t>
      </w:r>
      <w:r>
        <w:rPr>
          <w:color w:val="CC2027"/>
        </w:rPr>
        <w:t>STUDENTS</w:t>
      </w:r>
      <w:r>
        <w:rPr>
          <w:color w:val="CC2027"/>
          <w:spacing w:val="-4"/>
        </w:rPr>
        <w:t> </w:t>
      </w:r>
      <w:r>
        <w:rPr>
          <w:color w:val="CC2027"/>
        </w:rPr>
        <w:t>PLEASE</w:t>
      </w:r>
      <w:r>
        <w:rPr>
          <w:color w:val="CC2027"/>
          <w:spacing w:val="-5"/>
        </w:rPr>
        <w:t> </w:t>
      </w:r>
      <w:r>
        <w:rPr>
          <w:color w:val="CC2027"/>
        </w:rPr>
        <w:t>MOVE</w:t>
      </w:r>
      <w:r>
        <w:rPr>
          <w:color w:val="CC2027"/>
          <w:spacing w:val="-4"/>
        </w:rPr>
        <w:t> </w:t>
      </w:r>
      <w:r>
        <w:rPr>
          <w:color w:val="CC2027"/>
          <w:spacing w:val="-5"/>
        </w:rPr>
        <w:t>TO</w:t>
      </w:r>
    </w:p>
    <w:p>
      <w:pPr>
        <w:spacing w:before="11"/>
        <w:ind w:left="610" w:right="0" w:firstLine="0"/>
        <w:jc w:val="center"/>
        <w:rPr>
          <w:b/>
          <w:sz w:val="22"/>
        </w:rPr>
      </w:pPr>
      <w:r>
        <w:rPr>
          <w:b/>
          <w:color w:val="CC2027"/>
          <w:spacing w:val="-2"/>
          <w:sz w:val="22"/>
        </w:rPr>
        <w:t>YOUR</w:t>
      </w:r>
      <w:r>
        <w:rPr>
          <w:b/>
          <w:color w:val="CC2027"/>
          <w:sz w:val="22"/>
        </w:rPr>
        <w:t> </w:t>
      </w:r>
      <w:r>
        <w:rPr>
          <w:b/>
          <w:color w:val="CC2027"/>
          <w:spacing w:val="-2"/>
          <w:sz w:val="22"/>
        </w:rPr>
        <w:t>SHELTER</w:t>
      </w:r>
      <w:r>
        <w:rPr>
          <w:b/>
          <w:color w:val="CC2027"/>
          <w:spacing w:val="-9"/>
          <w:sz w:val="22"/>
        </w:rPr>
        <w:t> </w:t>
      </w:r>
      <w:r>
        <w:rPr>
          <w:b/>
          <w:color w:val="CC2027"/>
          <w:spacing w:val="-2"/>
          <w:sz w:val="22"/>
        </w:rPr>
        <w:t>AREAS.”</w:t>
      </w:r>
    </w:p>
    <w:p>
      <w:pPr>
        <w:pStyle w:val="ListParagraph"/>
        <w:numPr>
          <w:ilvl w:val="1"/>
          <w:numId w:val="12"/>
        </w:numPr>
        <w:tabs>
          <w:tab w:pos="911" w:val="left" w:leader="none"/>
        </w:tabs>
        <w:spacing w:line="249" w:lineRule="auto" w:before="129" w:after="0"/>
        <w:ind w:left="911" w:right="51" w:hanging="360"/>
        <w:jc w:val="left"/>
        <w:rPr>
          <w:sz w:val="22"/>
        </w:rPr>
      </w:pPr>
      <w:r>
        <w:rPr>
          <w:spacing w:val="-2"/>
          <w:sz w:val="22"/>
        </w:rPr>
        <w:t>Assign</w:t>
      </w:r>
      <w:r>
        <w:rPr>
          <w:spacing w:val="-14"/>
          <w:sz w:val="22"/>
        </w:rPr>
        <w:t> </w:t>
      </w:r>
      <w:r>
        <w:rPr>
          <w:spacing w:val="-2"/>
          <w:sz w:val="22"/>
        </w:rPr>
        <w:t>responsibilities</w:t>
      </w:r>
      <w:r>
        <w:rPr>
          <w:spacing w:val="-13"/>
          <w:sz w:val="22"/>
        </w:rPr>
        <w:t> </w:t>
      </w:r>
      <w:r>
        <w:rPr>
          <w:spacing w:val="-2"/>
          <w:sz w:val="22"/>
        </w:rPr>
        <w:t>to</w:t>
      </w:r>
      <w:r>
        <w:rPr>
          <w:spacing w:val="-13"/>
          <w:sz w:val="22"/>
        </w:rPr>
        <w:t> </w:t>
      </w:r>
      <w:r>
        <w:rPr>
          <w:spacing w:val="-2"/>
          <w:sz w:val="22"/>
        </w:rPr>
        <w:t>others</w:t>
      </w:r>
      <w:r>
        <w:rPr>
          <w:spacing w:val="-14"/>
          <w:sz w:val="22"/>
        </w:rPr>
        <w:t> </w:t>
      </w:r>
      <w:r>
        <w:rPr>
          <w:spacing w:val="-2"/>
          <w:sz w:val="22"/>
        </w:rPr>
        <w:t>(administrator </w:t>
      </w:r>
      <w:r>
        <w:rPr>
          <w:sz w:val="22"/>
        </w:rPr>
        <w:t>should stay in the command center).</w:t>
      </w:r>
    </w:p>
    <w:p>
      <w:pPr>
        <w:pStyle w:val="ListParagraph"/>
        <w:numPr>
          <w:ilvl w:val="1"/>
          <w:numId w:val="12"/>
        </w:numPr>
        <w:tabs>
          <w:tab w:pos="911" w:val="left" w:leader="none"/>
        </w:tabs>
        <w:spacing w:line="249" w:lineRule="auto" w:before="89" w:after="0"/>
        <w:ind w:left="911" w:right="581" w:hanging="360"/>
        <w:jc w:val="left"/>
        <w:rPr>
          <w:sz w:val="22"/>
        </w:rPr>
      </w:pPr>
      <w:r>
        <w:rPr>
          <w:sz w:val="22"/>
        </w:rPr>
        <w:t>Notify</w:t>
      </w:r>
      <w:r>
        <w:rPr>
          <w:spacing w:val="-8"/>
          <w:sz w:val="22"/>
        </w:rPr>
        <w:t> </w:t>
      </w:r>
      <w:r>
        <w:rPr>
          <w:sz w:val="22"/>
        </w:rPr>
        <w:t>district</w:t>
      </w:r>
      <w:r>
        <w:rPr>
          <w:spacing w:val="-8"/>
          <w:sz w:val="22"/>
        </w:rPr>
        <w:t> </w:t>
      </w:r>
      <w:r>
        <w:rPr>
          <w:sz w:val="22"/>
        </w:rPr>
        <w:t>office</w:t>
      </w:r>
      <w:r>
        <w:rPr>
          <w:spacing w:val="-8"/>
          <w:sz w:val="22"/>
        </w:rPr>
        <w:t> </w:t>
      </w:r>
      <w:r>
        <w:rPr>
          <w:sz w:val="22"/>
        </w:rPr>
        <w:t>(usually</w:t>
      </w:r>
      <w:r>
        <w:rPr>
          <w:spacing w:val="-8"/>
          <w:sz w:val="22"/>
        </w:rPr>
        <w:t> </w:t>
      </w:r>
      <w:r>
        <w:rPr>
          <w:sz w:val="22"/>
        </w:rPr>
        <w:t>assigned</w:t>
      </w:r>
      <w:r>
        <w:rPr>
          <w:spacing w:val="-8"/>
          <w:sz w:val="22"/>
        </w:rPr>
        <w:t> </w:t>
      </w:r>
      <w:r>
        <w:rPr>
          <w:sz w:val="22"/>
        </w:rPr>
        <w:t>to administrative support staff).</w:t>
      </w:r>
    </w:p>
    <w:p>
      <w:pPr>
        <w:pStyle w:val="ListParagraph"/>
        <w:numPr>
          <w:ilvl w:val="1"/>
          <w:numId w:val="12"/>
        </w:numPr>
        <w:tabs>
          <w:tab w:pos="911" w:val="left" w:leader="none"/>
        </w:tabs>
        <w:spacing w:line="249" w:lineRule="auto" w:before="88" w:after="0"/>
        <w:ind w:left="911" w:right="299" w:hanging="360"/>
        <w:jc w:val="left"/>
        <w:rPr>
          <w:sz w:val="22"/>
        </w:rPr>
      </w:pPr>
      <w:r>
        <w:rPr>
          <w:sz w:val="22"/>
        </w:rPr>
        <w:t>Lock</w:t>
      </w:r>
      <w:r>
        <w:rPr>
          <w:spacing w:val="-7"/>
          <w:sz w:val="22"/>
        </w:rPr>
        <w:t> </w:t>
      </w:r>
      <w:r>
        <w:rPr>
          <w:sz w:val="22"/>
        </w:rPr>
        <w:t>all</w:t>
      </w:r>
      <w:r>
        <w:rPr>
          <w:spacing w:val="-7"/>
          <w:sz w:val="22"/>
        </w:rPr>
        <w:t> </w:t>
      </w:r>
      <w:r>
        <w:rPr>
          <w:sz w:val="22"/>
        </w:rPr>
        <w:t>outside</w:t>
      </w:r>
      <w:r>
        <w:rPr>
          <w:spacing w:val="-7"/>
          <w:sz w:val="22"/>
        </w:rPr>
        <w:t> </w:t>
      </w:r>
      <w:r>
        <w:rPr>
          <w:sz w:val="22"/>
        </w:rPr>
        <w:t>doors</w:t>
      </w:r>
      <w:r>
        <w:rPr>
          <w:spacing w:val="-7"/>
          <w:sz w:val="22"/>
        </w:rPr>
        <w:t> </w:t>
      </w:r>
      <w:r>
        <w:rPr>
          <w:sz w:val="22"/>
        </w:rPr>
        <w:t>(usually</w:t>
      </w:r>
      <w:r>
        <w:rPr>
          <w:spacing w:val="-7"/>
          <w:sz w:val="22"/>
        </w:rPr>
        <w:t> </w:t>
      </w:r>
      <w:r>
        <w:rPr>
          <w:sz w:val="22"/>
        </w:rPr>
        <w:t>assigned</w:t>
      </w:r>
      <w:r>
        <w:rPr>
          <w:spacing w:val="-7"/>
          <w:sz w:val="22"/>
        </w:rPr>
        <w:t> </w:t>
      </w:r>
      <w:r>
        <w:rPr>
          <w:sz w:val="22"/>
        </w:rPr>
        <w:t>to </w:t>
      </w:r>
      <w:r>
        <w:rPr>
          <w:spacing w:val="-2"/>
          <w:sz w:val="22"/>
        </w:rPr>
        <w:t>maintenance).</w:t>
      </w:r>
    </w:p>
    <w:p>
      <w:pPr>
        <w:pStyle w:val="ListParagraph"/>
        <w:numPr>
          <w:ilvl w:val="0"/>
          <w:numId w:val="12"/>
        </w:numPr>
        <w:tabs>
          <w:tab w:pos="739" w:val="left" w:leader="none"/>
        </w:tabs>
        <w:spacing w:line="249" w:lineRule="auto" w:before="121" w:after="0"/>
        <w:ind w:left="739" w:right="1193" w:hanging="360"/>
        <w:jc w:val="left"/>
        <w:rPr>
          <w:sz w:val="22"/>
        </w:rPr>
      </w:pPr>
      <w:r>
        <w:rPr/>
        <w:br w:type="column"/>
      </w:r>
      <w:r>
        <w:rPr>
          <w:sz w:val="22"/>
        </w:rPr>
        <w:t>Check</w:t>
      </w:r>
      <w:r>
        <w:rPr>
          <w:spacing w:val="-8"/>
          <w:sz w:val="22"/>
        </w:rPr>
        <w:t> </w:t>
      </w:r>
      <w:r>
        <w:rPr>
          <w:sz w:val="22"/>
        </w:rPr>
        <w:t>halls</w:t>
      </w:r>
      <w:r>
        <w:rPr>
          <w:spacing w:val="-8"/>
          <w:sz w:val="22"/>
        </w:rPr>
        <w:t> </w:t>
      </w:r>
      <w:r>
        <w:rPr>
          <w:sz w:val="22"/>
        </w:rPr>
        <w:t>and</w:t>
      </w:r>
      <w:r>
        <w:rPr>
          <w:spacing w:val="-8"/>
          <w:sz w:val="22"/>
        </w:rPr>
        <w:t> </w:t>
      </w:r>
      <w:r>
        <w:rPr>
          <w:sz w:val="22"/>
        </w:rPr>
        <w:t>non-classroom</w:t>
      </w:r>
      <w:r>
        <w:rPr>
          <w:spacing w:val="-8"/>
          <w:sz w:val="22"/>
        </w:rPr>
        <w:t> </w:t>
      </w:r>
      <w:r>
        <w:rPr>
          <w:sz w:val="22"/>
        </w:rPr>
        <w:t>areas</w:t>
      </w:r>
      <w:r>
        <w:rPr>
          <w:spacing w:val="-8"/>
          <w:sz w:val="22"/>
        </w:rPr>
        <w:t> </w:t>
      </w:r>
      <w:r>
        <w:rPr>
          <w:sz w:val="22"/>
        </w:rPr>
        <w:t>for students, move to nearest shelter room.</w:t>
      </w:r>
    </w:p>
    <w:p>
      <w:pPr>
        <w:pStyle w:val="ListParagraph"/>
        <w:numPr>
          <w:ilvl w:val="0"/>
          <w:numId w:val="12"/>
        </w:numPr>
        <w:tabs>
          <w:tab w:pos="739" w:val="left" w:leader="none"/>
        </w:tabs>
        <w:spacing w:line="249" w:lineRule="auto" w:before="88" w:after="0"/>
        <w:ind w:left="739" w:right="1174" w:hanging="360"/>
        <w:jc w:val="left"/>
        <w:rPr>
          <w:sz w:val="22"/>
        </w:rPr>
      </w:pPr>
      <w:r>
        <w:rPr>
          <w:sz w:val="22"/>
        </w:rPr>
        <w:t>Turn</w:t>
      </w:r>
      <w:r>
        <w:rPr>
          <w:spacing w:val="-12"/>
          <w:sz w:val="22"/>
        </w:rPr>
        <w:t> </w:t>
      </w:r>
      <w:r>
        <w:rPr>
          <w:sz w:val="22"/>
        </w:rPr>
        <w:t>off</w:t>
      </w:r>
      <w:r>
        <w:rPr>
          <w:spacing w:val="-12"/>
          <w:sz w:val="22"/>
        </w:rPr>
        <w:t> </w:t>
      </w:r>
      <w:r>
        <w:rPr>
          <w:sz w:val="22"/>
        </w:rPr>
        <w:t>HVAC</w:t>
      </w:r>
      <w:r>
        <w:rPr>
          <w:spacing w:val="-12"/>
          <w:sz w:val="22"/>
        </w:rPr>
        <w:t> </w:t>
      </w:r>
      <w:r>
        <w:rPr>
          <w:sz w:val="22"/>
        </w:rPr>
        <w:t>systems,</w:t>
      </w:r>
      <w:r>
        <w:rPr>
          <w:spacing w:val="-12"/>
          <w:sz w:val="22"/>
        </w:rPr>
        <w:t> </w:t>
      </w:r>
      <w:r>
        <w:rPr>
          <w:sz w:val="22"/>
        </w:rPr>
        <w:t>seal</w:t>
      </w:r>
      <w:r>
        <w:rPr>
          <w:spacing w:val="-12"/>
          <w:sz w:val="22"/>
        </w:rPr>
        <w:t> </w:t>
      </w:r>
      <w:r>
        <w:rPr>
          <w:sz w:val="22"/>
        </w:rPr>
        <w:t>make-up</w:t>
      </w:r>
      <w:r>
        <w:rPr>
          <w:spacing w:val="-12"/>
          <w:sz w:val="22"/>
        </w:rPr>
        <w:t> </w:t>
      </w:r>
      <w:r>
        <w:rPr>
          <w:sz w:val="22"/>
        </w:rPr>
        <w:t>air </w:t>
      </w:r>
      <w:r>
        <w:rPr>
          <w:spacing w:val="-2"/>
          <w:sz w:val="22"/>
        </w:rPr>
        <w:t>systems.</w:t>
      </w:r>
    </w:p>
    <w:p>
      <w:pPr>
        <w:pStyle w:val="ListParagraph"/>
        <w:numPr>
          <w:ilvl w:val="0"/>
          <w:numId w:val="12"/>
        </w:numPr>
        <w:tabs>
          <w:tab w:pos="739" w:val="left" w:leader="none"/>
        </w:tabs>
        <w:spacing w:line="249" w:lineRule="auto" w:before="89" w:after="0"/>
        <w:ind w:left="739" w:right="1278" w:hanging="360"/>
        <w:jc w:val="left"/>
        <w:rPr>
          <w:sz w:val="22"/>
        </w:rPr>
      </w:pPr>
      <w:r>
        <w:rPr>
          <w:sz w:val="22"/>
        </w:rPr>
        <w:t>Monitor</w:t>
      </w:r>
      <w:r>
        <w:rPr>
          <w:spacing w:val="-7"/>
          <w:sz w:val="22"/>
        </w:rPr>
        <w:t> </w:t>
      </w:r>
      <w:r>
        <w:rPr>
          <w:sz w:val="22"/>
        </w:rPr>
        <w:t>radio</w:t>
      </w:r>
      <w:r>
        <w:rPr>
          <w:spacing w:val="-7"/>
          <w:sz w:val="22"/>
        </w:rPr>
        <w:t> </w:t>
      </w:r>
      <w:r>
        <w:rPr>
          <w:sz w:val="22"/>
        </w:rPr>
        <w:t>and</w:t>
      </w:r>
      <w:r>
        <w:rPr>
          <w:spacing w:val="-7"/>
          <w:sz w:val="22"/>
        </w:rPr>
        <w:t> </w:t>
      </w:r>
      <w:r>
        <w:rPr>
          <w:sz w:val="22"/>
        </w:rPr>
        <w:t>main</w:t>
      </w:r>
      <w:r>
        <w:rPr>
          <w:spacing w:val="-7"/>
          <w:sz w:val="22"/>
        </w:rPr>
        <w:t> </w:t>
      </w:r>
      <w:r>
        <w:rPr>
          <w:sz w:val="22"/>
        </w:rPr>
        <w:t>phone</w:t>
      </w:r>
      <w:r>
        <w:rPr>
          <w:spacing w:val="-7"/>
          <w:sz w:val="22"/>
        </w:rPr>
        <w:t> </w:t>
      </w:r>
      <w:r>
        <w:rPr>
          <w:sz w:val="22"/>
        </w:rPr>
        <w:t>line</w:t>
      </w:r>
      <w:r>
        <w:rPr>
          <w:spacing w:val="-7"/>
          <w:sz w:val="22"/>
        </w:rPr>
        <w:t> </w:t>
      </w:r>
      <w:r>
        <w:rPr>
          <w:sz w:val="22"/>
        </w:rPr>
        <w:t>(allay parent concerns).</w:t>
      </w:r>
    </w:p>
    <w:p>
      <w:pPr>
        <w:pStyle w:val="ListParagraph"/>
        <w:numPr>
          <w:ilvl w:val="0"/>
          <w:numId w:val="12"/>
        </w:numPr>
        <w:tabs>
          <w:tab w:pos="739" w:val="left" w:leader="none"/>
        </w:tabs>
        <w:spacing w:line="240" w:lineRule="auto" w:before="88" w:after="0"/>
        <w:ind w:left="739" w:right="0" w:hanging="360"/>
        <w:jc w:val="left"/>
        <w:rPr>
          <w:sz w:val="22"/>
        </w:rPr>
      </w:pPr>
      <w:r>
        <w:rPr>
          <w:sz w:val="22"/>
        </w:rPr>
        <w:t>Assess</w:t>
      </w:r>
      <w:r>
        <w:rPr>
          <w:spacing w:val="-2"/>
          <w:sz w:val="22"/>
        </w:rPr>
        <w:t> </w:t>
      </w:r>
      <w:r>
        <w:rPr>
          <w:sz w:val="22"/>
        </w:rPr>
        <w:t>needs</w:t>
      </w:r>
      <w:r>
        <w:rPr>
          <w:spacing w:val="-2"/>
          <w:sz w:val="22"/>
        </w:rPr>
        <w:t> </w:t>
      </w:r>
      <w:r>
        <w:rPr>
          <w:sz w:val="22"/>
        </w:rPr>
        <w:t>and</w:t>
      </w:r>
      <w:r>
        <w:rPr>
          <w:spacing w:val="-2"/>
          <w:sz w:val="22"/>
        </w:rPr>
        <w:t> </w:t>
      </w:r>
      <w:r>
        <w:rPr>
          <w:sz w:val="22"/>
        </w:rPr>
        <w:t>provide</w:t>
      </w:r>
      <w:r>
        <w:rPr>
          <w:spacing w:val="-2"/>
          <w:sz w:val="22"/>
        </w:rPr>
        <w:t> care.</w:t>
      </w:r>
    </w:p>
    <w:p>
      <w:pPr>
        <w:pStyle w:val="BodyText"/>
        <w:tabs>
          <w:tab w:pos="1119" w:val="left" w:leader="none"/>
        </w:tabs>
        <w:spacing w:line="247" w:lineRule="auto" w:before="97"/>
        <w:ind w:left="1119" w:right="1009" w:hanging="360"/>
      </w:pPr>
      <w:r>
        <w:rPr>
          <w:rFonts w:ascii="Trebuchet MS" w:hAnsi="Trebuchet MS"/>
          <w:spacing w:val="-10"/>
        </w:rPr>
        <w:t>–</w:t>
      </w:r>
      <w:r>
        <w:rPr>
          <w:rFonts w:ascii="Trebuchet MS" w:hAnsi="Trebuchet MS"/>
        </w:rPr>
        <w:tab/>
      </w:r>
      <w:r>
        <w:rPr/>
        <w:t>Contact</w:t>
      </w:r>
      <w:r>
        <w:rPr>
          <w:spacing w:val="-8"/>
        </w:rPr>
        <w:t> </w:t>
      </w:r>
      <w:r>
        <w:rPr/>
        <w:t>each</w:t>
      </w:r>
      <w:r>
        <w:rPr>
          <w:spacing w:val="-8"/>
        </w:rPr>
        <w:t> </w:t>
      </w:r>
      <w:r>
        <w:rPr/>
        <w:t>room</w:t>
      </w:r>
      <w:r>
        <w:rPr>
          <w:spacing w:val="-8"/>
        </w:rPr>
        <w:t> </w:t>
      </w:r>
      <w:r>
        <w:rPr/>
        <w:t>to</w:t>
      </w:r>
      <w:r>
        <w:rPr>
          <w:spacing w:val="-8"/>
        </w:rPr>
        <w:t> </w:t>
      </w:r>
      <w:r>
        <w:rPr/>
        <w:t>determine</w:t>
      </w:r>
      <w:r>
        <w:rPr>
          <w:spacing w:val="-8"/>
        </w:rPr>
        <w:t> </w:t>
      </w:r>
      <w:r>
        <w:rPr/>
        <w:t>needs </w:t>
      </w:r>
      <w:r>
        <w:rPr>
          <w:w w:val="105"/>
        </w:rPr>
        <w:t>for first aid or other care.</w:t>
      </w:r>
    </w:p>
    <w:p>
      <w:pPr>
        <w:pStyle w:val="ListParagraph"/>
        <w:numPr>
          <w:ilvl w:val="0"/>
          <w:numId w:val="12"/>
        </w:numPr>
        <w:tabs>
          <w:tab w:pos="739" w:val="left" w:leader="none"/>
        </w:tabs>
        <w:spacing w:line="240" w:lineRule="auto" w:before="91" w:after="0"/>
        <w:ind w:left="739" w:right="0" w:hanging="360"/>
        <w:jc w:val="left"/>
        <w:rPr>
          <w:sz w:val="22"/>
        </w:rPr>
      </w:pPr>
      <w:r>
        <w:rPr>
          <w:sz w:val="22"/>
        </w:rPr>
        <w:t>Wait</w:t>
      </w:r>
      <w:r>
        <w:rPr>
          <w:spacing w:val="-5"/>
          <w:sz w:val="22"/>
        </w:rPr>
        <w:t> </w:t>
      </w:r>
      <w:r>
        <w:rPr>
          <w:sz w:val="22"/>
        </w:rPr>
        <w:t>for</w:t>
      </w:r>
      <w:r>
        <w:rPr>
          <w:spacing w:val="-2"/>
          <w:sz w:val="22"/>
        </w:rPr>
        <w:t> </w:t>
      </w:r>
      <w:r>
        <w:rPr>
          <w:sz w:val="22"/>
        </w:rPr>
        <w:t>instructions</w:t>
      </w:r>
      <w:r>
        <w:rPr>
          <w:spacing w:val="-2"/>
          <w:sz w:val="22"/>
        </w:rPr>
        <w:t> </w:t>
      </w:r>
      <w:r>
        <w:rPr>
          <w:sz w:val="22"/>
        </w:rPr>
        <w:t>or</w:t>
      </w:r>
      <w:r>
        <w:rPr>
          <w:spacing w:val="-2"/>
          <w:sz w:val="22"/>
        </w:rPr>
        <w:t> information.</w:t>
      </w:r>
    </w:p>
    <w:p>
      <w:pPr>
        <w:pStyle w:val="ListParagraph"/>
        <w:numPr>
          <w:ilvl w:val="0"/>
          <w:numId w:val="13"/>
        </w:numPr>
        <w:tabs>
          <w:tab w:pos="1119" w:val="left" w:leader="none"/>
        </w:tabs>
        <w:spacing w:line="247" w:lineRule="auto" w:before="97" w:after="0"/>
        <w:ind w:left="1119" w:right="776" w:hanging="360"/>
        <w:jc w:val="left"/>
        <w:rPr>
          <w:sz w:val="22"/>
        </w:rPr>
      </w:pPr>
      <w:r>
        <w:rPr>
          <w:sz w:val="22"/>
        </w:rPr>
        <w:t>If</w:t>
      </w:r>
      <w:r>
        <w:rPr>
          <w:spacing w:val="-7"/>
          <w:sz w:val="22"/>
        </w:rPr>
        <w:t> </w:t>
      </w:r>
      <w:r>
        <w:rPr>
          <w:sz w:val="22"/>
        </w:rPr>
        <w:t>instructed</w:t>
      </w:r>
      <w:r>
        <w:rPr>
          <w:spacing w:val="-7"/>
          <w:sz w:val="22"/>
        </w:rPr>
        <w:t> </w:t>
      </w:r>
      <w:r>
        <w:rPr>
          <w:sz w:val="22"/>
        </w:rPr>
        <w:t>by</w:t>
      </w:r>
      <w:r>
        <w:rPr>
          <w:spacing w:val="-7"/>
          <w:sz w:val="22"/>
        </w:rPr>
        <w:t> </w:t>
      </w:r>
      <w:r>
        <w:rPr>
          <w:sz w:val="22"/>
        </w:rPr>
        <w:t>officials,</w:t>
      </w:r>
      <w:r>
        <w:rPr>
          <w:spacing w:val="-7"/>
          <w:sz w:val="22"/>
        </w:rPr>
        <w:t> </w:t>
      </w:r>
      <w:r>
        <w:rPr>
          <w:sz w:val="22"/>
        </w:rPr>
        <w:t>direct</w:t>
      </w:r>
      <w:r>
        <w:rPr>
          <w:spacing w:val="-7"/>
          <w:sz w:val="22"/>
        </w:rPr>
        <w:t> </w:t>
      </w:r>
      <w:r>
        <w:rPr>
          <w:sz w:val="22"/>
        </w:rPr>
        <w:t>teachers</w:t>
      </w:r>
      <w:r>
        <w:rPr>
          <w:spacing w:val="-7"/>
          <w:sz w:val="22"/>
        </w:rPr>
        <w:t> </w:t>
      </w:r>
      <w:r>
        <w:rPr>
          <w:sz w:val="22"/>
        </w:rPr>
        <w:t>to seal rooms with plastic and tape.</w:t>
      </w:r>
    </w:p>
    <w:p>
      <w:pPr>
        <w:pStyle w:val="ListParagraph"/>
        <w:numPr>
          <w:ilvl w:val="0"/>
          <w:numId w:val="13"/>
        </w:numPr>
        <w:tabs>
          <w:tab w:pos="1119" w:val="left" w:leader="none"/>
        </w:tabs>
        <w:spacing w:line="247" w:lineRule="auto" w:before="91" w:after="0"/>
        <w:ind w:left="1119" w:right="1364" w:hanging="360"/>
        <w:jc w:val="left"/>
        <w:rPr>
          <w:sz w:val="22"/>
        </w:rPr>
      </w:pPr>
      <w:r>
        <w:rPr>
          <w:sz w:val="22"/>
        </w:rPr>
        <w:t>Communicate updates to staff and students</w:t>
      </w:r>
      <w:r>
        <w:rPr>
          <w:spacing w:val="-10"/>
          <w:sz w:val="22"/>
        </w:rPr>
        <w:t> </w:t>
      </w:r>
      <w:r>
        <w:rPr>
          <w:sz w:val="22"/>
        </w:rPr>
        <w:t>as</w:t>
      </w:r>
      <w:r>
        <w:rPr>
          <w:spacing w:val="-10"/>
          <w:sz w:val="22"/>
        </w:rPr>
        <w:t> </w:t>
      </w:r>
      <w:r>
        <w:rPr>
          <w:sz w:val="22"/>
        </w:rPr>
        <w:t>information</w:t>
      </w:r>
      <w:r>
        <w:rPr>
          <w:spacing w:val="-10"/>
          <w:sz w:val="22"/>
        </w:rPr>
        <w:t> </w:t>
      </w:r>
      <w:r>
        <w:rPr>
          <w:sz w:val="22"/>
        </w:rPr>
        <w:t>is</w:t>
      </w:r>
      <w:r>
        <w:rPr>
          <w:spacing w:val="-10"/>
          <w:sz w:val="22"/>
        </w:rPr>
        <w:t> </w:t>
      </w:r>
      <w:r>
        <w:rPr>
          <w:sz w:val="22"/>
        </w:rPr>
        <w:t>received.</w:t>
      </w:r>
    </w:p>
    <w:p>
      <w:pPr>
        <w:pStyle w:val="ListParagraph"/>
        <w:numPr>
          <w:ilvl w:val="0"/>
          <w:numId w:val="12"/>
        </w:numPr>
        <w:tabs>
          <w:tab w:pos="739" w:val="left" w:leader="none"/>
        </w:tabs>
        <w:spacing w:line="249" w:lineRule="auto" w:before="91" w:after="0"/>
        <w:ind w:left="739" w:right="1438" w:hanging="360"/>
        <w:jc w:val="left"/>
        <w:rPr>
          <w:sz w:val="22"/>
        </w:rPr>
      </w:pPr>
      <w:r>
        <w:rPr>
          <w:sz w:val="22"/>
        </w:rPr>
        <w:t>Give</w:t>
      </w:r>
      <w:r>
        <w:rPr>
          <w:spacing w:val="-6"/>
          <w:sz w:val="22"/>
        </w:rPr>
        <w:t> </w:t>
      </w:r>
      <w:r>
        <w:rPr>
          <w:sz w:val="22"/>
        </w:rPr>
        <w:t>all</w:t>
      </w:r>
      <w:r>
        <w:rPr>
          <w:spacing w:val="-6"/>
          <w:sz w:val="22"/>
        </w:rPr>
        <w:t> </w:t>
      </w:r>
      <w:r>
        <w:rPr>
          <w:sz w:val="22"/>
        </w:rPr>
        <w:t>clear</w:t>
      </w:r>
      <w:r>
        <w:rPr>
          <w:spacing w:val="-6"/>
          <w:sz w:val="22"/>
        </w:rPr>
        <w:t> </w:t>
      </w:r>
      <w:r>
        <w:rPr>
          <w:sz w:val="22"/>
        </w:rPr>
        <w:t>signal</w:t>
      </w:r>
      <w:r>
        <w:rPr>
          <w:spacing w:val="-6"/>
          <w:sz w:val="22"/>
        </w:rPr>
        <w:t> </w:t>
      </w:r>
      <w:r>
        <w:rPr>
          <w:sz w:val="22"/>
        </w:rPr>
        <w:t>when</w:t>
      </w:r>
      <w:r>
        <w:rPr>
          <w:spacing w:val="-6"/>
          <w:sz w:val="22"/>
        </w:rPr>
        <w:t> </w:t>
      </w:r>
      <w:r>
        <w:rPr>
          <w:sz w:val="22"/>
        </w:rPr>
        <w:t>safety</w:t>
      </w:r>
      <w:r>
        <w:rPr>
          <w:spacing w:val="-6"/>
          <w:sz w:val="22"/>
        </w:rPr>
        <w:t> </w:t>
      </w:r>
      <w:r>
        <w:rPr>
          <w:sz w:val="22"/>
        </w:rPr>
        <w:t>of</w:t>
      </w:r>
      <w:r>
        <w:rPr>
          <w:spacing w:val="-6"/>
          <w:sz w:val="22"/>
        </w:rPr>
        <w:t> </w:t>
      </w:r>
      <w:r>
        <w:rPr>
          <w:sz w:val="22"/>
        </w:rPr>
        <w:t>the environment is communicated.</w:t>
      </w:r>
    </w:p>
    <w:p>
      <w:pPr>
        <w:pStyle w:val="ListParagraph"/>
        <w:numPr>
          <w:ilvl w:val="0"/>
          <w:numId w:val="14"/>
        </w:numPr>
        <w:tabs>
          <w:tab w:pos="1119" w:val="left" w:leader="none"/>
        </w:tabs>
        <w:spacing w:line="240" w:lineRule="auto" w:before="88" w:after="0"/>
        <w:ind w:left="1119" w:right="0" w:hanging="360"/>
        <w:jc w:val="left"/>
        <w:rPr>
          <w:sz w:val="22"/>
        </w:rPr>
      </w:pPr>
      <w:r>
        <w:rPr>
          <w:spacing w:val="-2"/>
          <w:sz w:val="22"/>
        </w:rPr>
        <w:t>Direct</w:t>
      </w:r>
      <w:r>
        <w:rPr>
          <w:spacing w:val="-13"/>
          <w:sz w:val="22"/>
        </w:rPr>
        <w:t> </w:t>
      </w:r>
      <w:r>
        <w:rPr>
          <w:spacing w:val="-2"/>
          <w:sz w:val="22"/>
        </w:rPr>
        <w:t>staff</w:t>
      </w:r>
      <w:r>
        <w:rPr>
          <w:spacing w:val="-12"/>
          <w:sz w:val="22"/>
        </w:rPr>
        <w:t> </w:t>
      </w:r>
      <w:r>
        <w:rPr>
          <w:spacing w:val="-2"/>
          <w:sz w:val="22"/>
        </w:rPr>
        <w:t>and</w:t>
      </w:r>
      <w:r>
        <w:rPr>
          <w:spacing w:val="-13"/>
          <w:sz w:val="22"/>
        </w:rPr>
        <w:t> </w:t>
      </w:r>
      <w:r>
        <w:rPr>
          <w:spacing w:val="-2"/>
          <w:sz w:val="22"/>
        </w:rPr>
        <w:t>students</w:t>
      </w:r>
      <w:r>
        <w:rPr>
          <w:spacing w:val="-12"/>
          <w:sz w:val="22"/>
        </w:rPr>
        <w:t> </w:t>
      </w:r>
      <w:r>
        <w:rPr>
          <w:spacing w:val="-2"/>
          <w:sz w:val="22"/>
        </w:rPr>
        <w:t>to</w:t>
      </w:r>
      <w:r>
        <w:rPr>
          <w:spacing w:val="-13"/>
          <w:sz w:val="22"/>
        </w:rPr>
        <w:t> </w:t>
      </w:r>
      <w:r>
        <w:rPr>
          <w:spacing w:val="-2"/>
          <w:sz w:val="22"/>
        </w:rPr>
        <w:t>exit</w:t>
      </w:r>
      <w:r>
        <w:rPr>
          <w:spacing w:val="-12"/>
          <w:sz w:val="22"/>
        </w:rPr>
        <w:t> </w:t>
      </w:r>
      <w:r>
        <w:rPr>
          <w:spacing w:val="-2"/>
          <w:sz w:val="22"/>
        </w:rPr>
        <w:t>the</w:t>
      </w:r>
      <w:r>
        <w:rPr>
          <w:spacing w:val="-12"/>
          <w:sz w:val="22"/>
        </w:rPr>
        <w:t> </w:t>
      </w:r>
      <w:r>
        <w:rPr>
          <w:spacing w:val="-2"/>
          <w:sz w:val="22"/>
        </w:rPr>
        <w:t>building.</w:t>
      </w:r>
    </w:p>
    <w:p>
      <w:pPr>
        <w:pStyle w:val="ListParagraph"/>
        <w:numPr>
          <w:ilvl w:val="0"/>
          <w:numId w:val="14"/>
        </w:numPr>
        <w:tabs>
          <w:tab w:pos="1119" w:val="left" w:leader="none"/>
        </w:tabs>
        <w:spacing w:line="247" w:lineRule="auto" w:before="95" w:after="0"/>
        <w:ind w:left="1119" w:right="740" w:hanging="360"/>
        <w:jc w:val="left"/>
        <w:rPr>
          <w:sz w:val="22"/>
        </w:rPr>
      </w:pPr>
      <w:r>
        <w:rPr>
          <w:sz w:val="22"/>
        </w:rPr>
        <w:t>Once</w:t>
      </w:r>
      <w:r>
        <w:rPr>
          <w:spacing w:val="-11"/>
          <w:sz w:val="22"/>
        </w:rPr>
        <w:t> </w:t>
      </w:r>
      <w:r>
        <w:rPr>
          <w:sz w:val="22"/>
        </w:rPr>
        <w:t>building</w:t>
      </w:r>
      <w:r>
        <w:rPr>
          <w:spacing w:val="-11"/>
          <w:sz w:val="22"/>
        </w:rPr>
        <w:t> </w:t>
      </w:r>
      <w:r>
        <w:rPr>
          <w:sz w:val="22"/>
        </w:rPr>
        <w:t>is</w:t>
      </w:r>
      <w:r>
        <w:rPr>
          <w:spacing w:val="-11"/>
          <w:sz w:val="22"/>
        </w:rPr>
        <w:t> </w:t>
      </w:r>
      <w:r>
        <w:rPr>
          <w:sz w:val="22"/>
        </w:rPr>
        <w:t>clear,</w:t>
      </w:r>
      <w:r>
        <w:rPr>
          <w:spacing w:val="-11"/>
          <w:sz w:val="22"/>
        </w:rPr>
        <w:t> </w:t>
      </w:r>
      <w:r>
        <w:rPr>
          <w:sz w:val="22"/>
        </w:rPr>
        <w:t>direct</w:t>
      </w:r>
      <w:r>
        <w:rPr>
          <w:spacing w:val="-11"/>
          <w:sz w:val="22"/>
        </w:rPr>
        <w:t> </w:t>
      </w:r>
      <w:r>
        <w:rPr>
          <w:sz w:val="22"/>
        </w:rPr>
        <w:t>maintenance staff to restart HVAC systems.</w:t>
      </w:r>
    </w:p>
    <w:p>
      <w:pPr>
        <w:spacing w:after="0" w:line="247" w:lineRule="auto"/>
        <w:jc w:val="left"/>
        <w:rPr>
          <w:sz w:val="22"/>
        </w:rPr>
        <w:sectPr>
          <w:type w:val="continuous"/>
          <w:pgSz w:w="12240" w:h="15840"/>
          <w:pgMar w:header="0" w:footer="559" w:top="560" w:bottom="280" w:left="500" w:right="420"/>
          <w:cols w:num="2" w:equalWidth="0">
            <w:col w:w="5347" w:space="40"/>
            <w:col w:w="5933"/>
          </w:cols>
        </w:sectPr>
      </w:pPr>
    </w:p>
    <w:p>
      <w:pPr>
        <w:pStyle w:val="Heading1"/>
        <w:tabs>
          <w:tab w:pos="10619" w:val="left" w:leader="none"/>
        </w:tabs>
        <w:spacing w:before="156"/>
      </w:pPr>
      <w:r>
        <w:rPr>
          <w:spacing w:val="-2"/>
          <w:u w:val="single"/>
        </w:rPr>
        <w:t>Recovery</w:t>
      </w:r>
      <w:r>
        <w:rPr>
          <w:u w:val="single"/>
        </w:rPr>
        <w:tab/>
      </w:r>
    </w:p>
    <w:p>
      <w:pPr>
        <w:spacing w:after="0"/>
        <w:sectPr>
          <w:type w:val="continuous"/>
          <w:pgSz w:w="12240" w:h="15840"/>
          <w:pgMar w:header="0" w:footer="559" w:top="560" w:bottom="280" w:left="500" w:right="420"/>
        </w:sectPr>
      </w:pPr>
    </w:p>
    <w:p>
      <w:pPr>
        <w:pStyle w:val="ListParagraph"/>
        <w:numPr>
          <w:ilvl w:val="1"/>
          <w:numId w:val="12"/>
        </w:numPr>
        <w:tabs>
          <w:tab w:pos="911" w:val="left" w:leader="none"/>
        </w:tabs>
        <w:spacing w:line="249" w:lineRule="auto" w:before="122" w:after="0"/>
        <w:ind w:left="911" w:right="606" w:hanging="360"/>
        <w:jc w:val="left"/>
        <w:rPr>
          <w:sz w:val="22"/>
        </w:rPr>
      </w:pPr>
      <w:r>
        <w:rPr/>
        <mc:AlternateContent>
          <mc:Choice Requires="wps">
            <w:drawing>
              <wp:anchor distT="0" distB="0" distL="0" distR="0" allowOverlap="1" layoutInCell="1" locked="0" behindDoc="1" simplePos="0" relativeHeight="486412288">
                <wp:simplePos x="0" y="0"/>
                <wp:positionH relativeFrom="page">
                  <wp:posOffset>0</wp:posOffset>
                </wp:positionH>
                <wp:positionV relativeFrom="page">
                  <wp:posOffset>0</wp:posOffset>
                </wp:positionV>
                <wp:extent cx="7772400" cy="10058400"/>
                <wp:effectExtent l="0" t="0" r="0" b="0"/>
                <wp:wrapNone/>
                <wp:docPr id="262" name="Group 262"/>
                <wp:cNvGraphicFramePr>
                  <a:graphicFrameLocks/>
                </wp:cNvGraphicFramePr>
                <a:graphic>
                  <a:graphicData uri="http://schemas.microsoft.com/office/word/2010/wordprocessingGroup">
                    <wpg:wgp>
                      <wpg:cNvPr id="262" name="Group 262"/>
                      <wpg:cNvGrpSpPr/>
                      <wpg:grpSpPr>
                        <a:xfrm>
                          <a:off x="0" y="0"/>
                          <a:ext cx="7772400" cy="10058400"/>
                          <a:chExt cx="7772400" cy="10058400"/>
                        </a:xfrm>
                      </wpg:grpSpPr>
                      <pic:pic>
                        <pic:nvPicPr>
                          <pic:cNvPr id="263" name="Image 263"/>
                          <pic:cNvPicPr/>
                        </pic:nvPicPr>
                        <pic:blipFill>
                          <a:blip r:embed="rId16" cstate="print"/>
                          <a:stretch>
                            <a:fillRect/>
                          </a:stretch>
                        </pic:blipFill>
                        <pic:spPr>
                          <a:xfrm>
                            <a:off x="0" y="0"/>
                            <a:ext cx="7772400" cy="1002703"/>
                          </a:xfrm>
                          <a:prstGeom prst="rect">
                            <a:avLst/>
                          </a:prstGeom>
                        </pic:spPr>
                      </pic:pic>
                      <wps:wsp>
                        <wps:cNvPr id="264" name="Graphic 264"/>
                        <wps:cNvSpPr/>
                        <wps:spPr>
                          <a:xfrm>
                            <a:off x="7565390" y="0"/>
                            <a:ext cx="207010" cy="10058400"/>
                          </a:xfrm>
                          <a:custGeom>
                            <a:avLst/>
                            <a:gdLst/>
                            <a:ahLst/>
                            <a:cxnLst/>
                            <a:rect l="l" t="t" r="r" b="b"/>
                            <a:pathLst>
                              <a:path w="207010" h="10058400">
                                <a:moveTo>
                                  <a:pt x="207009" y="0"/>
                                </a:moveTo>
                                <a:lnTo>
                                  <a:pt x="0" y="0"/>
                                </a:lnTo>
                                <a:lnTo>
                                  <a:pt x="0" y="10058400"/>
                                </a:lnTo>
                                <a:lnTo>
                                  <a:pt x="207009" y="10058400"/>
                                </a:lnTo>
                                <a:lnTo>
                                  <a:pt x="207009" y="0"/>
                                </a:lnTo>
                                <a:close/>
                              </a:path>
                            </a:pathLst>
                          </a:custGeom>
                          <a:solidFill>
                            <a:srgbClr val="D29E17"/>
                          </a:solidFill>
                        </wps:spPr>
                        <wps:bodyPr wrap="square" lIns="0" tIns="0" rIns="0" bIns="0" rtlCol="0">
                          <a:prstTxWarp prst="textNoShape">
                            <a:avLst/>
                          </a:prstTxWarp>
                          <a:noAutofit/>
                        </wps:bodyPr>
                      </wps:wsp>
                      <wps:wsp>
                        <wps:cNvPr id="265" name="Graphic 265"/>
                        <wps:cNvSpPr/>
                        <wps:spPr>
                          <a:xfrm>
                            <a:off x="428447" y="3268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266" name="Graphic 266"/>
                        <wps:cNvSpPr/>
                        <wps:spPr>
                          <a:xfrm>
                            <a:off x="457200" y="3555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D29E17"/>
                          </a:solidFill>
                        </wps:spPr>
                        <wps:bodyPr wrap="square" lIns="0" tIns="0" rIns="0" bIns="0" rtlCol="0">
                          <a:prstTxWarp prst="textNoShape">
                            <a:avLst/>
                          </a:prstTxWarp>
                          <a:noAutofit/>
                        </wps:bodyPr>
                      </wps:wsp>
                      <wps:wsp>
                        <wps:cNvPr id="267" name="Graphic 267"/>
                        <wps:cNvSpPr/>
                        <wps:spPr>
                          <a:xfrm>
                            <a:off x="457200" y="654288"/>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268" name="Graphic 268"/>
                        <wps:cNvSpPr/>
                        <wps:spPr>
                          <a:xfrm>
                            <a:off x="391312" y="2905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269" name="Graphic 269"/>
                        <wps:cNvSpPr/>
                        <wps:spPr>
                          <a:xfrm>
                            <a:off x="418744" y="350012"/>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g:wgp>
                  </a:graphicData>
                </a:graphic>
              </wp:anchor>
            </w:drawing>
          </mc:Choice>
          <mc:Fallback>
            <w:pict>
              <v:group style="position:absolute;margin-left:-.000005pt;margin-top:-.000013pt;width:612pt;height:792pt;mso-position-horizontal-relative:page;mso-position-vertical-relative:page;z-index:-16904192" id="docshapegroup262" coordorigin="0,0" coordsize="12240,15840">
                <v:shape style="position:absolute;left:0;top:0;width:12240;height:1580" type="#_x0000_t75" id="docshape263" stroked="false">
                  <v:imagedata r:id="rId16" o:title=""/>
                </v:shape>
                <v:rect style="position:absolute;left:11914;top:0;width:326;height:15840" id="docshape264" filled="true" fillcolor="#d29e17" stroked="false">
                  <v:fill type="solid"/>
                </v:rect>
                <v:rect style="position:absolute;left:674;top:514;width:10630;height:1180" id="docshape265" filled="true" fillcolor="#000000" stroked="false">
                  <v:fill opacity="14417f" type="solid"/>
                </v:rect>
                <v:shape style="position:absolute;left:720;top:560;width:10400;height:949" id="docshape266" coordorigin="720,560" coordsize="10400,949" path="m9040,560l820,560,762,562,732,572,722,602,720,660,720,1388,722,1458,735,1493,771,1506,840,1508,11000,1508,11069,1506,11105,1493,11118,1458,11120,1388,11120,941,11118,872,11069,823,11000,821,9200,821,9177,820,9165,816,9161,804,9160,781,9160,680,9158,611,9145,575,9109,562,9040,560xe" filled="true" fillcolor="#d29e17" stroked="false">
                  <v:path arrowok="t"/>
                  <v:fill type="solid"/>
                </v:shape>
                <v:shape style="position:absolute;left:720;top:1030;width:10400;height:356" id="docshape267" coordorigin="720,1030" coordsize="10400,356" path="m720,1385l780,1386,8157,1386,8327,1385,8423,1377,8482,1354,8539,1310,8786,1106,8843,1062,8902,1040,8999,1032,9168,1030,11120,1030e" filled="false" stroked="true" strokeweight=".988pt" strokecolor="#000000">
                  <v:path arrowok="t"/>
                  <v:stroke dashstyle="solid"/>
                </v:shape>
                <v:rect style="position:absolute;left:616;top:457;width:10570;height:1059" id="docshape268" filled="true" fillcolor="#ffffff" stroked="false">
                  <v:fill opacity="49152f" type="solid"/>
                </v:rect>
                <v:rect style="position:absolute;left:659;top:551;width:10563;height:987" id="docshape269" filled="true" fillcolor="#000000" stroked="false">
                  <v:fill opacity="25558f" type="solid"/>
                </v:rect>
                <w10:wrap type="none"/>
              </v:group>
            </w:pict>
          </mc:Fallback>
        </mc:AlternateContent>
      </w:r>
      <w:r>
        <w:rPr>
          <w:sz w:val="22"/>
        </w:rPr>
        <w:t>Resume</w:t>
      </w:r>
      <w:r>
        <w:rPr>
          <w:spacing w:val="-8"/>
          <w:sz w:val="22"/>
        </w:rPr>
        <w:t> </w:t>
      </w:r>
      <w:r>
        <w:rPr>
          <w:sz w:val="22"/>
        </w:rPr>
        <w:t>normal</w:t>
      </w:r>
      <w:r>
        <w:rPr>
          <w:spacing w:val="-8"/>
          <w:sz w:val="22"/>
        </w:rPr>
        <w:t> </w:t>
      </w:r>
      <w:r>
        <w:rPr>
          <w:sz w:val="22"/>
        </w:rPr>
        <w:t>operations</w:t>
      </w:r>
      <w:r>
        <w:rPr>
          <w:spacing w:val="-8"/>
          <w:sz w:val="22"/>
        </w:rPr>
        <w:t> </w:t>
      </w:r>
      <w:r>
        <w:rPr>
          <w:sz w:val="22"/>
        </w:rPr>
        <w:t>as</w:t>
      </w:r>
      <w:r>
        <w:rPr>
          <w:spacing w:val="-8"/>
          <w:sz w:val="22"/>
        </w:rPr>
        <w:t> </w:t>
      </w:r>
      <w:r>
        <w:rPr>
          <w:sz w:val="22"/>
        </w:rPr>
        <w:t>soon</w:t>
      </w:r>
      <w:r>
        <w:rPr>
          <w:spacing w:val="-8"/>
          <w:sz w:val="22"/>
        </w:rPr>
        <w:t> </w:t>
      </w:r>
      <w:r>
        <w:rPr>
          <w:sz w:val="22"/>
        </w:rPr>
        <w:t>as </w:t>
      </w:r>
      <w:r>
        <w:rPr>
          <w:spacing w:val="-2"/>
          <w:sz w:val="22"/>
        </w:rPr>
        <w:t>possible.</w:t>
      </w:r>
    </w:p>
    <w:p>
      <w:pPr>
        <w:pStyle w:val="ListParagraph"/>
        <w:numPr>
          <w:ilvl w:val="1"/>
          <w:numId w:val="12"/>
        </w:numPr>
        <w:tabs>
          <w:tab w:pos="911" w:val="left" w:leader="none"/>
        </w:tabs>
        <w:spacing w:line="249" w:lineRule="auto" w:before="88" w:after="0"/>
        <w:ind w:left="911" w:right="5" w:hanging="360"/>
        <w:jc w:val="left"/>
        <w:rPr>
          <w:sz w:val="22"/>
        </w:rPr>
      </w:pPr>
      <w:r>
        <w:rPr>
          <w:sz w:val="22"/>
        </w:rPr>
        <w:t>Assess</w:t>
      </w:r>
      <w:r>
        <w:rPr>
          <w:spacing w:val="-6"/>
          <w:sz w:val="22"/>
        </w:rPr>
        <w:t> </w:t>
      </w:r>
      <w:r>
        <w:rPr>
          <w:sz w:val="22"/>
        </w:rPr>
        <w:t>the</w:t>
      </w:r>
      <w:r>
        <w:rPr>
          <w:spacing w:val="-6"/>
          <w:sz w:val="22"/>
        </w:rPr>
        <w:t> </w:t>
      </w:r>
      <w:r>
        <w:rPr>
          <w:sz w:val="22"/>
        </w:rPr>
        <w:t>need</w:t>
      </w:r>
      <w:r>
        <w:rPr>
          <w:spacing w:val="-6"/>
          <w:sz w:val="22"/>
        </w:rPr>
        <w:t> </w:t>
      </w:r>
      <w:r>
        <w:rPr>
          <w:sz w:val="22"/>
        </w:rPr>
        <w:t>for</w:t>
      </w:r>
      <w:r>
        <w:rPr>
          <w:spacing w:val="-6"/>
          <w:sz w:val="22"/>
        </w:rPr>
        <w:t> </w:t>
      </w:r>
      <w:r>
        <w:rPr>
          <w:sz w:val="22"/>
        </w:rPr>
        <w:t>aftercare,</w:t>
      </w:r>
      <w:r>
        <w:rPr>
          <w:spacing w:val="-6"/>
          <w:sz w:val="22"/>
        </w:rPr>
        <w:t> </w:t>
      </w:r>
      <w:r>
        <w:rPr>
          <w:sz w:val="22"/>
        </w:rPr>
        <w:t>counseling,</w:t>
      </w:r>
      <w:r>
        <w:rPr>
          <w:spacing w:val="-6"/>
          <w:sz w:val="22"/>
        </w:rPr>
        <w:t> </w:t>
      </w:r>
      <w:r>
        <w:rPr>
          <w:sz w:val="22"/>
        </w:rPr>
        <w:t>or Critical Incident Stress Debriefing.</w:t>
      </w:r>
    </w:p>
    <w:p>
      <w:pPr>
        <w:pStyle w:val="ListParagraph"/>
        <w:numPr>
          <w:ilvl w:val="1"/>
          <w:numId w:val="12"/>
        </w:numPr>
        <w:tabs>
          <w:tab w:pos="911" w:val="left" w:leader="none"/>
        </w:tabs>
        <w:spacing w:line="240" w:lineRule="auto" w:before="88" w:after="0"/>
        <w:ind w:left="911" w:right="0" w:hanging="360"/>
        <w:jc w:val="left"/>
        <w:rPr>
          <w:sz w:val="22"/>
        </w:rPr>
      </w:pPr>
      <w:r>
        <w:rPr>
          <w:sz w:val="22"/>
        </w:rPr>
        <w:t>Communicate</w:t>
      </w:r>
      <w:r>
        <w:rPr>
          <w:spacing w:val="-10"/>
          <w:sz w:val="22"/>
        </w:rPr>
        <w:t> </w:t>
      </w:r>
      <w:r>
        <w:rPr>
          <w:spacing w:val="-2"/>
          <w:sz w:val="22"/>
        </w:rPr>
        <w:t>status.</w:t>
      </w:r>
    </w:p>
    <w:p>
      <w:pPr>
        <w:pStyle w:val="ListParagraph"/>
        <w:numPr>
          <w:ilvl w:val="2"/>
          <w:numId w:val="12"/>
        </w:numPr>
        <w:tabs>
          <w:tab w:pos="1291" w:val="left" w:leader="none"/>
        </w:tabs>
        <w:spacing w:line="240" w:lineRule="auto" w:before="97" w:after="0"/>
        <w:ind w:left="1291" w:right="0" w:hanging="360"/>
        <w:jc w:val="left"/>
        <w:rPr>
          <w:sz w:val="22"/>
        </w:rPr>
      </w:pPr>
      <w:r>
        <w:rPr>
          <w:sz w:val="22"/>
        </w:rPr>
        <w:t>Notify</w:t>
      </w:r>
      <w:r>
        <w:rPr>
          <w:spacing w:val="-1"/>
          <w:sz w:val="22"/>
        </w:rPr>
        <w:t> </w:t>
      </w:r>
      <w:r>
        <w:rPr>
          <w:sz w:val="22"/>
        </w:rPr>
        <w:t>district</w:t>
      </w:r>
      <w:r>
        <w:rPr>
          <w:spacing w:val="-1"/>
          <w:sz w:val="22"/>
        </w:rPr>
        <w:t> </w:t>
      </w:r>
      <w:r>
        <w:rPr>
          <w:sz w:val="22"/>
        </w:rPr>
        <w:t>office</w:t>
      </w:r>
      <w:r>
        <w:rPr>
          <w:spacing w:val="-1"/>
          <w:sz w:val="22"/>
        </w:rPr>
        <w:t> </w:t>
      </w:r>
      <w:r>
        <w:rPr>
          <w:sz w:val="22"/>
        </w:rPr>
        <w:t>of</w:t>
      </w:r>
      <w:r>
        <w:rPr>
          <w:spacing w:val="-1"/>
          <w:sz w:val="22"/>
        </w:rPr>
        <w:t> </w:t>
      </w:r>
      <w:r>
        <w:rPr>
          <w:sz w:val="22"/>
        </w:rPr>
        <w:t>any</w:t>
      </w:r>
      <w:r>
        <w:rPr>
          <w:spacing w:val="-1"/>
          <w:sz w:val="22"/>
        </w:rPr>
        <w:t> </w:t>
      </w:r>
      <w:r>
        <w:rPr>
          <w:spacing w:val="-2"/>
          <w:sz w:val="22"/>
        </w:rPr>
        <w:t>problems.</w:t>
      </w:r>
    </w:p>
    <w:p>
      <w:pPr>
        <w:pStyle w:val="ListParagraph"/>
        <w:numPr>
          <w:ilvl w:val="2"/>
          <w:numId w:val="12"/>
        </w:numPr>
        <w:tabs>
          <w:tab w:pos="1291" w:val="left" w:leader="none"/>
        </w:tabs>
        <w:spacing w:line="247" w:lineRule="auto" w:before="95" w:after="0"/>
        <w:ind w:left="1291" w:right="0" w:hanging="360"/>
        <w:jc w:val="left"/>
        <w:rPr>
          <w:sz w:val="22"/>
        </w:rPr>
      </w:pPr>
      <w:r>
        <w:rPr>
          <w:sz w:val="22"/>
        </w:rPr>
        <w:t>Email</w:t>
      </w:r>
      <w:r>
        <w:rPr>
          <w:spacing w:val="-7"/>
          <w:sz w:val="22"/>
        </w:rPr>
        <w:t> </w:t>
      </w:r>
      <w:r>
        <w:rPr>
          <w:sz w:val="22"/>
        </w:rPr>
        <w:t>staff</w:t>
      </w:r>
      <w:r>
        <w:rPr>
          <w:spacing w:val="-7"/>
          <w:sz w:val="22"/>
        </w:rPr>
        <w:t> </w:t>
      </w:r>
      <w:r>
        <w:rPr>
          <w:sz w:val="22"/>
        </w:rPr>
        <w:t>an</w:t>
      </w:r>
      <w:r>
        <w:rPr>
          <w:spacing w:val="-7"/>
          <w:sz w:val="22"/>
        </w:rPr>
        <w:t> </w:t>
      </w:r>
      <w:r>
        <w:rPr>
          <w:sz w:val="22"/>
        </w:rPr>
        <w:t>overview</w:t>
      </w:r>
      <w:r>
        <w:rPr>
          <w:spacing w:val="-7"/>
          <w:sz w:val="22"/>
        </w:rPr>
        <w:t> </w:t>
      </w:r>
      <w:r>
        <w:rPr>
          <w:sz w:val="22"/>
        </w:rPr>
        <w:t>of</w:t>
      </w:r>
      <w:r>
        <w:rPr>
          <w:spacing w:val="-7"/>
          <w:sz w:val="22"/>
        </w:rPr>
        <w:t> </w:t>
      </w:r>
      <w:r>
        <w:rPr>
          <w:sz w:val="22"/>
        </w:rPr>
        <w:t>the</w:t>
      </w:r>
      <w:r>
        <w:rPr>
          <w:spacing w:val="-7"/>
          <w:sz w:val="22"/>
        </w:rPr>
        <w:t> </w:t>
      </w:r>
      <w:r>
        <w:rPr>
          <w:sz w:val="22"/>
        </w:rPr>
        <w:t>situation</w:t>
      </w:r>
      <w:r>
        <w:rPr>
          <w:spacing w:val="-7"/>
          <w:sz w:val="22"/>
        </w:rPr>
        <w:t> </w:t>
      </w:r>
      <w:r>
        <w:rPr>
          <w:sz w:val="22"/>
        </w:rPr>
        <w:t>to minimize misinformation.</w:t>
      </w:r>
    </w:p>
    <w:p>
      <w:pPr>
        <w:pStyle w:val="ListParagraph"/>
        <w:numPr>
          <w:ilvl w:val="2"/>
          <w:numId w:val="12"/>
        </w:numPr>
        <w:tabs>
          <w:tab w:pos="1180" w:val="left" w:leader="none"/>
        </w:tabs>
        <w:spacing w:line="247" w:lineRule="auto" w:before="121" w:after="0"/>
        <w:ind w:left="1180" w:right="715" w:hanging="360"/>
        <w:jc w:val="left"/>
        <w:rPr>
          <w:sz w:val="22"/>
        </w:rPr>
      </w:pPr>
      <w:r>
        <w:rPr/>
        <w:br w:type="column"/>
      </w:r>
      <w:r>
        <w:rPr>
          <w:sz w:val="22"/>
        </w:rPr>
        <w:t>Prepare</w:t>
      </w:r>
      <w:r>
        <w:rPr>
          <w:spacing w:val="-7"/>
          <w:sz w:val="22"/>
        </w:rPr>
        <w:t> </w:t>
      </w:r>
      <w:r>
        <w:rPr>
          <w:sz w:val="22"/>
        </w:rPr>
        <w:t>a</w:t>
      </w:r>
      <w:r>
        <w:rPr>
          <w:spacing w:val="-7"/>
          <w:sz w:val="22"/>
        </w:rPr>
        <w:t> </w:t>
      </w:r>
      <w:r>
        <w:rPr>
          <w:sz w:val="22"/>
        </w:rPr>
        <w:t>brief</w:t>
      </w:r>
      <w:r>
        <w:rPr>
          <w:spacing w:val="-7"/>
          <w:sz w:val="22"/>
        </w:rPr>
        <w:t> </w:t>
      </w:r>
      <w:r>
        <w:rPr>
          <w:sz w:val="22"/>
        </w:rPr>
        <w:t>letter</w:t>
      </w:r>
      <w:r>
        <w:rPr>
          <w:spacing w:val="-7"/>
          <w:sz w:val="22"/>
        </w:rPr>
        <w:t> </w:t>
      </w:r>
      <w:r>
        <w:rPr>
          <w:sz w:val="22"/>
        </w:rPr>
        <w:t>to</w:t>
      </w:r>
      <w:r>
        <w:rPr>
          <w:spacing w:val="-7"/>
          <w:sz w:val="22"/>
        </w:rPr>
        <w:t> </w:t>
      </w:r>
      <w:r>
        <w:rPr>
          <w:sz w:val="22"/>
        </w:rPr>
        <w:t>parents</w:t>
      </w:r>
      <w:r>
        <w:rPr>
          <w:spacing w:val="-7"/>
          <w:sz w:val="22"/>
        </w:rPr>
        <w:t> </w:t>
      </w:r>
      <w:r>
        <w:rPr>
          <w:sz w:val="22"/>
        </w:rPr>
        <w:t>explaining the situation.</w:t>
      </w:r>
    </w:p>
    <w:p>
      <w:pPr>
        <w:pStyle w:val="ListParagraph"/>
        <w:numPr>
          <w:ilvl w:val="0"/>
          <w:numId w:val="12"/>
        </w:numPr>
        <w:tabs>
          <w:tab w:pos="800" w:val="left" w:leader="none"/>
        </w:tabs>
        <w:spacing w:line="249" w:lineRule="auto" w:before="91" w:after="0"/>
        <w:ind w:left="800" w:right="842" w:hanging="360"/>
        <w:jc w:val="left"/>
        <w:rPr>
          <w:sz w:val="22"/>
        </w:rPr>
      </w:pPr>
      <w:r>
        <w:rPr>
          <w:sz w:val="22"/>
        </w:rPr>
        <w:t>Debrief</w:t>
      </w:r>
      <w:r>
        <w:rPr>
          <w:spacing w:val="-7"/>
          <w:sz w:val="22"/>
        </w:rPr>
        <w:t> </w:t>
      </w:r>
      <w:r>
        <w:rPr>
          <w:sz w:val="22"/>
        </w:rPr>
        <w:t>and</w:t>
      </w:r>
      <w:r>
        <w:rPr>
          <w:spacing w:val="-7"/>
          <w:sz w:val="22"/>
        </w:rPr>
        <w:t> </w:t>
      </w:r>
      <w:r>
        <w:rPr>
          <w:sz w:val="22"/>
        </w:rPr>
        <w:t>evaluate</w:t>
      </w:r>
      <w:r>
        <w:rPr>
          <w:spacing w:val="-7"/>
          <w:sz w:val="22"/>
        </w:rPr>
        <w:t> </w:t>
      </w:r>
      <w:r>
        <w:rPr>
          <w:sz w:val="22"/>
        </w:rPr>
        <w:t>with</w:t>
      </w:r>
      <w:r>
        <w:rPr>
          <w:spacing w:val="-7"/>
          <w:sz w:val="22"/>
        </w:rPr>
        <w:t> </w:t>
      </w:r>
      <w:r>
        <w:rPr>
          <w:sz w:val="22"/>
        </w:rPr>
        <w:t>key</w:t>
      </w:r>
      <w:r>
        <w:rPr>
          <w:spacing w:val="-7"/>
          <w:sz w:val="22"/>
        </w:rPr>
        <w:t> </w:t>
      </w:r>
      <w:r>
        <w:rPr>
          <w:sz w:val="22"/>
        </w:rPr>
        <w:t>staff,</w:t>
      </w:r>
      <w:r>
        <w:rPr>
          <w:spacing w:val="-7"/>
          <w:sz w:val="22"/>
        </w:rPr>
        <w:t> </w:t>
      </w:r>
      <w:r>
        <w:rPr>
          <w:sz w:val="22"/>
        </w:rPr>
        <w:t>including first responders.</w:t>
      </w:r>
    </w:p>
    <w:p>
      <w:pPr>
        <w:pStyle w:val="ListParagraph"/>
        <w:numPr>
          <w:ilvl w:val="0"/>
          <w:numId w:val="12"/>
        </w:numPr>
        <w:tabs>
          <w:tab w:pos="800" w:val="left" w:leader="none"/>
        </w:tabs>
        <w:spacing w:line="249" w:lineRule="auto" w:before="89" w:after="0"/>
        <w:ind w:left="800" w:right="850" w:hanging="360"/>
        <w:jc w:val="left"/>
        <w:rPr>
          <w:sz w:val="22"/>
        </w:rPr>
      </w:pPr>
      <w:r>
        <w:rPr>
          <w:sz w:val="22"/>
        </w:rPr>
        <w:t>Document and report – prepare a report documenting</w:t>
      </w:r>
      <w:r>
        <w:rPr>
          <w:spacing w:val="-8"/>
          <w:sz w:val="22"/>
        </w:rPr>
        <w:t> </w:t>
      </w:r>
      <w:r>
        <w:rPr>
          <w:sz w:val="22"/>
        </w:rPr>
        <w:t>the</w:t>
      </w:r>
      <w:r>
        <w:rPr>
          <w:spacing w:val="-8"/>
          <w:sz w:val="22"/>
        </w:rPr>
        <w:t> </w:t>
      </w:r>
      <w:r>
        <w:rPr>
          <w:sz w:val="22"/>
        </w:rPr>
        <w:t>event,</w:t>
      </w:r>
      <w:r>
        <w:rPr>
          <w:spacing w:val="-8"/>
          <w:sz w:val="22"/>
        </w:rPr>
        <w:t> </w:t>
      </w:r>
      <w:r>
        <w:rPr>
          <w:sz w:val="22"/>
        </w:rPr>
        <w:t>response,</w:t>
      </w:r>
      <w:r>
        <w:rPr>
          <w:spacing w:val="-8"/>
          <w:sz w:val="22"/>
        </w:rPr>
        <w:t> </w:t>
      </w:r>
      <w:r>
        <w:rPr>
          <w:sz w:val="22"/>
        </w:rPr>
        <w:t>and</w:t>
      </w:r>
      <w:r>
        <w:rPr>
          <w:spacing w:val="-8"/>
          <w:sz w:val="22"/>
        </w:rPr>
        <w:t> </w:t>
      </w:r>
      <w:r>
        <w:rPr>
          <w:sz w:val="22"/>
        </w:rPr>
        <w:t>result of the Shelter-in-Place directive. Revise response procedures as necessary.</w:t>
      </w:r>
    </w:p>
    <w:p>
      <w:pPr>
        <w:spacing w:after="0" w:line="249" w:lineRule="auto"/>
        <w:jc w:val="left"/>
        <w:rPr>
          <w:sz w:val="22"/>
        </w:rPr>
        <w:sectPr>
          <w:type w:val="continuous"/>
          <w:pgSz w:w="12240" w:h="15840"/>
          <w:pgMar w:header="0" w:footer="559" w:top="560" w:bottom="280" w:left="500" w:right="420"/>
          <w:cols w:num="2" w:equalWidth="0">
            <w:col w:w="5286" w:space="40"/>
            <w:col w:w="5994"/>
          </w:cols>
        </w:sect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63"/>
        <w:rPr>
          <w:sz w:val="24"/>
        </w:rPr>
      </w:pPr>
    </w:p>
    <w:p>
      <w:pPr>
        <w:pStyle w:val="Heading1"/>
        <w:tabs>
          <w:tab w:pos="10717" w:val="left" w:leader="none"/>
        </w:tabs>
        <w:ind w:left="940"/>
      </w:pPr>
      <w:bookmarkStart w:name="Shelter-in-Place Drill - Classroom/Offic" w:id="54"/>
      <w:bookmarkEnd w:id="54"/>
      <w:r>
        <w:rPr>
          <w:b w:val="0"/>
        </w:rPr>
      </w:r>
      <w:bookmarkStart w:name="_bookmark12" w:id="55"/>
      <w:bookmarkEnd w:id="55"/>
      <w:r>
        <w:rPr>
          <w:b w:val="0"/>
        </w:rPr>
      </w:r>
      <w:r>
        <w:rPr>
          <w:spacing w:val="-2"/>
          <w:u w:val="single"/>
        </w:rPr>
        <w:t>Preparedness</w:t>
      </w:r>
      <w:r>
        <w:rPr>
          <w:u w:val="single"/>
        </w:rPr>
        <w:tab/>
      </w:r>
    </w:p>
    <w:p>
      <w:pPr>
        <w:spacing w:after="0"/>
        <w:sectPr>
          <w:pgSz w:w="12240" w:h="15840"/>
          <w:pgMar w:header="0" w:footer="559" w:top="0" w:bottom="740" w:left="500" w:right="420"/>
        </w:sectPr>
      </w:pPr>
    </w:p>
    <w:p>
      <w:pPr>
        <w:pStyle w:val="ListParagraph"/>
        <w:numPr>
          <w:ilvl w:val="1"/>
          <w:numId w:val="12"/>
        </w:numPr>
        <w:tabs>
          <w:tab w:pos="1300" w:val="left" w:leader="none"/>
        </w:tabs>
        <w:spacing w:line="249" w:lineRule="auto" w:before="121" w:after="0"/>
        <w:ind w:left="1300" w:right="134" w:hanging="360"/>
        <w:jc w:val="both"/>
        <w:rPr>
          <w:sz w:val="22"/>
        </w:rPr>
      </w:pPr>
      <w:r>
        <w:rPr>
          <w:sz w:val="22"/>
        </w:rPr>
        <w:t>Explain</w:t>
      </w:r>
      <w:r>
        <w:rPr>
          <w:spacing w:val="-3"/>
          <w:sz w:val="22"/>
        </w:rPr>
        <w:t> </w:t>
      </w:r>
      <w:r>
        <w:rPr>
          <w:sz w:val="22"/>
        </w:rPr>
        <w:t>to</w:t>
      </w:r>
      <w:r>
        <w:rPr>
          <w:spacing w:val="-3"/>
          <w:sz w:val="22"/>
        </w:rPr>
        <w:t> </w:t>
      </w:r>
      <w:r>
        <w:rPr>
          <w:sz w:val="22"/>
        </w:rPr>
        <w:t>students</w:t>
      </w:r>
      <w:r>
        <w:rPr>
          <w:spacing w:val="-3"/>
          <w:sz w:val="22"/>
        </w:rPr>
        <w:t> </w:t>
      </w:r>
      <w:r>
        <w:rPr>
          <w:sz w:val="22"/>
        </w:rPr>
        <w:t>the</w:t>
      </w:r>
      <w:r>
        <w:rPr>
          <w:spacing w:val="-3"/>
          <w:sz w:val="22"/>
        </w:rPr>
        <w:t> </w:t>
      </w:r>
      <w:r>
        <w:rPr>
          <w:sz w:val="22"/>
        </w:rPr>
        <w:t>reasons</w:t>
      </w:r>
      <w:r>
        <w:rPr>
          <w:spacing w:val="-3"/>
          <w:sz w:val="22"/>
        </w:rPr>
        <w:t> </w:t>
      </w:r>
      <w:r>
        <w:rPr>
          <w:sz w:val="22"/>
        </w:rPr>
        <w:t>for Shelter-in-Place.</w:t>
      </w:r>
      <w:r>
        <w:rPr>
          <w:spacing w:val="-16"/>
          <w:sz w:val="22"/>
        </w:rPr>
        <w:t> </w:t>
      </w:r>
      <w:r>
        <w:rPr>
          <w:sz w:val="22"/>
        </w:rPr>
        <w:t>Answer</w:t>
      </w:r>
      <w:r>
        <w:rPr>
          <w:spacing w:val="-15"/>
          <w:sz w:val="22"/>
        </w:rPr>
        <w:t> </w:t>
      </w:r>
      <w:r>
        <w:rPr>
          <w:sz w:val="22"/>
        </w:rPr>
        <w:t>questions and reassure students.</w:t>
      </w:r>
    </w:p>
    <w:p>
      <w:pPr>
        <w:pStyle w:val="ListParagraph"/>
        <w:numPr>
          <w:ilvl w:val="1"/>
          <w:numId w:val="12"/>
        </w:numPr>
        <w:tabs>
          <w:tab w:pos="1300" w:val="left" w:leader="none"/>
        </w:tabs>
        <w:spacing w:line="249" w:lineRule="auto" w:before="89" w:after="0"/>
        <w:ind w:left="1300" w:right="38" w:hanging="360"/>
        <w:jc w:val="left"/>
        <w:rPr>
          <w:sz w:val="22"/>
        </w:rPr>
      </w:pPr>
      <w:r>
        <w:rPr>
          <w:sz w:val="22"/>
        </w:rPr>
        <w:t>Review</w:t>
      </w:r>
      <w:r>
        <w:rPr>
          <w:spacing w:val="-16"/>
          <w:sz w:val="22"/>
        </w:rPr>
        <w:t> </w:t>
      </w:r>
      <w:r>
        <w:rPr>
          <w:sz w:val="22"/>
        </w:rPr>
        <w:t>Shelter-in-Place</w:t>
      </w:r>
      <w:r>
        <w:rPr>
          <w:spacing w:val="-15"/>
          <w:sz w:val="22"/>
        </w:rPr>
        <w:t> </w:t>
      </w:r>
      <w:r>
        <w:rPr>
          <w:sz w:val="22"/>
        </w:rPr>
        <w:t>procedures annually with your students; post sheltering guidelines.</w:t>
      </w:r>
    </w:p>
    <w:p>
      <w:pPr>
        <w:pStyle w:val="ListParagraph"/>
        <w:numPr>
          <w:ilvl w:val="1"/>
          <w:numId w:val="12"/>
        </w:numPr>
        <w:tabs>
          <w:tab w:pos="1300" w:val="left" w:leader="none"/>
        </w:tabs>
        <w:spacing w:line="249" w:lineRule="auto" w:before="121" w:after="0"/>
        <w:ind w:left="1300" w:right="681" w:hanging="360"/>
        <w:jc w:val="left"/>
        <w:rPr>
          <w:sz w:val="22"/>
        </w:rPr>
      </w:pPr>
      <w:r>
        <w:rPr/>
        <w:br w:type="column"/>
      </w:r>
      <w:r>
        <w:rPr>
          <w:sz w:val="22"/>
        </w:rPr>
        <w:t>Inventory</w:t>
      </w:r>
      <w:r>
        <w:rPr>
          <w:spacing w:val="-13"/>
          <w:sz w:val="22"/>
        </w:rPr>
        <w:t> </w:t>
      </w:r>
      <w:r>
        <w:rPr>
          <w:sz w:val="22"/>
        </w:rPr>
        <w:t>classroom</w:t>
      </w:r>
      <w:r>
        <w:rPr>
          <w:spacing w:val="-13"/>
          <w:sz w:val="22"/>
        </w:rPr>
        <w:t> </w:t>
      </w:r>
      <w:r>
        <w:rPr>
          <w:sz w:val="22"/>
        </w:rPr>
        <w:t>emergency</w:t>
      </w:r>
      <w:r>
        <w:rPr>
          <w:spacing w:val="-13"/>
          <w:sz w:val="22"/>
        </w:rPr>
        <w:t> </w:t>
      </w:r>
      <w:r>
        <w:rPr>
          <w:sz w:val="22"/>
        </w:rPr>
        <w:t>equipment, including plastic and tape to seal rooms. Pre-cut plastic for windows. Advise administration of needed equipment or </w:t>
      </w:r>
      <w:r>
        <w:rPr>
          <w:spacing w:val="-2"/>
          <w:sz w:val="22"/>
        </w:rPr>
        <w:t>supplies.</w:t>
      </w:r>
    </w:p>
    <w:p>
      <w:pPr>
        <w:pStyle w:val="ListParagraph"/>
        <w:numPr>
          <w:ilvl w:val="1"/>
          <w:numId w:val="12"/>
        </w:numPr>
        <w:tabs>
          <w:tab w:pos="1300" w:val="left" w:leader="none"/>
        </w:tabs>
        <w:spacing w:line="249" w:lineRule="auto" w:before="91" w:after="0"/>
        <w:ind w:left="1300" w:right="718" w:hanging="360"/>
        <w:jc w:val="left"/>
        <w:rPr>
          <w:sz w:val="22"/>
        </w:rPr>
      </w:pPr>
      <w:r>
        <w:rPr>
          <w:sz w:val="22"/>
        </w:rPr>
        <w:t>Assess your classrooms and offices to determine</w:t>
      </w:r>
      <w:r>
        <w:rPr>
          <w:spacing w:val="-8"/>
          <w:sz w:val="22"/>
        </w:rPr>
        <w:t> </w:t>
      </w:r>
      <w:r>
        <w:rPr>
          <w:sz w:val="22"/>
        </w:rPr>
        <w:t>which</w:t>
      </w:r>
      <w:r>
        <w:rPr>
          <w:spacing w:val="-8"/>
          <w:sz w:val="22"/>
        </w:rPr>
        <w:t> </w:t>
      </w:r>
      <w:r>
        <w:rPr>
          <w:sz w:val="22"/>
        </w:rPr>
        <w:t>spaces</w:t>
      </w:r>
      <w:r>
        <w:rPr>
          <w:spacing w:val="-8"/>
          <w:sz w:val="22"/>
        </w:rPr>
        <w:t> </w:t>
      </w:r>
      <w:r>
        <w:rPr>
          <w:sz w:val="22"/>
        </w:rPr>
        <w:t>are</w:t>
      </w:r>
      <w:r>
        <w:rPr>
          <w:spacing w:val="-8"/>
          <w:sz w:val="22"/>
        </w:rPr>
        <w:t> </w:t>
      </w:r>
      <w:r>
        <w:rPr>
          <w:sz w:val="22"/>
        </w:rPr>
        <w:t>appropriate</w:t>
      </w:r>
      <w:r>
        <w:rPr>
          <w:spacing w:val="-8"/>
          <w:sz w:val="22"/>
        </w:rPr>
        <w:t> </w:t>
      </w:r>
      <w:r>
        <w:rPr>
          <w:sz w:val="22"/>
        </w:rPr>
        <w:t>for sheltering use.</w:t>
      </w:r>
    </w:p>
    <w:p>
      <w:pPr>
        <w:spacing w:after="0" w:line="249" w:lineRule="auto"/>
        <w:jc w:val="left"/>
        <w:rPr>
          <w:sz w:val="22"/>
        </w:rPr>
        <w:sectPr>
          <w:type w:val="continuous"/>
          <w:pgSz w:w="12240" w:h="15840"/>
          <w:pgMar w:header="0" w:footer="559" w:top="560" w:bottom="280" w:left="500" w:right="420"/>
          <w:cols w:num="2" w:equalWidth="0">
            <w:col w:w="4849" w:space="220"/>
            <w:col w:w="6251"/>
          </w:cols>
        </w:sectPr>
      </w:pPr>
    </w:p>
    <w:p>
      <w:pPr>
        <w:pStyle w:val="Heading1"/>
        <w:tabs>
          <w:tab w:pos="10717" w:val="left" w:leader="none"/>
        </w:tabs>
        <w:spacing w:before="158"/>
        <w:ind w:left="940"/>
      </w:pPr>
      <w:r>
        <w:rPr>
          <w:spacing w:val="-2"/>
          <w:w w:val="105"/>
          <w:u w:val="single"/>
        </w:rPr>
        <w:t>Response</w:t>
      </w:r>
      <w:r>
        <w:rPr>
          <w:u w:val="single"/>
        </w:rPr>
        <w:tab/>
      </w:r>
    </w:p>
    <w:p>
      <w:pPr>
        <w:spacing w:after="0"/>
        <w:sectPr>
          <w:type w:val="continuous"/>
          <w:pgSz w:w="12240" w:h="15840"/>
          <w:pgMar w:header="0" w:footer="559" w:top="560" w:bottom="280" w:left="500" w:right="420"/>
        </w:sectPr>
      </w:pPr>
    </w:p>
    <w:p>
      <w:pPr>
        <w:pStyle w:val="ListParagraph"/>
        <w:numPr>
          <w:ilvl w:val="1"/>
          <w:numId w:val="12"/>
        </w:numPr>
        <w:tabs>
          <w:tab w:pos="1299" w:val="left" w:leader="none"/>
        </w:tabs>
        <w:spacing w:line="240" w:lineRule="auto" w:before="121" w:after="0"/>
        <w:ind w:left="1299" w:right="0" w:hanging="359"/>
        <w:jc w:val="left"/>
        <w:rPr>
          <w:sz w:val="22"/>
        </w:rPr>
      </w:pPr>
      <w:r>
        <w:rPr>
          <w:sz w:val="22"/>
        </w:rPr>
        <w:t>Respond</w:t>
      </w:r>
      <w:r>
        <w:rPr>
          <w:spacing w:val="-11"/>
          <w:sz w:val="22"/>
        </w:rPr>
        <w:t> </w:t>
      </w:r>
      <w:r>
        <w:rPr>
          <w:sz w:val="22"/>
        </w:rPr>
        <w:t>to</w:t>
      </w:r>
      <w:r>
        <w:rPr>
          <w:spacing w:val="-8"/>
          <w:sz w:val="22"/>
        </w:rPr>
        <w:t> </w:t>
      </w:r>
      <w:r>
        <w:rPr>
          <w:sz w:val="22"/>
        </w:rPr>
        <w:t>Shelter-in-Place</w:t>
      </w:r>
      <w:r>
        <w:rPr>
          <w:spacing w:val="-15"/>
          <w:sz w:val="22"/>
        </w:rPr>
        <w:t> </w:t>
      </w:r>
      <w:r>
        <w:rPr>
          <w:spacing w:val="-2"/>
          <w:sz w:val="22"/>
        </w:rPr>
        <w:t>Alert.</w:t>
      </w:r>
    </w:p>
    <w:p>
      <w:pPr>
        <w:pStyle w:val="Heading3"/>
        <w:spacing w:before="97"/>
        <w:ind w:left="1660"/>
      </w:pPr>
      <w:r>
        <w:rPr/>
        <w:t>“Shelter-in-Place.</w:t>
      </w:r>
      <w:r>
        <w:rPr>
          <w:spacing w:val="-1"/>
        </w:rPr>
        <w:t> </w:t>
      </w:r>
      <w:r>
        <w:rPr/>
        <w:t>This</w:t>
      </w:r>
      <w:r>
        <w:rPr>
          <w:spacing w:val="-1"/>
        </w:rPr>
        <w:t> </w:t>
      </w:r>
      <w:r>
        <w:rPr/>
        <w:t>is</w:t>
      </w:r>
      <w:r>
        <w:rPr>
          <w:spacing w:val="-1"/>
        </w:rPr>
        <w:t> </w:t>
      </w:r>
      <w:r>
        <w:rPr/>
        <w:t>not</w:t>
      </w:r>
      <w:r>
        <w:rPr>
          <w:spacing w:val="-1"/>
        </w:rPr>
        <w:t> </w:t>
      </w:r>
      <w:r>
        <w:rPr/>
        <w:t>a </w:t>
      </w:r>
      <w:r>
        <w:rPr>
          <w:spacing w:val="-2"/>
        </w:rPr>
        <w:t>drill.”</w:t>
      </w:r>
    </w:p>
    <w:p>
      <w:pPr>
        <w:pStyle w:val="ListParagraph"/>
        <w:numPr>
          <w:ilvl w:val="2"/>
          <w:numId w:val="12"/>
        </w:numPr>
        <w:tabs>
          <w:tab w:pos="1679" w:val="left" w:leader="none"/>
        </w:tabs>
        <w:spacing w:line="247" w:lineRule="auto" w:before="130" w:after="0"/>
        <w:ind w:left="1679" w:right="213" w:hanging="360"/>
        <w:jc w:val="left"/>
        <w:rPr>
          <w:sz w:val="22"/>
        </w:rPr>
      </w:pPr>
      <w:r>
        <w:rPr>
          <w:sz w:val="22"/>
        </w:rPr>
        <w:t>Move</w:t>
      </w:r>
      <w:r>
        <w:rPr>
          <w:spacing w:val="-8"/>
          <w:sz w:val="22"/>
        </w:rPr>
        <w:t> </w:t>
      </w:r>
      <w:r>
        <w:rPr>
          <w:sz w:val="22"/>
        </w:rPr>
        <w:t>to</w:t>
      </w:r>
      <w:r>
        <w:rPr>
          <w:spacing w:val="-8"/>
          <w:sz w:val="22"/>
        </w:rPr>
        <w:t> </w:t>
      </w:r>
      <w:r>
        <w:rPr>
          <w:sz w:val="22"/>
        </w:rPr>
        <w:t>your</w:t>
      </w:r>
      <w:r>
        <w:rPr>
          <w:spacing w:val="-8"/>
          <w:sz w:val="22"/>
        </w:rPr>
        <w:t> </w:t>
      </w:r>
      <w:r>
        <w:rPr>
          <w:sz w:val="22"/>
        </w:rPr>
        <w:t>assigned</w:t>
      </w:r>
      <w:r>
        <w:rPr>
          <w:spacing w:val="-8"/>
          <w:sz w:val="22"/>
        </w:rPr>
        <w:t> </w:t>
      </w:r>
      <w:r>
        <w:rPr>
          <w:sz w:val="22"/>
        </w:rPr>
        <w:t>shelter</w:t>
      </w:r>
      <w:r>
        <w:rPr>
          <w:spacing w:val="-8"/>
          <w:sz w:val="22"/>
        </w:rPr>
        <w:t> </w:t>
      </w:r>
      <w:r>
        <w:rPr>
          <w:sz w:val="22"/>
        </w:rPr>
        <w:t>location with your students.</w:t>
      </w:r>
    </w:p>
    <w:p>
      <w:pPr>
        <w:pStyle w:val="ListParagraph"/>
        <w:numPr>
          <w:ilvl w:val="2"/>
          <w:numId w:val="12"/>
        </w:numPr>
        <w:tabs>
          <w:tab w:pos="1679" w:val="left" w:leader="none"/>
        </w:tabs>
        <w:spacing w:line="247" w:lineRule="auto" w:before="91" w:after="0"/>
        <w:ind w:left="1679" w:right="176" w:hanging="360"/>
        <w:jc w:val="left"/>
        <w:rPr>
          <w:sz w:val="22"/>
        </w:rPr>
      </w:pPr>
      <w:r>
        <w:rPr>
          <w:sz w:val="22"/>
        </w:rPr>
        <w:t>Gather</w:t>
      </w:r>
      <w:r>
        <w:rPr>
          <w:spacing w:val="-7"/>
          <w:sz w:val="22"/>
        </w:rPr>
        <w:t> </w:t>
      </w:r>
      <w:r>
        <w:rPr>
          <w:sz w:val="22"/>
        </w:rPr>
        <w:t>any</w:t>
      </w:r>
      <w:r>
        <w:rPr>
          <w:spacing w:val="-7"/>
          <w:sz w:val="22"/>
        </w:rPr>
        <w:t> </w:t>
      </w:r>
      <w:r>
        <w:rPr>
          <w:sz w:val="22"/>
        </w:rPr>
        <w:t>students</w:t>
      </w:r>
      <w:r>
        <w:rPr>
          <w:spacing w:val="-7"/>
          <w:sz w:val="22"/>
        </w:rPr>
        <w:t> </w:t>
      </w:r>
      <w:r>
        <w:rPr>
          <w:sz w:val="22"/>
        </w:rPr>
        <w:t>in</w:t>
      </w:r>
      <w:r>
        <w:rPr>
          <w:spacing w:val="-7"/>
          <w:sz w:val="22"/>
        </w:rPr>
        <w:t> </w:t>
      </w:r>
      <w:r>
        <w:rPr>
          <w:sz w:val="22"/>
        </w:rPr>
        <w:t>the</w:t>
      </w:r>
      <w:r>
        <w:rPr>
          <w:spacing w:val="-7"/>
          <w:sz w:val="22"/>
        </w:rPr>
        <w:t> </w:t>
      </w:r>
      <w:r>
        <w:rPr>
          <w:sz w:val="22"/>
        </w:rPr>
        <w:t>hallway</w:t>
      </w:r>
      <w:r>
        <w:rPr>
          <w:spacing w:val="-7"/>
          <w:sz w:val="22"/>
        </w:rPr>
        <w:t> </w:t>
      </w:r>
      <w:r>
        <w:rPr>
          <w:sz w:val="22"/>
        </w:rPr>
        <w:t>into your shelter room.</w:t>
      </w:r>
    </w:p>
    <w:p>
      <w:pPr>
        <w:pStyle w:val="ListParagraph"/>
        <w:numPr>
          <w:ilvl w:val="2"/>
          <w:numId w:val="12"/>
        </w:numPr>
        <w:tabs>
          <w:tab w:pos="1679" w:val="left" w:leader="none"/>
        </w:tabs>
        <w:spacing w:line="249" w:lineRule="auto" w:before="91" w:after="0"/>
        <w:ind w:left="1679" w:right="164" w:hanging="360"/>
        <w:jc w:val="left"/>
        <w:rPr>
          <w:sz w:val="22"/>
        </w:rPr>
      </w:pPr>
      <w:r>
        <w:rPr>
          <w:sz w:val="22"/>
        </w:rPr>
        <w:t>Lock</w:t>
      </w:r>
      <w:r>
        <w:rPr>
          <w:spacing w:val="-8"/>
          <w:sz w:val="22"/>
        </w:rPr>
        <w:t> </w:t>
      </w:r>
      <w:r>
        <w:rPr>
          <w:sz w:val="22"/>
        </w:rPr>
        <w:t>all</w:t>
      </w:r>
      <w:r>
        <w:rPr>
          <w:spacing w:val="-8"/>
          <w:sz w:val="22"/>
        </w:rPr>
        <w:t> </w:t>
      </w:r>
      <w:r>
        <w:rPr>
          <w:sz w:val="22"/>
        </w:rPr>
        <w:t>classroom</w:t>
      </w:r>
      <w:r>
        <w:rPr>
          <w:spacing w:val="-8"/>
          <w:sz w:val="22"/>
        </w:rPr>
        <w:t> </w:t>
      </w:r>
      <w:r>
        <w:rPr>
          <w:sz w:val="22"/>
        </w:rPr>
        <w:t>exterior</w:t>
      </w:r>
      <w:r>
        <w:rPr>
          <w:spacing w:val="-8"/>
          <w:sz w:val="22"/>
        </w:rPr>
        <w:t> </w:t>
      </w:r>
      <w:r>
        <w:rPr>
          <w:sz w:val="22"/>
        </w:rPr>
        <w:t>doors.</w:t>
      </w:r>
      <w:r>
        <w:rPr>
          <w:spacing w:val="-8"/>
          <w:sz w:val="22"/>
        </w:rPr>
        <w:t> </w:t>
      </w:r>
      <w:r>
        <w:rPr>
          <w:sz w:val="22"/>
        </w:rPr>
        <w:t>Lock all exterior doors near your classroom when safe to do so.</w:t>
      </w:r>
    </w:p>
    <w:p>
      <w:pPr>
        <w:pStyle w:val="ListParagraph"/>
        <w:numPr>
          <w:ilvl w:val="2"/>
          <w:numId w:val="12"/>
        </w:numPr>
        <w:tabs>
          <w:tab w:pos="1679" w:val="left" w:leader="none"/>
        </w:tabs>
        <w:spacing w:line="247" w:lineRule="auto" w:before="86" w:after="0"/>
        <w:ind w:left="1679" w:right="91" w:hanging="360"/>
        <w:jc w:val="left"/>
        <w:rPr>
          <w:sz w:val="22"/>
        </w:rPr>
      </w:pPr>
      <w:r>
        <w:rPr>
          <w:sz w:val="22"/>
        </w:rPr>
        <w:t>Close</w:t>
      </w:r>
      <w:r>
        <w:rPr>
          <w:spacing w:val="-8"/>
          <w:sz w:val="22"/>
        </w:rPr>
        <w:t> </w:t>
      </w:r>
      <w:r>
        <w:rPr>
          <w:sz w:val="22"/>
        </w:rPr>
        <w:t>windows.</w:t>
      </w:r>
      <w:r>
        <w:rPr>
          <w:spacing w:val="-8"/>
          <w:sz w:val="22"/>
        </w:rPr>
        <w:t> </w:t>
      </w:r>
      <w:r>
        <w:rPr>
          <w:sz w:val="22"/>
        </w:rPr>
        <w:t>Seal</w:t>
      </w:r>
      <w:r>
        <w:rPr>
          <w:spacing w:val="-8"/>
          <w:sz w:val="22"/>
        </w:rPr>
        <w:t> </w:t>
      </w:r>
      <w:r>
        <w:rPr>
          <w:sz w:val="22"/>
        </w:rPr>
        <w:t>windows</w:t>
      </w:r>
      <w:r>
        <w:rPr>
          <w:spacing w:val="-8"/>
          <w:sz w:val="22"/>
        </w:rPr>
        <w:t> </w:t>
      </w:r>
      <w:r>
        <w:rPr>
          <w:sz w:val="22"/>
        </w:rPr>
        <w:t>with</w:t>
      </w:r>
      <w:r>
        <w:rPr>
          <w:spacing w:val="-8"/>
          <w:sz w:val="22"/>
        </w:rPr>
        <w:t> </w:t>
      </w:r>
      <w:r>
        <w:rPr>
          <w:sz w:val="22"/>
        </w:rPr>
        <w:t>tape and plastic if directed to do so.</w:t>
      </w:r>
    </w:p>
    <w:p>
      <w:pPr>
        <w:pStyle w:val="ListParagraph"/>
        <w:numPr>
          <w:ilvl w:val="2"/>
          <w:numId w:val="12"/>
        </w:numPr>
        <w:tabs>
          <w:tab w:pos="1679" w:val="left" w:leader="none"/>
        </w:tabs>
        <w:spacing w:line="247" w:lineRule="auto" w:before="91" w:after="0"/>
        <w:ind w:left="1679" w:right="156" w:hanging="360"/>
        <w:jc w:val="left"/>
        <w:rPr>
          <w:sz w:val="22"/>
        </w:rPr>
      </w:pPr>
      <w:r>
        <w:rPr>
          <w:sz w:val="22"/>
        </w:rPr>
        <w:t>Turn</w:t>
      </w:r>
      <w:r>
        <w:rPr>
          <w:spacing w:val="-13"/>
          <w:sz w:val="22"/>
        </w:rPr>
        <w:t> </w:t>
      </w:r>
      <w:r>
        <w:rPr>
          <w:sz w:val="22"/>
        </w:rPr>
        <w:t>off</w:t>
      </w:r>
      <w:r>
        <w:rPr>
          <w:spacing w:val="-13"/>
          <w:sz w:val="22"/>
        </w:rPr>
        <w:t> </w:t>
      </w:r>
      <w:r>
        <w:rPr>
          <w:sz w:val="22"/>
        </w:rPr>
        <w:t>any</w:t>
      </w:r>
      <w:r>
        <w:rPr>
          <w:spacing w:val="-13"/>
          <w:sz w:val="22"/>
        </w:rPr>
        <w:t> </w:t>
      </w:r>
      <w:r>
        <w:rPr>
          <w:sz w:val="22"/>
        </w:rPr>
        <w:t>classroom</w:t>
      </w:r>
      <w:r>
        <w:rPr>
          <w:spacing w:val="-13"/>
          <w:sz w:val="22"/>
        </w:rPr>
        <w:t> </w:t>
      </w:r>
      <w:r>
        <w:rPr>
          <w:sz w:val="22"/>
        </w:rPr>
        <w:t>HVAC</w:t>
      </w:r>
      <w:r>
        <w:rPr>
          <w:spacing w:val="-13"/>
          <w:sz w:val="22"/>
        </w:rPr>
        <w:t> </w:t>
      </w:r>
      <w:r>
        <w:rPr>
          <w:sz w:val="22"/>
        </w:rPr>
        <w:t>systems; cover air vents with plastic.</w:t>
      </w:r>
    </w:p>
    <w:p>
      <w:pPr>
        <w:pStyle w:val="ListParagraph"/>
        <w:numPr>
          <w:ilvl w:val="2"/>
          <w:numId w:val="12"/>
        </w:numPr>
        <w:tabs>
          <w:tab w:pos="1679" w:val="left" w:leader="none"/>
        </w:tabs>
        <w:spacing w:line="247" w:lineRule="auto" w:before="91" w:after="0"/>
        <w:ind w:left="1679" w:right="0" w:hanging="360"/>
        <w:jc w:val="left"/>
        <w:rPr>
          <w:sz w:val="22"/>
        </w:rPr>
      </w:pPr>
      <w:r>
        <w:rPr>
          <w:sz w:val="22"/>
        </w:rPr>
        <w:t>Instruct students to stay calm. Share developmentally</w:t>
      </w:r>
      <w:r>
        <w:rPr>
          <w:spacing w:val="-16"/>
          <w:sz w:val="22"/>
        </w:rPr>
        <w:t> </w:t>
      </w:r>
      <w:r>
        <w:rPr>
          <w:sz w:val="22"/>
        </w:rPr>
        <w:t>appropriate</w:t>
      </w:r>
      <w:r>
        <w:rPr>
          <w:spacing w:val="-15"/>
          <w:sz w:val="22"/>
        </w:rPr>
        <w:t> </w:t>
      </w:r>
      <w:r>
        <w:rPr>
          <w:sz w:val="22"/>
        </w:rPr>
        <w:t>information.</w:t>
      </w:r>
    </w:p>
    <w:p>
      <w:pPr>
        <w:pStyle w:val="ListParagraph"/>
        <w:numPr>
          <w:ilvl w:val="2"/>
          <w:numId w:val="12"/>
        </w:numPr>
        <w:tabs>
          <w:tab w:pos="1679" w:val="left" w:leader="none"/>
        </w:tabs>
        <w:spacing w:line="249" w:lineRule="auto" w:before="90" w:after="0"/>
        <w:ind w:left="1679" w:right="433" w:hanging="360"/>
        <w:jc w:val="left"/>
        <w:rPr>
          <w:sz w:val="22"/>
        </w:rPr>
      </w:pPr>
      <w:r>
        <w:rPr>
          <w:sz w:val="22"/>
        </w:rPr>
        <w:t>Do not use the telephone system to request</w:t>
      </w:r>
      <w:r>
        <w:rPr>
          <w:spacing w:val="-13"/>
          <w:sz w:val="22"/>
        </w:rPr>
        <w:t> </w:t>
      </w:r>
      <w:r>
        <w:rPr>
          <w:sz w:val="22"/>
        </w:rPr>
        <w:t>information</w:t>
      </w:r>
      <w:r>
        <w:rPr>
          <w:spacing w:val="-13"/>
          <w:sz w:val="22"/>
        </w:rPr>
        <w:t> </w:t>
      </w:r>
      <w:r>
        <w:rPr>
          <w:sz w:val="22"/>
        </w:rPr>
        <w:t>(follow</w:t>
      </w:r>
      <w:r>
        <w:rPr>
          <w:spacing w:val="-13"/>
          <w:sz w:val="22"/>
        </w:rPr>
        <w:t> </w:t>
      </w:r>
      <w:r>
        <w:rPr>
          <w:sz w:val="22"/>
        </w:rPr>
        <w:t>protocols for email).</w:t>
      </w:r>
    </w:p>
    <w:p>
      <w:pPr>
        <w:pStyle w:val="ListParagraph"/>
        <w:numPr>
          <w:ilvl w:val="1"/>
          <w:numId w:val="12"/>
        </w:numPr>
        <w:tabs>
          <w:tab w:pos="1299" w:val="left" w:leader="none"/>
        </w:tabs>
        <w:spacing w:line="240" w:lineRule="auto" w:before="87" w:after="0"/>
        <w:ind w:left="1299" w:right="0" w:hanging="359"/>
        <w:jc w:val="left"/>
        <w:rPr>
          <w:sz w:val="22"/>
        </w:rPr>
      </w:pPr>
      <w:r>
        <w:rPr>
          <w:sz w:val="22"/>
        </w:rPr>
        <w:t>Assess </w:t>
      </w:r>
      <w:r>
        <w:rPr>
          <w:spacing w:val="-2"/>
          <w:sz w:val="22"/>
        </w:rPr>
        <w:t>situation.</w:t>
      </w:r>
    </w:p>
    <w:p>
      <w:pPr>
        <w:pStyle w:val="ListParagraph"/>
        <w:numPr>
          <w:ilvl w:val="2"/>
          <w:numId w:val="12"/>
        </w:numPr>
        <w:tabs>
          <w:tab w:pos="1679" w:val="left" w:leader="none"/>
        </w:tabs>
        <w:spacing w:line="247" w:lineRule="auto" w:before="97" w:after="0"/>
        <w:ind w:left="1679" w:right="103" w:hanging="360"/>
        <w:jc w:val="left"/>
        <w:rPr>
          <w:sz w:val="22"/>
        </w:rPr>
      </w:pPr>
      <w:r>
        <w:rPr>
          <w:sz w:val="22"/>
        </w:rPr>
        <w:t>Inventory</w:t>
      </w:r>
      <w:r>
        <w:rPr>
          <w:spacing w:val="-8"/>
          <w:sz w:val="22"/>
        </w:rPr>
        <w:t> </w:t>
      </w:r>
      <w:r>
        <w:rPr>
          <w:sz w:val="22"/>
        </w:rPr>
        <w:t>any</w:t>
      </w:r>
      <w:r>
        <w:rPr>
          <w:spacing w:val="-8"/>
          <w:sz w:val="22"/>
        </w:rPr>
        <w:t> </w:t>
      </w:r>
      <w:r>
        <w:rPr>
          <w:sz w:val="22"/>
        </w:rPr>
        <w:t>injuries</w:t>
      </w:r>
      <w:r>
        <w:rPr>
          <w:spacing w:val="-8"/>
          <w:sz w:val="22"/>
        </w:rPr>
        <w:t> </w:t>
      </w:r>
      <w:r>
        <w:rPr>
          <w:sz w:val="22"/>
        </w:rPr>
        <w:t>or</w:t>
      </w:r>
      <w:r>
        <w:rPr>
          <w:spacing w:val="-8"/>
          <w:sz w:val="22"/>
        </w:rPr>
        <w:t> </w:t>
      </w:r>
      <w:r>
        <w:rPr>
          <w:sz w:val="22"/>
        </w:rPr>
        <w:t>other</w:t>
      </w:r>
      <w:r>
        <w:rPr>
          <w:spacing w:val="-8"/>
          <w:sz w:val="22"/>
        </w:rPr>
        <w:t> </w:t>
      </w:r>
      <w:r>
        <w:rPr>
          <w:sz w:val="22"/>
        </w:rPr>
        <w:t>problems (panic, medical emergencies).</w:t>
      </w:r>
    </w:p>
    <w:p>
      <w:pPr>
        <w:pStyle w:val="ListParagraph"/>
        <w:numPr>
          <w:ilvl w:val="2"/>
          <w:numId w:val="12"/>
        </w:numPr>
        <w:tabs>
          <w:tab w:pos="1679" w:val="left" w:leader="none"/>
        </w:tabs>
        <w:spacing w:line="240" w:lineRule="auto" w:before="91" w:after="0"/>
        <w:ind w:left="1679" w:right="0" w:hanging="359"/>
        <w:jc w:val="left"/>
        <w:rPr>
          <w:sz w:val="22"/>
        </w:rPr>
      </w:pPr>
      <w:r>
        <w:rPr>
          <w:sz w:val="22"/>
        </w:rPr>
        <w:t>Communicate</w:t>
      </w:r>
      <w:r>
        <w:rPr>
          <w:spacing w:val="-4"/>
          <w:sz w:val="22"/>
        </w:rPr>
        <w:t> </w:t>
      </w:r>
      <w:r>
        <w:rPr>
          <w:sz w:val="22"/>
        </w:rPr>
        <w:t>problems</w:t>
      </w:r>
      <w:r>
        <w:rPr>
          <w:spacing w:val="-3"/>
          <w:sz w:val="22"/>
        </w:rPr>
        <w:t> </w:t>
      </w:r>
      <w:r>
        <w:rPr>
          <w:sz w:val="22"/>
        </w:rPr>
        <w:t>to</w:t>
      </w:r>
      <w:r>
        <w:rPr>
          <w:spacing w:val="-4"/>
          <w:sz w:val="22"/>
        </w:rPr>
        <w:t> </w:t>
      </w:r>
      <w:r>
        <w:rPr>
          <w:sz w:val="22"/>
        </w:rPr>
        <w:t>main</w:t>
      </w:r>
      <w:r>
        <w:rPr>
          <w:spacing w:val="-3"/>
          <w:sz w:val="22"/>
        </w:rPr>
        <w:t> </w:t>
      </w:r>
      <w:r>
        <w:rPr>
          <w:spacing w:val="-2"/>
          <w:sz w:val="22"/>
        </w:rPr>
        <w:t>office.</w:t>
      </w:r>
    </w:p>
    <w:p>
      <w:pPr>
        <w:pStyle w:val="ListParagraph"/>
        <w:numPr>
          <w:ilvl w:val="2"/>
          <w:numId w:val="12"/>
        </w:numPr>
        <w:tabs>
          <w:tab w:pos="1679" w:val="left" w:leader="none"/>
        </w:tabs>
        <w:spacing w:line="247" w:lineRule="auto" w:before="95" w:after="0"/>
        <w:ind w:left="1679" w:right="776" w:hanging="360"/>
        <w:jc w:val="left"/>
        <w:rPr>
          <w:sz w:val="22"/>
        </w:rPr>
      </w:pPr>
      <w:r>
        <w:rPr>
          <w:sz w:val="22"/>
        </w:rPr>
        <w:t>Take</w:t>
      </w:r>
      <w:r>
        <w:rPr>
          <w:spacing w:val="-11"/>
          <w:sz w:val="22"/>
        </w:rPr>
        <w:t> </w:t>
      </w:r>
      <w:r>
        <w:rPr>
          <w:sz w:val="22"/>
        </w:rPr>
        <w:t>a</w:t>
      </w:r>
      <w:r>
        <w:rPr>
          <w:spacing w:val="-11"/>
          <w:sz w:val="22"/>
        </w:rPr>
        <w:t> </w:t>
      </w:r>
      <w:r>
        <w:rPr>
          <w:sz w:val="22"/>
        </w:rPr>
        <w:t>complete</w:t>
      </w:r>
      <w:r>
        <w:rPr>
          <w:spacing w:val="-11"/>
          <w:sz w:val="22"/>
        </w:rPr>
        <w:t> </w:t>
      </w:r>
      <w:r>
        <w:rPr>
          <w:sz w:val="22"/>
        </w:rPr>
        <w:t>written</w:t>
      </w:r>
      <w:r>
        <w:rPr>
          <w:spacing w:val="-11"/>
          <w:sz w:val="22"/>
        </w:rPr>
        <w:t> </w:t>
      </w:r>
      <w:r>
        <w:rPr>
          <w:sz w:val="22"/>
        </w:rPr>
        <w:t>roll</w:t>
      </w:r>
      <w:r>
        <w:rPr>
          <w:spacing w:val="-11"/>
          <w:sz w:val="22"/>
        </w:rPr>
        <w:t> </w:t>
      </w:r>
      <w:r>
        <w:rPr>
          <w:sz w:val="22"/>
        </w:rPr>
        <w:t>of</w:t>
      </w:r>
      <w:r>
        <w:rPr>
          <w:spacing w:val="-11"/>
          <w:sz w:val="22"/>
        </w:rPr>
        <w:t> </w:t>
      </w:r>
      <w:r>
        <w:rPr>
          <w:sz w:val="22"/>
        </w:rPr>
        <w:t>all students in your classroom.</w:t>
      </w:r>
    </w:p>
    <w:p>
      <w:pPr>
        <w:pStyle w:val="ListParagraph"/>
        <w:numPr>
          <w:ilvl w:val="0"/>
          <w:numId w:val="15"/>
        </w:numPr>
        <w:tabs>
          <w:tab w:pos="679" w:val="left" w:leader="none"/>
        </w:tabs>
        <w:spacing w:line="240" w:lineRule="auto" w:before="121" w:after="0"/>
        <w:ind w:left="679" w:right="0" w:hanging="360"/>
        <w:jc w:val="left"/>
        <w:rPr>
          <w:sz w:val="22"/>
        </w:rPr>
      </w:pPr>
      <w:r>
        <w:rPr/>
        <w:br w:type="column"/>
      </w:r>
      <w:r>
        <w:rPr>
          <w:sz w:val="22"/>
        </w:rPr>
        <w:t>Care</w:t>
      </w:r>
      <w:r>
        <w:rPr>
          <w:spacing w:val="-1"/>
          <w:sz w:val="22"/>
        </w:rPr>
        <w:t> </w:t>
      </w:r>
      <w:r>
        <w:rPr>
          <w:sz w:val="22"/>
        </w:rPr>
        <w:t>for</w:t>
      </w:r>
      <w:r>
        <w:rPr>
          <w:spacing w:val="-1"/>
          <w:sz w:val="22"/>
        </w:rPr>
        <w:t> </w:t>
      </w:r>
      <w:r>
        <w:rPr>
          <w:sz w:val="22"/>
        </w:rPr>
        <w:t>the</w:t>
      </w:r>
      <w:r>
        <w:rPr>
          <w:spacing w:val="-1"/>
          <w:sz w:val="22"/>
        </w:rPr>
        <w:t> </w:t>
      </w:r>
      <w:r>
        <w:rPr>
          <w:sz w:val="22"/>
        </w:rPr>
        <w:t>students</w:t>
      </w:r>
      <w:r>
        <w:rPr>
          <w:spacing w:val="-1"/>
          <w:sz w:val="22"/>
        </w:rPr>
        <w:t> </w:t>
      </w:r>
      <w:r>
        <w:rPr>
          <w:sz w:val="22"/>
        </w:rPr>
        <w:t>in</w:t>
      </w:r>
      <w:r>
        <w:rPr>
          <w:spacing w:val="-1"/>
          <w:sz w:val="22"/>
        </w:rPr>
        <w:t> </w:t>
      </w:r>
      <w:r>
        <w:rPr>
          <w:sz w:val="22"/>
        </w:rPr>
        <w:t>your</w:t>
      </w:r>
      <w:r>
        <w:rPr>
          <w:spacing w:val="-1"/>
          <w:sz w:val="22"/>
        </w:rPr>
        <w:t> </w:t>
      </w:r>
      <w:r>
        <w:rPr>
          <w:spacing w:val="-2"/>
          <w:sz w:val="22"/>
        </w:rPr>
        <w:t>supervision.</w:t>
      </w:r>
    </w:p>
    <w:p>
      <w:pPr>
        <w:pStyle w:val="ListParagraph"/>
        <w:numPr>
          <w:ilvl w:val="1"/>
          <w:numId w:val="15"/>
        </w:numPr>
        <w:tabs>
          <w:tab w:pos="1059" w:val="left" w:leader="none"/>
        </w:tabs>
        <w:spacing w:line="247" w:lineRule="auto" w:before="97" w:after="0"/>
        <w:ind w:left="1059" w:right="1022" w:hanging="360"/>
        <w:jc w:val="left"/>
        <w:rPr>
          <w:sz w:val="22"/>
        </w:rPr>
      </w:pPr>
      <w:r>
        <w:rPr>
          <w:sz w:val="22"/>
        </w:rPr>
        <w:t>Provide</w:t>
      </w:r>
      <w:r>
        <w:rPr>
          <w:spacing w:val="-7"/>
          <w:sz w:val="22"/>
        </w:rPr>
        <w:t> </w:t>
      </w:r>
      <w:r>
        <w:rPr>
          <w:sz w:val="22"/>
        </w:rPr>
        <w:t>first</w:t>
      </w:r>
      <w:r>
        <w:rPr>
          <w:spacing w:val="-7"/>
          <w:sz w:val="22"/>
        </w:rPr>
        <w:t> </w:t>
      </w:r>
      <w:r>
        <w:rPr>
          <w:sz w:val="22"/>
        </w:rPr>
        <w:t>aid</w:t>
      </w:r>
      <w:r>
        <w:rPr>
          <w:spacing w:val="-7"/>
          <w:sz w:val="22"/>
        </w:rPr>
        <w:t> </w:t>
      </w:r>
      <w:r>
        <w:rPr>
          <w:sz w:val="22"/>
        </w:rPr>
        <w:t>if</w:t>
      </w:r>
      <w:r>
        <w:rPr>
          <w:spacing w:val="-7"/>
          <w:sz w:val="22"/>
        </w:rPr>
        <w:t> </w:t>
      </w:r>
      <w:r>
        <w:rPr>
          <w:sz w:val="22"/>
        </w:rPr>
        <w:t>needed.</w:t>
      </w:r>
      <w:r>
        <w:rPr>
          <w:spacing w:val="-7"/>
          <w:sz w:val="22"/>
        </w:rPr>
        <w:t> </w:t>
      </w:r>
      <w:r>
        <w:rPr>
          <w:sz w:val="22"/>
        </w:rPr>
        <w:t>Calm</w:t>
      </w:r>
      <w:r>
        <w:rPr>
          <w:spacing w:val="-7"/>
          <w:sz w:val="22"/>
        </w:rPr>
        <w:t> </w:t>
      </w:r>
      <w:r>
        <w:rPr>
          <w:sz w:val="22"/>
        </w:rPr>
        <w:t>and reassure upset students.</w:t>
      </w:r>
    </w:p>
    <w:p>
      <w:pPr>
        <w:pStyle w:val="ListParagraph"/>
        <w:numPr>
          <w:ilvl w:val="1"/>
          <w:numId w:val="15"/>
        </w:numPr>
        <w:tabs>
          <w:tab w:pos="1059" w:val="left" w:leader="none"/>
        </w:tabs>
        <w:spacing w:line="247" w:lineRule="auto" w:before="91" w:after="0"/>
        <w:ind w:left="1059" w:right="864" w:hanging="360"/>
        <w:jc w:val="left"/>
        <w:rPr>
          <w:sz w:val="22"/>
        </w:rPr>
      </w:pPr>
      <w:r>
        <w:rPr>
          <w:sz w:val="22"/>
        </w:rPr>
        <w:t>Use</w:t>
      </w:r>
      <w:r>
        <w:rPr>
          <w:spacing w:val="-7"/>
          <w:sz w:val="22"/>
        </w:rPr>
        <w:t> </w:t>
      </w:r>
      <w:r>
        <w:rPr>
          <w:sz w:val="22"/>
        </w:rPr>
        <w:t>supplies</w:t>
      </w:r>
      <w:r>
        <w:rPr>
          <w:spacing w:val="-7"/>
          <w:sz w:val="22"/>
        </w:rPr>
        <w:t> </w:t>
      </w:r>
      <w:r>
        <w:rPr>
          <w:sz w:val="22"/>
        </w:rPr>
        <w:t>in</w:t>
      </w:r>
      <w:r>
        <w:rPr>
          <w:spacing w:val="-7"/>
          <w:sz w:val="22"/>
        </w:rPr>
        <w:t> </w:t>
      </w:r>
      <w:r>
        <w:rPr>
          <w:sz w:val="22"/>
        </w:rPr>
        <w:t>your</w:t>
      </w:r>
      <w:r>
        <w:rPr>
          <w:spacing w:val="-7"/>
          <w:sz w:val="22"/>
        </w:rPr>
        <w:t> </w:t>
      </w:r>
      <w:r>
        <w:rPr>
          <w:sz w:val="22"/>
        </w:rPr>
        <w:t>emergency</w:t>
      </w:r>
      <w:r>
        <w:rPr>
          <w:spacing w:val="-7"/>
          <w:sz w:val="22"/>
        </w:rPr>
        <w:t> </w:t>
      </w:r>
      <w:r>
        <w:rPr>
          <w:sz w:val="22"/>
        </w:rPr>
        <w:t>kit</w:t>
      </w:r>
      <w:r>
        <w:rPr>
          <w:spacing w:val="-7"/>
          <w:sz w:val="22"/>
        </w:rPr>
        <w:t> </w:t>
      </w:r>
      <w:r>
        <w:rPr>
          <w:sz w:val="22"/>
        </w:rPr>
        <w:t>as needed or necessary.</w:t>
      </w:r>
    </w:p>
    <w:p>
      <w:pPr>
        <w:pStyle w:val="ListParagraph"/>
        <w:numPr>
          <w:ilvl w:val="1"/>
          <w:numId w:val="15"/>
        </w:numPr>
        <w:tabs>
          <w:tab w:pos="1059" w:val="left" w:leader="none"/>
        </w:tabs>
        <w:spacing w:line="249" w:lineRule="auto" w:before="91" w:after="0"/>
        <w:ind w:left="1059" w:right="790" w:hanging="360"/>
        <w:jc w:val="left"/>
        <w:rPr>
          <w:sz w:val="22"/>
        </w:rPr>
      </w:pPr>
      <w:r>
        <w:rPr>
          <w:sz w:val="22"/>
        </w:rPr>
        <w:t>Allow students, when appropriate, to use</w:t>
      </w:r>
      <w:r>
        <w:rPr>
          <w:spacing w:val="-7"/>
          <w:sz w:val="22"/>
        </w:rPr>
        <w:t> </w:t>
      </w:r>
      <w:r>
        <w:rPr>
          <w:sz w:val="22"/>
        </w:rPr>
        <w:t>cell</w:t>
      </w:r>
      <w:r>
        <w:rPr>
          <w:spacing w:val="-7"/>
          <w:sz w:val="22"/>
        </w:rPr>
        <w:t> </w:t>
      </w:r>
      <w:r>
        <w:rPr>
          <w:sz w:val="22"/>
        </w:rPr>
        <w:t>phones</w:t>
      </w:r>
      <w:r>
        <w:rPr>
          <w:spacing w:val="-7"/>
          <w:sz w:val="22"/>
        </w:rPr>
        <w:t> </w:t>
      </w:r>
      <w:r>
        <w:rPr>
          <w:sz w:val="22"/>
        </w:rPr>
        <w:t>to</w:t>
      </w:r>
      <w:r>
        <w:rPr>
          <w:spacing w:val="-7"/>
          <w:sz w:val="22"/>
        </w:rPr>
        <w:t> </w:t>
      </w:r>
      <w:r>
        <w:rPr>
          <w:sz w:val="22"/>
        </w:rPr>
        <w:t>contact</w:t>
      </w:r>
      <w:r>
        <w:rPr>
          <w:spacing w:val="-7"/>
          <w:sz w:val="22"/>
        </w:rPr>
        <w:t> </w:t>
      </w:r>
      <w:r>
        <w:rPr>
          <w:sz w:val="22"/>
        </w:rPr>
        <w:t>parents</w:t>
      </w:r>
      <w:r>
        <w:rPr>
          <w:spacing w:val="-7"/>
          <w:sz w:val="22"/>
        </w:rPr>
        <w:t> </w:t>
      </w:r>
      <w:r>
        <w:rPr>
          <w:sz w:val="22"/>
        </w:rPr>
        <w:t>(will reduce anxiety).</w:t>
      </w:r>
    </w:p>
    <w:p>
      <w:pPr>
        <w:pStyle w:val="ListParagraph"/>
        <w:numPr>
          <w:ilvl w:val="1"/>
          <w:numId w:val="15"/>
        </w:numPr>
        <w:tabs>
          <w:tab w:pos="1059" w:val="left" w:leader="none"/>
        </w:tabs>
        <w:spacing w:line="247" w:lineRule="auto" w:before="86" w:after="0"/>
        <w:ind w:left="1059" w:right="607" w:hanging="360"/>
        <w:jc w:val="left"/>
        <w:rPr>
          <w:sz w:val="22"/>
        </w:rPr>
      </w:pPr>
      <w:r>
        <w:rPr>
          <w:sz w:val="22"/>
        </w:rPr>
        <w:t>Use</w:t>
      </w:r>
      <w:r>
        <w:rPr>
          <w:spacing w:val="-7"/>
          <w:sz w:val="22"/>
        </w:rPr>
        <w:t> </w:t>
      </w:r>
      <w:r>
        <w:rPr>
          <w:sz w:val="22"/>
        </w:rPr>
        <w:t>caution</w:t>
      </w:r>
      <w:r>
        <w:rPr>
          <w:spacing w:val="-7"/>
          <w:sz w:val="22"/>
        </w:rPr>
        <w:t> </w:t>
      </w:r>
      <w:r>
        <w:rPr>
          <w:sz w:val="22"/>
        </w:rPr>
        <w:t>if</w:t>
      </w:r>
      <w:r>
        <w:rPr>
          <w:spacing w:val="-7"/>
          <w:sz w:val="22"/>
        </w:rPr>
        <w:t> </w:t>
      </w:r>
      <w:r>
        <w:rPr>
          <w:sz w:val="22"/>
        </w:rPr>
        <w:t>allowing</w:t>
      </w:r>
      <w:r>
        <w:rPr>
          <w:spacing w:val="-7"/>
          <w:sz w:val="22"/>
        </w:rPr>
        <w:t> </w:t>
      </w:r>
      <w:r>
        <w:rPr>
          <w:sz w:val="22"/>
        </w:rPr>
        <w:t>students</w:t>
      </w:r>
      <w:r>
        <w:rPr>
          <w:spacing w:val="-7"/>
          <w:sz w:val="22"/>
        </w:rPr>
        <w:t> </w:t>
      </w:r>
      <w:r>
        <w:rPr>
          <w:sz w:val="22"/>
        </w:rPr>
        <w:t>to</w:t>
      </w:r>
      <w:r>
        <w:rPr>
          <w:spacing w:val="-7"/>
          <w:sz w:val="22"/>
        </w:rPr>
        <w:t> </w:t>
      </w:r>
      <w:r>
        <w:rPr>
          <w:sz w:val="22"/>
        </w:rPr>
        <w:t>watch television newscasts.</w:t>
      </w:r>
    </w:p>
    <w:p>
      <w:pPr>
        <w:pStyle w:val="ListParagraph"/>
        <w:numPr>
          <w:ilvl w:val="1"/>
          <w:numId w:val="15"/>
        </w:numPr>
        <w:tabs>
          <w:tab w:pos="1059" w:val="left" w:leader="none"/>
        </w:tabs>
        <w:spacing w:line="247" w:lineRule="auto" w:before="91" w:after="0"/>
        <w:ind w:left="1059" w:right="664" w:hanging="360"/>
        <w:jc w:val="left"/>
        <w:rPr>
          <w:sz w:val="22"/>
        </w:rPr>
      </w:pPr>
      <w:r>
        <w:rPr>
          <w:sz w:val="22"/>
        </w:rPr>
        <w:t>Try</w:t>
      </w:r>
      <w:r>
        <w:rPr>
          <w:spacing w:val="-8"/>
          <w:sz w:val="22"/>
        </w:rPr>
        <w:t> </w:t>
      </w:r>
      <w:r>
        <w:rPr>
          <w:sz w:val="22"/>
        </w:rPr>
        <w:t>to</w:t>
      </w:r>
      <w:r>
        <w:rPr>
          <w:spacing w:val="-8"/>
          <w:sz w:val="22"/>
        </w:rPr>
        <w:t> </w:t>
      </w:r>
      <w:r>
        <w:rPr>
          <w:sz w:val="22"/>
        </w:rPr>
        <w:t>keep</w:t>
      </w:r>
      <w:r>
        <w:rPr>
          <w:spacing w:val="-8"/>
          <w:sz w:val="22"/>
        </w:rPr>
        <w:t> </w:t>
      </w:r>
      <w:r>
        <w:rPr>
          <w:sz w:val="22"/>
        </w:rPr>
        <w:t>students</w:t>
      </w:r>
      <w:r>
        <w:rPr>
          <w:spacing w:val="-8"/>
          <w:sz w:val="22"/>
        </w:rPr>
        <w:t> </w:t>
      </w:r>
      <w:r>
        <w:rPr>
          <w:sz w:val="22"/>
        </w:rPr>
        <w:t>occupied</w:t>
      </w:r>
      <w:r>
        <w:rPr>
          <w:spacing w:val="-8"/>
          <w:sz w:val="22"/>
        </w:rPr>
        <w:t> </w:t>
      </w:r>
      <w:r>
        <w:rPr>
          <w:sz w:val="22"/>
        </w:rPr>
        <w:t>to</w:t>
      </w:r>
      <w:r>
        <w:rPr>
          <w:spacing w:val="-8"/>
          <w:sz w:val="22"/>
        </w:rPr>
        <w:t> </w:t>
      </w:r>
      <w:r>
        <w:rPr>
          <w:sz w:val="22"/>
        </w:rPr>
        <w:t>reduce </w:t>
      </w:r>
      <w:r>
        <w:rPr>
          <w:spacing w:val="-2"/>
          <w:sz w:val="22"/>
        </w:rPr>
        <w:t>anxiety.</w:t>
      </w:r>
    </w:p>
    <w:p>
      <w:pPr>
        <w:pStyle w:val="ListParagraph"/>
        <w:numPr>
          <w:ilvl w:val="0"/>
          <w:numId w:val="15"/>
        </w:numPr>
        <w:tabs>
          <w:tab w:pos="679" w:val="left" w:leader="none"/>
        </w:tabs>
        <w:spacing w:line="240" w:lineRule="auto" w:before="213" w:after="0"/>
        <w:ind w:left="679" w:right="0" w:hanging="360"/>
        <w:jc w:val="left"/>
        <w:rPr>
          <w:sz w:val="22"/>
        </w:rPr>
      </w:pPr>
      <w:r>
        <w:rPr>
          <w:sz w:val="22"/>
        </w:rPr>
        <w:t>Wait</w:t>
      </w:r>
      <w:r>
        <w:rPr>
          <w:spacing w:val="-5"/>
          <w:sz w:val="22"/>
        </w:rPr>
        <w:t> </w:t>
      </w:r>
      <w:r>
        <w:rPr>
          <w:sz w:val="22"/>
        </w:rPr>
        <w:t>for</w:t>
      </w:r>
      <w:r>
        <w:rPr>
          <w:spacing w:val="-4"/>
          <w:sz w:val="22"/>
        </w:rPr>
        <w:t> </w:t>
      </w:r>
      <w:r>
        <w:rPr>
          <w:spacing w:val="-2"/>
          <w:sz w:val="22"/>
        </w:rPr>
        <w:t>instructions.</w:t>
      </w:r>
    </w:p>
    <w:p>
      <w:pPr>
        <w:pStyle w:val="ListParagraph"/>
        <w:numPr>
          <w:ilvl w:val="1"/>
          <w:numId w:val="15"/>
        </w:numPr>
        <w:tabs>
          <w:tab w:pos="1059" w:val="left" w:leader="none"/>
        </w:tabs>
        <w:spacing w:line="247" w:lineRule="auto" w:before="98" w:after="0"/>
        <w:ind w:left="1059" w:right="619" w:hanging="360"/>
        <w:jc w:val="left"/>
        <w:rPr>
          <w:sz w:val="22"/>
        </w:rPr>
      </w:pPr>
      <w:r>
        <w:rPr>
          <w:sz w:val="22"/>
        </w:rPr>
        <w:t>Seal</w:t>
      </w:r>
      <w:r>
        <w:rPr>
          <w:spacing w:val="-7"/>
          <w:sz w:val="22"/>
        </w:rPr>
        <w:t> </w:t>
      </w:r>
      <w:r>
        <w:rPr>
          <w:sz w:val="22"/>
        </w:rPr>
        <w:t>doors</w:t>
      </w:r>
      <w:r>
        <w:rPr>
          <w:spacing w:val="-7"/>
          <w:sz w:val="22"/>
        </w:rPr>
        <w:t> </w:t>
      </w:r>
      <w:r>
        <w:rPr>
          <w:sz w:val="22"/>
        </w:rPr>
        <w:t>and</w:t>
      </w:r>
      <w:r>
        <w:rPr>
          <w:spacing w:val="-7"/>
          <w:sz w:val="22"/>
        </w:rPr>
        <w:t> </w:t>
      </w:r>
      <w:r>
        <w:rPr>
          <w:sz w:val="22"/>
        </w:rPr>
        <w:t>windows</w:t>
      </w:r>
      <w:r>
        <w:rPr>
          <w:spacing w:val="-7"/>
          <w:sz w:val="22"/>
        </w:rPr>
        <w:t> </w:t>
      </w:r>
      <w:r>
        <w:rPr>
          <w:sz w:val="22"/>
        </w:rPr>
        <w:t>with</w:t>
      </w:r>
      <w:r>
        <w:rPr>
          <w:spacing w:val="-7"/>
          <w:sz w:val="22"/>
        </w:rPr>
        <w:t> </w:t>
      </w:r>
      <w:r>
        <w:rPr>
          <w:sz w:val="22"/>
        </w:rPr>
        <w:t>plastic</w:t>
      </w:r>
      <w:r>
        <w:rPr>
          <w:spacing w:val="-7"/>
          <w:sz w:val="22"/>
        </w:rPr>
        <w:t> </w:t>
      </w:r>
      <w:r>
        <w:rPr>
          <w:sz w:val="22"/>
        </w:rPr>
        <w:t>and tape if instructed to do so.</w:t>
      </w:r>
    </w:p>
    <w:p>
      <w:pPr>
        <w:pStyle w:val="ListParagraph"/>
        <w:numPr>
          <w:ilvl w:val="1"/>
          <w:numId w:val="15"/>
        </w:numPr>
        <w:tabs>
          <w:tab w:pos="1059" w:val="left" w:leader="none"/>
        </w:tabs>
        <w:spacing w:line="247" w:lineRule="auto" w:before="90" w:after="0"/>
        <w:ind w:left="1059" w:right="839" w:hanging="360"/>
        <w:jc w:val="left"/>
        <w:rPr>
          <w:sz w:val="22"/>
        </w:rPr>
      </w:pPr>
      <w:r>
        <w:rPr>
          <w:sz w:val="22"/>
        </w:rPr>
        <w:t>Monitor</w:t>
      </w:r>
      <w:r>
        <w:rPr>
          <w:spacing w:val="-8"/>
          <w:sz w:val="22"/>
        </w:rPr>
        <w:t> </w:t>
      </w:r>
      <w:r>
        <w:rPr>
          <w:sz w:val="22"/>
        </w:rPr>
        <w:t>email</w:t>
      </w:r>
      <w:r>
        <w:rPr>
          <w:spacing w:val="-8"/>
          <w:sz w:val="22"/>
        </w:rPr>
        <w:t> </w:t>
      </w:r>
      <w:r>
        <w:rPr>
          <w:sz w:val="22"/>
        </w:rPr>
        <w:t>(if</w:t>
      </w:r>
      <w:r>
        <w:rPr>
          <w:spacing w:val="-8"/>
          <w:sz w:val="22"/>
        </w:rPr>
        <w:t> </w:t>
      </w:r>
      <w:r>
        <w:rPr>
          <w:sz w:val="22"/>
        </w:rPr>
        <w:t>available)</w:t>
      </w:r>
      <w:r>
        <w:rPr>
          <w:spacing w:val="-8"/>
          <w:sz w:val="22"/>
        </w:rPr>
        <w:t> </w:t>
      </w:r>
      <w:r>
        <w:rPr>
          <w:sz w:val="22"/>
        </w:rPr>
        <w:t>for</w:t>
      </w:r>
      <w:r>
        <w:rPr>
          <w:spacing w:val="-8"/>
          <w:sz w:val="22"/>
        </w:rPr>
        <w:t> </w:t>
      </w:r>
      <w:r>
        <w:rPr>
          <w:sz w:val="22"/>
        </w:rPr>
        <w:t>updates from administration.</w:t>
      </w:r>
    </w:p>
    <w:p>
      <w:pPr>
        <w:pStyle w:val="ListParagraph"/>
        <w:numPr>
          <w:ilvl w:val="0"/>
          <w:numId w:val="15"/>
        </w:numPr>
        <w:tabs>
          <w:tab w:pos="679" w:val="left" w:leader="none"/>
        </w:tabs>
        <w:spacing w:line="249" w:lineRule="auto" w:before="214" w:after="0"/>
        <w:ind w:left="679" w:right="742" w:hanging="360"/>
        <w:jc w:val="left"/>
        <w:rPr>
          <w:sz w:val="22"/>
        </w:rPr>
      </w:pPr>
      <w:r>
        <w:rPr>
          <w:sz w:val="22"/>
        </w:rPr>
        <w:t>Wait for all clear signal or communications from command post or responders. Follow any</w:t>
      </w:r>
      <w:r>
        <w:rPr>
          <w:spacing w:val="-7"/>
          <w:sz w:val="22"/>
        </w:rPr>
        <w:t> </w:t>
      </w:r>
      <w:r>
        <w:rPr>
          <w:sz w:val="22"/>
        </w:rPr>
        <w:t>instructions</w:t>
      </w:r>
      <w:r>
        <w:rPr>
          <w:spacing w:val="-7"/>
          <w:sz w:val="22"/>
        </w:rPr>
        <w:t> </w:t>
      </w:r>
      <w:r>
        <w:rPr>
          <w:sz w:val="22"/>
        </w:rPr>
        <w:t>on</w:t>
      </w:r>
      <w:r>
        <w:rPr>
          <w:spacing w:val="-7"/>
          <w:sz w:val="22"/>
        </w:rPr>
        <w:t> </w:t>
      </w:r>
      <w:r>
        <w:rPr>
          <w:sz w:val="22"/>
        </w:rPr>
        <w:t>exiting</w:t>
      </w:r>
      <w:r>
        <w:rPr>
          <w:spacing w:val="-7"/>
          <w:sz w:val="22"/>
        </w:rPr>
        <w:t> </w:t>
      </w:r>
      <w:r>
        <w:rPr>
          <w:sz w:val="22"/>
        </w:rPr>
        <w:t>or</w:t>
      </w:r>
      <w:r>
        <w:rPr>
          <w:spacing w:val="-7"/>
          <w:sz w:val="22"/>
        </w:rPr>
        <w:t> </w:t>
      </w:r>
      <w:r>
        <w:rPr>
          <w:sz w:val="22"/>
        </w:rPr>
        <w:t>ventilating</w:t>
      </w:r>
      <w:r>
        <w:rPr>
          <w:spacing w:val="-7"/>
          <w:sz w:val="22"/>
        </w:rPr>
        <w:t> </w:t>
      </w:r>
      <w:r>
        <w:rPr>
          <w:sz w:val="22"/>
        </w:rPr>
        <w:t>the </w:t>
      </w:r>
      <w:r>
        <w:rPr>
          <w:spacing w:val="-2"/>
          <w:sz w:val="22"/>
        </w:rPr>
        <w:t>building.</w:t>
      </w:r>
    </w:p>
    <w:p>
      <w:pPr>
        <w:spacing w:after="0" w:line="249" w:lineRule="auto"/>
        <w:jc w:val="left"/>
        <w:rPr>
          <w:sz w:val="22"/>
        </w:rPr>
        <w:sectPr>
          <w:type w:val="continuous"/>
          <w:pgSz w:w="12240" w:h="15840"/>
          <w:pgMar w:header="0" w:footer="559" w:top="560" w:bottom="280" w:left="500" w:right="420"/>
          <w:cols w:num="2" w:equalWidth="0">
            <w:col w:w="5650" w:space="40"/>
            <w:col w:w="5630"/>
          </w:cols>
        </w:sectPr>
      </w:pPr>
    </w:p>
    <w:p>
      <w:pPr>
        <w:pStyle w:val="Heading1"/>
        <w:tabs>
          <w:tab w:pos="10717" w:val="left" w:leader="none"/>
        </w:tabs>
        <w:spacing w:before="192"/>
        <w:ind w:left="940"/>
      </w:pPr>
      <w:r>
        <w:rPr>
          <w:spacing w:val="-2"/>
          <w:u w:val="single"/>
        </w:rPr>
        <w:t>Recovery</w:t>
      </w:r>
      <w:r>
        <w:rPr>
          <w:u w:val="single"/>
        </w:rPr>
        <w:tab/>
      </w:r>
    </w:p>
    <w:p>
      <w:pPr>
        <w:spacing w:after="0"/>
        <w:sectPr>
          <w:type w:val="continuous"/>
          <w:pgSz w:w="12240" w:h="15840"/>
          <w:pgMar w:header="0" w:footer="559" w:top="560" w:bottom="280" w:left="500" w:right="420"/>
        </w:sectPr>
      </w:pPr>
    </w:p>
    <w:p>
      <w:pPr>
        <w:pStyle w:val="ListParagraph"/>
        <w:numPr>
          <w:ilvl w:val="0"/>
          <w:numId w:val="16"/>
        </w:numPr>
        <w:tabs>
          <w:tab w:pos="1300" w:val="left" w:leader="none"/>
        </w:tabs>
        <w:spacing w:line="249" w:lineRule="auto" w:before="121" w:after="0"/>
        <w:ind w:left="1300" w:right="0" w:hanging="360"/>
        <w:jc w:val="left"/>
        <w:rPr>
          <w:sz w:val="22"/>
        </w:rPr>
      </w:pPr>
      <w:r>
        <w:rPr/>
        <mc:AlternateContent>
          <mc:Choice Requires="wps">
            <w:drawing>
              <wp:anchor distT="0" distB="0" distL="0" distR="0" allowOverlap="1" layoutInCell="1" locked="0" behindDoc="0" simplePos="0" relativeHeight="15763456">
                <wp:simplePos x="0" y="0"/>
                <wp:positionH relativeFrom="page">
                  <wp:posOffset>0</wp:posOffset>
                </wp:positionH>
                <wp:positionV relativeFrom="page">
                  <wp:posOffset>0</wp:posOffset>
                </wp:positionV>
                <wp:extent cx="7772400" cy="1076325"/>
                <wp:effectExtent l="0" t="0" r="0" b="0"/>
                <wp:wrapNone/>
                <wp:docPr id="270" name="Group 270"/>
                <wp:cNvGraphicFramePr>
                  <a:graphicFrameLocks/>
                </wp:cNvGraphicFramePr>
                <a:graphic>
                  <a:graphicData uri="http://schemas.microsoft.com/office/word/2010/wordprocessingGroup">
                    <wpg:wgp>
                      <wpg:cNvPr id="270" name="Group 270"/>
                      <wpg:cNvGrpSpPr/>
                      <wpg:grpSpPr>
                        <a:xfrm>
                          <a:off x="0" y="0"/>
                          <a:ext cx="7772400" cy="1076325"/>
                          <a:chExt cx="7772400" cy="1076325"/>
                        </a:xfrm>
                      </wpg:grpSpPr>
                      <pic:pic>
                        <pic:nvPicPr>
                          <pic:cNvPr id="271" name="Image 271"/>
                          <pic:cNvPicPr/>
                        </pic:nvPicPr>
                        <pic:blipFill>
                          <a:blip r:embed="rId16" cstate="print"/>
                          <a:stretch>
                            <a:fillRect/>
                          </a:stretch>
                        </pic:blipFill>
                        <pic:spPr>
                          <a:xfrm>
                            <a:off x="0" y="0"/>
                            <a:ext cx="7772400" cy="1002703"/>
                          </a:xfrm>
                          <a:prstGeom prst="rect">
                            <a:avLst/>
                          </a:prstGeom>
                        </pic:spPr>
                      </pic:pic>
                      <wps:wsp>
                        <wps:cNvPr id="272" name="Graphic 272"/>
                        <wps:cNvSpPr/>
                        <wps:spPr>
                          <a:xfrm>
                            <a:off x="682447" y="3268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273" name="Graphic 273"/>
                        <wps:cNvSpPr/>
                        <wps:spPr>
                          <a:xfrm>
                            <a:off x="711200" y="3555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D29E17"/>
                          </a:solidFill>
                        </wps:spPr>
                        <wps:bodyPr wrap="square" lIns="0" tIns="0" rIns="0" bIns="0" rtlCol="0">
                          <a:prstTxWarp prst="textNoShape">
                            <a:avLst/>
                          </a:prstTxWarp>
                          <a:noAutofit/>
                        </wps:bodyPr>
                      </wps:wsp>
                      <wps:wsp>
                        <wps:cNvPr id="274" name="Graphic 274"/>
                        <wps:cNvSpPr/>
                        <wps:spPr>
                          <a:xfrm>
                            <a:off x="711200" y="654288"/>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275" name="Graphic 275"/>
                        <wps:cNvSpPr/>
                        <wps:spPr>
                          <a:xfrm>
                            <a:off x="645312" y="2905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276" name="Graphic 276"/>
                        <wps:cNvSpPr/>
                        <wps:spPr>
                          <a:xfrm>
                            <a:off x="672744" y="350012"/>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277" name="Textbox 277"/>
                        <wps:cNvSpPr txBox="1"/>
                        <wps:spPr>
                          <a:xfrm>
                            <a:off x="682447" y="326847"/>
                            <a:ext cx="6750050" cy="749300"/>
                          </a:xfrm>
                          <a:prstGeom prst="rect">
                            <a:avLst/>
                          </a:prstGeom>
                        </wps:spPr>
                        <wps:txbx>
                          <w:txbxContent>
                            <w:p>
                              <w:pPr>
                                <w:spacing w:before="322"/>
                                <w:ind w:left="345" w:right="0" w:firstLine="0"/>
                                <w:jc w:val="left"/>
                                <w:rPr>
                                  <w:rFonts w:ascii="Gill Sans MT"/>
                                  <w:b/>
                                  <w:sz w:val="34"/>
                                </w:rPr>
                              </w:pPr>
                              <w:r>
                                <w:rPr>
                                  <w:rFonts w:ascii="Gill Sans MT"/>
                                  <w:b/>
                                  <w:color w:val="FFFFFF"/>
                                  <w:spacing w:val="-4"/>
                                  <w:sz w:val="34"/>
                                </w:rPr>
                                <w:t>Shelter-in-Place</w:t>
                              </w:r>
                              <w:r>
                                <w:rPr>
                                  <w:rFonts w:ascii="Gill Sans MT"/>
                                  <w:b/>
                                  <w:color w:val="FFFFFF"/>
                                  <w:spacing w:val="-9"/>
                                  <w:sz w:val="34"/>
                                </w:rPr>
                                <w:t> </w:t>
                              </w:r>
                              <w:r>
                                <w:rPr>
                                  <w:rFonts w:ascii="Gill Sans MT"/>
                                  <w:b/>
                                  <w:color w:val="FFFFFF"/>
                                  <w:spacing w:val="-4"/>
                                  <w:sz w:val="34"/>
                                </w:rPr>
                                <w:t>Drill</w:t>
                              </w:r>
                              <w:r>
                                <w:rPr>
                                  <w:rFonts w:ascii="Gill Sans MT"/>
                                  <w:b/>
                                  <w:color w:val="FFFFFF"/>
                                  <w:spacing w:val="-9"/>
                                  <w:sz w:val="34"/>
                                </w:rPr>
                                <w:t> </w:t>
                              </w:r>
                              <w:r>
                                <w:rPr>
                                  <w:rFonts w:ascii="Gill Sans MT"/>
                                  <w:b/>
                                  <w:color w:val="FFFFFF"/>
                                  <w:spacing w:val="-4"/>
                                  <w:sz w:val="34"/>
                                </w:rPr>
                                <w:t>-</w:t>
                              </w:r>
                              <w:r>
                                <w:rPr>
                                  <w:rFonts w:ascii="Gill Sans MT"/>
                                  <w:b/>
                                  <w:color w:val="FFFFFF"/>
                                  <w:spacing w:val="-8"/>
                                  <w:sz w:val="34"/>
                                </w:rPr>
                                <w:t> </w:t>
                              </w:r>
                              <w:r>
                                <w:rPr>
                                  <w:rFonts w:ascii="Gill Sans MT"/>
                                  <w:b/>
                                  <w:color w:val="FFFFFF"/>
                                  <w:spacing w:val="-4"/>
                                  <w:sz w:val="34"/>
                                </w:rPr>
                                <w:t>Classroom/Office</w:t>
                              </w:r>
                            </w:p>
                          </w:txbxContent>
                        </wps:txbx>
                        <wps:bodyPr wrap="square" lIns="0" tIns="0" rIns="0" bIns="0" rtlCol="0">
                          <a:noAutofit/>
                        </wps:bodyPr>
                      </wps:wsp>
                    </wpg:wgp>
                  </a:graphicData>
                </a:graphic>
              </wp:anchor>
            </w:drawing>
          </mc:Choice>
          <mc:Fallback>
            <w:pict>
              <v:group style="position:absolute;margin-left:.0pt;margin-top:-.000013pt;width:612pt;height:84.75pt;mso-position-horizontal-relative:page;mso-position-vertical-relative:page;z-index:15763456" id="docshapegroup270" coordorigin="0,0" coordsize="12240,1695">
                <v:shape style="position:absolute;left:0;top:0;width:12240;height:1580" type="#_x0000_t75" id="docshape271" stroked="false">
                  <v:imagedata r:id="rId16" o:title=""/>
                </v:shape>
                <v:rect style="position:absolute;left:1074;top:514;width:10630;height:1180" id="docshape272" filled="true" fillcolor="#000000" stroked="false">
                  <v:fill opacity="14417f" type="solid"/>
                </v:rect>
                <v:shape style="position:absolute;left:1120;top:560;width:10400;height:949" id="docshape273" coordorigin="1120,560" coordsize="10400,949" path="m9440,560l1220,560,1162,562,1133,572,1122,602,1120,660,1120,1388,1122,1458,1135,1493,1171,1506,1240,1508,11400,1508,11469,1506,11505,1493,11518,1458,11520,1388,11520,941,11518,872,11469,823,11400,821,9600,821,9577,820,9565,816,9561,804,9560,781,9560,680,9558,611,9545,575,9509,562,9440,560xe" filled="true" fillcolor="#d29e17" stroked="false">
                  <v:path arrowok="t"/>
                  <v:fill type="solid"/>
                </v:shape>
                <v:shape style="position:absolute;left:1120;top:1030;width:10400;height:356" id="docshape274" coordorigin="1120,1030" coordsize="10400,356" path="m1120,1385l1180,1386,8557,1386,8727,1385,8823,1377,8882,1354,8939,1310,9186,1106,9243,1062,9302,1040,9399,1032,9568,1030,11520,1030e" filled="false" stroked="true" strokeweight=".988pt" strokecolor="#000000">
                  <v:path arrowok="t"/>
                  <v:stroke dashstyle="solid"/>
                </v:shape>
                <v:rect style="position:absolute;left:1016;top:457;width:10570;height:1059" id="docshape275" filled="true" fillcolor="#ffffff" stroked="false">
                  <v:fill opacity="49152f" type="solid"/>
                </v:rect>
                <v:rect style="position:absolute;left:1059;top:551;width:10563;height:987" id="docshape276" filled="true" fillcolor="#000000" stroked="false">
                  <v:fill opacity="25558f" type="solid"/>
                </v:rect>
                <v:shape style="position:absolute;left:1074;top:514;width:10630;height:1180" type="#_x0000_t202" id="docshape277" filled="false" stroked="false">
                  <v:textbox inset="0,0,0,0">
                    <w:txbxContent>
                      <w:p>
                        <w:pPr>
                          <w:spacing w:before="322"/>
                          <w:ind w:left="345" w:right="0" w:firstLine="0"/>
                          <w:jc w:val="left"/>
                          <w:rPr>
                            <w:rFonts w:ascii="Gill Sans MT"/>
                            <w:b/>
                            <w:sz w:val="34"/>
                          </w:rPr>
                        </w:pPr>
                        <w:r>
                          <w:rPr>
                            <w:rFonts w:ascii="Gill Sans MT"/>
                            <w:b/>
                            <w:color w:val="FFFFFF"/>
                            <w:spacing w:val="-4"/>
                            <w:sz w:val="34"/>
                          </w:rPr>
                          <w:t>Shelter-in-Place</w:t>
                        </w:r>
                        <w:r>
                          <w:rPr>
                            <w:rFonts w:ascii="Gill Sans MT"/>
                            <w:b/>
                            <w:color w:val="FFFFFF"/>
                            <w:spacing w:val="-9"/>
                            <w:sz w:val="34"/>
                          </w:rPr>
                          <w:t> </w:t>
                        </w:r>
                        <w:r>
                          <w:rPr>
                            <w:rFonts w:ascii="Gill Sans MT"/>
                            <w:b/>
                            <w:color w:val="FFFFFF"/>
                            <w:spacing w:val="-4"/>
                            <w:sz w:val="34"/>
                          </w:rPr>
                          <w:t>Drill</w:t>
                        </w:r>
                        <w:r>
                          <w:rPr>
                            <w:rFonts w:ascii="Gill Sans MT"/>
                            <w:b/>
                            <w:color w:val="FFFFFF"/>
                            <w:spacing w:val="-9"/>
                            <w:sz w:val="34"/>
                          </w:rPr>
                          <w:t> </w:t>
                        </w:r>
                        <w:r>
                          <w:rPr>
                            <w:rFonts w:ascii="Gill Sans MT"/>
                            <w:b/>
                            <w:color w:val="FFFFFF"/>
                            <w:spacing w:val="-4"/>
                            <w:sz w:val="34"/>
                          </w:rPr>
                          <w:t>-</w:t>
                        </w:r>
                        <w:r>
                          <w:rPr>
                            <w:rFonts w:ascii="Gill Sans MT"/>
                            <w:b/>
                            <w:color w:val="FFFFFF"/>
                            <w:spacing w:val="-8"/>
                            <w:sz w:val="34"/>
                          </w:rPr>
                          <w:t> </w:t>
                        </w:r>
                        <w:r>
                          <w:rPr>
                            <w:rFonts w:ascii="Gill Sans MT"/>
                            <w:b/>
                            <w:color w:val="FFFFFF"/>
                            <w:spacing w:val="-4"/>
                            <w:sz w:val="34"/>
                          </w:rPr>
                          <w:t>Classroom/Office</w:t>
                        </w:r>
                      </w:p>
                    </w:txbxContent>
                  </v:textbox>
                  <w10:wrap type="none"/>
                </v:shape>
                <w10:wrap type="none"/>
              </v:group>
            </w:pict>
          </mc:Fallback>
        </mc:AlternateContent>
      </w:r>
      <w:r>
        <w:rPr>
          <w:sz w:val="22"/>
        </w:rPr>
        <w:t>Assess</w:t>
      </w:r>
      <w:r>
        <w:rPr>
          <w:spacing w:val="-7"/>
          <w:sz w:val="22"/>
        </w:rPr>
        <w:t> </w:t>
      </w:r>
      <w:r>
        <w:rPr>
          <w:sz w:val="22"/>
        </w:rPr>
        <w:t>the</w:t>
      </w:r>
      <w:r>
        <w:rPr>
          <w:spacing w:val="-7"/>
          <w:sz w:val="22"/>
        </w:rPr>
        <w:t> </w:t>
      </w:r>
      <w:r>
        <w:rPr>
          <w:sz w:val="22"/>
        </w:rPr>
        <w:t>need</w:t>
      </w:r>
      <w:r>
        <w:rPr>
          <w:spacing w:val="-7"/>
          <w:sz w:val="22"/>
        </w:rPr>
        <w:t> </w:t>
      </w:r>
      <w:r>
        <w:rPr>
          <w:sz w:val="22"/>
        </w:rPr>
        <w:t>for</w:t>
      </w:r>
      <w:r>
        <w:rPr>
          <w:spacing w:val="-7"/>
          <w:sz w:val="22"/>
        </w:rPr>
        <w:t> </w:t>
      </w:r>
      <w:r>
        <w:rPr>
          <w:sz w:val="22"/>
        </w:rPr>
        <w:t>aftercare</w:t>
      </w:r>
      <w:r>
        <w:rPr>
          <w:spacing w:val="-7"/>
          <w:sz w:val="22"/>
        </w:rPr>
        <w:t> </w:t>
      </w:r>
      <w:r>
        <w:rPr>
          <w:sz w:val="22"/>
        </w:rPr>
        <w:t>or</w:t>
      </w:r>
      <w:r>
        <w:rPr>
          <w:spacing w:val="-7"/>
          <w:sz w:val="22"/>
        </w:rPr>
        <w:t> </w:t>
      </w:r>
      <w:r>
        <w:rPr>
          <w:sz w:val="22"/>
        </w:rPr>
        <w:t>counseling for students in your care.</w:t>
      </w:r>
    </w:p>
    <w:p>
      <w:pPr>
        <w:pStyle w:val="ListParagraph"/>
        <w:numPr>
          <w:ilvl w:val="0"/>
          <w:numId w:val="16"/>
        </w:numPr>
        <w:tabs>
          <w:tab w:pos="1300" w:val="left" w:leader="none"/>
        </w:tabs>
        <w:spacing w:line="249" w:lineRule="auto" w:before="88" w:after="0"/>
        <w:ind w:left="1300" w:right="204" w:hanging="360"/>
        <w:jc w:val="left"/>
        <w:rPr>
          <w:sz w:val="22"/>
        </w:rPr>
      </w:pPr>
      <w:r>
        <w:rPr>
          <w:sz w:val="22"/>
        </w:rPr>
        <w:t>Contact front office with names and telephone</w:t>
      </w:r>
      <w:r>
        <w:rPr>
          <w:spacing w:val="-8"/>
          <w:sz w:val="22"/>
        </w:rPr>
        <w:t> </w:t>
      </w:r>
      <w:r>
        <w:rPr>
          <w:sz w:val="22"/>
        </w:rPr>
        <w:t>numbers</w:t>
      </w:r>
      <w:r>
        <w:rPr>
          <w:spacing w:val="-8"/>
          <w:sz w:val="22"/>
        </w:rPr>
        <w:t> </w:t>
      </w:r>
      <w:r>
        <w:rPr>
          <w:sz w:val="22"/>
        </w:rPr>
        <w:t>of</w:t>
      </w:r>
      <w:r>
        <w:rPr>
          <w:spacing w:val="-8"/>
          <w:sz w:val="22"/>
        </w:rPr>
        <w:t> </w:t>
      </w:r>
      <w:r>
        <w:rPr>
          <w:sz w:val="22"/>
        </w:rPr>
        <w:t>students</w:t>
      </w:r>
      <w:r>
        <w:rPr>
          <w:spacing w:val="-8"/>
          <w:sz w:val="22"/>
        </w:rPr>
        <w:t> </w:t>
      </w:r>
      <w:r>
        <w:rPr>
          <w:sz w:val="22"/>
        </w:rPr>
        <w:t>who</w:t>
      </w:r>
      <w:r>
        <w:rPr>
          <w:spacing w:val="-8"/>
          <w:sz w:val="22"/>
        </w:rPr>
        <w:t> </w:t>
      </w:r>
      <w:r>
        <w:rPr>
          <w:sz w:val="22"/>
        </w:rPr>
        <w:t>need </w:t>
      </w:r>
      <w:r>
        <w:rPr>
          <w:spacing w:val="-2"/>
          <w:sz w:val="22"/>
        </w:rPr>
        <w:t>counseling.</w:t>
      </w:r>
    </w:p>
    <w:p>
      <w:pPr>
        <w:pStyle w:val="ListParagraph"/>
        <w:numPr>
          <w:ilvl w:val="0"/>
          <w:numId w:val="16"/>
        </w:numPr>
        <w:tabs>
          <w:tab w:pos="1300" w:val="left" w:leader="none"/>
        </w:tabs>
        <w:spacing w:line="249" w:lineRule="auto" w:before="89" w:after="0"/>
        <w:ind w:left="1300" w:right="474" w:hanging="360"/>
        <w:jc w:val="left"/>
        <w:rPr>
          <w:sz w:val="22"/>
        </w:rPr>
      </w:pPr>
      <w:r>
        <w:rPr>
          <w:sz w:val="22"/>
        </w:rPr>
        <w:t>Resume</w:t>
      </w:r>
      <w:r>
        <w:rPr>
          <w:spacing w:val="-8"/>
          <w:sz w:val="22"/>
        </w:rPr>
        <w:t> </w:t>
      </w:r>
      <w:r>
        <w:rPr>
          <w:sz w:val="22"/>
        </w:rPr>
        <w:t>normal</w:t>
      </w:r>
      <w:r>
        <w:rPr>
          <w:spacing w:val="-8"/>
          <w:sz w:val="22"/>
        </w:rPr>
        <w:t> </w:t>
      </w:r>
      <w:r>
        <w:rPr>
          <w:sz w:val="22"/>
        </w:rPr>
        <w:t>operations</w:t>
      </w:r>
      <w:r>
        <w:rPr>
          <w:spacing w:val="-8"/>
          <w:sz w:val="22"/>
        </w:rPr>
        <w:t> </w:t>
      </w:r>
      <w:r>
        <w:rPr>
          <w:sz w:val="22"/>
        </w:rPr>
        <w:t>as</w:t>
      </w:r>
      <w:r>
        <w:rPr>
          <w:spacing w:val="-8"/>
          <w:sz w:val="22"/>
        </w:rPr>
        <w:t> </w:t>
      </w:r>
      <w:r>
        <w:rPr>
          <w:sz w:val="22"/>
        </w:rPr>
        <w:t>soon</w:t>
      </w:r>
      <w:r>
        <w:rPr>
          <w:spacing w:val="-8"/>
          <w:sz w:val="22"/>
        </w:rPr>
        <w:t> </w:t>
      </w:r>
      <w:r>
        <w:rPr>
          <w:sz w:val="22"/>
        </w:rPr>
        <w:t>as </w:t>
      </w:r>
      <w:r>
        <w:rPr>
          <w:spacing w:val="-2"/>
          <w:sz w:val="22"/>
        </w:rPr>
        <w:t>possible.</w:t>
      </w:r>
    </w:p>
    <w:p>
      <w:pPr>
        <w:pStyle w:val="ListParagraph"/>
        <w:numPr>
          <w:ilvl w:val="0"/>
          <w:numId w:val="16"/>
        </w:numPr>
        <w:tabs>
          <w:tab w:pos="785" w:val="left" w:leader="none"/>
        </w:tabs>
        <w:spacing w:line="249" w:lineRule="auto" w:before="121" w:after="0"/>
        <w:ind w:left="785" w:right="951" w:hanging="360"/>
        <w:jc w:val="left"/>
        <w:rPr>
          <w:sz w:val="22"/>
        </w:rPr>
      </w:pPr>
      <w:r>
        <w:rPr/>
        <w:br w:type="column"/>
      </w:r>
      <w:r>
        <w:rPr>
          <w:sz w:val="22"/>
        </w:rPr>
        <w:t>Communicate</w:t>
      </w:r>
      <w:r>
        <w:rPr>
          <w:spacing w:val="-13"/>
          <w:sz w:val="22"/>
        </w:rPr>
        <w:t> </w:t>
      </w:r>
      <w:r>
        <w:rPr>
          <w:sz w:val="22"/>
        </w:rPr>
        <w:t>only</w:t>
      </w:r>
      <w:r>
        <w:rPr>
          <w:spacing w:val="-13"/>
          <w:sz w:val="22"/>
        </w:rPr>
        <w:t> </w:t>
      </w:r>
      <w:r>
        <w:rPr>
          <w:sz w:val="22"/>
        </w:rPr>
        <w:t>confirmed</w:t>
      </w:r>
      <w:r>
        <w:rPr>
          <w:spacing w:val="-13"/>
          <w:sz w:val="22"/>
        </w:rPr>
        <w:t> </w:t>
      </w:r>
      <w:r>
        <w:rPr>
          <w:sz w:val="22"/>
        </w:rPr>
        <w:t>information to students (expect an email from </w:t>
      </w:r>
      <w:r>
        <w:rPr>
          <w:spacing w:val="-2"/>
          <w:sz w:val="22"/>
        </w:rPr>
        <w:t>administrators).</w:t>
      </w:r>
    </w:p>
    <w:p>
      <w:pPr>
        <w:pStyle w:val="ListParagraph"/>
        <w:numPr>
          <w:ilvl w:val="0"/>
          <w:numId w:val="16"/>
        </w:numPr>
        <w:tabs>
          <w:tab w:pos="785" w:val="left" w:leader="none"/>
        </w:tabs>
        <w:spacing w:line="249" w:lineRule="auto" w:before="89" w:after="0"/>
        <w:ind w:left="785" w:right="865" w:hanging="360"/>
        <w:jc w:val="left"/>
        <w:rPr>
          <w:sz w:val="22"/>
        </w:rPr>
      </w:pPr>
      <w:r>
        <w:rPr>
          <w:sz w:val="22"/>
        </w:rPr>
        <w:t>Participate</w:t>
      </w:r>
      <w:r>
        <w:rPr>
          <w:spacing w:val="-10"/>
          <w:sz w:val="22"/>
        </w:rPr>
        <w:t> </w:t>
      </w:r>
      <w:r>
        <w:rPr>
          <w:sz w:val="22"/>
        </w:rPr>
        <w:t>in</w:t>
      </w:r>
      <w:r>
        <w:rPr>
          <w:spacing w:val="-10"/>
          <w:sz w:val="22"/>
        </w:rPr>
        <w:t> </w:t>
      </w:r>
      <w:r>
        <w:rPr>
          <w:sz w:val="22"/>
        </w:rPr>
        <w:t>debriefing</w:t>
      </w:r>
      <w:r>
        <w:rPr>
          <w:spacing w:val="-10"/>
          <w:sz w:val="22"/>
        </w:rPr>
        <w:t> </w:t>
      </w:r>
      <w:r>
        <w:rPr>
          <w:sz w:val="22"/>
        </w:rPr>
        <w:t>sessions.</w:t>
      </w:r>
      <w:r>
        <w:rPr>
          <w:spacing w:val="-10"/>
          <w:sz w:val="22"/>
        </w:rPr>
        <w:t> </w:t>
      </w:r>
      <w:r>
        <w:rPr>
          <w:sz w:val="22"/>
        </w:rPr>
        <w:t>Provide feedback to administration to improve planning and response cycle.</w:t>
      </w:r>
    </w:p>
    <w:p>
      <w:pPr>
        <w:pStyle w:val="ListParagraph"/>
        <w:numPr>
          <w:ilvl w:val="0"/>
          <w:numId w:val="16"/>
        </w:numPr>
        <w:tabs>
          <w:tab w:pos="785" w:val="left" w:leader="none"/>
        </w:tabs>
        <w:spacing w:line="240" w:lineRule="auto" w:before="89" w:after="0"/>
        <w:ind w:left="785" w:right="0" w:hanging="360"/>
        <w:jc w:val="left"/>
        <w:rPr>
          <w:sz w:val="22"/>
        </w:rPr>
      </w:pPr>
      <w:r>
        <w:rPr>
          <w:sz w:val="22"/>
        </w:rPr>
        <w:t>Restock emergency supplies as </w:t>
      </w:r>
      <w:r>
        <w:rPr>
          <w:spacing w:val="-2"/>
          <w:sz w:val="22"/>
        </w:rPr>
        <w:t>needed.</w:t>
      </w:r>
    </w:p>
    <w:p>
      <w:pPr>
        <w:spacing w:after="0" w:line="240" w:lineRule="auto"/>
        <w:jc w:val="left"/>
        <w:rPr>
          <w:sz w:val="22"/>
        </w:rPr>
        <w:sectPr>
          <w:type w:val="continuous"/>
          <w:pgSz w:w="12240" w:h="15840"/>
          <w:pgMar w:header="0" w:footer="559" w:top="560" w:bottom="280" w:left="500" w:right="420"/>
          <w:cols w:num="2" w:equalWidth="0">
            <w:col w:w="5543" w:space="40"/>
            <w:col w:w="5737"/>
          </w:cols>
        </w:sectPr>
      </w:pPr>
    </w:p>
    <w:p>
      <w:pPr>
        <w:pStyle w:val="BodyText"/>
        <w:ind w:left="174"/>
        <w:rPr>
          <w:sz w:val="20"/>
        </w:rPr>
      </w:pPr>
      <w:r>
        <w:rPr>
          <w:sz w:val="20"/>
        </w:rPr>
        <mc:AlternateContent>
          <mc:Choice Requires="wps">
            <w:drawing>
              <wp:inline distT="0" distB="0" distL="0" distR="0">
                <wp:extent cx="6750050" cy="749300"/>
                <wp:effectExtent l="0" t="0" r="0" b="0"/>
                <wp:docPr id="278" name="Textbox 278"/>
                <wp:cNvGraphicFramePr>
                  <a:graphicFrameLocks/>
                </wp:cNvGraphicFramePr>
                <a:graphic>
                  <a:graphicData uri="http://schemas.microsoft.com/office/word/2010/wordprocessingShape">
                    <wps:wsp>
                      <wps:cNvPr id="278" name="Textbox 278"/>
                      <wps:cNvSpPr txBox="1"/>
                      <wps:spPr>
                        <a:xfrm>
                          <a:off x="0" y="0"/>
                          <a:ext cx="6750050" cy="749300"/>
                        </a:xfrm>
                        <a:prstGeom prst="rect">
                          <a:avLst/>
                        </a:prstGeom>
                      </wps:spPr>
                      <wps:txbx>
                        <w:txbxContent>
                          <w:p>
                            <w:pPr>
                              <w:spacing w:before="322"/>
                              <w:ind w:left="345" w:right="0" w:firstLine="0"/>
                              <w:jc w:val="left"/>
                              <w:rPr>
                                <w:rFonts w:ascii="Gill Sans MT"/>
                                <w:b/>
                                <w:sz w:val="34"/>
                              </w:rPr>
                            </w:pPr>
                            <w:bookmarkStart w:name="Shelter-in-Place Drill - Maintenance" w:id="56"/>
                            <w:bookmarkEnd w:id="56"/>
                            <w:r>
                              <w:rPr/>
                            </w:r>
                            <w:bookmarkStart w:name="_bookmark13" w:id="57"/>
                            <w:bookmarkEnd w:id="57"/>
                            <w:r>
                              <w:rPr/>
                            </w:r>
                            <w:r>
                              <w:rPr>
                                <w:rFonts w:ascii="Gill Sans MT"/>
                                <w:b/>
                                <w:color w:val="FFFFFF"/>
                                <w:spacing w:val="-4"/>
                                <w:sz w:val="34"/>
                              </w:rPr>
                              <w:t>Shelter-in-Place</w:t>
                            </w:r>
                            <w:r>
                              <w:rPr>
                                <w:rFonts w:ascii="Gill Sans MT"/>
                                <w:b/>
                                <w:color w:val="FFFFFF"/>
                                <w:spacing w:val="-9"/>
                                <w:sz w:val="34"/>
                              </w:rPr>
                              <w:t> </w:t>
                            </w:r>
                            <w:r>
                              <w:rPr>
                                <w:rFonts w:ascii="Gill Sans MT"/>
                                <w:b/>
                                <w:color w:val="FFFFFF"/>
                                <w:spacing w:val="-4"/>
                                <w:sz w:val="34"/>
                              </w:rPr>
                              <w:t>Drill</w:t>
                            </w:r>
                            <w:r>
                              <w:rPr>
                                <w:rFonts w:ascii="Gill Sans MT"/>
                                <w:b/>
                                <w:color w:val="FFFFFF"/>
                                <w:spacing w:val="-9"/>
                                <w:sz w:val="34"/>
                              </w:rPr>
                              <w:t> </w:t>
                            </w:r>
                            <w:r>
                              <w:rPr>
                                <w:rFonts w:ascii="Gill Sans MT"/>
                                <w:b/>
                                <w:color w:val="FFFFFF"/>
                                <w:spacing w:val="-4"/>
                                <w:sz w:val="34"/>
                              </w:rPr>
                              <w:t>-</w:t>
                            </w:r>
                            <w:r>
                              <w:rPr>
                                <w:rFonts w:ascii="Gill Sans MT"/>
                                <w:b/>
                                <w:color w:val="FFFFFF"/>
                                <w:spacing w:val="-8"/>
                                <w:sz w:val="34"/>
                              </w:rPr>
                              <w:t> </w:t>
                            </w:r>
                            <w:r>
                              <w:rPr>
                                <w:rFonts w:ascii="Gill Sans MT"/>
                                <w:b/>
                                <w:color w:val="FFFFFF"/>
                                <w:spacing w:val="-4"/>
                                <w:sz w:val="34"/>
                              </w:rPr>
                              <w:t>Maintenance</w:t>
                            </w:r>
                          </w:p>
                        </w:txbxContent>
                      </wps:txbx>
                      <wps:bodyPr wrap="square" lIns="0" tIns="0" rIns="0" bIns="0" rtlCol="0">
                        <a:noAutofit/>
                      </wps:bodyPr>
                    </wps:wsp>
                  </a:graphicData>
                </a:graphic>
              </wp:inline>
            </w:drawing>
          </mc:Choice>
          <mc:Fallback>
            <w:pict>
              <v:shape style="width:531.5pt;height:59pt;mso-position-horizontal-relative:char;mso-position-vertical-relative:line" type="#_x0000_t202" id="docshape278" filled="false" stroked="false">
                <w10:anchorlock/>
                <v:textbox inset="0,0,0,0">
                  <w:txbxContent>
                    <w:p>
                      <w:pPr>
                        <w:spacing w:before="322"/>
                        <w:ind w:left="345" w:right="0" w:firstLine="0"/>
                        <w:jc w:val="left"/>
                        <w:rPr>
                          <w:rFonts w:ascii="Gill Sans MT"/>
                          <w:b/>
                          <w:sz w:val="34"/>
                        </w:rPr>
                      </w:pPr>
                      <w:bookmarkStart w:name="Shelter-in-Place Drill - Maintenance" w:id="58"/>
                      <w:bookmarkEnd w:id="58"/>
                      <w:r>
                        <w:rPr/>
                      </w:r>
                      <w:bookmarkStart w:name="_bookmark13" w:id="59"/>
                      <w:bookmarkEnd w:id="59"/>
                      <w:r>
                        <w:rPr/>
                      </w:r>
                      <w:r>
                        <w:rPr>
                          <w:rFonts w:ascii="Gill Sans MT"/>
                          <w:b/>
                          <w:color w:val="FFFFFF"/>
                          <w:spacing w:val="-4"/>
                          <w:sz w:val="34"/>
                        </w:rPr>
                        <w:t>Shelter-in-Place</w:t>
                      </w:r>
                      <w:r>
                        <w:rPr>
                          <w:rFonts w:ascii="Gill Sans MT"/>
                          <w:b/>
                          <w:color w:val="FFFFFF"/>
                          <w:spacing w:val="-9"/>
                          <w:sz w:val="34"/>
                        </w:rPr>
                        <w:t> </w:t>
                      </w:r>
                      <w:r>
                        <w:rPr>
                          <w:rFonts w:ascii="Gill Sans MT"/>
                          <w:b/>
                          <w:color w:val="FFFFFF"/>
                          <w:spacing w:val="-4"/>
                          <w:sz w:val="34"/>
                        </w:rPr>
                        <w:t>Drill</w:t>
                      </w:r>
                      <w:r>
                        <w:rPr>
                          <w:rFonts w:ascii="Gill Sans MT"/>
                          <w:b/>
                          <w:color w:val="FFFFFF"/>
                          <w:spacing w:val="-9"/>
                          <w:sz w:val="34"/>
                        </w:rPr>
                        <w:t> </w:t>
                      </w:r>
                      <w:r>
                        <w:rPr>
                          <w:rFonts w:ascii="Gill Sans MT"/>
                          <w:b/>
                          <w:color w:val="FFFFFF"/>
                          <w:spacing w:val="-4"/>
                          <w:sz w:val="34"/>
                        </w:rPr>
                        <w:t>-</w:t>
                      </w:r>
                      <w:r>
                        <w:rPr>
                          <w:rFonts w:ascii="Gill Sans MT"/>
                          <w:b/>
                          <w:color w:val="FFFFFF"/>
                          <w:spacing w:val="-8"/>
                          <w:sz w:val="34"/>
                        </w:rPr>
                        <w:t> </w:t>
                      </w:r>
                      <w:r>
                        <w:rPr>
                          <w:rFonts w:ascii="Gill Sans MT"/>
                          <w:b/>
                          <w:color w:val="FFFFFF"/>
                          <w:spacing w:val="-4"/>
                          <w:sz w:val="34"/>
                        </w:rPr>
                        <w:t>Maintenance</w:t>
                      </w:r>
                    </w:p>
                  </w:txbxContent>
                </v:textbox>
              </v:shape>
            </w:pict>
          </mc:Fallback>
        </mc:AlternateContent>
      </w:r>
      <w:r>
        <w:rPr>
          <w:sz w:val="20"/>
        </w:rPr>
      </w:r>
    </w:p>
    <w:p>
      <w:pPr>
        <w:pStyle w:val="Heading1"/>
        <w:tabs>
          <w:tab w:pos="10299" w:val="left" w:leader="none"/>
        </w:tabs>
        <w:spacing w:before="99"/>
      </w:pPr>
      <w:r>
        <w:rPr>
          <w:spacing w:val="-2"/>
          <w:u w:val="single"/>
        </w:rPr>
        <w:t>Preparedness</w:t>
      </w:r>
      <w:r>
        <w:rPr>
          <w:u w:val="single"/>
        </w:rPr>
        <w:tab/>
      </w:r>
    </w:p>
    <w:p>
      <w:pPr>
        <w:spacing w:after="0"/>
        <w:sectPr>
          <w:pgSz w:w="12240" w:h="15840"/>
          <w:pgMar w:header="0" w:footer="559" w:top="520" w:bottom="740" w:left="500" w:right="420"/>
        </w:sectPr>
      </w:pPr>
    </w:p>
    <w:p>
      <w:pPr>
        <w:pStyle w:val="ListParagraph"/>
        <w:numPr>
          <w:ilvl w:val="1"/>
          <w:numId w:val="16"/>
        </w:numPr>
        <w:tabs>
          <w:tab w:pos="911" w:val="left" w:leader="none"/>
        </w:tabs>
        <w:spacing w:line="240" w:lineRule="auto" w:before="121" w:after="0"/>
        <w:ind w:left="911" w:right="0" w:hanging="360"/>
        <w:jc w:val="left"/>
        <w:rPr>
          <w:sz w:val="22"/>
        </w:rPr>
      </w:pPr>
      <w:r>
        <w:rPr>
          <w:sz w:val="22"/>
        </w:rPr>
        <w:t>Explain</w:t>
      </w:r>
      <w:r>
        <w:rPr>
          <w:spacing w:val="-4"/>
          <w:sz w:val="22"/>
        </w:rPr>
        <w:t> </w:t>
      </w:r>
      <w:r>
        <w:rPr>
          <w:sz w:val="22"/>
        </w:rPr>
        <w:t>the</w:t>
      </w:r>
      <w:r>
        <w:rPr>
          <w:spacing w:val="-2"/>
          <w:sz w:val="22"/>
        </w:rPr>
        <w:t> </w:t>
      </w:r>
      <w:r>
        <w:rPr>
          <w:sz w:val="22"/>
        </w:rPr>
        <w:t>reasons</w:t>
      </w:r>
      <w:r>
        <w:rPr>
          <w:spacing w:val="-2"/>
          <w:sz w:val="22"/>
        </w:rPr>
        <w:t> </w:t>
      </w:r>
      <w:r>
        <w:rPr>
          <w:sz w:val="22"/>
        </w:rPr>
        <w:t>for</w:t>
      </w:r>
      <w:r>
        <w:rPr>
          <w:spacing w:val="-2"/>
          <w:sz w:val="22"/>
        </w:rPr>
        <w:t> </w:t>
      </w:r>
      <w:r>
        <w:rPr>
          <w:sz w:val="22"/>
        </w:rPr>
        <w:t>Shelter-in-</w:t>
      </w:r>
      <w:r>
        <w:rPr>
          <w:spacing w:val="-2"/>
          <w:sz w:val="22"/>
        </w:rPr>
        <w:t>Place.</w:t>
      </w:r>
    </w:p>
    <w:p>
      <w:pPr>
        <w:pStyle w:val="ListParagraph"/>
        <w:numPr>
          <w:ilvl w:val="1"/>
          <w:numId w:val="16"/>
        </w:numPr>
        <w:tabs>
          <w:tab w:pos="911" w:val="left" w:leader="none"/>
        </w:tabs>
        <w:spacing w:line="249" w:lineRule="auto" w:before="98" w:after="0"/>
        <w:ind w:left="911" w:right="622" w:hanging="360"/>
        <w:jc w:val="left"/>
        <w:rPr>
          <w:sz w:val="22"/>
        </w:rPr>
      </w:pPr>
      <w:r>
        <w:rPr>
          <w:sz w:val="22"/>
        </w:rPr>
        <w:t>Review</w:t>
      </w:r>
      <w:r>
        <w:rPr>
          <w:spacing w:val="-16"/>
          <w:sz w:val="22"/>
        </w:rPr>
        <w:t> </w:t>
      </w:r>
      <w:r>
        <w:rPr>
          <w:sz w:val="22"/>
        </w:rPr>
        <w:t>Shelter-in-Place</w:t>
      </w:r>
      <w:r>
        <w:rPr>
          <w:spacing w:val="-15"/>
          <w:sz w:val="22"/>
        </w:rPr>
        <w:t> </w:t>
      </w:r>
      <w:r>
        <w:rPr>
          <w:sz w:val="22"/>
        </w:rPr>
        <w:t>procedures annually with all maintenance staff.</w:t>
      </w:r>
    </w:p>
    <w:p>
      <w:pPr>
        <w:pStyle w:val="ListParagraph"/>
        <w:numPr>
          <w:ilvl w:val="1"/>
          <w:numId w:val="16"/>
        </w:numPr>
        <w:tabs>
          <w:tab w:pos="911" w:val="left" w:leader="none"/>
        </w:tabs>
        <w:spacing w:line="249" w:lineRule="auto" w:before="88" w:after="0"/>
        <w:ind w:left="911" w:right="0" w:hanging="360"/>
        <w:jc w:val="left"/>
        <w:rPr>
          <w:sz w:val="22"/>
        </w:rPr>
      </w:pPr>
      <w:r>
        <w:rPr>
          <w:sz w:val="22"/>
        </w:rPr>
        <w:t>Inventory</w:t>
      </w:r>
      <w:r>
        <w:rPr>
          <w:spacing w:val="-14"/>
          <w:sz w:val="22"/>
        </w:rPr>
        <w:t> </w:t>
      </w:r>
      <w:r>
        <w:rPr>
          <w:sz w:val="22"/>
        </w:rPr>
        <w:t>emergency</w:t>
      </w:r>
      <w:r>
        <w:rPr>
          <w:spacing w:val="-14"/>
          <w:sz w:val="22"/>
        </w:rPr>
        <w:t> </w:t>
      </w:r>
      <w:r>
        <w:rPr>
          <w:sz w:val="22"/>
        </w:rPr>
        <w:t>equipment,</w:t>
      </w:r>
      <w:r>
        <w:rPr>
          <w:spacing w:val="-14"/>
          <w:sz w:val="22"/>
        </w:rPr>
        <w:t> </w:t>
      </w:r>
      <w:r>
        <w:rPr>
          <w:sz w:val="22"/>
        </w:rPr>
        <w:t>including plastic and tape to seal rooms, doors, and HVAC systems; prepare pre-cut plastic sheets or prepare other means to seal HVAC systems.</w:t>
      </w:r>
    </w:p>
    <w:p>
      <w:pPr>
        <w:pStyle w:val="ListParagraph"/>
        <w:numPr>
          <w:ilvl w:val="1"/>
          <w:numId w:val="16"/>
        </w:numPr>
        <w:tabs>
          <w:tab w:pos="880" w:val="left" w:leader="none"/>
        </w:tabs>
        <w:spacing w:line="249" w:lineRule="auto" w:before="121" w:after="0"/>
        <w:ind w:left="880" w:right="1080" w:hanging="360"/>
        <w:jc w:val="both"/>
        <w:rPr>
          <w:sz w:val="22"/>
        </w:rPr>
      </w:pPr>
      <w:r>
        <w:rPr/>
        <w:br w:type="column"/>
      </w:r>
      <w:r>
        <w:rPr>
          <w:sz w:val="22"/>
        </w:rPr>
        <w:t>Assess</w:t>
      </w:r>
      <w:r>
        <w:rPr>
          <w:spacing w:val="-8"/>
          <w:sz w:val="22"/>
        </w:rPr>
        <w:t> </w:t>
      </w:r>
      <w:r>
        <w:rPr>
          <w:sz w:val="22"/>
        </w:rPr>
        <w:t>the</w:t>
      </w:r>
      <w:r>
        <w:rPr>
          <w:spacing w:val="-8"/>
          <w:sz w:val="22"/>
        </w:rPr>
        <w:t> </w:t>
      </w:r>
      <w:r>
        <w:rPr>
          <w:sz w:val="22"/>
        </w:rPr>
        <w:t>ability</w:t>
      </w:r>
      <w:r>
        <w:rPr>
          <w:spacing w:val="-8"/>
          <w:sz w:val="22"/>
        </w:rPr>
        <w:t> </w:t>
      </w:r>
      <w:r>
        <w:rPr>
          <w:sz w:val="22"/>
        </w:rPr>
        <w:t>to</w:t>
      </w:r>
      <w:r>
        <w:rPr>
          <w:spacing w:val="-8"/>
          <w:sz w:val="22"/>
        </w:rPr>
        <w:t> </w:t>
      </w:r>
      <w:r>
        <w:rPr>
          <w:sz w:val="22"/>
        </w:rPr>
        <w:t>shut</w:t>
      </w:r>
      <w:r>
        <w:rPr>
          <w:spacing w:val="-8"/>
          <w:sz w:val="22"/>
        </w:rPr>
        <w:t> </w:t>
      </w:r>
      <w:r>
        <w:rPr>
          <w:sz w:val="22"/>
        </w:rPr>
        <w:t>off</w:t>
      </w:r>
      <w:r>
        <w:rPr>
          <w:spacing w:val="-8"/>
          <w:sz w:val="22"/>
        </w:rPr>
        <w:t> </w:t>
      </w:r>
      <w:r>
        <w:rPr>
          <w:sz w:val="22"/>
        </w:rPr>
        <w:t>and</w:t>
      </w:r>
      <w:r>
        <w:rPr>
          <w:spacing w:val="-8"/>
          <w:sz w:val="22"/>
        </w:rPr>
        <w:t> </w:t>
      </w:r>
      <w:r>
        <w:rPr>
          <w:sz w:val="22"/>
        </w:rPr>
        <w:t>seal</w:t>
      </w:r>
      <w:r>
        <w:rPr>
          <w:spacing w:val="-8"/>
          <w:sz w:val="22"/>
        </w:rPr>
        <w:t> </w:t>
      </w:r>
      <w:r>
        <w:rPr>
          <w:sz w:val="22"/>
        </w:rPr>
        <w:t>HVAC systems</w:t>
      </w:r>
      <w:r>
        <w:rPr>
          <w:spacing w:val="-4"/>
          <w:sz w:val="22"/>
        </w:rPr>
        <w:t> </w:t>
      </w:r>
      <w:r>
        <w:rPr>
          <w:sz w:val="22"/>
        </w:rPr>
        <w:t>and</w:t>
      </w:r>
      <w:r>
        <w:rPr>
          <w:spacing w:val="-4"/>
          <w:sz w:val="22"/>
        </w:rPr>
        <w:t> </w:t>
      </w:r>
      <w:r>
        <w:rPr>
          <w:sz w:val="22"/>
        </w:rPr>
        <w:t>other</w:t>
      </w:r>
      <w:r>
        <w:rPr>
          <w:spacing w:val="-4"/>
          <w:sz w:val="22"/>
        </w:rPr>
        <w:t> </w:t>
      </w:r>
      <w:r>
        <w:rPr>
          <w:sz w:val="22"/>
        </w:rPr>
        <w:t>exposures</w:t>
      </w:r>
      <w:r>
        <w:rPr>
          <w:spacing w:val="-4"/>
          <w:sz w:val="22"/>
        </w:rPr>
        <w:t> </w:t>
      </w:r>
      <w:r>
        <w:rPr>
          <w:sz w:val="22"/>
        </w:rPr>
        <w:t>to</w:t>
      </w:r>
      <w:r>
        <w:rPr>
          <w:spacing w:val="-4"/>
          <w:sz w:val="22"/>
        </w:rPr>
        <w:t> </w:t>
      </w:r>
      <w:r>
        <w:rPr>
          <w:sz w:val="22"/>
        </w:rPr>
        <w:t>the</w:t>
      </w:r>
      <w:r>
        <w:rPr>
          <w:spacing w:val="-4"/>
          <w:sz w:val="22"/>
        </w:rPr>
        <w:t> </w:t>
      </w:r>
      <w:r>
        <w:rPr>
          <w:sz w:val="22"/>
        </w:rPr>
        <w:t>outside </w:t>
      </w:r>
      <w:r>
        <w:rPr>
          <w:spacing w:val="-2"/>
          <w:sz w:val="22"/>
        </w:rPr>
        <w:t>environment.</w:t>
      </w:r>
    </w:p>
    <w:p>
      <w:pPr>
        <w:pStyle w:val="ListParagraph"/>
        <w:numPr>
          <w:ilvl w:val="1"/>
          <w:numId w:val="16"/>
        </w:numPr>
        <w:tabs>
          <w:tab w:pos="880" w:val="left" w:leader="none"/>
        </w:tabs>
        <w:spacing w:line="249" w:lineRule="auto" w:before="89" w:after="0"/>
        <w:ind w:left="880" w:right="1072" w:hanging="360"/>
        <w:jc w:val="both"/>
        <w:rPr>
          <w:sz w:val="22"/>
        </w:rPr>
      </w:pPr>
      <w:r>
        <w:rPr>
          <w:sz w:val="22"/>
        </w:rPr>
        <w:t>Advise</w:t>
      </w:r>
      <w:r>
        <w:rPr>
          <w:spacing w:val="-10"/>
          <w:sz w:val="22"/>
        </w:rPr>
        <w:t> </w:t>
      </w:r>
      <w:r>
        <w:rPr>
          <w:sz w:val="22"/>
        </w:rPr>
        <w:t>administration</w:t>
      </w:r>
      <w:r>
        <w:rPr>
          <w:spacing w:val="-10"/>
          <w:sz w:val="22"/>
        </w:rPr>
        <w:t> </w:t>
      </w:r>
      <w:r>
        <w:rPr>
          <w:sz w:val="22"/>
        </w:rPr>
        <w:t>of</w:t>
      </w:r>
      <w:r>
        <w:rPr>
          <w:spacing w:val="-10"/>
          <w:sz w:val="22"/>
        </w:rPr>
        <w:t> </w:t>
      </w:r>
      <w:r>
        <w:rPr>
          <w:sz w:val="22"/>
        </w:rPr>
        <w:t>needed</w:t>
      </w:r>
      <w:r>
        <w:rPr>
          <w:spacing w:val="-10"/>
          <w:sz w:val="22"/>
        </w:rPr>
        <w:t> </w:t>
      </w:r>
      <w:r>
        <w:rPr>
          <w:sz w:val="22"/>
        </w:rPr>
        <w:t>equipment, supplies, or maintenance.</w:t>
      </w:r>
    </w:p>
    <w:p>
      <w:pPr>
        <w:pStyle w:val="ListParagraph"/>
        <w:numPr>
          <w:ilvl w:val="1"/>
          <w:numId w:val="16"/>
        </w:numPr>
        <w:tabs>
          <w:tab w:pos="880" w:val="left" w:leader="none"/>
        </w:tabs>
        <w:spacing w:line="249" w:lineRule="auto" w:before="89" w:after="0"/>
        <w:ind w:left="880" w:right="1023" w:hanging="360"/>
        <w:jc w:val="both"/>
        <w:rPr>
          <w:sz w:val="22"/>
        </w:rPr>
      </w:pPr>
      <w:r>
        <w:rPr>
          <w:sz w:val="22"/>
        </w:rPr>
        <w:t>Assist</w:t>
      </w:r>
      <w:r>
        <w:rPr>
          <w:spacing w:val="-7"/>
          <w:sz w:val="22"/>
        </w:rPr>
        <w:t> </w:t>
      </w:r>
      <w:r>
        <w:rPr>
          <w:sz w:val="22"/>
        </w:rPr>
        <w:t>in</w:t>
      </w:r>
      <w:r>
        <w:rPr>
          <w:spacing w:val="-7"/>
          <w:sz w:val="22"/>
        </w:rPr>
        <w:t> </w:t>
      </w:r>
      <w:r>
        <w:rPr>
          <w:sz w:val="22"/>
        </w:rPr>
        <w:t>the</w:t>
      </w:r>
      <w:r>
        <w:rPr>
          <w:spacing w:val="-7"/>
          <w:sz w:val="22"/>
        </w:rPr>
        <w:t> </w:t>
      </w:r>
      <w:r>
        <w:rPr>
          <w:sz w:val="22"/>
        </w:rPr>
        <w:t>assessment</w:t>
      </w:r>
      <w:r>
        <w:rPr>
          <w:spacing w:val="-7"/>
          <w:sz w:val="22"/>
        </w:rPr>
        <w:t> </w:t>
      </w:r>
      <w:r>
        <w:rPr>
          <w:sz w:val="22"/>
        </w:rPr>
        <w:t>to</w:t>
      </w:r>
      <w:r>
        <w:rPr>
          <w:spacing w:val="-7"/>
          <w:sz w:val="22"/>
        </w:rPr>
        <w:t> </w:t>
      </w:r>
      <w:r>
        <w:rPr>
          <w:sz w:val="22"/>
        </w:rPr>
        <w:t>determine</w:t>
      </w:r>
      <w:r>
        <w:rPr>
          <w:spacing w:val="-7"/>
          <w:sz w:val="22"/>
        </w:rPr>
        <w:t> </w:t>
      </w:r>
      <w:r>
        <w:rPr>
          <w:sz w:val="22"/>
        </w:rPr>
        <w:t>which spaces are appropriate for sheltering use.</w:t>
      </w:r>
    </w:p>
    <w:p>
      <w:pPr>
        <w:spacing w:after="0" w:line="249" w:lineRule="auto"/>
        <w:jc w:val="both"/>
        <w:rPr>
          <w:sz w:val="22"/>
        </w:rPr>
        <w:sectPr>
          <w:type w:val="continuous"/>
          <w:pgSz w:w="12240" w:h="15840"/>
          <w:pgMar w:header="0" w:footer="559" w:top="560" w:bottom="280" w:left="500" w:right="420"/>
          <w:cols w:num="2" w:equalWidth="0">
            <w:col w:w="5045" w:space="40"/>
            <w:col w:w="6235"/>
          </w:cols>
        </w:sectPr>
      </w:pPr>
    </w:p>
    <w:p>
      <w:pPr>
        <w:pStyle w:val="Heading1"/>
        <w:tabs>
          <w:tab w:pos="10299" w:val="left" w:leader="none"/>
        </w:tabs>
        <w:spacing w:before="159"/>
      </w:pPr>
      <w:r>
        <w:rPr>
          <w:spacing w:val="-2"/>
          <w:w w:val="105"/>
          <w:u w:val="single"/>
        </w:rPr>
        <w:t>Response</w:t>
      </w:r>
      <w:r>
        <w:rPr>
          <w:u w:val="single"/>
        </w:rPr>
        <w:tab/>
      </w:r>
    </w:p>
    <w:p>
      <w:pPr>
        <w:spacing w:after="0"/>
        <w:sectPr>
          <w:type w:val="continuous"/>
          <w:pgSz w:w="12240" w:h="15840"/>
          <w:pgMar w:header="0" w:footer="559" w:top="560" w:bottom="280" w:left="500" w:right="420"/>
        </w:sectPr>
      </w:pPr>
    </w:p>
    <w:p>
      <w:pPr>
        <w:pStyle w:val="ListParagraph"/>
        <w:numPr>
          <w:ilvl w:val="1"/>
          <w:numId w:val="16"/>
        </w:numPr>
        <w:tabs>
          <w:tab w:pos="911" w:val="left" w:leader="none"/>
        </w:tabs>
        <w:spacing w:line="240" w:lineRule="auto" w:before="121" w:after="0"/>
        <w:ind w:left="911" w:right="0" w:hanging="360"/>
        <w:jc w:val="left"/>
        <w:rPr>
          <w:sz w:val="22"/>
        </w:rPr>
      </w:pPr>
      <w:r>
        <w:rPr>
          <w:sz w:val="22"/>
        </w:rPr>
        <w:t>Respond</w:t>
      </w:r>
      <w:r>
        <w:rPr>
          <w:spacing w:val="-8"/>
          <w:sz w:val="22"/>
        </w:rPr>
        <w:t> </w:t>
      </w:r>
      <w:r>
        <w:rPr>
          <w:sz w:val="22"/>
        </w:rPr>
        <w:t>to</w:t>
      </w:r>
      <w:r>
        <w:rPr>
          <w:spacing w:val="-7"/>
          <w:sz w:val="22"/>
        </w:rPr>
        <w:t> </w:t>
      </w:r>
      <w:r>
        <w:rPr>
          <w:sz w:val="22"/>
        </w:rPr>
        <w:t>Shelter-in-Place</w:t>
      </w:r>
      <w:r>
        <w:rPr>
          <w:spacing w:val="-7"/>
          <w:sz w:val="22"/>
        </w:rPr>
        <w:t> </w:t>
      </w:r>
      <w:r>
        <w:rPr>
          <w:spacing w:val="-2"/>
          <w:sz w:val="22"/>
        </w:rPr>
        <w:t>alert.</w:t>
      </w:r>
    </w:p>
    <w:p>
      <w:pPr>
        <w:pStyle w:val="Heading3"/>
        <w:spacing w:before="98"/>
        <w:ind w:left="1271"/>
      </w:pPr>
      <w:r>
        <w:rPr/>
        <w:t>“Shelter-in-Place.</w:t>
      </w:r>
      <w:r>
        <w:rPr>
          <w:spacing w:val="-1"/>
        </w:rPr>
        <w:t> </w:t>
      </w:r>
      <w:r>
        <w:rPr/>
        <w:t>This</w:t>
      </w:r>
      <w:r>
        <w:rPr>
          <w:spacing w:val="-1"/>
        </w:rPr>
        <w:t> </w:t>
      </w:r>
      <w:r>
        <w:rPr/>
        <w:t>is</w:t>
      </w:r>
      <w:r>
        <w:rPr>
          <w:spacing w:val="-1"/>
        </w:rPr>
        <w:t> </w:t>
      </w:r>
      <w:r>
        <w:rPr/>
        <w:t>not</w:t>
      </w:r>
      <w:r>
        <w:rPr>
          <w:spacing w:val="-1"/>
        </w:rPr>
        <w:t> </w:t>
      </w:r>
      <w:r>
        <w:rPr/>
        <w:t>a </w:t>
      </w:r>
      <w:r>
        <w:rPr>
          <w:spacing w:val="-2"/>
        </w:rPr>
        <w:t>drill.”</w:t>
      </w:r>
    </w:p>
    <w:p>
      <w:pPr>
        <w:pStyle w:val="ListParagraph"/>
        <w:numPr>
          <w:ilvl w:val="2"/>
          <w:numId w:val="16"/>
        </w:numPr>
        <w:tabs>
          <w:tab w:pos="1291" w:val="left" w:leader="none"/>
        </w:tabs>
        <w:spacing w:line="247" w:lineRule="auto" w:before="129" w:after="0"/>
        <w:ind w:left="1291" w:right="418" w:hanging="360"/>
        <w:jc w:val="left"/>
        <w:rPr>
          <w:sz w:val="22"/>
        </w:rPr>
      </w:pPr>
      <w:r>
        <w:rPr>
          <w:sz w:val="22"/>
        </w:rPr>
        <w:t>Close</w:t>
      </w:r>
      <w:r>
        <w:rPr>
          <w:spacing w:val="-7"/>
          <w:sz w:val="22"/>
        </w:rPr>
        <w:t> </w:t>
      </w:r>
      <w:r>
        <w:rPr>
          <w:sz w:val="22"/>
        </w:rPr>
        <w:t>and</w:t>
      </w:r>
      <w:r>
        <w:rPr>
          <w:spacing w:val="-7"/>
          <w:sz w:val="22"/>
        </w:rPr>
        <w:t> </w:t>
      </w:r>
      <w:r>
        <w:rPr>
          <w:sz w:val="22"/>
        </w:rPr>
        <w:t>lock</w:t>
      </w:r>
      <w:r>
        <w:rPr>
          <w:spacing w:val="-7"/>
          <w:sz w:val="22"/>
        </w:rPr>
        <w:t> </w:t>
      </w:r>
      <w:r>
        <w:rPr>
          <w:sz w:val="22"/>
        </w:rPr>
        <w:t>all</w:t>
      </w:r>
      <w:r>
        <w:rPr>
          <w:spacing w:val="-7"/>
          <w:sz w:val="22"/>
        </w:rPr>
        <w:t> </w:t>
      </w:r>
      <w:r>
        <w:rPr>
          <w:sz w:val="22"/>
        </w:rPr>
        <w:t>outside</w:t>
      </w:r>
      <w:r>
        <w:rPr>
          <w:spacing w:val="-7"/>
          <w:sz w:val="22"/>
        </w:rPr>
        <w:t> </w:t>
      </w:r>
      <w:r>
        <w:rPr>
          <w:sz w:val="22"/>
        </w:rPr>
        <w:t>doors</w:t>
      </w:r>
      <w:r>
        <w:rPr>
          <w:spacing w:val="-7"/>
          <w:sz w:val="22"/>
        </w:rPr>
        <w:t> </w:t>
      </w:r>
      <w:r>
        <w:rPr>
          <w:sz w:val="22"/>
        </w:rPr>
        <w:t>and </w:t>
      </w:r>
      <w:r>
        <w:rPr>
          <w:spacing w:val="-2"/>
          <w:sz w:val="22"/>
        </w:rPr>
        <w:t>windows.</w:t>
      </w:r>
    </w:p>
    <w:p>
      <w:pPr>
        <w:pStyle w:val="ListParagraph"/>
        <w:numPr>
          <w:ilvl w:val="2"/>
          <w:numId w:val="16"/>
        </w:numPr>
        <w:tabs>
          <w:tab w:pos="1291" w:val="left" w:leader="none"/>
        </w:tabs>
        <w:spacing w:line="247" w:lineRule="auto" w:before="91" w:after="0"/>
        <w:ind w:left="1291" w:right="215" w:hanging="360"/>
        <w:jc w:val="left"/>
        <w:rPr>
          <w:sz w:val="22"/>
        </w:rPr>
      </w:pPr>
      <w:r>
        <w:rPr>
          <w:sz w:val="22"/>
        </w:rPr>
        <w:t>Shut</w:t>
      </w:r>
      <w:r>
        <w:rPr>
          <w:spacing w:val="-10"/>
          <w:sz w:val="22"/>
        </w:rPr>
        <w:t> </w:t>
      </w:r>
      <w:r>
        <w:rPr>
          <w:sz w:val="22"/>
        </w:rPr>
        <w:t>down</w:t>
      </w:r>
      <w:r>
        <w:rPr>
          <w:spacing w:val="-10"/>
          <w:sz w:val="22"/>
        </w:rPr>
        <w:t> </w:t>
      </w:r>
      <w:r>
        <w:rPr>
          <w:sz w:val="22"/>
        </w:rPr>
        <w:t>all</w:t>
      </w:r>
      <w:r>
        <w:rPr>
          <w:spacing w:val="-10"/>
          <w:sz w:val="22"/>
        </w:rPr>
        <w:t> </w:t>
      </w:r>
      <w:r>
        <w:rPr>
          <w:sz w:val="22"/>
        </w:rPr>
        <w:t>HVAC</w:t>
      </w:r>
      <w:r>
        <w:rPr>
          <w:spacing w:val="-10"/>
          <w:sz w:val="22"/>
        </w:rPr>
        <w:t> </w:t>
      </w:r>
      <w:r>
        <w:rPr>
          <w:sz w:val="22"/>
        </w:rPr>
        <w:t>systems</w:t>
      </w:r>
      <w:r>
        <w:rPr>
          <w:spacing w:val="-10"/>
          <w:sz w:val="22"/>
        </w:rPr>
        <w:t> </w:t>
      </w:r>
      <w:r>
        <w:rPr>
          <w:sz w:val="22"/>
        </w:rPr>
        <w:t>and</w:t>
      </w:r>
      <w:r>
        <w:rPr>
          <w:spacing w:val="-10"/>
          <w:sz w:val="22"/>
        </w:rPr>
        <w:t> </w:t>
      </w:r>
      <w:r>
        <w:rPr>
          <w:sz w:val="22"/>
        </w:rPr>
        <w:t>seal air intakes and exhausts.</w:t>
      </w:r>
    </w:p>
    <w:p>
      <w:pPr>
        <w:pStyle w:val="ListParagraph"/>
        <w:numPr>
          <w:ilvl w:val="2"/>
          <w:numId w:val="16"/>
        </w:numPr>
        <w:tabs>
          <w:tab w:pos="1291" w:val="left" w:leader="none"/>
        </w:tabs>
        <w:spacing w:line="247" w:lineRule="auto" w:before="91" w:after="0"/>
        <w:ind w:left="1291" w:right="210" w:hanging="360"/>
        <w:jc w:val="left"/>
        <w:rPr>
          <w:sz w:val="22"/>
        </w:rPr>
      </w:pPr>
      <w:r>
        <w:rPr>
          <w:sz w:val="22"/>
        </w:rPr>
        <w:t>Turn off any classroom heating or ventilation;</w:t>
      </w:r>
      <w:r>
        <w:rPr>
          <w:spacing w:val="-8"/>
          <w:sz w:val="22"/>
        </w:rPr>
        <w:t> </w:t>
      </w:r>
      <w:r>
        <w:rPr>
          <w:sz w:val="22"/>
        </w:rPr>
        <w:t>cover</w:t>
      </w:r>
      <w:r>
        <w:rPr>
          <w:spacing w:val="-8"/>
          <w:sz w:val="22"/>
        </w:rPr>
        <w:t> </w:t>
      </w:r>
      <w:r>
        <w:rPr>
          <w:sz w:val="22"/>
        </w:rPr>
        <w:t>air</w:t>
      </w:r>
      <w:r>
        <w:rPr>
          <w:spacing w:val="-8"/>
          <w:sz w:val="22"/>
        </w:rPr>
        <w:t> </w:t>
      </w:r>
      <w:r>
        <w:rPr>
          <w:sz w:val="22"/>
        </w:rPr>
        <w:t>vents</w:t>
      </w:r>
      <w:r>
        <w:rPr>
          <w:spacing w:val="-8"/>
          <w:sz w:val="22"/>
        </w:rPr>
        <w:t> </w:t>
      </w:r>
      <w:r>
        <w:rPr>
          <w:sz w:val="22"/>
        </w:rPr>
        <w:t>with</w:t>
      </w:r>
      <w:r>
        <w:rPr>
          <w:spacing w:val="-8"/>
          <w:sz w:val="22"/>
        </w:rPr>
        <w:t> </w:t>
      </w:r>
      <w:r>
        <w:rPr>
          <w:sz w:val="22"/>
        </w:rPr>
        <w:t>plastic.</w:t>
      </w:r>
    </w:p>
    <w:p>
      <w:pPr>
        <w:pStyle w:val="ListParagraph"/>
        <w:numPr>
          <w:ilvl w:val="2"/>
          <w:numId w:val="16"/>
        </w:numPr>
        <w:tabs>
          <w:tab w:pos="1291" w:val="left" w:leader="none"/>
        </w:tabs>
        <w:spacing w:line="247" w:lineRule="auto" w:before="91" w:after="0"/>
        <w:ind w:left="1291" w:right="39" w:hanging="360"/>
        <w:jc w:val="left"/>
        <w:rPr>
          <w:sz w:val="22"/>
        </w:rPr>
      </w:pPr>
      <w:r>
        <w:rPr>
          <w:sz w:val="22"/>
        </w:rPr>
        <w:t>Seal</w:t>
      </w:r>
      <w:r>
        <w:rPr>
          <w:spacing w:val="-8"/>
          <w:sz w:val="22"/>
        </w:rPr>
        <w:t> </w:t>
      </w:r>
      <w:r>
        <w:rPr>
          <w:sz w:val="22"/>
        </w:rPr>
        <w:t>all</w:t>
      </w:r>
      <w:r>
        <w:rPr>
          <w:spacing w:val="-8"/>
          <w:sz w:val="22"/>
        </w:rPr>
        <w:t> </w:t>
      </w:r>
      <w:r>
        <w:rPr>
          <w:sz w:val="22"/>
        </w:rPr>
        <w:t>exterior</w:t>
      </w:r>
      <w:r>
        <w:rPr>
          <w:spacing w:val="-8"/>
          <w:sz w:val="22"/>
        </w:rPr>
        <w:t> </w:t>
      </w:r>
      <w:r>
        <w:rPr>
          <w:sz w:val="22"/>
        </w:rPr>
        <w:t>building</w:t>
      </w:r>
      <w:r>
        <w:rPr>
          <w:spacing w:val="-8"/>
          <w:sz w:val="22"/>
        </w:rPr>
        <w:t> </w:t>
      </w:r>
      <w:r>
        <w:rPr>
          <w:sz w:val="22"/>
        </w:rPr>
        <w:t>openings</w:t>
      </w:r>
      <w:r>
        <w:rPr>
          <w:spacing w:val="-8"/>
          <w:sz w:val="22"/>
        </w:rPr>
        <w:t> </w:t>
      </w:r>
      <w:r>
        <w:rPr>
          <w:sz w:val="22"/>
        </w:rPr>
        <w:t>which allow air intrusion.</w:t>
      </w:r>
    </w:p>
    <w:p>
      <w:pPr>
        <w:pStyle w:val="ListParagraph"/>
        <w:numPr>
          <w:ilvl w:val="2"/>
          <w:numId w:val="16"/>
        </w:numPr>
        <w:tabs>
          <w:tab w:pos="1291" w:val="left" w:leader="none"/>
        </w:tabs>
        <w:spacing w:line="247" w:lineRule="auto" w:before="90" w:after="0"/>
        <w:ind w:left="1291" w:right="137" w:hanging="360"/>
        <w:jc w:val="left"/>
        <w:rPr>
          <w:sz w:val="22"/>
        </w:rPr>
      </w:pPr>
      <w:r>
        <w:rPr>
          <w:sz w:val="22"/>
        </w:rPr>
        <w:t>Assist</w:t>
      </w:r>
      <w:r>
        <w:rPr>
          <w:spacing w:val="-10"/>
          <w:sz w:val="22"/>
        </w:rPr>
        <w:t> </w:t>
      </w:r>
      <w:r>
        <w:rPr>
          <w:sz w:val="22"/>
        </w:rPr>
        <w:t>teachers</w:t>
      </w:r>
      <w:r>
        <w:rPr>
          <w:spacing w:val="-10"/>
          <w:sz w:val="22"/>
        </w:rPr>
        <w:t> </w:t>
      </w:r>
      <w:r>
        <w:rPr>
          <w:sz w:val="22"/>
        </w:rPr>
        <w:t>and</w:t>
      </w:r>
      <w:r>
        <w:rPr>
          <w:spacing w:val="-10"/>
          <w:sz w:val="22"/>
        </w:rPr>
        <w:t> </w:t>
      </w:r>
      <w:r>
        <w:rPr>
          <w:sz w:val="22"/>
        </w:rPr>
        <w:t>administrators</w:t>
      </w:r>
      <w:r>
        <w:rPr>
          <w:spacing w:val="-10"/>
          <w:sz w:val="22"/>
        </w:rPr>
        <w:t> </w:t>
      </w:r>
      <w:r>
        <w:rPr>
          <w:sz w:val="22"/>
        </w:rPr>
        <w:t>with sealing remainder of building.</w:t>
      </w:r>
    </w:p>
    <w:p>
      <w:pPr>
        <w:pStyle w:val="ListParagraph"/>
        <w:numPr>
          <w:ilvl w:val="1"/>
          <w:numId w:val="16"/>
        </w:numPr>
        <w:tabs>
          <w:tab w:pos="911" w:val="left" w:leader="none"/>
        </w:tabs>
        <w:spacing w:line="240" w:lineRule="auto" w:before="91" w:after="0"/>
        <w:ind w:left="911" w:right="0" w:hanging="360"/>
        <w:jc w:val="left"/>
        <w:rPr>
          <w:sz w:val="22"/>
        </w:rPr>
      </w:pPr>
      <w:r>
        <w:rPr>
          <w:sz w:val="22"/>
        </w:rPr>
        <w:t>Assess </w:t>
      </w:r>
      <w:r>
        <w:rPr>
          <w:spacing w:val="-2"/>
          <w:sz w:val="22"/>
        </w:rPr>
        <w:t>situation.</w:t>
      </w:r>
    </w:p>
    <w:p>
      <w:pPr>
        <w:pStyle w:val="ListParagraph"/>
        <w:numPr>
          <w:ilvl w:val="2"/>
          <w:numId w:val="16"/>
        </w:numPr>
        <w:tabs>
          <w:tab w:pos="1291" w:val="left" w:leader="none"/>
        </w:tabs>
        <w:spacing w:line="247" w:lineRule="auto" w:before="97" w:after="0"/>
        <w:ind w:left="1291" w:right="284" w:hanging="360"/>
        <w:jc w:val="left"/>
        <w:rPr>
          <w:sz w:val="22"/>
        </w:rPr>
      </w:pPr>
      <w:r>
        <w:rPr>
          <w:sz w:val="22"/>
        </w:rPr>
        <w:t>Inventory</w:t>
      </w:r>
      <w:r>
        <w:rPr>
          <w:spacing w:val="-8"/>
          <w:sz w:val="22"/>
        </w:rPr>
        <w:t> </w:t>
      </w:r>
      <w:r>
        <w:rPr>
          <w:sz w:val="22"/>
        </w:rPr>
        <w:t>any</w:t>
      </w:r>
      <w:r>
        <w:rPr>
          <w:spacing w:val="-8"/>
          <w:sz w:val="22"/>
        </w:rPr>
        <w:t> </w:t>
      </w:r>
      <w:r>
        <w:rPr>
          <w:sz w:val="22"/>
        </w:rPr>
        <w:t>major</w:t>
      </w:r>
      <w:r>
        <w:rPr>
          <w:spacing w:val="-8"/>
          <w:sz w:val="22"/>
        </w:rPr>
        <w:t> </w:t>
      </w:r>
      <w:r>
        <w:rPr>
          <w:sz w:val="22"/>
        </w:rPr>
        <w:t>air</w:t>
      </w:r>
      <w:r>
        <w:rPr>
          <w:spacing w:val="-8"/>
          <w:sz w:val="22"/>
        </w:rPr>
        <w:t> </w:t>
      </w:r>
      <w:r>
        <w:rPr>
          <w:sz w:val="22"/>
        </w:rPr>
        <w:t>intrusions</w:t>
      </w:r>
      <w:r>
        <w:rPr>
          <w:spacing w:val="-8"/>
          <w:sz w:val="22"/>
        </w:rPr>
        <w:t> </w:t>
      </w:r>
      <w:r>
        <w:rPr>
          <w:sz w:val="22"/>
        </w:rPr>
        <w:t>and report to Incident Command.</w:t>
      </w:r>
    </w:p>
    <w:p>
      <w:pPr>
        <w:pStyle w:val="ListParagraph"/>
        <w:numPr>
          <w:ilvl w:val="2"/>
          <w:numId w:val="16"/>
        </w:numPr>
        <w:tabs>
          <w:tab w:pos="1291" w:val="left" w:leader="none"/>
        </w:tabs>
        <w:spacing w:line="247" w:lineRule="auto" w:before="91" w:after="0"/>
        <w:ind w:left="1291" w:right="0" w:hanging="360"/>
        <w:jc w:val="left"/>
        <w:rPr>
          <w:sz w:val="22"/>
        </w:rPr>
      </w:pPr>
      <w:r>
        <w:rPr>
          <w:sz w:val="22"/>
        </w:rPr>
        <w:t>Communicate</w:t>
      </w:r>
      <w:r>
        <w:rPr>
          <w:spacing w:val="-12"/>
          <w:sz w:val="22"/>
        </w:rPr>
        <w:t> </w:t>
      </w:r>
      <w:r>
        <w:rPr>
          <w:sz w:val="22"/>
        </w:rPr>
        <w:t>other</w:t>
      </w:r>
      <w:r>
        <w:rPr>
          <w:spacing w:val="-12"/>
          <w:sz w:val="22"/>
        </w:rPr>
        <w:t> </w:t>
      </w:r>
      <w:r>
        <w:rPr>
          <w:sz w:val="22"/>
        </w:rPr>
        <w:t>problems</w:t>
      </w:r>
      <w:r>
        <w:rPr>
          <w:spacing w:val="-12"/>
          <w:sz w:val="22"/>
        </w:rPr>
        <w:t> </w:t>
      </w:r>
      <w:r>
        <w:rPr>
          <w:sz w:val="22"/>
        </w:rPr>
        <w:t>to</w:t>
      </w:r>
      <w:r>
        <w:rPr>
          <w:spacing w:val="-12"/>
          <w:sz w:val="22"/>
        </w:rPr>
        <w:t> </w:t>
      </w:r>
      <w:r>
        <w:rPr>
          <w:sz w:val="22"/>
        </w:rPr>
        <w:t>Incident </w:t>
      </w:r>
      <w:r>
        <w:rPr>
          <w:spacing w:val="-2"/>
          <w:sz w:val="22"/>
        </w:rPr>
        <w:t>Command.</w:t>
      </w:r>
    </w:p>
    <w:p>
      <w:pPr>
        <w:pStyle w:val="ListParagraph"/>
        <w:numPr>
          <w:ilvl w:val="2"/>
          <w:numId w:val="16"/>
        </w:numPr>
        <w:tabs>
          <w:tab w:pos="1291" w:val="left" w:leader="none"/>
        </w:tabs>
        <w:spacing w:line="247" w:lineRule="auto" w:before="91" w:after="0"/>
        <w:ind w:left="1291" w:right="124" w:hanging="360"/>
        <w:jc w:val="left"/>
        <w:rPr>
          <w:sz w:val="22"/>
        </w:rPr>
      </w:pPr>
      <w:r>
        <w:rPr>
          <w:sz w:val="22"/>
        </w:rPr>
        <w:t>Document</w:t>
      </w:r>
      <w:r>
        <w:rPr>
          <w:spacing w:val="-10"/>
          <w:sz w:val="22"/>
        </w:rPr>
        <w:t> </w:t>
      </w:r>
      <w:r>
        <w:rPr>
          <w:sz w:val="22"/>
        </w:rPr>
        <w:t>your</w:t>
      </w:r>
      <w:r>
        <w:rPr>
          <w:spacing w:val="-10"/>
          <w:sz w:val="22"/>
        </w:rPr>
        <w:t> </w:t>
      </w:r>
      <w:r>
        <w:rPr>
          <w:sz w:val="22"/>
        </w:rPr>
        <w:t>actions,</w:t>
      </w:r>
      <w:r>
        <w:rPr>
          <w:spacing w:val="-10"/>
          <w:sz w:val="22"/>
        </w:rPr>
        <w:t> </w:t>
      </w:r>
      <w:r>
        <w:rPr>
          <w:sz w:val="22"/>
        </w:rPr>
        <w:t>including</w:t>
      </w:r>
      <w:r>
        <w:rPr>
          <w:spacing w:val="-10"/>
          <w:sz w:val="22"/>
        </w:rPr>
        <w:t> </w:t>
      </w:r>
      <w:r>
        <w:rPr>
          <w:sz w:val="22"/>
        </w:rPr>
        <w:t>times HVAC was shut down.</w:t>
      </w:r>
    </w:p>
    <w:p>
      <w:pPr>
        <w:pStyle w:val="ListParagraph"/>
        <w:numPr>
          <w:ilvl w:val="0"/>
          <w:numId w:val="15"/>
        </w:numPr>
        <w:tabs>
          <w:tab w:pos="679" w:val="left" w:leader="none"/>
        </w:tabs>
        <w:spacing w:line="249" w:lineRule="auto" w:before="121" w:after="0"/>
        <w:ind w:left="679" w:right="1846" w:hanging="360"/>
        <w:jc w:val="left"/>
        <w:rPr>
          <w:sz w:val="22"/>
        </w:rPr>
      </w:pPr>
      <w:r>
        <w:rPr/>
        <w:br w:type="column"/>
      </w:r>
      <w:r>
        <w:rPr>
          <w:sz w:val="22"/>
        </w:rPr>
        <w:t>Care</w:t>
      </w:r>
      <w:r>
        <w:rPr>
          <w:spacing w:val="-6"/>
          <w:sz w:val="22"/>
        </w:rPr>
        <w:t> </w:t>
      </w:r>
      <w:r>
        <w:rPr>
          <w:sz w:val="22"/>
        </w:rPr>
        <w:t>for</w:t>
      </w:r>
      <w:r>
        <w:rPr>
          <w:spacing w:val="-6"/>
          <w:sz w:val="22"/>
        </w:rPr>
        <w:t> </w:t>
      </w:r>
      <w:r>
        <w:rPr>
          <w:sz w:val="22"/>
        </w:rPr>
        <w:t>the</w:t>
      </w:r>
      <w:r>
        <w:rPr>
          <w:spacing w:val="-6"/>
          <w:sz w:val="22"/>
        </w:rPr>
        <w:t> </w:t>
      </w:r>
      <w:r>
        <w:rPr>
          <w:sz w:val="22"/>
        </w:rPr>
        <w:t>staff</w:t>
      </w:r>
      <w:r>
        <w:rPr>
          <w:spacing w:val="-6"/>
          <w:sz w:val="22"/>
        </w:rPr>
        <w:t> </w:t>
      </w:r>
      <w:r>
        <w:rPr>
          <w:sz w:val="22"/>
        </w:rPr>
        <w:t>or</w:t>
      </w:r>
      <w:r>
        <w:rPr>
          <w:spacing w:val="-6"/>
          <w:sz w:val="22"/>
        </w:rPr>
        <w:t> </w:t>
      </w:r>
      <w:r>
        <w:rPr>
          <w:sz w:val="22"/>
        </w:rPr>
        <w:t>students</w:t>
      </w:r>
      <w:r>
        <w:rPr>
          <w:spacing w:val="-6"/>
          <w:sz w:val="22"/>
        </w:rPr>
        <w:t> </w:t>
      </w:r>
      <w:r>
        <w:rPr>
          <w:sz w:val="22"/>
        </w:rPr>
        <w:t>in</w:t>
      </w:r>
      <w:r>
        <w:rPr>
          <w:spacing w:val="-6"/>
          <w:sz w:val="22"/>
        </w:rPr>
        <w:t> </w:t>
      </w:r>
      <w:r>
        <w:rPr>
          <w:sz w:val="22"/>
        </w:rPr>
        <w:t>your </w:t>
      </w:r>
      <w:r>
        <w:rPr>
          <w:spacing w:val="-2"/>
          <w:sz w:val="22"/>
        </w:rPr>
        <w:t>supervision.</w:t>
      </w:r>
    </w:p>
    <w:p>
      <w:pPr>
        <w:pStyle w:val="ListParagraph"/>
        <w:numPr>
          <w:ilvl w:val="1"/>
          <w:numId w:val="15"/>
        </w:numPr>
        <w:tabs>
          <w:tab w:pos="1059" w:val="left" w:leader="none"/>
        </w:tabs>
        <w:spacing w:line="247" w:lineRule="auto" w:before="88" w:after="0"/>
        <w:ind w:left="1059" w:right="1425" w:hanging="360"/>
        <w:jc w:val="left"/>
        <w:rPr>
          <w:sz w:val="22"/>
        </w:rPr>
      </w:pPr>
      <w:r>
        <w:rPr>
          <w:sz w:val="22"/>
        </w:rPr>
        <w:t>Provide</w:t>
      </w:r>
      <w:r>
        <w:rPr>
          <w:spacing w:val="-7"/>
          <w:sz w:val="22"/>
        </w:rPr>
        <w:t> </w:t>
      </w:r>
      <w:r>
        <w:rPr>
          <w:sz w:val="22"/>
        </w:rPr>
        <w:t>first</w:t>
      </w:r>
      <w:r>
        <w:rPr>
          <w:spacing w:val="-7"/>
          <w:sz w:val="22"/>
        </w:rPr>
        <w:t> </w:t>
      </w:r>
      <w:r>
        <w:rPr>
          <w:sz w:val="22"/>
        </w:rPr>
        <w:t>aid</w:t>
      </w:r>
      <w:r>
        <w:rPr>
          <w:spacing w:val="-7"/>
          <w:sz w:val="22"/>
        </w:rPr>
        <w:t> </w:t>
      </w:r>
      <w:r>
        <w:rPr>
          <w:sz w:val="22"/>
        </w:rPr>
        <w:t>if</w:t>
      </w:r>
      <w:r>
        <w:rPr>
          <w:spacing w:val="-7"/>
          <w:sz w:val="22"/>
        </w:rPr>
        <w:t> </w:t>
      </w:r>
      <w:r>
        <w:rPr>
          <w:sz w:val="22"/>
        </w:rPr>
        <w:t>needed.</w:t>
      </w:r>
      <w:r>
        <w:rPr>
          <w:spacing w:val="-7"/>
          <w:sz w:val="22"/>
        </w:rPr>
        <w:t> </w:t>
      </w:r>
      <w:r>
        <w:rPr>
          <w:sz w:val="22"/>
        </w:rPr>
        <w:t>Calm</w:t>
      </w:r>
      <w:r>
        <w:rPr>
          <w:spacing w:val="-7"/>
          <w:sz w:val="22"/>
        </w:rPr>
        <w:t> </w:t>
      </w:r>
      <w:r>
        <w:rPr>
          <w:sz w:val="22"/>
        </w:rPr>
        <w:t>and reassure upset staff or students.</w:t>
      </w:r>
    </w:p>
    <w:p>
      <w:pPr>
        <w:pStyle w:val="ListParagraph"/>
        <w:numPr>
          <w:ilvl w:val="1"/>
          <w:numId w:val="15"/>
        </w:numPr>
        <w:tabs>
          <w:tab w:pos="1059" w:val="left" w:leader="none"/>
        </w:tabs>
        <w:spacing w:line="247" w:lineRule="auto" w:before="91" w:after="0"/>
        <w:ind w:left="1059" w:right="1267" w:hanging="360"/>
        <w:jc w:val="left"/>
        <w:rPr>
          <w:sz w:val="22"/>
        </w:rPr>
      </w:pPr>
      <w:r>
        <w:rPr>
          <w:sz w:val="22"/>
        </w:rPr>
        <w:t>Use</w:t>
      </w:r>
      <w:r>
        <w:rPr>
          <w:spacing w:val="-7"/>
          <w:sz w:val="22"/>
        </w:rPr>
        <w:t> </w:t>
      </w:r>
      <w:r>
        <w:rPr>
          <w:sz w:val="22"/>
        </w:rPr>
        <w:t>supplies</w:t>
      </w:r>
      <w:r>
        <w:rPr>
          <w:spacing w:val="-7"/>
          <w:sz w:val="22"/>
        </w:rPr>
        <w:t> </w:t>
      </w:r>
      <w:r>
        <w:rPr>
          <w:sz w:val="22"/>
        </w:rPr>
        <w:t>in</w:t>
      </w:r>
      <w:r>
        <w:rPr>
          <w:spacing w:val="-7"/>
          <w:sz w:val="22"/>
        </w:rPr>
        <w:t> </w:t>
      </w:r>
      <w:r>
        <w:rPr>
          <w:sz w:val="22"/>
        </w:rPr>
        <w:t>your</w:t>
      </w:r>
      <w:r>
        <w:rPr>
          <w:spacing w:val="-7"/>
          <w:sz w:val="22"/>
        </w:rPr>
        <w:t> </w:t>
      </w:r>
      <w:r>
        <w:rPr>
          <w:sz w:val="22"/>
        </w:rPr>
        <w:t>emergency</w:t>
      </w:r>
      <w:r>
        <w:rPr>
          <w:spacing w:val="-7"/>
          <w:sz w:val="22"/>
        </w:rPr>
        <w:t> </w:t>
      </w:r>
      <w:r>
        <w:rPr>
          <w:sz w:val="22"/>
        </w:rPr>
        <w:t>kit</w:t>
      </w:r>
      <w:r>
        <w:rPr>
          <w:spacing w:val="-7"/>
          <w:sz w:val="22"/>
        </w:rPr>
        <w:t> </w:t>
      </w:r>
      <w:r>
        <w:rPr>
          <w:sz w:val="22"/>
        </w:rPr>
        <w:t>as needed or necessary.</w:t>
      </w:r>
    </w:p>
    <w:p>
      <w:pPr>
        <w:pStyle w:val="ListParagraph"/>
        <w:numPr>
          <w:ilvl w:val="1"/>
          <w:numId w:val="15"/>
        </w:numPr>
        <w:tabs>
          <w:tab w:pos="1059" w:val="left" w:leader="none"/>
        </w:tabs>
        <w:spacing w:line="249" w:lineRule="auto" w:before="91" w:after="0"/>
        <w:ind w:left="1059" w:right="1412" w:hanging="360"/>
        <w:jc w:val="left"/>
        <w:rPr>
          <w:sz w:val="22"/>
        </w:rPr>
      </w:pPr>
      <w:r>
        <w:rPr>
          <w:sz w:val="22"/>
        </w:rPr>
        <w:t>Allow staff and students to use cell phones</w:t>
      </w:r>
      <w:r>
        <w:rPr>
          <w:spacing w:val="-10"/>
          <w:sz w:val="22"/>
        </w:rPr>
        <w:t> </w:t>
      </w:r>
      <w:r>
        <w:rPr>
          <w:sz w:val="22"/>
        </w:rPr>
        <w:t>when</w:t>
      </w:r>
      <w:r>
        <w:rPr>
          <w:spacing w:val="-10"/>
          <w:sz w:val="22"/>
        </w:rPr>
        <w:t> </w:t>
      </w:r>
      <w:r>
        <w:rPr>
          <w:sz w:val="22"/>
        </w:rPr>
        <w:t>appropriate,</w:t>
      </w:r>
      <w:r>
        <w:rPr>
          <w:spacing w:val="-10"/>
          <w:sz w:val="22"/>
        </w:rPr>
        <w:t> </w:t>
      </w:r>
      <w:r>
        <w:rPr>
          <w:sz w:val="22"/>
        </w:rPr>
        <w:t>to</w:t>
      </w:r>
      <w:r>
        <w:rPr>
          <w:spacing w:val="-10"/>
          <w:sz w:val="22"/>
        </w:rPr>
        <w:t> </w:t>
      </w:r>
      <w:r>
        <w:rPr>
          <w:sz w:val="22"/>
        </w:rPr>
        <w:t>contact parents (will reduce anxiety).</w:t>
      </w:r>
    </w:p>
    <w:p>
      <w:pPr>
        <w:pStyle w:val="ListParagraph"/>
        <w:numPr>
          <w:ilvl w:val="0"/>
          <w:numId w:val="15"/>
        </w:numPr>
        <w:tabs>
          <w:tab w:pos="679" w:val="left" w:leader="none"/>
        </w:tabs>
        <w:spacing w:line="240" w:lineRule="auto" w:before="87" w:after="0"/>
        <w:ind w:left="679" w:right="0" w:hanging="360"/>
        <w:jc w:val="left"/>
        <w:rPr>
          <w:sz w:val="22"/>
        </w:rPr>
      </w:pPr>
      <w:r>
        <w:rPr>
          <w:sz w:val="22"/>
        </w:rPr>
        <w:t>Reassess</w:t>
      </w:r>
      <w:r>
        <w:rPr>
          <w:spacing w:val="-4"/>
          <w:sz w:val="22"/>
        </w:rPr>
        <w:t> </w:t>
      </w:r>
      <w:r>
        <w:rPr>
          <w:sz w:val="22"/>
        </w:rPr>
        <w:t>situation</w:t>
      </w:r>
      <w:r>
        <w:rPr>
          <w:spacing w:val="-2"/>
          <w:sz w:val="22"/>
        </w:rPr>
        <w:t> </w:t>
      </w:r>
      <w:r>
        <w:rPr>
          <w:sz w:val="22"/>
        </w:rPr>
        <w:t>and</w:t>
      </w:r>
      <w:r>
        <w:rPr>
          <w:spacing w:val="-2"/>
          <w:sz w:val="22"/>
        </w:rPr>
        <w:t> </w:t>
      </w:r>
      <w:r>
        <w:rPr>
          <w:sz w:val="22"/>
        </w:rPr>
        <w:t>wait</w:t>
      </w:r>
      <w:r>
        <w:rPr>
          <w:spacing w:val="-2"/>
          <w:sz w:val="22"/>
        </w:rPr>
        <w:t> </w:t>
      </w:r>
      <w:r>
        <w:rPr>
          <w:sz w:val="22"/>
        </w:rPr>
        <w:t>for</w:t>
      </w:r>
      <w:r>
        <w:rPr>
          <w:spacing w:val="-2"/>
          <w:sz w:val="22"/>
        </w:rPr>
        <w:t> instructions.</w:t>
      </w:r>
    </w:p>
    <w:p>
      <w:pPr>
        <w:pStyle w:val="ListParagraph"/>
        <w:numPr>
          <w:ilvl w:val="1"/>
          <w:numId w:val="15"/>
        </w:numPr>
        <w:tabs>
          <w:tab w:pos="1059" w:val="left" w:leader="none"/>
        </w:tabs>
        <w:spacing w:line="247" w:lineRule="auto" w:before="97" w:after="0"/>
        <w:ind w:left="1059" w:right="1217" w:hanging="360"/>
        <w:jc w:val="left"/>
        <w:rPr>
          <w:sz w:val="22"/>
        </w:rPr>
      </w:pPr>
      <w:r>
        <w:rPr>
          <w:sz w:val="22"/>
        </w:rPr>
        <w:t>Reassess building sealing efforts and report</w:t>
      </w:r>
      <w:r>
        <w:rPr>
          <w:spacing w:val="-10"/>
          <w:sz w:val="22"/>
        </w:rPr>
        <w:t> </w:t>
      </w:r>
      <w:r>
        <w:rPr>
          <w:sz w:val="22"/>
        </w:rPr>
        <w:t>problems</w:t>
      </w:r>
      <w:r>
        <w:rPr>
          <w:spacing w:val="-10"/>
          <w:sz w:val="22"/>
        </w:rPr>
        <w:t> </w:t>
      </w:r>
      <w:r>
        <w:rPr>
          <w:sz w:val="22"/>
        </w:rPr>
        <w:t>to</w:t>
      </w:r>
      <w:r>
        <w:rPr>
          <w:spacing w:val="-10"/>
          <w:sz w:val="22"/>
        </w:rPr>
        <w:t> </w:t>
      </w:r>
      <w:r>
        <w:rPr>
          <w:sz w:val="22"/>
        </w:rPr>
        <w:t>Incident</w:t>
      </w:r>
      <w:r>
        <w:rPr>
          <w:spacing w:val="-10"/>
          <w:sz w:val="22"/>
        </w:rPr>
        <w:t> </w:t>
      </w:r>
      <w:r>
        <w:rPr>
          <w:sz w:val="22"/>
        </w:rPr>
        <w:t>Command.</w:t>
      </w:r>
    </w:p>
    <w:p>
      <w:pPr>
        <w:pStyle w:val="ListParagraph"/>
        <w:numPr>
          <w:ilvl w:val="1"/>
          <w:numId w:val="15"/>
        </w:numPr>
        <w:tabs>
          <w:tab w:pos="1059" w:val="left" w:leader="none"/>
        </w:tabs>
        <w:spacing w:line="247" w:lineRule="auto" w:before="91" w:after="0"/>
        <w:ind w:left="1059" w:right="1206" w:hanging="360"/>
        <w:jc w:val="left"/>
        <w:rPr>
          <w:sz w:val="22"/>
        </w:rPr>
      </w:pPr>
      <w:r>
        <w:rPr>
          <w:sz w:val="22"/>
        </w:rPr>
        <w:t>Reseal</w:t>
      </w:r>
      <w:r>
        <w:rPr>
          <w:spacing w:val="-8"/>
          <w:sz w:val="22"/>
        </w:rPr>
        <w:t> </w:t>
      </w:r>
      <w:r>
        <w:rPr>
          <w:sz w:val="22"/>
        </w:rPr>
        <w:t>doors</w:t>
      </w:r>
      <w:r>
        <w:rPr>
          <w:spacing w:val="-8"/>
          <w:sz w:val="22"/>
        </w:rPr>
        <w:t> </w:t>
      </w:r>
      <w:r>
        <w:rPr>
          <w:sz w:val="22"/>
        </w:rPr>
        <w:t>and</w:t>
      </w:r>
      <w:r>
        <w:rPr>
          <w:spacing w:val="-8"/>
          <w:sz w:val="22"/>
        </w:rPr>
        <w:t> </w:t>
      </w:r>
      <w:r>
        <w:rPr>
          <w:sz w:val="22"/>
        </w:rPr>
        <w:t>windows</w:t>
      </w:r>
      <w:r>
        <w:rPr>
          <w:spacing w:val="-8"/>
          <w:sz w:val="22"/>
        </w:rPr>
        <w:t> </w:t>
      </w:r>
      <w:r>
        <w:rPr>
          <w:sz w:val="22"/>
        </w:rPr>
        <w:t>with</w:t>
      </w:r>
      <w:r>
        <w:rPr>
          <w:spacing w:val="-8"/>
          <w:sz w:val="22"/>
        </w:rPr>
        <w:t> </w:t>
      </w:r>
      <w:r>
        <w:rPr>
          <w:sz w:val="22"/>
        </w:rPr>
        <w:t>plastic and tape if instructed to do so.</w:t>
      </w:r>
    </w:p>
    <w:p>
      <w:pPr>
        <w:pStyle w:val="ListParagraph"/>
        <w:numPr>
          <w:ilvl w:val="1"/>
          <w:numId w:val="15"/>
        </w:numPr>
        <w:tabs>
          <w:tab w:pos="1059" w:val="left" w:leader="none"/>
        </w:tabs>
        <w:spacing w:line="247" w:lineRule="auto" w:before="90" w:after="0"/>
        <w:ind w:left="1059" w:right="2527" w:hanging="360"/>
        <w:jc w:val="left"/>
        <w:rPr>
          <w:sz w:val="22"/>
        </w:rPr>
      </w:pPr>
      <w:r>
        <w:rPr>
          <w:sz w:val="22"/>
        </w:rPr>
        <w:t>Monitor</w:t>
      </w:r>
      <w:r>
        <w:rPr>
          <w:spacing w:val="-10"/>
          <w:sz w:val="22"/>
        </w:rPr>
        <w:t> </w:t>
      </w:r>
      <w:r>
        <w:rPr>
          <w:sz w:val="22"/>
        </w:rPr>
        <w:t>radio</w:t>
      </w:r>
      <w:r>
        <w:rPr>
          <w:spacing w:val="-10"/>
          <w:sz w:val="22"/>
        </w:rPr>
        <w:t> </w:t>
      </w:r>
      <w:r>
        <w:rPr>
          <w:sz w:val="22"/>
        </w:rPr>
        <w:t>or</w:t>
      </w:r>
      <w:r>
        <w:rPr>
          <w:spacing w:val="-10"/>
          <w:sz w:val="22"/>
        </w:rPr>
        <w:t> </w:t>
      </w:r>
      <w:r>
        <w:rPr>
          <w:sz w:val="22"/>
        </w:rPr>
        <w:t>email</w:t>
      </w:r>
      <w:r>
        <w:rPr>
          <w:spacing w:val="-10"/>
          <w:sz w:val="22"/>
        </w:rPr>
        <w:t> </w:t>
      </w:r>
      <w:r>
        <w:rPr>
          <w:sz w:val="22"/>
        </w:rPr>
        <w:t>for </w:t>
      </w:r>
      <w:r>
        <w:rPr>
          <w:spacing w:val="-2"/>
          <w:sz w:val="22"/>
        </w:rPr>
        <w:t>communications.</w:t>
      </w:r>
    </w:p>
    <w:p>
      <w:pPr>
        <w:pStyle w:val="ListParagraph"/>
        <w:numPr>
          <w:ilvl w:val="0"/>
          <w:numId w:val="15"/>
        </w:numPr>
        <w:tabs>
          <w:tab w:pos="679" w:val="left" w:leader="none"/>
        </w:tabs>
        <w:spacing w:line="249" w:lineRule="auto" w:before="91" w:after="0"/>
        <w:ind w:left="679" w:right="1146" w:hanging="360"/>
        <w:jc w:val="left"/>
        <w:rPr>
          <w:sz w:val="22"/>
        </w:rPr>
      </w:pPr>
      <w:r>
        <w:rPr>
          <w:sz w:val="22"/>
        </w:rPr>
        <w:t>Wait for all clear signal or communications from command post or responders. Follow any</w:t>
      </w:r>
      <w:r>
        <w:rPr>
          <w:spacing w:val="-7"/>
          <w:sz w:val="22"/>
        </w:rPr>
        <w:t> </w:t>
      </w:r>
      <w:r>
        <w:rPr>
          <w:sz w:val="22"/>
        </w:rPr>
        <w:t>instructions</w:t>
      </w:r>
      <w:r>
        <w:rPr>
          <w:spacing w:val="-7"/>
          <w:sz w:val="22"/>
        </w:rPr>
        <w:t> </w:t>
      </w:r>
      <w:r>
        <w:rPr>
          <w:sz w:val="22"/>
        </w:rPr>
        <w:t>on</w:t>
      </w:r>
      <w:r>
        <w:rPr>
          <w:spacing w:val="-7"/>
          <w:sz w:val="22"/>
        </w:rPr>
        <w:t> </w:t>
      </w:r>
      <w:r>
        <w:rPr>
          <w:sz w:val="22"/>
        </w:rPr>
        <w:t>exiting</w:t>
      </w:r>
      <w:r>
        <w:rPr>
          <w:spacing w:val="-7"/>
          <w:sz w:val="22"/>
        </w:rPr>
        <w:t> </w:t>
      </w:r>
      <w:r>
        <w:rPr>
          <w:sz w:val="22"/>
        </w:rPr>
        <w:t>or</w:t>
      </w:r>
      <w:r>
        <w:rPr>
          <w:spacing w:val="-7"/>
          <w:sz w:val="22"/>
        </w:rPr>
        <w:t> </w:t>
      </w:r>
      <w:r>
        <w:rPr>
          <w:sz w:val="22"/>
        </w:rPr>
        <w:t>ventilating</w:t>
      </w:r>
      <w:r>
        <w:rPr>
          <w:spacing w:val="-7"/>
          <w:sz w:val="22"/>
        </w:rPr>
        <w:t> </w:t>
      </w:r>
      <w:r>
        <w:rPr>
          <w:sz w:val="22"/>
        </w:rPr>
        <w:t>the </w:t>
      </w:r>
      <w:r>
        <w:rPr>
          <w:spacing w:val="-2"/>
          <w:sz w:val="22"/>
        </w:rPr>
        <w:t>building.</w:t>
      </w:r>
    </w:p>
    <w:p>
      <w:pPr>
        <w:spacing w:after="0" w:line="249" w:lineRule="auto"/>
        <w:jc w:val="left"/>
        <w:rPr>
          <w:sz w:val="22"/>
        </w:rPr>
        <w:sectPr>
          <w:type w:val="continuous"/>
          <w:pgSz w:w="12240" w:h="15840"/>
          <w:pgMar w:header="0" w:footer="559" w:top="560" w:bottom="280" w:left="500" w:right="420"/>
          <w:cols w:num="2" w:equalWidth="0">
            <w:col w:w="5246" w:space="40"/>
            <w:col w:w="6034"/>
          </w:cols>
        </w:sectPr>
      </w:pPr>
    </w:p>
    <w:p>
      <w:pPr>
        <w:pStyle w:val="Heading1"/>
        <w:tabs>
          <w:tab w:pos="10299" w:val="left" w:leader="none"/>
        </w:tabs>
        <w:spacing w:before="159"/>
      </w:pPr>
      <w:r>
        <w:rPr>
          <w:spacing w:val="-2"/>
          <w:u w:val="single"/>
        </w:rPr>
        <w:t>Recovery</w:t>
      </w:r>
      <w:r>
        <w:rPr>
          <w:u w:val="single"/>
        </w:rPr>
        <w:tab/>
      </w:r>
    </w:p>
    <w:p>
      <w:pPr>
        <w:spacing w:after="0"/>
        <w:sectPr>
          <w:type w:val="continuous"/>
          <w:pgSz w:w="12240" w:h="15840"/>
          <w:pgMar w:header="0" w:footer="559" w:top="560" w:bottom="280" w:left="500" w:right="420"/>
        </w:sectPr>
      </w:pPr>
    </w:p>
    <w:p>
      <w:pPr>
        <w:pStyle w:val="ListParagraph"/>
        <w:numPr>
          <w:ilvl w:val="0"/>
          <w:numId w:val="17"/>
        </w:numPr>
        <w:tabs>
          <w:tab w:pos="911" w:val="left" w:leader="none"/>
        </w:tabs>
        <w:spacing w:line="249" w:lineRule="auto" w:before="121" w:after="0"/>
        <w:ind w:left="911" w:right="0" w:hanging="360"/>
        <w:jc w:val="left"/>
        <w:rPr>
          <w:sz w:val="22"/>
        </w:rPr>
      </w:pPr>
      <w:r>
        <w:rPr/>
        <mc:AlternateContent>
          <mc:Choice Requires="wps">
            <w:drawing>
              <wp:anchor distT="0" distB="0" distL="0" distR="0" allowOverlap="1" layoutInCell="1" locked="0" behindDoc="1" simplePos="0" relativeHeight="486414336">
                <wp:simplePos x="0" y="0"/>
                <wp:positionH relativeFrom="page">
                  <wp:posOffset>0</wp:posOffset>
                </wp:positionH>
                <wp:positionV relativeFrom="page">
                  <wp:posOffset>0</wp:posOffset>
                </wp:positionV>
                <wp:extent cx="7772400" cy="10058400"/>
                <wp:effectExtent l="0" t="0" r="0" b="0"/>
                <wp:wrapNone/>
                <wp:docPr id="279" name="Group 279"/>
                <wp:cNvGraphicFramePr>
                  <a:graphicFrameLocks/>
                </wp:cNvGraphicFramePr>
                <a:graphic>
                  <a:graphicData uri="http://schemas.microsoft.com/office/word/2010/wordprocessingGroup">
                    <wpg:wgp>
                      <wpg:cNvPr id="279" name="Group 279"/>
                      <wpg:cNvGrpSpPr/>
                      <wpg:grpSpPr>
                        <a:xfrm>
                          <a:off x="0" y="0"/>
                          <a:ext cx="7772400" cy="10058400"/>
                          <a:chExt cx="7772400" cy="10058400"/>
                        </a:xfrm>
                      </wpg:grpSpPr>
                      <pic:pic>
                        <pic:nvPicPr>
                          <pic:cNvPr id="280" name="Image 280"/>
                          <pic:cNvPicPr/>
                        </pic:nvPicPr>
                        <pic:blipFill>
                          <a:blip r:embed="rId16" cstate="print"/>
                          <a:stretch>
                            <a:fillRect/>
                          </a:stretch>
                        </pic:blipFill>
                        <pic:spPr>
                          <a:xfrm>
                            <a:off x="0" y="0"/>
                            <a:ext cx="7772400" cy="1002703"/>
                          </a:xfrm>
                          <a:prstGeom prst="rect">
                            <a:avLst/>
                          </a:prstGeom>
                        </pic:spPr>
                      </pic:pic>
                      <wps:wsp>
                        <wps:cNvPr id="281" name="Graphic 281"/>
                        <wps:cNvSpPr/>
                        <wps:spPr>
                          <a:xfrm>
                            <a:off x="428446" y="3268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282" name="Graphic 282"/>
                        <wps:cNvSpPr/>
                        <wps:spPr>
                          <a:xfrm>
                            <a:off x="457199" y="3555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D29E17"/>
                          </a:solidFill>
                        </wps:spPr>
                        <wps:bodyPr wrap="square" lIns="0" tIns="0" rIns="0" bIns="0" rtlCol="0">
                          <a:prstTxWarp prst="textNoShape">
                            <a:avLst/>
                          </a:prstTxWarp>
                          <a:noAutofit/>
                        </wps:bodyPr>
                      </wps:wsp>
                      <wps:wsp>
                        <wps:cNvPr id="283" name="Graphic 283"/>
                        <wps:cNvSpPr/>
                        <wps:spPr>
                          <a:xfrm>
                            <a:off x="457199" y="654288"/>
                            <a:ext cx="6604000" cy="226060"/>
                          </a:xfrm>
                          <a:custGeom>
                            <a:avLst/>
                            <a:gdLst/>
                            <a:ahLst/>
                            <a:cxnLst/>
                            <a:rect l="l" t="t" r="r" b="b"/>
                            <a:pathLst>
                              <a:path w="6604000" h="226060">
                                <a:moveTo>
                                  <a:pt x="0" y="225078"/>
                                </a:moveTo>
                                <a:lnTo>
                                  <a:pt x="37910" y="225894"/>
                                </a:lnTo>
                                <a:lnTo>
                                  <a:pt x="4722318" y="225894"/>
                                </a:lnTo>
                                <a:lnTo>
                                  <a:pt x="4830156" y="225143"/>
                                </a:lnTo>
                                <a:lnTo>
                                  <a:pt x="4891415" y="219881"/>
                                </a:lnTo>
                                <a:lnTo>
                                  <a:pt x="4928876" y="205599"/>
                                </a:lnTo>
                                <a:lnTo>
                                  <a:pt x="4965320" y="177787"/>
                                </a:lnTo>
                                <a:lnTo>
                                  <a:pt x="5121784" y="48107"/>
                                </a:lnTo>
                                <a:lnTo>
                                  <a:pt x="5158228" y="20295"/>
                                </a:lnTo>
                                <a:lnTo>
                                  <a:pt x="5195688" y="6013"/>
                                </a:lnTo>
                                <a:lnTo>
                                  <a:pt x="5256947" y="751"/>
                                </a:lnTo>
                                <a:lnTo>
                                  <a:pt x="536478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284" name="Graphic 284"/>
                        <wps:cNvSpPr/>
                        <wps:spPr>
                          <a:xfrm>
                            <a:off x="391312" y="2905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285" name="Graphic 285"/>
                        <wps:cNvSpPr/>
                        <wps:spPr>
                          <a:xfrm>
                            <a:off x="418744" y="350012"/>
                            <a:ext cx="6707505" cy="626745"/>
                          </a:xfrm>
                          <a:custGeom>
                            <a:avLst/>
                            <a:gdLst/>
                            <a:ahLst/>
                            <a:cxnLst/>
                            <a:rect l="l" t="t" r="r" b="b"/>
                            <a:pathLst>
                              <a:path w="6707505" h="626745">
                                <a:moveTo>
                                  <a:pt x="6707124" y="0"/>
                                </a:moveTo>
                                <a:lnTo>
                                  <a:pt x="0" y="0"/>
                                </a:lnTo>
                                <a:lnTo>
                                  <a:pt x="0" y="626364"/>
                                </a:lnTo>
                                <a:lnTo>
                                  <a:pt x="6707124" y="626364"/>
                                </a:lnTo>
                                <a:lnTo>
                                  <a:pt x="6707124" y="0"/>
                                </a:lnTo>
                                <a:close/>
                              </a:path>
                            </a:pathLst>
                          </a:custGeom>
                          <a:solidFill>
                            <a:srgbClr val="000000">
                              <a:alpha val="38998"/>
                            </a:srgbClr>
                          </a:solidFill>
                        </wps:spPr>
                        <wps:bodyPr wrap="square" lIns="0" tIns="0" rIns="0" bIns="0" rtlCol="0">
                          <a:prstTxWarp prst="textNoShape">
                            <a:avLst/>
                          </a:prstTxWarp>
                          <a:noAutofit/>
                        </wps:bodyPr>
                      </wps:wsp>
                      <wps:wsp>
                        <wps:cNvPr id="286" name="Graphic 286"/>
                        <wps:cNvSpPr/>
                        <wps:spPr>
                          <a:xfrm>
                            <a:off x="7565389" y="0"/>
                            <a:ext cx="207010" cy="10058400"/>
                          </a:xfrm>
                          <a:custGeom>
                            <a:avLst/>
                            <a:gdLst/>
                            <a:ahLst/>
                            <a:cxnLst/>
                            <a:rect l="l" t="t" r="r" b="b"/>
                            <a:pathLst>
                              <a:path w="207010" h="10058400">
                                <a:moveTo>
                                  <a:pt x="207009" y="0"/>
                                </a:moveTo>
                                <a:lnTo>
                                  <a:pt x="0" y="0"/>
                                </a:lnTo>
                                <a:lnTo>
                                  <a:pt x="0" y="10058400"/>
                                </a:lnTo>
                                <a:lnTo>
                                  <a:pt x="207009" y="10058400"/>
                                </a:lnTo>
                                <a:lnTo>
                                  <a:pt x="207009" y="0"/>
                                </a:lnTo>
                                <a:close/>
                              </a:path>
                            </a:pathLst>
                          </a:custGeom>
                          <a:solidFill>
                            <a:srgbClr val="D29E17"/>
                          </a:solidFill>
                        </wps:spPr>
                        <wps:bodyPr wrap="square" lIns="0" tIns="0" rIns="0" bIns="0" rtlCol="0">
                          <a:prstTxWarp prst="textNoShape">
                            <a:avLst/>
                          </a:prstTxWarp>
                          <a:noAutofit/>
                        </wps:bodyPr>
                      </wps:wsp>
                    </wpg:wgp>
                  </a:graphicData>
                </a:graphic>
              </wp:anchor>
            </w:drawing>
          </mc:Choice>
          <mc:Fallback>
            <w:pict>
              <v:group style="position:absolute;margin-left:.000029pt;margin-top:-.000013pt;width:612pt;height:792pt;mso-position-horizontal-relative:page;mso-position-vertical-relative:page;z-index:-16902144" id="docshapegroup279" coordorigin="0,0" coordsize="12240,15840">
                <v:shape style="position:absolute;left:0;top:0;width:12240;height:1580" type="#_x0000_t75" id="docshape280" stroked="false">
                  <v:imagedata r:id="rId16" o:title=""/>
                </v:shape>
                <v:rect style="position:absolute;left:674;top:514;width:10630;height:1180" id="docshape281" filled="true" fillcolor="#000000" stroked="false">
                  <v:fill opacity="14417f" type="solid"/>
                </v:rect>
                <v:shape style="position:absolute;left:720;top:560;width:10400;height:949" id="docshape282" coordorigin="720,560" coordsize="10400,949" path="m9040,560l820,560,762,562,732,572,722,602,720,660,720,1388,722,1458,735,1493,771,1506,840,1508,11000,1508,11069,1506,11105,1493,11118,1458,11120,1388,11120,941,11118,872,11069,823,11000,821,9200,821,9177,820,9165,816,9161,804,9160,781,9160,680,9158,611,9145,575,9109,562,9040,560xe" filled="true" fillcolor="#d29e17" stroked="false">
                  <v:path arrowok="t"/>
                  <v:fill type="solid"/>
                </v:shape>
                <v:shape style="position:absolute;left:720;top:1030;width:10400;height:356" id="docshape283" coordorigin="720,1030" coordsize="10400,356" path="m720,1385l780,1386,8157,1386,8327,1385,8423,1377,8482,1354,8539,1310,8786,1106,8843,1062,8902,1040,8999,1032,9168,1030,11120,1030e" filled="false" stroked="true" strokeweight=".988pt" strokecolor="#000000">
                  <v:path arrowok="t"/>
                  <v:stroke dashstyle="solid"/>
                </v:shape>
                <v:rect style="position:absolute;left:616;top:457;width:10570;height:1059" id="docshape284" filled="true" fillcolor="#ffffff" stroked="false">
                  <v:fill opacity="49152f" type="solid"/>
                </v:rect>
                <v:rect style="position:absolute;left:659;top:551;width:10563;height:987" id="docshape285" filled="true" fillcolor="#000000" stroked="false">
                  <v:fill opacity="25558f" type="solid"/>
                </v:rect>
                <v:rect style="position:absolute;left:11914;top:0;width:326;height:15840" id="docshape286" filled="true" fillcolor="#d29e17" stroked="false">
                  <v:fill type="solid"/>
                </v:rect>
                <w10:wrap type="none"/>
              </v:group>
            </w:pict>
          </mc:Fallback>
        </mc:AlternateContent>
      </w:r>
      <w:r>
        <w:rPr>
          <w:sz w:val="22"/>
        </w:rPr>
        <w:t>Assess</w:t>
      </w:r>
      <w:r>
        <w:rPr>
          <w:spacing w:val="-7"/>
          <w:sz w:val="22"/>
        </w:rPr>
        <w:t> </w:t>
      </w:r>
      <w:r>
        <w:rPr>
          <w:sz w:val="22"/>
        </w:rPr>
        <w:t>the</w:t>
      </w:r>
      <w:r>
        <w:rPr>
          <w:spacing w:val="-7"/>
          <w:sz w:val="22"/>
        </w:rPr>
        <w:t> </w:t>
      </w:r>
      <w:r>
        <w:rPr>
          <w:sz w:val="22"/>
        </w:rPr>
        <w:t>need</w:t>
      </w:r>
      <w:r>
        <w:rPr>
          <w:spacing w:val="-7"/>
          <w:sz w:val="22"/>
        </w:rPr>
        <w:t> </w:t>
      </w:r>
      <w:r>
        <w:rPr>
          <w:sz w:val="22"/>
        </w:rPr>
        <w:t>for</w:t>
      </w:r>
      <w:r>
        <w:rPr>
          <w:spacing w:val="-7"/>
          <w:sz w:val="22"/>
        </w:rPr>
        <w:t> </w:t>
      </w:r>
      <w:r>
        <w:rPr>
          <w:sz w:val="22"/>
        </w:rPr>
        <w:t>aftercare</w:t>
      </w:r>
      <w:r>
        <w:rPr>
          <w:spacing w:val="-7"/>
          <w:sz w:val="22"/>
        </w:rPr>
        <w:t> </w:t>
      </w:r>
      <w:r>
        <w:rPr>
          <w:sz w:val="22"/>
        </w:rPr>
        <w:t>or</w:t>
      </w:r>
      <w:r>
        <w:rPr>
          <w:spacing w:val="-7"/>
          <w:sz w:val="22"/>
        </w:rPr>
        <w:t> </w:t>
      </w:r>
      <w:r>
        <w:rPr>
          <w:sz w:val="22"/>
        </w:rPr>
        <w:t>counseling for staff or students in your care.</w:t>
      </w:r>
    </w:p>
    <w:p>
      <w:pPr>
        <w:pStyle w:val="ListParagraph"/>
        <w:numPr>
          <w:ilvl w:val="0"/>
          <w:numId w:val="17"/>
        </w:numPr>
        <w:tabs>
          <w:tab w:pos="911" w:val="left" w:leader="none"/>
        </w:tabs>
        <w:spacing w:line="249" w:lineRule="auto" w:before="88" w:after="0"/>
        <w:ind w:left="911" w:right="25" w:hanging="360"/>
        <w:jc w:val="left"/>
        <w:rPr>
          <w:sz w:val="22"/>
        </w:rPr>
      </w:pPr>
      <w:r>
        <w:rPr>
          <w:sz w:val="22"/>
        </w:rPr>
        <w:t>Contact front office with names and telephone</w:t>
      </w:r>
      <w:r>
        <w:rPr>
          <w:spacing w:val="-7"/>
          <w:sz w:val="22"/>
        </w:rPr>
        <w:t> </w:t>
      </w:r>
      <w:r>
        <w:rPr>
          <w:sz w:val="22"/>
        </w:rPr>
        <w:t>numbers</w:t>
      </w:r>
      <w:r>
        <w:rPr>
          <w:spacing w:val="-7"/>
          <w:sz w:val="22"/>
        </w:rPr>
        <w:t> </w:t>
      </w:r>
      <w:r>
        <w:rPr>
          <w:sz w:val="22"/>
        </w:rPr>
        <w:t>of</w:t>
      </w:r>
      <w:r>
        <w:rPr>
          <w:spacing w:val="-7"/>
          <w:sz w:val="22"/>
        </w:rPr>
        <w:t> </w:t>
      </w:r>
      <w:r>
        <w:rPr>
          <w:sz w:val="22"/>
        </w:rPr>
        <w:t>staff</w:t>
      </w:r>
      <w:r>
        <w:rPr>
          <w:spacing w:val="-7"/>
          <w:sz w:val="22"/>
        </w:rPr>
        <w:t> </w:t>
      </w:r>
      <w:r>
        <w:rPr>
          <w:sz w:val="22"/>
        </w:rPr>
        <w:t>or</w:t>
      </w:r>
      <w:r>
        <w:rPr>
          <w:spacing w:val="-7"/>
          <w:sz w:val="22"/>
        </w:rPr>
        <w:t> </w:t>
      </w:r>
      <w:r>
        <w:rPr>
          <w:sz w:val="22"/>
        </w:rPr>
        <w:t>students</w:t>
      </w:r>
      <w:r>
        <w:rPr>
          <w:spacing w:val="-7"/>
          <w:sz w:val="22"/>
        </w:rPr>
        <w:t> </w:t>
      </w:r>
      <w:r>
        <w:rPr>
          <w:sz w:val="22"/>
        </w:rPr>
        <w:t>who may need counseling.</w:t>
      </w:r>
    </w:p>
    <w:p>
      <w:pPr>
        <w:pStyle w:val="ListParagraph"/>
        <w:numPr>
          <w:ilvl w:val="0"/>
          <w:numId w:val="17"/>
        </w:numPr>
        <w:tabs>
          <w:tab w:pos="911" w:val="left" w:leader="none"/>
        </w:tabs>
        <w:spacing w:line="249" w:lineRule="auto" w:before="89" w:after="0"/>
        <w:ind w:left="911" w:right="474" w:hanging="360"/>
        <w:jc w:val="left"/>
        <w:rPr>
          <w:sz w:val="22"/>
        </w:rPr>
      </w:pPr>
      <w:r>
        <w:rPr>
          <w:sz w:val="22"/>
        </w:rPr>
        <w:t>Resume</w:t>
      </w:r>
      <w:r>
        <w:rPr>
          <w:spacing w:val="-8"/>
          <w:sz w:val="22"/>
        </w:rPr>
        <w:t> </w:t>
      </w:r>
      <w:r>
        <w:rPr>
          <w:sz w:val="22"/>
        </w:rPr>
        <w:t>normal</w:t>
      </w:r>
      <w:r>
        <w:rPr>
          <w:spacing w:val="-8"/>
          <w:sz w:val="22"/>
        </w:rPr>
        <w:t> </w:t>
      </w:r>
      <w:r>
        <w:rPr>
          <w:sz w:val="22"/>
        </w:rPr>
        <w:t>operations</w:t>
      </w:r>
      <w:r>
        <w:rPr>
          <w:spacing w:val="-8"/>
          <w:sz w:val="22"/>
        </w:rPr>
        <w:t> </w:t>
      </w:r>
      <w:r>
        <w:rPr>
          <w:sz w:val="22"/>
        </w:rPr>
        <w:t>as</w:t>
      </w:r>
      <w:r>
        <w:rPr>
          <w:spacing w:val="-8"/>
          <w:sz w:val="22"/>
        </w:rPr>
        <w:t> </w:t>
      </w:r>
      <w:r>
        <w:rPr>
          <w:sz w:val="22"/>
        </w:rPr>
        <w:t>soon</w:t>
      </w:r>
      <w:r>
        <w:rPr>
          <w:spacing w:val="-8"/>
          <w:sz w:val="22"/>
        </w:rPr>
        <w:t> </w:t>
      </w:r>
      <w:r>
        <w:rPr>
          <w:sz w:val="22"/>
        </w:rPr>
        <w:t>as </w:t>
      </w:r>
      <w:r>
        <w:rPr>
          <w:spacing w:val="-2"/>
          <w:sz w:val="22"/>
        </w:rPr>
        <w:t>possible.</w:t>
      </w:r>
    </w:p>
    <w:p>
      <w:pPr>
        <w:pStyle w:val="ListParagraph"/>
        <w:numPr>
          <w:ilvl w:val="0"/>
          <w:numId w:val="17"/>
        </w:numPr>
        <w:tabs>
          <w:tab w:pos="911" w:val="left" w:leader="none"/>
        </w:tabs>
        <w:spacing w:line="249" w:lineRule="auto" w:before="88" w:after="0"/>
        <w:ind w:left="911" w:right="243" w:hanging="360"/>
        <w:jc w:val="left"/>
        <w:rPr>
          <w:sz w:val="22"/>
        </w:rPr>
      </w:pPr>
      <w:r>
        <w:rPr>
          <w:sz w:val="22"/>
        </w:rPr>
        <w:t>Communicate</w:t>
      </w:r>
      <w:r>
        <w:rPr>
          <w:spacing w:val="-13"/>
          <w:sz w:val="22"/>
        </w:rPr>
        <w:t> </w:t>
      </w:r>
      <w:r>
        <w:rPr>
          <w:sz w:val="22"/>
        </w:rPr>
        <w:t>only</w:t>
      </w:r>
      <w:r>
        <w:rPr>
          <w:spacing w:val="-13"/>
          <w:sz w:val="22"/>
        </w:rPr>
        <w:t> </w:t>
      </w:r>
      <w:r>
        <w:rPr>
          <w:sz w:val="22"/>
        </w:rPr>
        <w:t>confirmed</w:t>
      </w:r>
      <w:r>
        <w:rPr>
          <w:spacing w:val="-13"/>
          <w:sz w:val="22"/>
        </w:rPr>
        <w:t> </w:t>
      </w:r>
      <w:r>
        <w:rPr>
          <w:sz w:val="22"/>
        </w:rPr>
        <w:t>information to students (expect an email from </w:t>
      </w:r>
      <w:r>
        <w:rPr>
          <w:spacing w:val="-2"/>
          <w:sz w:val="22"/>
        </w:rPr>
        <w:t>administrators).</w:t>
      </w:r>
    </w:p>
    <w:p>
      <w:pPr>
        <w:pStyle w:val="ListParagraph"/>
        <w:numPr>
          <w:ilvl w:val="0"/>
          <w:numId w:val="17"/>
        </w:numPr>
        <w:tabs>
          <w:tab w:pos="771" w:val="left" w:leader="none"/>
        </w:tabs>
        <w:spacing w:line="249" w:lineRule="auto" w:before="121" w:after="0"/>
        <w:ind w:left="771" w:right="1329" w:hanging="360"/>
        <w:jc w:val="left"/>
        <w:rPr>
          <w:sz w:val="22"/>
        </w:rPr>
      </w:pPr>
      <w:r>
        <w:rPr/>
        <w:br w:type="column"/>
      </w:r>
      <w:r>
        <w:rPr>
          <w:sz w:val="22"/>
        </w:rPr>
        <w:t>Document, report, and provide feedback to</w:t>
      </w:r>
      <w:r>
        <w:rPr>
          <w:spacing w:val="-8"/>
          <w:sz w:val="22"/>
        </w:rPr>
        <w:t> </w:t>
      </w:r>
      <w:r>
        <w:rPr>
          <w:sz w:val="22"/>
        </w:rPr>
        <w:t>administration</w:t>
      </w:r>
      <w:r>
        <w:rPr>
          <w:spacing w:val="-8"/>
          <w:sz w:val="22"/>
        </w:rPr>
        <w:t> </w:t>
      </w:r>
      <w:r>
        <w:rPr>
          <w:sz w:val="22"/>
        </w:rPr>
        <w:t>to</w:t>
      </w:r>
      <w:r>
        <w:rPr>
          <w:spacing w:val="-8"/>
          <w:sz w:val="22"/>
        </w:rPr>
        <w:t> </w:t>
      </w:r>
      <w:r>
        <w:rPr>
          <w:sz w:val="22"/>
        </w:rPr>
        <w:t>improve</w:t>
      </w:r>
      <w:r>
        <w:rPr>
          <w:spacing w:val="-8"/>
          <w:sz w:val="22"/>
        </w:rPr>
        <w:t> </w:t>
      </w:r>
      <w:r>
        <w:rPr>
          <w:sz w:val="22"/>
        </w:rPr>
        <w:t>planning</w:t>
      </w:r>
      <w:r>
        <w:rPr>
          <w:spacing w:val="-8"/>
          <w:sz w:val="22"/>
        </w:rPr>
        <w:t> </w:t>
      </w:r>
      <w:r>
        <w:rPr>
          <w:sz w:val="22"/>
        </w:rPr>
        <w:t>and </w:t>
      </w:r>
      <w:r>
        <w:rPr>
          <w:spacing w:val="-2"/>
          <w:sz w:val="22"/>
        </w:rPr>
        <w:t>response.</w:t>
      </w:r>
    </w:p>
    <w:p>
      <w:pPr>
        <w:pStyle w:val="ListParagraph"/>
        <w:numPr>
          <w:ilvl w:val="0"/>
          <w:numId w:val="17"/>
        </w:numPr>
        <w:tabs>
          <w:tab w:pos="771" w:val="left" w:leader="none"/>
        </w:tabs>
        <w:spacing w:line="240" w:lineRule="auto" w:before="89" w:after="0"/>
        <w:ind w:left="771" w:right="0" w:hanging="360"/>
        <w:jc w:val="left"/>
        <w:rPr>
          <w:sz w:val="22"/>
        </w:rPr>
      </w:pPr>
      <w:r>
        <w:rPr>
          <w:sz w:val="22"/>
        </w:rPr>
        <w:t>Participate</w:t>
      </w:r>
      <w:r>
        <w:rPr>
          <w:spacing w:val="-7"/>
          <w:sz w:val="22"/>
        </w:rPr>
        <w:t> </w:t>
      </w:r>
      <w:r>
        <w:rPr>
          <w:sz w:val="22"/>
        </w:rPr>
        <w:t>in</w:t>
      </w:r>
      <w:r>
        <w:rPr>
          <w:spacing w:val="-7"/>
          <w:sz w:val="22"/>
        </w:rPr>
        <w:t> </w:t>
      </w:r>
      <w:r>
        <w:rPr>
          <w:sz w:val="22"/>
        </w:rPr>
        <w:t>debriefing</w:t>
      </w:r>
      <w:r>
        <w:rPr>
          <w:spacing w:val="-6"/>
          <w:sz w:val="22"/>
        </w:rPr>
        <w:t> </w:t>
      </w:r>
      <w:r>
        <w:rPr>
          <w:spacing w:val="-2"/>
          <w:sz w:val="22"/>
        </w:rPr>
        <w:t>sessions.</w:t>
      </w:r>
    </w:p>
    <w:p>
      <w:pPr>
        <w:pStyle w:val="ListParagraph"/>
        <w:numPr>
          <w:ilvl w:val="0"/>
          <w:numId w:val="17"/>
        </w:numPr>
        <w:tabs>
          <w:tab w:pos="771" w:val="left" w:leader="none"/>
        </w:tabs>
        <w:spacing w:line="240" w:lineRule="auto" w:before="97" w:after="0"/>
        <w:ind w:left="771" w:right="0" w:hanging="360"/>
        <w:jc w:val="left"/>
        <w:rPr>
          <w:sz w:val="22"/>
        </w:rPr>
      </w:pPr>
      <w:r>
        <w:rPr>
          <w:sz w:val="22"/>
        </w:rPr>
        <w:t>Restock emergency supplies as </w:t>
      </w:r>
      <w:r>
        <w:rPr>
          <w:spacing w:val="-2"/>
          <w:sz w:val="22"/>
        </w:rPr>
        <w:t>needed.</w:t>
      </w:r>
    </w:p>
    <w:p>
      <w:pPr>
        <w:spacing w:after="0" w:line="240" w:lineRule="auto"/>
        <w:jc w:val="left"/>
        <w:rPr>
          <w:sz w:val="22"/>
        </w:rPr>
        <w:sectPr>
          <w:type w:val="continuous"/>
          <w:pgSz w:w="12240" w:h="15840"/>
          <w:pgMar w:header="0" w:footer="559" w:top="560" w:bottom="280" w:left="500" w:right="420"/>
          <w:cols w:num="2" w:equalWidth="0">
            <w:col w:w="5155" w:space="40"/>
            <w:col w:w="6125"/>
          </w:cols>
        </w:sectPr>
      </w:pPr>
    </w:p>
    <w:p>
      <w:pPr>
        <w:pStyle w:val="BodyText"/>
        <w:rPr>
          <w:sz w:val="24"/>
        </w:rPr>
      </w:pPr>
      <w:r>
        <w:rPr/>
        <mc:AlternateContent>
          <mc:Choice Requires="wps">
            <w:drawing>
              <wp:anchor distT="0" distB="0" distL="0" distR="0" allowOverlap="1" layoutInCell="1" locked="0" behindDoc="0" simplePos="0" relativeHeight="15764992">
                <wp:simplePos x="0" y="0"/>
                <wp:positionH relativeFrom="page">
                  <wp:posOffset>0</wp:posOffset>
                </wp:positionH>
                <wp:positionV relativeFrom="page">
                  <wp:posOffset>0</wp:posOffset>
                </wp:positionV>
                <wp:extent cx="7772400" cy="1076325"/>
                <wp:effectExtent l="0" t="0" r="0" b="0"/>
                <wp:wrapNone/>
                <wp:docPr id="287" name="Group 287"/>
                <wp:cNvGraphicFramePr>
                  <a:graphicFrameLocks/>
                </wp:cNvGraphicFramePr>
                <a:graphic>
                  <a:graphicData uri="http://schemas.microsoft.com/office/word/2010/wordprocessingGroup">
                    <wpg:wgp>
                      <wpg:cNvPr id="287" name="Group 287"/>
                      <wpg:cNvGrpSpPr/>
                      <wpg:grpSpPr>
                        <a:xfrm>
                          <a:off x="0" y="0"/>
                          <a:ext cx="7772400" cy="1076325"/>
                          <a:chExt cx="7772400" cy="1076325"/>
                        </a:xfrm>
                      </wpg:grpSpPr>
                      <pic:pic>
                        <pic:nvPicPr>
                          <pic:cNvPr id="288" name="Image 288"/>
                          <pic:cNvPicPr/>
                        </pic:nvPicPr>
                        <pic:blipFill>
                          <a:blip r:embed="rId16" cstate="print"/>
                          <a:stretch>
                            <a:fillRect/>
                          </a:stretch>
                        </pic:blipFill>
                        <pic:spPr>
                          <a:xfrm>
                            <a:off x="0" y="0"/>
                            <a:ext cx="7772400" cy="1002703"/>
                          </a:xfrm>
                          <a:prstGeom prst="rect">
                            <a:avLst/>
                          </a:prstGeom>
                        </pic:spPr>
                      </pic:pic>
                      <wps:wsp>
                        <wps:cNvPr id="289" name="Graphic 289"/>
                        <wps:cNvSpPr/>
                        <wps:spPr>
                          <a:xfrm>
                            <a:off x="682447" y="3268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290" name="Graphic 290"/>
                        <wps:cNvSpPr/>
                        <wps:spPr>
                          <a:xfrm>
                            <a:off x="711200" y="3555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00539F"/>
                          </a:solidFill>
                        </wps:spPr>
                        <wps:bodyPr wrap="square" lIns="0" tIns="0" rIns="0" bIns="0" rtlCol="0">
                          <a:prstTxWarp prst="textNoShape">
                            <a:avLst/>
                          </a:prstTxWarp>
                          <a:noAutofit/>
                        </wps:bodyPr>
                      </wps:wsp>
                      <wps:wsp>
                        <wps:cNvPr id="291" name="Graphic 291"/>
                        <wps:cNvSpPr/>
                        <wps:spPr>
                          <a:xfrm>
                            <a:off x="711199" y="654288"/>
                            <a:ext cx="6604000" cy="226060"/>
                          </a:xfrm>
                          <a:custGeom>
                            <a:avLst/>
                            <a:gdLst/>
                            <a:ahLst/>
                            <a:cxnLst/>
                            <a:rect l="l" t="t" r="r" b="b"/>
                            <a:pathLst>
                              <a:path w="6604000" h="226060">
                                <a:moveTo>
                                  <a:pt x="0" y="224860"/>
                                </a:moveTo>
                                <a:lnTo>
                                  <a:pt x="48070" y="225894"/>
                                </a:lnTo>
                                <a:lnTo>
                                  <a:pt x="4732478" y="225894"/>
                                </a:lnTo>
                                <a:lnTo>
                                  <a:pt x="4840316" y="225143"/>
                                </a:lnTo>
                                <a:lnTo>
                                  <a:pt x="4901575" y="219881"/>
                                </a:lnTo>
                                <a:lnTo>
                                  <a:pt x="4939036" y="205599"/>
                                </a:lnTo>
                                <a:lnTo>
                                  <a:pt x="4975480" y="177787"/>
                                </a:lnTo>
                                <a:lnTo>
                                  <a:pt x="5131944" y="48107"/>
                                </a:lnTo>
                                <a:lnTo>
                                  <a:pt x="5168388" y="20295"/>
                                </a:lnTo>
                                <a:lnTo>
                                  <a:pt x="5205848" y="6013"/>
                                </a:lnTo>
                                <a:lnTo>
                                  <a:pt x="5267107" y="751"/>
                                </a:lnTo>
                                <a:lnTo>
                                  <a:pt x="537494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292" name="Graphic 292"/>
                        <wps:cNvSpPr/>
                        <wps:spPr>
                          <a:xfrm>
                            <a:off x="642772" y="2905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293" name="Graphic 293"/>
                        <wps:cNvSpPr/>
                        <wps:spPr>
                          <a:xfrm>
                            <a:off x="670204" y="350012"/>
                            <a:ext cx="6711950" cy="626745"/>
                          </a:xfrm>
                          <a:custGeom>
                            <a:avLst/>
                            <a:gdLst/>
                            <a:ahLst/>
                            <a:cxnLst/>
                            <a:rect l="l" t="t" r="r" b="b"/>
                            <a:pathLst>
                              <a:path w="6711950" h="626745">
                                <a:moveTo>
                                  <a:pt x="6711696" y="0"/>
                                </a:moveTo>
                                <a:lnTo>
                                  <a:pt x="0" y="0"/>
                                </a:lnTo>
                                <a:lnTo>
                                  <a:pt x="0" y="626364"/>
                                </a:lnTo>
                                <a:lnTo>
                                  <a:pt x="6711696" y="626364"/>
                                </a:lnTo>
                                <a:lnTo>
                                  <a:pt x="6711696" y="0"/>
                                </a:lnTo>
                                <a:close/>
                              </a:path>
                            </a:pathLst>
                          </a:custGeom>
                          <a:solidFill>
                            <a:srgbClr val="000000">
                              <a:alpha val="38998"/>
                            </a:srgbClr>
                          </a:solidFill>
                        </wps:spPr>
                        <wps:bodyPr wrap="square" lIns="0" tIns="0" rIns="0" bIns="0" rtlCol="0">
                          <a:prstTxWarp prst="textNoShape">
                            <a:avLst/>
                          </a:prstTxWarp>
                          <a:noAutofit/>
                        </wps:bodyPr>
                      </wps:wsp>
                      <wps:wsp>
                        <wps:cNvPr id="294" name="Textbox 294"/>
                        <wps:cNvSpPr txBox="1"/>
                        <wps:spPr>
                          <a:xfrm>
                            <a:off x="682447" y="326847"/>
                            <a:ext cx="6750050" cy="749300"/>
                          </a:xfrm>
                          <a:prstGeom prst="rect">
                            <a:avLst/>
                          </a:prstGeom>
                        </wps:spPr>
                        <wps:txbx>
                          <w:txbxContent>
                            <w:p>
                              <w:pPr>
                                <w:spacing w:before="351"/>
                                <w:ind w:left="345" w:right="0" w:firstLine="0"/>
                                <w:jc w:val="left"/>
                                <w:rPr>
                                  <w:rFonts w:ascii="Gill Sans MT"/>
                                  <w:b/>
                                  <w:sz w:val="34"/>
                                </w:rPr>
                              </w:pPr>
                              <w:r>
                                <w:rPr>
                                  <w:rFonts w:ascii="Gill Sans MT"/>
                                  <w:b/>
                                  <w:color w:val="FFFFFF"/>
                                  <w:sz w:val="34"/>
                                </w:rPr>
                                <w:t>Glossary</w:t>
                              </w:r>
                              <w:r>
                                <w:rPr>
                                  <w:rFonts w:ascii="Gill Sans MT"/>
                                  <w:b/>
                                  <w:color w:val="FFFFFF"/>
                                  <w:spacing w:val="26"/>
                                  <w:sz w:val="34"/>
                                </w:rPr>
                                <w:t> </w:t>
                              </w:r>
                              <w:r>
                                <w:rPr>
                                  <w:rFonts w:ascii="Gill Sans MT"/>
                                  <w:b/>
                                  <w:color w:val="FFFFFF"/>
                                  <w:sz w:val="34"/>
                                </w:rPr>
                                <w:t>of</w:t>
                              </w:r>
                              <w:r>
                                <w:rPr>
                                  <w:rFonts w:ascii="Gill Sans MT"/>
                                  <w:b/>
                                  <w:color w:val="FFFFFF"/>
                                  <w:spacing w:val="27"/>
                                  <w:sz w:val="34"/>
                                </w:rPr>
                                <w:t> </w:t>
                              </w:r>
                              <w:r>
                                <w:rPr>
                                  <w:rFonts w:ascii="Gill Sans MT"/>
                                  <w:b/>
                                  <w:color w:val="FFFFFF"/>
                                  <w:spacing w:val="-2"/>
                                  <w:sz w:val="34"/>
                                </w:rPr>
                                <w:t>Terms</w:t>
                              </w:r>
                            </w:p>
                          </w:txbxContent>
                        </wps:txbx>
                        <wps:bodyPr wrap="square" lIns="0" tIns="0" rIns="0" bIns="0" rtlCol="0">
                          <a:noAutofit/>
                        </wps:bodyPr>
                      </wps:wsp>
                    </wpg:wgp>
                  </a:graphicData>
                </a:graphic>
              </wp:anchor>
            </w:drawing>
          </mc:Choice>
          <mc:Fallback>
            <w:pict>
              <v:group style="position:absolute;margin-left:.000001pt;margin-top:-.000013pt;width:612pt;height:84.75pt;mso-position-horizontal-relative:page;mso-position-vertical-relative:page;z-index:15764992" id="docshapegroup287" coordorigin="0,0" coordsize="12240,1695">
                <v:shape style="position:absolute;left:0;top:0;width:12240;height:1580" type="#_x0000_t75" id="docshape288" stroked="false">
                  <v:imagedata r:id="rId16" o:title=""/>
                </v:shape>
                <v:rect style="position:absolute;left:1074;top:514;width:10630;height:1180" id="docshape289" filled="true" fillcolor="#000000" stroked="false">
                  <v:fill opacity="14417f" type="solid"/>
                </v:rect>
                <v:shape style="position:absolute;left:1120;top:560;width:10400;height:949" id="docshape290" coordorigin="1120,560" coordsize="10400,949" path="m9440,560l1220,560,1162,562,1133,572,1122,602,1120,660,1120,1388,1122,1458,1135,1493,1171,1506,1240,1508,11400,1508,11469,1506,11505,1493,11518,1458,11520,1388,11520,941,11518,872,11469,823,11400,821,9600,821,9577,820,9565,816,9561,804,9560,781,9560,680,9558,611,9545,575,9509,562,9440,560xe" filled="true" fillcolor="#00539f" stroked="false">
                  <v:path arrowok="t"/>
                  <v:fill type="solid"/>
                </v:shape>
                <v:shape style="position:absolute;left:1120;top:1030;width:10400;height:356" id="docshape291" coordorigin="1120,1030" coordsize="10400,356" path="m1120,1384l1196,1386,8573,1386,8743,1385,8839,1377,8898,1354,8955,1310,9202,1106,9259,1062,9318,1040,9415,1032,9584,1030,11520,1030e" filled="false" stroked="true" strokeweight=".988pt" strokecolor="#000000">
                  <v:path arrowok="t"/>
                  <v:stroke dashstyle="solid"/>
                </v:shape>
                <v:rect style="position:absolute;left:1012;top:457;width:10570;height:1059" id="docshape292" filled="true" fillcolor="#ffffff" stroked="false">
                  <v:fill opacity="49152f" type="solid"/>
                </v:rect>
                <v:rect style="position:absolute;left:1055;top:551;width:10570;height:987" id="docshape293" filled="true" fillcolor="#000000" stroked="false">
                  <v:fill opacity="25558f" type="solid"/>
                </v:rect>
                <v:shape style="position:absolute;left:1074;top:514;width:10630;height:1180" type="#_x0000_t202" id="docshape294" filled="false" stroked="false">
                  <v:textbox inset="0,0,0,0">
                    <w:txbxContent>
                      <w:p>
                        <w:pPr>
                          <w:spacing w:before="351"/>
                          <w:ind w:left="345" w:right="0" w:firstLine="0"/>
                          <w:jc w:val="left"/>
                          <w:rPr>
                            <w:rFonts w:ascii="Gill Sans MT"/>
                            <w:b/>
                            <w:sz w:val="34"/>
                          </w:rPr>
                        </w:pPr>
                        <w:r>
                          <w:rPr>
                            <w:rFonts w:ascii="Gill Sans MT"/>
                            <w:b/>
                            <w:color w:val="FFFFFF"/>
                            <w:sz w:val="34"/>
                          </w:rPr>
                          <w:t>Glossary</w:t>
                        </w:r>
                        <w:r>
                          <w:rPr>
                            <w:rFonts w:ascii="Gill Sans MT"/>
                            <w:b/>
                            <w:color w:val="FFFFFF"/>
                            <w:spacing w:val="26"/>
                            <w:sz w:val="34"/>
                          </w:rPr>
                          <w:t> </w:t>
                        </w:r>
                        <w:r>
                          <w:rPr>
                            <w:rFonts w:ascii="Gill Sans MT"/>
                            <w:b/>
                            <w:color w:val="FFFFFF"/>
                            <w:sz w:val="34"/>
                          </w:rPr>
                          <w:t>of</w:t>
                        </w:r>
                        <w:r>
                          <w:rPr>
                            <w:rFonts w:ascii="Gill Sans MT"/>
                            <w:b/>
                            <w:color w:val="FFFFFF"/>
                            <w:spacing w:val="27"/>
                            <w:sz w:val="34"/>
                          </w:rPr>
                          <w:t> </w:t>
                        </w:r>
                        <w:r>
                          <w:rPr>
                            <w:rFonts w:ascii="Gill Sans MT"/>
                            <w:b/>
                            <w:color w:val="FFFFFF"/>
                            <w:spacing w:val="-2"/>
                            <w:sz w:val="34"/>
                          </w:rPr>
                          <w:t>Terms</w:t>
                        </w:r>
                      </w:p>
                    </w:txbxContent>
                  </v:textbox>
                  <w10:wrap type="none"/>
                </v:shape>
                <w10:wrap type="none"/>
              </v:group>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91"/>
        <w:rPr>
          <w:sz w:val="24"/>
        </w:rPr>
      </w:pPr>
    </w:p>
    <w:p>
      <w:pPr>
        <w:pStyle w:val="Heading1"/>
        <w:ind w:left="940"/>
      </w:pPr>
      <w:bookmarkStart w:name="Glossary of Terms" w:id="60"/>
      <w:bookmarkEnd w:id="60"/>
      <w:r>
        <w:rPr>
          <w:b w:val="0"/>
        </w:rPr>
      </w:r>
      <w:bookmarkStart w:name="_bookmark14" w:id="61"/>
      <w:bookmarkEnd w:id="61"/>
      <w:r>
        <w:rPr>
          <w:b w:val="0"/>
        </w:rPr>
      </w:r>
      <w:r>
        <w:rPr>
          <w:spacing w:val="-2"/>
        </w:rPr>
        <w:t>Earthquake</w:t>
      </w:r>
    </w:p>
    <w:p>
      <w:pPr>
        <w:pStyle w:val="BodyText"/>
        <w:spacing w:line="249" w:lineRule="auto" w:before="31"/>
        <w:ind w:left="940" w:right="1166"/>
      </w:pPr>
      <w:r>
        <w:rPr/>
        <w:t>A</w:t>
      </w:r>
      <w:r>
        <w:rPr>
          <w:spacing w:val="-15"/>
        </w:rPr>
        <w:t> </w:t>
      </w:r>
      <w:r>
        <w:rPr/>
        <w:t>sudden</w:t>
      </w:r>
      <w:r>
        <w:rPr>
          <w:spacing w:val="-3"/>
        </w:rPr>
        <w:t> </w:t>
      </w:r>
      <w:r>
        <w:rPr/>
        <w:t>and</w:t>
      </w:r>
      <w:r>
        <w:rPr>
          <w:spacing w:val="-3"/>
        </w:rPr>
        <w:t> </w:t>
      </w:r>
      <w:r>
        <w:rPr/>
        <w:t>violent</w:t>
      </w:r>
      <w:r>
        <w:rPr>
          <w:spacing w:val="-3"/>
        </w:rPr>
        <w:t> </w:t>
      </w:r>
      <w:r>
        <w:rPr/>
        <w:t>shaking</w:t>
      </w:r>
      <w:r>
        <w:rPr>
          <w:spacing w:val="-3"/>
        </w:rPr>
        <w:t> </w:t>
      </w:r>
      <w:r>
        <w:rPr/>
        <w:t>the</w:t>
      </w:r>
      <w:r>
        <w:rPr>
          <w:spacing w:val="-3"/>
        </w:rPr>
        <w:t> </w:t>
      </w:r>
      <w:r>
        <w:rPr/>
        <w:t>ground</w:t>
      </w:r>
      <w:r>
        <w:rPr>
          <w:spacing w:val="-3"/>
        </w:rPr>
        <w:t> </w:t>
      </w:r>
      <w:r>
        <w:rPr/>
        <w:t>as</w:t>
      </w:r>
      <w:r>
        <w:rPr>
          <w:spacing w:val="-3"/>
        </w:rPr>
        <w:t> </w:t>
      </w:r>
      <w:r>
        <w:rPr/>
        <w:t>a</w:t>
      </w:r>
      <w:r>
        <w:rPr>
          <w:spacing w:val="-3"/>
        </w:rPr>
        <w:t> </w:t>
      </w:r>
      <w:r>
        <w:rPr/>
        <w:t>result</w:t>
      </w:r>
      <w:r>
        <w:rPr>
          <w:spacing w:val="-3"/>
        </w:rPr>
        <w:t> </w:t>
      </w:r>
      <w:r>
        <w:rPr/>
        <w:t>of</w:t>
      </w:r>
      <w:r>
        <w:rPr>
          <w:spacing w:val="-3"/>
        </w:rPr>
        <w:t> </w:t>
      </w:r>
      <w:r>
        <w:rPr/>
        <w:t>the</w:t>
      </w:r>
      <w:r>
        <w:rPr>
          <w:spacing w:val="-3"/>
        </w:rPr>
        <w:t> </w:t>
      </w:r>
      <w:r>
        <w:rPr/>
        <w:t>movement</w:t>
      </w:r>
      <w:r>
        <w:rPr>
          <w:spacing w:val="-3"/>
        </w:rPr>
        <w:t> </w:t>
      </w:r>
      <w:r>
        <w:rPr/>
        <w:t>of</w:t>
      </w:r>
      <w:r>
        <w:rPr>
          <w:spacing w:val="-3"/>
        </w:rPr>
        <w:t> </w:t>
      </w:r>
      <w:r>
        <w:rPr/>
        <w:t>the</w:t>
      </w:r>
      <w:r>
        <w:rPr>
          <w:spacing w:val="-3"/>
        </w:rPr>
        <w:t> </w:t>
      </w:r>
      <w:r>
        <w:rPr/>
        <w:t>earth’s</w:t>
      </w:r>
      <w:r>
        <w:rPr>
          <w:spacing w:val="-3"/>
        </w:rPr>
        <w:t> </w:t>
      </w:r>
      <w:r>
        <w:rPr/>
        <w:t>crust</w:t>
      </w:r>
      <w:r>
        <w:rPr>
          <w:spacing w:val="-3"/>
        </w:rPr>
        <w:t> </w:t>
      </w:r>
      <w:r>
        <w:rPr/>
        <w:t>or volcanic action.</w:t>
      </w:r>
    </w:p>
    <w:p>
      <w:pPr>
        <w:pStyle w:val="BodyText"/>
      </w:pPr>
    </w:p>
    <w:p>
      <w:pPr>
        <w:pStyle w:val="BodyText"/>
        <w:spacing w:before="66"/>
      </w:pPr>
    </w:p>
    <w:p>
      <w:pPr>
        <w:pStyle w:val="Heading1"/>
        <w:ind w:left="940"/>
      </w:pPr>
      <w:r>
        <w:rPr>
          <w:spacing w:val="-2"/>
        </w:rPr>
        <w:t>Evacuate</w:t>
      </w:r>
    </w:p>
    <w:p>
      <w:pPr>
        <w:pStyle w:val="BodyText"/>
        <w:spacing w:line="249" w:lineRule="auto" w:before="32"/>
        <w:ind w:left="940" w:right="672"/>
      </w:pPr>
      <w:r>
        <w:rPr/>
        <w:t>Those</w:t>
      </w:r>
      <w:r>
        <w:rPr>
          <w:spacing w:val="-3"/>
        </w:rPr>
        <w:t> </w:t>
      </w:r>
      <w:r>
        <w:rPr/>
        <w:t>inside</w:t>
      </w:r>
      <w:r>
        <w:rPr>
          <w:spacing w:val="-3"/>
        </w:rPr>
        <w:t> </w:t>
      </w:r>
      <w:r>
        <w:rPr/>
        <w:t>the</w:t>
      </w:r>
      <w:r>
        <w:rPr>
          <w:spacing w:val="-3"/>
        </w:rPr>
        <w:t> </w:t>
      </w:r>
      <w:r>
        <w:rPr/>
        <w:t>building</w:t>
      </w:r>
      <w:r>
        <w:rPr>
          <w:spacing w:val="-3"/>
        </w:rPr>
        <w:t> </w:t>
      </w:r>
      <w:r>
        <w:rPr/>
        <w:t>are</w:t>
      </w:r>
      <w:r>
        <w:rPr>
          <w:spacing w:val="-3"/>
        </w:rPr>
        <w:t> </w:t>
      </w:r>
      <w:r>
        <w:rPr/>
        <w:t>asked</w:t>
      </w:r>
      <w:r>
        <w:rPr>
          <w:spacing w:val="-3"/>
        </w:rPr>
        <w:t> </w:t>
      </w:r>
      <w:r>
        <w:rPr/>
        <w:t>to</w:t>
      </w:r>
      <w:r>
        <w:rPr>
          <w:spacing w:val="-3"/>
        </w:rPr>
        <w:t> </w:t>
      </w:r>
      <w:r>
        <w:rPr/>
        <w:t>move</w:t>
      </w:r>
      <w:r>
        <w:rPr>
          <w:spacing w:val="-3"/>
        </w:rPr>
        <w:t> </w:t>
      </w:r>
      <w:r>
        <w:rPr/>
        <w:t>from</w:t>
      </w:r>
      <w:r>
        <w:rPr>
          <w:spacing w:val="-3"/>
        </w:rPr>
        <w:t> </w:t>
      </w:r>
      <w:r>
        <w:rPr/>
        <w:t>a</w:t>
      </w:r>
      <w:r>
        <w:rPr>
          <w:spacing w:val="-3"/>
        </w:rPr>
        <w:t> </w:t>
      </w:r>
      <w:r>
        <w:rPr/>
        <w:t>place</w:t>
      </w:r>
      <w:r>
        <w:rPr>
          <w:spacing w:val="-3"/>
        </w:rPr>
        <w:t> </w:t>
      </w:r>
      <w:r>
        <w:rPr/>
        <w:t>of</w:t>
      </w:r>
      <w:r>
        <w:rPr>
          <w:spacing w:val="-3"/>
        </w:rPr>
        <w:t> </w:t>
      </w:r>
      <w:r>
        <w:rPr/>
        <w:t>danger</w:t>
      </w:r>
      <w:r>
        <w:rPr>
          <w:spacing w:val="-3"/>
        </w:rPr>
        <w:t> </w:t>
      </w:r>
      <w:r>
        <w:rPr/>
        <w:t>to</w:t>
      </w:r>
      <w:r>
        <w:rPr>
          <w:spacing w:val="-3"/>
        </w:rPr>
        <w:t> </w:t>
      </w:r>
      <w:r>
        <w:rPr/>
        <w:t>a</w:t>
      </w:r>
      <w:r>
        <w:rPr>
          <w:spacing w:val="-3"/>
        </w:rPr>
        <w:t> </w:t>
      </w:r>
      <w:r>
        <w:rPr/>
        <w:t>safe</w:t>
      </w:r>
      <w:r>
        <w:rPr>
          <w:spacing w:val="-3"/>
        </w:rPr>
        <w:t> </w:t>
      </w:r>
      <w:r>
        <w:rPr/>
        <w:t>place.</w:t>
      </w:r>
      <w:r>
        <w:rPr>
          <w:spacing w:val="-3"/>
        </w:rPr>
        <w:t> </w:t>
      </w:r>
      <w:r>
        <w:rPr/>
        <w:t>Students</w:t>
      </w:r>
      <w:r>
        <w:rPr>
          <w:spacing w:val="-3"/>
        </w:rPr>
        <w:t> </w:t>
      </w:r>
      <w:r>
        <w:rPr/>
        <w:t>and staff are asked to leave the school immediately.</w:t>
      </w:r>
    </w:p>
    <w:p>
      <w:pPr>
        <w:pStyle w:val="BodyText"/>
      </w:pPr>
    </w:p>
    <w:p>
      <w:pPr>
        <w:pStyle w:val="BodyText"/>
        <w:spacing w:before="65"/>
      </w:pPr>
    </w:p>
    <w:p>
      <w:pPr>
        <w:pStyle w:val="Heading1"/>
        <w:spacing w:before="1"/>
        <w:ind w:left="940"/>
      </w:pPr>
      <w:r>
        <w:rPr>
          <w:spacing w:val="-2"/>
        </w:rPr>
        <w:t>Lockdown</w:t>
      </w:r>
    </w:p>
    <w:p>
      <w:pPr>
        <w:pStyle w:val="BodyText"/>
        <w:spacing w:line="249" w:lineRule="auto" w:before="31"/>
        <w:ind w:left="940" w:right="672"/>
      </w:pPr>
      <w:r>
        <w:rPr/>
        <w:t>This</w:t>
      </w:r>
      <w:r>
        <w:rPr>
          <w:spacing w:val="-3"/>
        </w:rPr>
        <w:t> </w:t>
      </w:r>
      <w:r>
        <w:rPr/>
        <w:t>term</w:t>
      </w:r>
      <w:r>
        <w:rPr>
          <w:spacing w:val="-3"/>
        </w:rPr>
        <w:t> </w:t>
      </w:r>
      <w:r>
        <w:rPr/>
        <w:t>is</w:t>
      </w:r>
      <w:r>
        <w:rPr>
          <w:spacing w:val="-3"/>
        </w:rPr>
        <w:t> </w:t>
      </w:r>
      <w:r>
        <w:rPr/>
        <w:t>used</w:t>
      </w:r>
      <w:r>
        <w:rPr>
          <w:spacing w:val="-3"/>
        </w:rPr>
        <w:t> </w:t>
      </w:r>
      <w:r>
        <w:rPr/>
        <w:t>in</w:t>
      </w:r>
      <w:r>
        <w:rPr>
          <w:spacing w:val="-3"/>
        </w:rPr>
        <w:t> </w:t>
      </w:r>
      <w:r>
        <w:rPr/>
        <w:t>a</w:t>
      </w:r>
      <w:r>
        <w:rPr>
          <w:spacing w:val="-3"/>
        </w:rPr>
        <w:t> </w:t>
      </w:r>
      <w:r>
        <w:rPr/>
        <w:t>situation</w:t>
      </w:r>
      <w:r>
        <w:rPr>
          <w:spacing w:val="-3"/>
        </w:rPr>
        <w:t> </w:t>
      </w:r>
      <w:r>
        <w:rPr/>
        <w:t>to</w:t>
      </w:r>
      <w:r>
        <w:rPr>
          <w:spacing w:val="-3"/>
        </w:rPr>
        <w:t> </w:t>
      </w:r>
      <w:r>
        <w:rPr/>
        <w:t>quickly</w:t>
      </w:r>
      <w:r>
        <w:rPr>
          <w:spacing w:val="-3"/>
        </w:rPr>
        <w:t> </w:t>
      </w:r>
      <w:r>
        <w:rPr/>
        <w:t>secure</w:t>
      </w:r>
      <w:r>
        <w:rPr>
          <w:spacing w:val="-3"/>
        </w:rPr>
        <w:t> </w:t>
      </w:r>
      <w:r>
        <w:rPr/>
        <w:t>school</w:t>
      </w:r>
      <w:r>
        <w:rPr>
          <w:spacing w:val="-3"/>
        </w:rPr>
        <w:t> </w:t>
      </w:r>
      <w:r>
        <w:rPr/>
        <w:t>students,</w:t>
      </w:r>
      <w:r>
        <w:rPr>
          <w:spacing w:val="-3"/>
        </w:rPr>
        <w:t> </w:t>
      </w:r>
      <w:r>
        <w:rPr/>
        <w:t>staff,</w:t>
      </w:r>
      <w:r>
        <w:rPr>
          <w:spacing w:val="-3"/>
        </w:rPr>
        <w:t> </w:t>
      </w:r>
      <w:r>
        <w:rPr/>
        <w:t>and</w:t>
      </w:r>
      <w:r>
        <w:rPr>
          <w:spacing w:val="-3"/>
        </w:rPr>
        <w:t> </w:t>
      </w:r>
      <w:r>
        <w:rPr/>
        <w:t>visitors</w:t>
      </w:r>
      <w:r>
        <w:rPr>
          <w:spacing w:val="-3"/>
        </w:rPr>
        <w:t> </w:t>
      </w:r>
      <w:r>
        <w:rPr/>
        <w:t>in</w:t>
      </w:r>
      <w:r>
        <w:rPr>
          <w:spacing w:val="-3"/>
        </w:rPr>
        <w:t> </w:t>
      </w:r>
      <w:r>
        <w:rPr/>
        <w:t>rooms</w:t>
      </w:r>
      <w:r>
        <w:rPr>
          <w:spacing w:val="-3"/>
        </w:rPr>
        <w:t> </w:t>
      </w:r>
      <w:r>
        <w:rPr/>
        <w:t>away from immediate danger.</w:t>
      </w:r>
    </w:p>
    <w:p>
      <w:pPr>
        <w:pStyle w:val="BodyText"/>
      </w:pPr>
    </w:p>
    <w:p>
      <w:pPr>
        <w:pStyle w:val="BodyText"/>
        <w:spacing w:before="65"/>
      </w:pPr>
    </w:p>
    <w:p>
      <w:pPr>
        <w:pStyle w:val="Heading1"/>
        <w:spacing w:before="1"/>
        <w:ind w:left="940"/>
      </w:pPr>
      <w:r>
        <w:rPr>
          <w:spacing w:val="-2"/>
        </w:rPr>
        <w:t>Lockout</w:t>
      </w:r>
    </w:p>
    <w:p>
      <w:pPr>
        <w:pStyle w:val="BodyText"/>
        <w:spacing w:line="249" w:lineRule="auto" w:before="31"/>
        <w:ind w:left="940" w:right="786"/>
      </w:pPr>
      <w:r>
        <w:rPr/>
        <w:t>This</w:t>
      </w:r>
      <w:r>
        <w:rPr>
          <w:spacing w:val="-3"/>
        </w:rPr>
        <w:t> </w:t>
      </w:r>
      <w:r>
        <w:rPr/>
        <w:t>term</w:t>
      </w:r>
      <w:r>
        <w:rPr>
          <w:spacing w:val="-3"/>
        </w:rPr>
        <w:t> </w:t>
      </w:r>
      <w:r>
        <w:rPr/>
        <w:t>is</w:t>
      </w:r>
      <w:r>
        <w:rPr>
          <w:spacing w:val="-3"/>
        </w:rPr>
        <w:t> </w:t>
      </w:r>
      <w:r>
        <w:rPr/>
        <w:t>used</w:t>
      </w:r>
      <w:r>
        <w:rPr>
          <w:spacing w:val="-3"/>
        </w:rPr>
        <w:t> </w:t>
      </w:r>
      <w:r>
        <w:rPr/>
        <w:t>in</w:t>
      </w:r>
      <w:r>
        <w:rPr>
          <w:spacing w:val="-3"/>
        </w:rPr>
        <w:t> </w:t>
      </w:r>
      <w:r>
        <w:rPr/>
        <w:t>a</w:t>
      </w:r>
      <w:r>
        <w:rPr>
          <w:spacing w:val="-3"/>
        </w:rPr>
        <w:t> </w:t>
      </w:r>
      <w:r>
        <w:rPr/>
        <w:t>potentially</w:t>
      </w:r>
      <w:r>
        <w:rPr>
          <w:spacing w:val="-3"/>
        </w:rPr>
        <w:t> </w:t>
      </w:r>
      <w:r>
        <w:rPr/>
        <w:t>dangerous</w:t>
      </w:r>
      <w:r>
        <w:rPr>
          <w:spacing w:val="-3"/>
        </w:rPr>
        <w:t> </w:t>
      </w:r>
      <w:r>
        <w:rPr/>
        <w:t>situation</w:t>
      </w:r>
      <w:r>
        <w:rPr>
          <w:spacing w:val="-3"/>
        </w:rPr>
        <w:t> </w:t>
      </w:r>
      <w:r>
        <w:rPr/>
        <w:t>outside</w:t>
      </w:r>
      <w:r>
        <w:rPr>
          <w:spacing w:val="-3"/>
        </w:rPr>
        <w:t> </w:t>
      </w:r>
      <w:r>
        <w:rPr/>
        <w:t>of</w:t>
      </w:r>
      <w:r>
        <w:rPr>
          <w:spacing w:val="-3"/>
        </w:rPr>
        <w:t> </w:t>
      </w:r>
      <w:r>
        <w:rPr/>
        <w:t>the</w:t>
      </w:r>
      <w:r>
        <w:rPr>
          <w:spacing w:val="-3"/>
        </w:rPr>
        <w:t> </w:t>
      </w:r>
      <w:r>
        <w:rPr/>
        <w:t>school.</w:t>
      </w:r>
      <w:r>
        <w:rPr>
          <w:spacing w:val="-3"/>
        </w:rPr>
        <w:t> </w:t>
      </w:r>
      <w:r>
        <w:rPr/>
        <w:t>Students</w:t>
      </w:r>
      <w:r>
        <w:rPr>
          <w:spacing w:val="-3"/>
        </w:rPr>
        <w:t> </w:t>
      </w:r>
      <w:r>
        <w:rPr/>
        <w:t>and</w:t>
      </w:r>
      <w:r>
        <w:rPr>
          <w:spacing w:val="-3"/>
        </w:rPr>
        <w:t> </w:t>
      </w:r>
      <w:r>
        <w:rPr/>
        <w:t>staff</w:t>
      </w:r>
      <w:r>
        <w:rPr>
          <w:spacing w:val="-3"/>
        </w:rPr>
        <w:t> </w:t>
      </w:r>
      <w:r>
        <w:rPr/>
        <w:t>are to remain inside while the school’s exterior doors are locked.</w:t>
      </w:r>
    </w:p>
    <w:p>
      <w:pPr>
        <w:pStyle w:val="BodyText"/>
      </w:pPr>
    </w:p>
    <w:p>
      <w:pPr>
        <w:pStyle w:val="BodyText"/>
        <w:spacing w:before="66"/>
      </w:pPr>
    </w:p>
    <w:p>
      <w:pPr>
        <w:pStyle w:val="Heading1"/>
        <w:ind w:left="940"/>
      </w:pPr>
      <w:r>
        <w:rPr>
          <w:spacing w:val="-2"/>
        </w:rPr>
        <w:t>Reunification</w:t>
      </w:r>
    </w:p>
    <w:p>
      <w:pPr>
        <w:pStyle w:val="BodyText"/>
        <w:spacing w:line="249" w:lineRule="auto" w:before="31"/>
        <w:ind w:left="940" w:right="1385"/>
      </w:pPr>
      <w:r>
        <w:rPr/>
        <w:t>A</w:t>
      </w:r>
      <w:r>
        <w:rPr>
          <w:spacing w:val="-16"/>
        </w:rPr>
        <w:t> </w:t>
      </w:r>
      <w:r>
        <w:rPr/>
        <w:t>formalized</w:t>
      </w:r>
      <w:r>
        <w:rPr>
          <w:spacing w:val="-3"/>
        </w:rPr>
        <w:t> </w:t>
      </w:r>
      <w:r>
        <w:rPr/>
        <w:t>controlled</w:t>
      </w:r>
      <w:r>
        <w:rPr>
          <w:spacing w:val="-4"/>
        </w:rPr>
        <w:t> </w:t>
      </w:r>
      <w:r>
        <w:rPr/>
        <w:t>release</w:t>
      </w:r>
      <w:r>
        <w:rPr>
          <w:spacing w:val="-4"/>
        </w:rPr>
        <w:t> </w:t>
      </w:r>
      <w:r>
        <w:rPr/>
        <w:t>process</w:t>
      </w:r>
      <w:r>
        <w:rPr>
          <w:spacing w:val="-4"/>
        </w:rPr>
        <w:t> </w:t>
      </w:r>
      <w:r>
        <w:rPr/>
        <w:t>in</w:t>
      </w:r>
      <w:r>
        <w:rPr>
          <w:spacing w:val="-4"/>
        </w:rPr>
        <w:t> </w:t>
      </w:r>
      <w:r>
        <w:rPr/>
        <w:t>which</w:t>
      </w:r>
      <w:r>
        <w:rPr>
          <w:spacing w:val="-4"/>
        </w:rPr>
        <w:t> </w:t>
      </w:r>
      <w:r>
        <w:rPr/>
        <w:t>schools</w:t>
      </w:r>
      <w:r>
        <w:rPr>
          <w:spacing w:val="-4"/>
        </w:rPr>
        <w:t> </w:t>
      </w:r>
      <w:r>
        <w:rPr/>
        <w:t>reunite</w:t>
      </w:r>
      <w:r>
        <w:rPr>
          <w:spacing w:val="-4"/>
        </w:rPr>
        <w:t> </w:t>
      </w:r>
      <w:r>
        <w:rPr/>
        <w:t>students</w:t>
      </w:r>
      <w:r>
        <w:rPr>
          <w:spacing w:val="-4"/>
        </w:rPr>
        <w:t> </w:t>
      </w:r>
      <w:r>
        <w:rPr/>
        <w:t>with</w:t>
      </w:r>
      <w:r>
        <w:rPr>
          <w:spacing w:val="-4"/>
        </w:rPr>
        <w:t> </w:t>
      </w:r>
      <w:r>
        <w:rPr/>
        <w:t>their</w:t>
      </w:r>
      <w:r>
        <w:rPr>
          <w:spacing w:val="-4"/>
        </w:rPr>
        <w:t> </w:t>
      </w:r>
      <w:r>
        <w:rPr/>
        <w:t>parents or guardians following an event or incident occurring at the school. For safety reasons the reunification may take place at a location other than the school the student attends.</w:t>
      </w:r>
    </w:p>
    <w:p>
      <w:pPr>
        <w:pStyle w:val="BodyText"/>
      </w:pPr>
    </w:p>
    <w:p>
      <w:pPr>
        <w:pStyle w:val="BodyText"/>
        <w:spacing w:before="67"/>
      </w:pPr>
    </w:p>
    <w:p>
      <w:pPr>
        <w:pStyle w:val="Heading1"/>
        <w:ind w:left="940"/>
      </w:pPr>
      <w:r>
        <w:rPr>
          <w:spacing w:val="-4"/>
        </w:rPr>
        <w:t>Shelter-in-Place</w:t>
      </w:r>
    </w:p>
    <w:p>
      <w:pPr>
        <w:pStyle w:val="BodyText"/>
        <w:spacing w:line="249" w:lineRule="auto" w:before="31"/>
        <w:ind w:left="940" w:right="1166"/>
      </w:pPr>
      <w:r>
        <w:rPr/>
        <w:t>Students</w:t>
      </w:r>
      <w:r>
        <w:rPr>
          <w:spacing w:val="-3"/>
        </w:rPr>
        <w:t> </w:t>
      </w:r>
      <w:r>
        <w:rPr/>
        <w:t>and</w:t>
      </w:r>
      <w:r>
        <w:rPr>
          <w:spacing w:val="-3"/>
        </w:rPr>
        <w:t> </w:t>
      </w:r>
      <w:r>
        <w:rPr/>
        <w:t>staff</w:t>
      </w:r>
      <w:r>
        <w:rPr>
          <w:spacing w:val="-3"/>
        </w:rPr>
        <w:t> </w:t>
      </w:r>
      <w:r>
        <w:rPr/>
        <w:t>are</w:t>
      </w:r>
      <w:r>
        <w:rPr>
          <w:spacing w:val="-3"/>
        </w:rPr>
        <w:t> </w:t>
      </w:r>
      <w:r>
        <w:rPr/>
        <w:t>asked</w:t>
      </w:r>
      <w:r>
        <w:rPr>
          <w:spacing w:val="-3"/>
        </w:rPr>
        <w:t> </w:t>
      </w:r>
      <w:r>
        <w:rPr/>
        <w:t>to</w:t>
      </w:r>
      <w:r>
        <w:rPr>
          <w:spacing w:val="-3"/>
        </w:rPr>
        <w:t> </w:t>
      </w:r>
      <w:r>
        <w:rPr/>
        <w:t>take</w:t>
      </w:r>
      <w:r>
        <w:rPr>
          <w:spacing w:val="-3"/>
        </w:rPr>
        <w:t> </w:t>
      </w:r>
      <w:r>
        <w:rPr/>
        <w:t>immediate</w:t>
      </w:r>
      <w:r>
        <w:rPr>
          <w:spacing w:val="-3"/>
        </w:rPr>
        <w:t> </w:t>
      </w:r>
      <w:r>
        <w:rPr/>
        <w:t>shelter</w:t>
      </w:r>
      <w:r>
        <w:rPr>
          <w:spacing w:val="-3"/>
        </w:rPr>
        <w:t> </w:t>
      </w:r>
      <w:r>
        <w:rPr/>
        <w:t>where</w:t>
      </w:r>
      <w:r>
        <w:rPr>
          <w:spacing w:val="-3"/>
        </w:rPr>
        <w:t> </w:t>
      </w:r>
      <w:r>
        <w:rPr/>
        <w:t>they</w:t>
      </w:r>
      <w:r>
        <w:rPr>
          <w:spacing w:val="-3"/>
        </w:rPr>
        <w:t> </w:t>
      </w:r>
      <w:r>
        <w:rPr/>
        <w:t>are</w:t>
      </w:r>
      <w:r>
        <w:rPr>
          <w:spacing w:val="-3"/>
        </w:rPr>
        <w:t> </w:t>
      </w:r>
      <w:r>
        <w:rPr/>
        <w:t>and</w:t>
      </w:r>
      <w:r>
        <w:rPr>
          <w:spacing w:val="-3"/>
        </w:rPr>
        <w:t> </w:t>
      </w:r>
      <w:r>
        <w:rPr/>
        <w:t>isolate</w:t>
      </w:r>
      <w:r>
        <w:rPr>
          <w:spacing w:val="-3"/>
        </w:rPr>
        <w:t> </w:t>
      </w:r>
      <w:r>
        <w:rPr/>
        <w:t>the</w:t>
      </w:r>
      <w:r>
        <w:rPr>
          <w:spacing w:val="-3"/>
        </w:rPr>
        <w:t> </w:t>
      </w:r>
      <w:r>
        <w:rPr/>
        <w:t>inside environment from the outside environment</w:t>
      </w:r>
    </w:p>
    <w:p>
      <w:pPr>
        <w:spacing w:after="0" w:line="249" w:lineRule="auto"/>
        <w:sectPr>
          <w:pgSz w:w="12240" w:h="15840"/>
          <w:pgMar w:header="0" w:footer="559" w:top="0" w:bottom="740" w:left="500" w:right="420"/>
        </w:sectPr>
      </w:pPr>
    </w:p>
    <w:p>
      <w:pPr>
        <w:pStyle w:val="BodyText"/>
        <w:ind w:left="174"/>
        <w:rPr>
          <w:sz w:val="20"/>
        </w:rPr>
      </w:pPr>
      <w:r>
        <w:rPr>
          <w:sz w:val="20"/>
        </w:rPr>
        <mc:AlternateContent>
          <mc:Choice Requires="wps">
            <w:drawing>
              <wp:inline distT="0" distB="0" distL="0" distR="0">
                <wp:extent cx="6750050" cy="749300"/>
                <wp:effectExtent l="0" t="0" r="0" b="0"/>
                <wp:docPr id="295" name="Textbox 295"/>
                <wp:cNvGraphicFramePr>
                  <a:graphicFrameLocks/>
                </wp:cNvGraphicFramePr>
                <a:graphic>
                  <a:graphicData uri="http://schemas.microsoft.com/office/word/2010/wordprocessingShape">
                    <wps:wsp>
                      <wps:cNvPr id="295" name="Textbox 295"/>
                      <wps:cNvSpPr txBox="1"/>
                      <wps:spPr>
                        <a:xfrm>
                          <a:off x="0" y="0"/>
                          <a:ext cx="6750050" cy="749300"/>
                        </a:xfrm>
                        <a:prstGeom prst="rect">
                          <a:avLst/>
                        </a:prstGeom>
                      </wps:spPr>
                      <wps:txbx>
                        <w:txbxContent>
                          <w:p>
                            <w:pPr>
                              <w:spacing w:before="351"/>
                              <w:ind w:left="345" w:right="0" w:firstLine="0"/>
                              <w:jc w:val="left"/>
                              <w:rPr>
                                <w:rFonts w:ascii="Gill Sans MT"/>
                                <w:b/>
                                <w:sz w:val="34"/>
                              </w:rPr>
                            </w:pPr>
                            <w:bookmarkStart w:name="2015 Oregon Revised Statutes" w:id="62"/>
                            <w:bookmarkEnd w:id="62"/>
                            <w:r>
                              <w:rPr/>
                            </w:r>
                            <w:bookmarkStart w:name="_bookmark15" w:id="63"/>
                            <w:bookmarkEnd w:id="63"/>
                            <w:r>
                              <w:rPr/>
                            </w:r>
                            <w:r>
                              <w:rPr>
                                <w:rFonts w:ascii="Gill Sans MT"/>
                                <w:b/>
                                <w:color w:val="FFFFFF"/>
                                <w:w w:val="105"/>
                                <w:sz w:val="34"/>
                              </w:rPr>
                              <w:t>2015</w:t>
                            </w:r>
                            <w:r>
                              <w:rPr>
                                <w:rFonts w:ascii="Gill Sans MT"/>
                                <w:b/>
                                <w:color w:val="FFFFFF"/>
                                <w:spacing w:val="-23"/>
                                <w:w w:val="105"/>
                                <w:sz w:val="34"/>
                              </w:rPr>
                              <w:t> </w:t>
                            </w:r>
                            <w:r>
                              <w:rPr>
                                <w:rFonts w:ascii="Gill Sans MT"/>
                                <w:b/>
                                <w:color w:val="FFFFFF"/>
                                <w:w w:val="105"/>
                                <w:sz w:val="34"/>
                              </w:rPr>
                              <w:t>Oregon</w:t>
                            </w:r>
                            <w:r>
                              <w:rPr>
                                <w:rFonts w:ascii="Gill Sans MT"/>
                                <w:b/>
                                <w:color w:val="FFFFFF"/>
                                <w:spacing w:val="-22"/>
                                <w:w w:val="105"/>
                                <w:sz w:val="34"/>
                              </w:rPr>
                              <w:t> </w:t>
                            </w:r>
                            <w:r>
                              <w:rPr>
                                <w:rFonts w:ascii="Gill Sans MT"/>
                                <w:b/>
                                <w:color w:val="FFFFFF"/>
                                <w:w w:val="105"/>
                                <w:sz w:val="34"/>
                              </w:rPr>
                              <w:t>Revised</w:t>
                            </w:r>
                            <w:r>
                              <w:rPr>
                                <w:rFonts w:ascii="Gill Sans MT"/>
                                <w:b/>
                                <w:color w:val="FFFFFF"/>
                                <w:spacing w:val="-22"/>
                                <w:w w:val="105"/>
                                <w:sz w:val="34"/>
                              </w:rPr>
                              <w:t> </w:t>
                            </w:r>
                            <w:r>
                              <w:rPr>
                                <w:rFonts w:ascii="Gill Sans MT"/>
                                <w:b/>
                                <w:color w:val="FFFFFF"/>
                                <w:spacing w:val="-2"/>
                                <w:w w:val="105"/>
                                <w:sz w:val="34"/>
                              </w:rPr>
                              <w:t>Statutes</w:t>
                            </w:r>
                          </w:p>
                        </w:txbxContent>
                      </wps:txbx>
                      <wps:bodyPr wrap="square" lIns="0" tIns="0" rIns="0" bIns="0" rtlCol="0">
                        <a:noAutofit/>
                      </wps:bodyPr>
                    </wps:wsp>
                  </a:graphicData>
                </a:graphic>
              </wp:inline>
            </w:drawing>
          </mc:Choice>
          <mc:Fallback>
            <w:pict>
              <v:shape style="width:531.5pt;height:59pt;mso-position-horizontal-relative:char;mso-position-vertical-relative:line" type="#_x0000_t202" id="docshape295" filled="false" stroked="false">
                <w10:anchorlock/>
                <v:textbox inset="0,0,0,0">
                  <w:txbxContent>
                    <w:p>
                      <w:pPr>
                        <w:spacing w:before="351"/>
                        <w:ind w:left="345" w:right="0" w:firstLine="0"/>
                        <w:jc w:val="left"/>
                        <w:rPr>
                          <w:rFonts w:ascii="Gill Sans MT"/>
                          <w:b/>
                          <w:sz w:val="34"/>
                        </w:rPr>
                      </w:pPr>
                      <w:bookmarkStart w:name="2015 Oregon Revised Statutes" w:id="64"/>
                      <w:bookmarkEnd w:id="64"/>
                      <w:r>
                        <w:rPr/>
                      </w:r>
                      <w:bookmarkStart w:name="_bookmark15" w:id="65"/>
                      <w:bookmarkEnd w:id="65"/>
                      <w:r>
                        <w:rPr/>
                      </w:r>
                      <w:r>
                        <w:rPr>
                          <w:rFonts w:ascii="Gill Sans MT"/>
                          <w:b/>
                          <w:color w:val="FFFFFF"/>
                          <w:w w:val="105"/>
                          <w:sz w:val="34"/>
                        </w:rPr>
                        <w:t>2015</w:t>
                      </w:r>
                      <w:r>
                        <w:rPr>
                          <w:rFonts w:ascii="Gill Sans MT"/>
                          <w:b/>
                          <w:color w:val="FFFFFF"/>
                          <w:spacing w:val="-23"/>
                          <w:w w:val="105"/>
                          <w:sz w:val="34"/>
                        </w:rPr>
                        <w:t> </w:t>
                      </w:r>
                      <w:r>
                        <w:rPr>
                          <w:rFonts w:ascii="Gill Sans MT"/>
                          <w:b/>
                          <w:color w:val="FFFFFF"/>
                          <w:w w:val="105"/>
                          <w:sz w:val="34"/>
                        </w:rPr>
                        <w:t>Oregon</w:t>
                      </w:r>
                      <w:r>
                        <w:rPr>
                          <w:rFonts w:ascii="Gill Sans MT"/>
                          <w:b/>
                          <w:color w:val="FFFFFF"/>
                          <w:spacing w:val="-22"/>
                          <w:w w:val="105"/>
                          <w:sz w:val="34"/>
                        </w:rPr>
                        <w:t> </w:t>
                      </w:r>
                      <w:r>
                        <w:rPr>
                          <w:rFonts w:ascii="Gill Sans MT"/>
                          <w:b/>
                          <w:color w:val="FFFFFF"/>
                          <w:w w:val="105"/>
                          <w:sz w:val="34"/>
                        </w:rPr>
                        <w:t>Revised</w:t>
                      </w:r>
                      <w:r>
                        <w:rPr>
                          <w:rFonts w:ascii="Gill Sans MT"/>
                          <w:b/>
                          <w:color w:val="FFFFFF"/>
                          <w:spacing w:val="-22"/>
                          <w:w w:val="105"/>
                          <w:sz w:val="34"/>
                        </w:rPr>
                        <w:t> </w:t>
                      </w:r>
                      <w:r>
                        <w:rPr>
                          <w:rFonts w:ascii="Gill Sans MT"/>
                          <w:b/>
                          <w:color w:val="FFFFFF"/>
                          <w:spacing w:val="-2"/>
                          <w:w w:val="105"/>
                          <w:sz w:val="34"/>
                        </w:rPr>
                        <w:t>Statutes</w:t>
                      </w:r>
                    </w:p>
                  </w:txbxContent>
                </v:textbox>
              </v:shape>
            </w:pict>
          </mc:Fallback>
        </mc:AlternateContent>
      </w:r>
      <w:r>
        <w:rPr>
          <w:sz w:val="20"/>
        </w:rPr>
      </w:r>
    </w:p>
    <w:p>
      <w:pPr>
        <w:pStyle w:val="BodyText"/>
        <w:rPr>
          <w:sz w:val="20"/>
        </w:rPr>
      </w:pPr>
    </w:p>
    <w:p>
      <w:pPr>
        <w:pStyle w:val="BodyText"/>
        <w:spacing w:before="115"/>
        <w:rPr>
          <w:sz w:val="20"/>
        </w:rPr>
      </w:pPr>
    </w:p>
    <w:p>
      <w:pPr>
        <w:spacing w:after="0"/>
        <w:rPr>
          <w:sz w:val="20"/>
        </w:rPr>
        <w:sectPr>
          <w:pgSz w:w="12240" w:h="15840"/>
          <w:pgMar w:header="0" w:footer="559" w:top="520" w:bottom="740" w:left="500" w:right="420"/>
        </w:sectPr>
      </w:pPr>
    </w:p>
    <w:p>
      <w:pPr>
        <w:spacing w:before="101"/>
        <w:ind w:left="370" w:right="0" w:firstLine="0"/>
        <w:jc w:val="center"/>
        <w:rPr>
          <w:rFonts w:ascii="Century Schoolbook"/>
          <w:b/>
          <w:sz w:val="19"/>
        </w:rPr>
      </w:pPr>
      <w:r>
        <w:rPr/>
        <mc:AlternateContent>
          <mc:Choice Requires="wps">
            <w:drawing>
              <wp:anchor distT="0" distB="0" distL="0" distR="0" allowOverlap="1" layoutInCell="1" locked="0" behindDoc="1" simplePos="0" relativeHeight="486415872">
                <wp:simplePos x="0" y="0"/>
                <wp:positionH relativeFrom="page">
                  <wp:posOffset>0</wp:posOffset>
                </wp:positionH>
                <wp:positionV relativeFrom="page">
                  <wp:posOffset>0</wp:posOffset>
                </wp:positionV>
                <wp:extent cx="7772400" cy="10058400"/>
                <wp:effectExtent l="0" t="0" r="0" b="0"/>
                <wp:wrapNone/>
                <wp:docPr id="296" name="Group 296"/>
                <wp:cNvGraphicFramePr>
                  <a:graphicFrameLocks/>
                </wp:cNvGraphicFramePr>
                <a:graphic>
                  <a:graphicData uri="http://schemas.microsoft.com/office/word/2010/wordprocessingGroup">
                    <wpg:wgp>
                      <wpg:cNvPr id="296" name="Group 296"/>
                      <wpg:cNvGrpSpPr/>
                      <wpg:grpSpPr>
                        <a:xfrm>
                          <a:off x="0" y="0"/>
                          <a:ext cx="7772400" cy="10058400"/>
                          <a:chExt cx="7772400" cy="10058400"/>
                        </a:xfrm>
                      </wpg:grpSpPr>
                      <pic:pic>
                        <pic:nvPicPr>
                          <pic:cNvPr id="297" name="Image 297"/>
                          <pic:cNvPicPr/>
                        </pic:nvPicPr>
                        <pic:blipFill>
                          <a:blip r:embed="rId16" cstate="print"/>
                          <a:stretch>
                            <a:fillRect/>
                          </a:stretch>
                        </pic:blipFill>
                        <pic:spPr>
                          <a:xfrm>
                            <a:off x="0" y="0"/>
                            <a:ext cx="7772400" cy="1002703"/>
                          </a:xfrm>
                          <a:prstGeom prst="rect">
                            <a:avLst/>
                          </a:prstGeom>
                        </pic:spPr>
                      </pic:pic>
                      <wps:wsp>
                        <wps:cNvPr id="298" name="Graphic 298"/>
                        <wps:cNvSpPr/>
                        <wps:spPr>
                          <a:xfrm>
                            <a:off x="428447" y="3268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299" name="Graphic 299"/>
                        <wps:cNvSpPr/>
                        <wps:spPr>
                          <a:xfrm>
                            <a:off x="457199" y="3555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00539F"/>
                          </a:solidFill>
                        </wps:spPr>
                        <wps:bodyPr wrap="square" lIns="0" tIns="0" rIns="0" bIns="0" rtlCol="0">
                          <a:prstTxWarp prst="textNoShape">
                            <a:avLst/>
                          </a:prstTxWarp>
                          <a:noAutofit/>
                        </wps:bodyPr>
                      </wps:wsp>
                      <wps:wsp>
                        <wps:cNvPr id="300" name="Graphic 300"/>
                        <wps:cNvSpPr/>
                        <wps:spPr>
                          <a:xfrm>
                            <a:off x="457199" y="654288"/>
                            <a:ext cx="6604000" cy="226060"/>
                          </a:xfrm>
                          <a:custGeom>
                            <a:avLst/>
                            <a:gdLst/>
                            <a:ahLst/>
                            <a:cxnLst/>
                            <a:rect l="l" t="t" r="r" b="b"/>
                            <a:pathLst>
                              <a:path w="6604000" h="226060">
                                <a:moveTo>
                                  <a:pt x="0" y="224860"/>
                                </a:moveTo>
                                <a:lnTo>
                                  <a:pt x="48070" y="225894"/>
                                </a:lnTo>
                                <a:lnTo>
                                  <a:pt x="4732478" y="225894"/>
                                </a:lnTo>
                                <a:lnTo>
                                  <a:pt x="4840316" y="225143"/>
                                </a:lnTo>
                                <a:lnTo>
                                  <a:pt x="4901575" y="219881"/>
                                </a:lnTo>
                                <a:lnTo>
                                  <a:pt x="4939036" y="205599"/>
                                </a:lnTo>
                                <a:lnTo>
                                  <a:pt x="4975480" y="177787"/>
                                </a:lnTo>
                                <a:lnTo>
                                  <a:pt x="5131944" y="48107"/>
                                </a:lnTo>
                                <a:lnTo>
                                  <a:pt x="5168388" y="20295"/>
                                </a:lnTo>
                                <a:lnTo>
                                  <a:pt x="5205848" y="6013"/>
                                </a:lnTo>
                                <a:lnTo>
                                  <a:pt x="5267107" y="751"/>
                                </a:lnTo>
                                <a:lnTo>
                                  <a:pt x="537494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301" name="Graphic 301"/>
                        <wps:cNvSpPr/>
                        <wps:spPr>
                          <a:xfrm>
                            <a:off x="388772" y="2905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302" name="Graphic 302"/>
                        <wps:cNvSpPr/>
                        <wps:spPr>
                          <a:xfrm>
                            <a:off x="416204" y="350012"/>
                            <a:ext cx="6711950" cy="626745"/>
                          </a:xfrm>
                          <a:custGeom>
                            <a:avLst/>
                            <a:gdLst/>
                            <a:ahLst/>
                            <a:cxnLst/>
                            <a:rect l="l" t="t" r="r" b="b"/>
                            <a:pathLst>
                              <a:path w="6711950" h="626745">
                                <a:moveTo>
                                  <a:pt x="6711696" y="0"/>
                                </a:moveTo>
                                <a:lnTo>
                                  <a:pt x="0" y="0"/>
                                </a:lnTo>
                                <a:lnTo>
                                  <a:pt x="0" y="626364"/>
                                </a:lnTo>
                                <a:lnTo>
                                  <a:pt x="6711696" y="626364"/>
                                </a:lnTo>
                                <a:lnTo>
                                  <a:pt x="6711696" y="0"/>
                                </a:lnTo>
                                <a:close/>
                              </a:path>
                            </a:pathLst>
                          </a:custGeom>
                          <a:solidFill>
                            <a:srgbClr val="000000">
                              <a:alpha val="38998"/>
                            </a:srgbClr>
                          </a:solidFill>
                        </wps:spPr>
                        <wps:bodyPr wrap="square" lIns="0" tIns="0" rIns="0" bIns="0" rtlCol="0">
                          <a:prstTxWarp prst="textNoShape">
                            <a:avLst/>
                          </a:prstTxWarp>
                          <a:noAutofit/>
                        </wps:bodyPr>
                      </wps:wsp>
                      <wps:wsp>
                        <wps:cNvPr id="303" name="Graphic 303"/>
                        <wps:cNvSpPr/>
                        <wps:spPr>
                          <a:xfrm>
                            <a:off x="7565390" y="0"/>
                            <a:ext cx="207010" cy="10058400"/>
                          </a:xfrm>
                          <a:custGeom>
                            <a:avLst/>
                            <a:gdLst/>
                            <a:ahLst/>
                            <a:cxnLst/>
                            <a:rect l="l" t="t" r="r" b="b"/>
                            <a:pathLst>
                              <a:path w="207010" h="10058400">
                                <a:moveTo>
                                  <a:pt x="207009" y="0"/>
                                </a:moveTo>
                                <a:lnTo>
                                  <a:pt x="0" y="0"/>
                                </a:lnTo>
                                <a:lnTo>
                                  <a:pt x="0" y="10058400"/>
                                </a:lnTo>
                                <a:lnTo>
                                  <a:pt x="207009" y="10058400"/>
                                </a:lnTo>
                                <a:lnTo>
                                  <a:pt x="207009" y="0"/>
                                </a:lnTo>
                                <a:close/>
                              </a:path>
                            </a:pathLst>
                          </a:custGeom>
                          <a:solidFill>
                            <a:srgbClr val="00539F"/>
                          </a:solidFill>
                        </wps:spPr>
                        <wps:bodyPr wrap="square" lIns="0" tIns="0" rIns="0" bIns="0" rtlCol="0">
                          <a:prstTxWarp prst="textNoShape">
                            <a:avLst/>
                          </a:prstTxWarp>
                          <a:noAutofit/>
                        </wps:bodyPr>
                      </wps:wsp>
                    </wpg:wgp>
                  </a:graphicData>
                </a:graphic>
              </wp:anchor>
            </w:drawing>
          </mc:Choice>
          <mc:Fallback>
            <w:pict>
              <v:group style="position:absolute;margin-left:.000012pt;margin-top:-.000013pt;width:612pt;height:792pt;mso-position-horizontal-relative:page;mso-position-vertical-relative:page;z-index:-16900608" id="docshapegroup296" coordorigin="0,0" coordsize="12240,15840">
                <v:shape style="position:absolute;left:0;top:0;width:12240;height:1580" type="#_x0000_t75" id="docshape297" stroked="false">
                  <v:imagedata r:id="rId16" o:title=""/>
                </v:shape>
                <v:rect style="position:absolute;left:674;top:514;width:10630;height:1180" id="docshape298" filled="true" fillcolor="#000000" stroked="false">
                  <v:fill opacity="14417f" type="solid"/>
                </v:rect>
                <v:shape style="position:absolute;left:720;top:560;width:10400;height:949" id="docshape299" coordorigin="720,560" coordsize="10400,949" path="m9040,560l820,560,762,562,733,572,722,602,720,660,720,1388,722,1458,735,1493,771,1506,840,1508,11000,1508,11069,1506,11105,1493,11118,1458,11120,1388,11120,941,11118,872,11069,823,11000,821,9200,821,9177,820,9165,816,9161,804,9160,781,9160,680,9158,611,9145,575,9109,562,9040,560xe" filled="true" fillcolor="#00539f" stroked="false">
                  <v:path arrowok="t"/>
                  <v:fill type="solid"/>
                </v:shape>
                <v:shape style="position:absolute;left:720;top:1030;width:10400;height:356" id="docshape300" coordorigin="720,1030" coordsize="10400,356" path="m720,1384l796,1386,8173,1386,8343,1385,8439,1377,8498,1354,8555,1310,8802,1106,8859,1062,8918,1040,9015,1032,9184,1030,11120,1030e" filled="false" stroked="true" strokeweight=".988pt" strokecolor="#000000">
                  <v:path arrowok="t"/>
                  <v:stroke dashstyle="solid"/>
                </v:shape>
                <v:rect style="position:absolute;left:612;top:457;width:10570;height:1059" id="docshape301" filled="true" fillcolor="#ffffff" stroked="false">
                  <v:fill opacity="49152f" type="solid"/>
                </v:rect>
                <v:rect style="position:absolute;left:655;top:551;width:10570;height:987" id="docshape302" filled="true" fillcolor="#000000" stroked="false">
                  <v:fill opacity="25558f" type="solid"/>
                </v:rect>
                <v:rect style="position:absolute;left:11914;top:0;width:326;height:15840" id="docshape303" filled="true" fillcolor="#00539f" stroked="false">
                  <v:fill type="solid"/>
                </v:rect>
                <w10:wrap type="none"/>
              </v:group>
            </w:pict>
          </mc:Fallback>
        </mc:AlternateContent>
      </w:r>
      <w:r>
        <w:rPr>
          <w:rFonts w:ascii="Century Schoolbook"/>
          <w:b/>
          <w:sz w:val="19"/>
        </w:rPr>
        <w:t>CHAPTER</w:t>
      </w:r>
      <w:r>
        <w:rPr>
          <w:rFonts w:ascii="Century Schoolbook"/>
          <w:b/>
          <w:spacing w:val="11"/>
          <w:sz w:val="19"/>
        </w:rPr>
        <w:t> </w:t>
      </w:r>
      <w:r>
        <w:rPr>
          <w:rFonts w:ascii="Century Schoolbook"/>
          <w:b/>
          <w:spacing w:val="-5"/>
          <w:sz w:val="19"/>
        </w:rPr>
        <w:t>421</w:t>
      </w:r>
    </w:p>
    <w:p>
      <w:pPr>
        <w:tabs>
          <w:tab w:pos="4563" w:val="left" w:leader="none"/>
        </w:tabs>
        <w:spacing w:before="216"/>
        <w:ind w:left="2369" w:right="0" w:firstLine="0"/>
        <w:jc w:val="left"/>
        <w:rPr>
          <w:rFonts w:ascii="Century"/>
          <w:sz w:val="15"/>
        </w:rPr>
      </w:pPr>
      <w:r>
        <w:rPr>
          <w:rFonts w:ascii="Century"/>
          <w:sz w:val="19"/>
        </w:rPr>
        <w:t>AN</w:t>
      </w:r>
      <w:r>
        <w:rPr>
          <w:rFonts w:ascii="Century"/>
          <w:spacing w:val="39"/>
          <w:sz w:val="19"/>
        </w:rPr>
        <w:t> </w:t>
      </w:r>
      <w:r>
        <w:rPr>
          <w:rFonts w:ascii="Century"/>
          <w:spacing w:val="-5"/>
          <w:sz w:val="19"/>
        </w:rPr>
        <w:t>ACT</w:t>
      </w:r>
      <w:r>
        <w:rPr>
          <w:rFonts w:ascii="Century"/>
          <w:sz w:val="19"/>
        </w:rPr>
        <w:tab/>
      </w:r>
      <w:r>
        <w:rPr>
          <w:rFonts w:ascii="Century"/>
          <w:sz w:val="15"/>
        </w:rPr>
        <w:t>HB</w:t>
      </w:r>
      <w:r>
        <w:rPr>
          <w:rFonts w:ascii="Century"/>
          <w:spacing w:val="24"/>
          <w:sz w:val="15"/>
        </w:rPr>
        <w:t> </w:t>
      </w:r>
      <w:r>
        <w:rPr>
          <w:rFonts w:ascii="Century"/>
          <w:spacing w:val="-10"/>
          <w:sz w:val="15"/>
        </w:rPr>
        <w:t>2661</w:t>
      </w:r>
    </w:p>
    <w:p>
      <w:pPr>
        <w:spacing w:line="204" w:lineRule="auto" w:before="164"/>
        <w:ind w:left="716" w:right="0" w:hanging="342"/>
        <w:jc w:val="left"/>
        <w:rPr>
          <w:rFonts w:ascii="Century"/>
          <w:sz w:val="19"/>
        </w:rPr>
      </w:pPr>
      <w:r>
        <w:rPr>
          <w:rFonts w:ascii="Century"/>
          <w:sz w:val="19"/>
        </w:rPr>
        <w:t>Relating</w:t>
      </w:r>
      <w:r>
        <w:rPr>
          <w:rFonts w:ascii="Century"/>
          <w:spacing w:val="40"/>
          <w:sz w:val="19"/>
        </w:rPr>
        <w:t> </w:t>
      </w:r>
      <w:r>
        <w:rPr>
          <w:rFonts w:ascii="Century"/>
          <w:sz w:val="19"/>
        </w:rPr>
        <w:t>to</w:t>
      </w:r>
      <w:r>
        <w:rPr>
          <w:rFonts w:ascii="Century"/>
          <w:spacing w:val="40"/>
          <w:sz w:val="19"/>
        </w:rPr>
        <w:t> </w:t>
      </w:r>
      <w:r>
        <w:rPr>
          <w:rFonts w:ascii="Century"/>
          <w:sz w:val="19"/>
        </w:rPr>
        <w:t>student</w:t>
      </w:r>
      <w:r>
        <w:rPr>
          <w:rFonts w:ascii="Century"/>
          <w:spacing w:val="40"/>
          <w:sz w:val="19"/>
        </w:rPr>
        <w:t> </w:t>
      </w:r>
      <w:r>
        <w:rPr>
          <w:rFonts w:ascii="Century"/>
          <w:sz w:val="19"/>
        </w:rPr>
        <w:t>safety;</w:t>
      </w:r>
      <w:r>
        <w:rPr>
          <w:rFonts w:ascii="Century"/>
          <w:spacing w:val="40"/>
          <w:sz w:val="19"/>
        </w:rPr>
        <w:t> </w:t>
      </w:r>
      <w:r>
        <w:rPr>
          <w:rFonts w:ascii="Century"/>
          <w:sz w:val="19"/>
        </w:rPr>
        <w:t>amending</w:t>
      </w:r>
      <w:r>
        <w:rPr>
          <w:rFonts w:ascii="Century"/>
          <w:spacing w:val="40"/>
          <w:sz w:val="19"/>
        </w:rPr>
        <w:t> </w:t>
      </w:r>
      <w:r>
        <w:rPr>
          <w:rFonts w:ascii="Century"/>
          <w:sz w:val="19"/>
        </w:rPr>
        <w:t>ORS</w:t>
      </w:r>
      <w:r>
        <w:rPr>
          <w:rFonts w:ascii="Century"/>
          <w:spacing w:val="40"/>
          <w:sz w:val="19"/>
        </w:rPr>
        <w:t> </w:t>
      </w:r>
      <w:r>
        <w:rPr>
          <w:rFonts w:ascii="Century"/>
          <w:sz w:val="19"/>
        </w:rPr>
        <w:t>192.660 and 336.071; and declaring an emergency.</w:t>
      </w:r>
    </w:p>
    <w:p>
      <w:pPr>
        <w:spacing w:line="204" w:lineRule="auto" w:before="0"/>
        <w:ind w:left="374" w:right="0" w:firstLine="0"/>
        <w:jc w:val="left"/>
        <w:rPr>
          <w:rFonts w:ascii="Century Schoolbook"/>
          <w:b/>
          <w:sz w:val="19"/>
        </w:rPr>
      </w:pPr>
      <w:r>
        <w:rPr>
          <w:rFonts w:ascii="Century Schoolbook"/>
          <w:b/>
          <w:sz w:val="19"/>
        </w:rPr>
        <w:t>Be It Enacted by the People of the State</w:t>
      </w:r>
      <w:r>
        <w:rPr>
          <w:rFonts w:ascii="Century Schoolbook"/>
          <w:b/>
          <w:spacing w:val="26"/>
          <w:sz w:val="19"/>
        </w:rPr>
        <w:t> </w:t>
      </w:r>
      <w:r>
        <w:rPr>
          <w:rFonts w:ascii="Century Schoolbook"/>
          <w:b/>
          <w:sz w:val="19"/>
        </w:rPr>
        <w:t>of</w:t>
      </w:r>
      <w:r>
        <w:rPr>
          <w:rFonts w:ascii="Century Schoolbook"/>
          <w:b/>
          <w:spacing w:val="29"/>
          <w:sz w:val="19"/>
        </w:rPr>
        <w:t> </w:t>
      </w:r>
      <w:r>
        <w:rPr>
          <w:rFonts w:ascii="Century Schoolbook"/>
          <w:b/>
          <w:sz w:val="19"/>
        </w:rPr>
        <w:t>Or- </w:t>
      </w:r>
      <w:r>
        <w:rPr>
          <w:rFonts w:ascii="Century Schoolbook"/>
          <w:b/>
          <w:spacing w:val="-2"/>
          <w:sz w:val="19"/>
        </w:rPr>
        <w:t>egon:</w:t>
      </w:r>
    </w:p>
    <w:p>
      <w:pPr>
        <w:spacing w:line="211" w:lineRule="exact" w:before="176"/>
        <w:ind w:left="716" w:right="0" w:firstLine="0"/>
        <w:jc w:val="both"/>
        <w:rPr>
          <w:rFonts w:ascii="Century"/>
          <w:sz w:val="19"/>
        </w:rPr>
      </w:pPr>
      <w:r>
        <w:rPr>
          <w:rFonts w:ascii="Century Schoolbook"/>
          <w:b/>
          <w:sz w:val="19"/>
          <w:u w:val="single"/>
        </w:rPr>
        <w:t>SECTION</w:t>
      </w:r>
      <w:r>
        <w:rPr>
          <w:rFonts w:ascii="Century Schoolbook"/>
          <w:b/>
          <w:spacing w:val="12"/>
          <w:sz w:val="19"/>
          <w:u w:val="single"/>
        </w:rPr>
        <w:t> </w:t>
      </w:r>
      <w:r>
        <w:rPr>
          <w:rFonts w:ascii="Century Schoolbook"/>
          <w:b/>
          <w:sz w:val="19"/>
          <w:u w:val="single"/>
        </w:rPr>
        <w:t>1.</w:t>
      </w:r>
      <w:r>
        <w:rPr>
          <w:rFonts w:ascii="Century Schoolbook"/>
          <w:b/>
          <w:spacing w:val="10"/>
          <w:sz w:val="19"/>
          <w:u w:val="none"/>
        </w:rPr>
        <w:t> </w:t>
      </w:r>
      <w:r>
        <w:rPr>
          <w:rFonts w:ascii="Century"/>
          <w:sz w:val="19"/>
          <w:u w:val="none"/>
        </w:rPr>
        <w:t>ORS</w:t>
      </w:r>
      <w:r>
        <w:rPr>
          <w:rFonts w:ascii="Century"/>
          <w:spacing w:val="11"/>
          <w:sz w:val="19"/>
          <w:u w:val="none"/>
        </w:rPr>
        <w:t> </w:t>
      </w:r>
      <w:r>
        <w:rPr>
          <w:rFonts w:ascii="Century"/>
          <w:sz w:val="19"/>
          <w:u w:val="none"/>
        </w:rPr>
        <w:t>336.071</w:t>
      </w:r>
      <w:r>
        <w:rPr>
          <w:rFonts w:ascii="Century"/>
          <w:spacing w:val="11"/>
          <w:sz w:val="19"/>
          <w:u w:val="none"/>
        </w:rPr>
        <w:t> </w:t>
      </w:r>
      <w:r>
        <w:rPr>
          <w:rFonts w:ascii="Century"/>
          <w:sz w:val="19"/>
          <w:u w:val="none"/>
        </w:rPr>
        <w:t>is</w:t>
      </w:r>
      <w:r>
        <w:rPr>
          <w:rFonts w:ascii="Century"/>
          <w:spacing w:val="10"/>
          <w:sz w:val="19"/>
          <w:u w:val="none"/>
        </w:rPr>
        <w:t> </w:t>
      </w:r>
      <w:r>
        <w:rPr>
          <w:rFonts w:ascii="Century"/>
          <w:sz w:val="19"/>
          <w:u w:val="none"/>
        </w:rPr>
        <w:t>amended</w:t>
      </w:r>
      <w:r>
        <w:rPr>
          <w:rFonts w:ascii="Century"/>
          <w:spacing w:val="11"/>
          <w:sz w:val="19"/>
          <w:u w:val="none"/>
        </w:rPr>
        <w:t> </w:t>
      </w:r>
      <w:r>
        <w:rPr>
          <w:rFonts w:ascii="Century"/>
          <w:sz w:val="19"/>
          <w:u w:val="none"/>
        </w:rPr>
        <w:t>to</w:t>
      </w:r>
      <w:r>
        <w:rPr>
          <w:rFonts w:ascii="Century"/>
          <w:spacing w:val="11"/>
          <w:sz w:val="19"/>
          <w:u w:val="none"/>
        </w:rPr>
        <w:t> </w:t>
      </w:r>
      <w:r>
        <w:rPr>
          <w:rFonts w:ascii="Century"/>
          <w:spacing w:val="-2"/>
          <w:sz w:val="19"/>
          <w:u w:val="none"/>
        </w:rPr>
        <w:t>read:</w:t>
      </w:r>
    </w:p>
    <w:p>
      <w:pPr>
        <w:spacing w:line="204" w:lineRule="auto" w:before="11"/>
        <w:ind w:left="374" w:right="5" w:firstLine="342"/>
        <w:jc w:val="both"/>
        <w:rPr>
          <w:rFonts w:ascii="Century"/>
          <w:sz w:val="19"/>
        </w:rPr>
      </w:pPr>
      <w:r>
        <w:rPr>
          <w:rFonts w:ascii="Century"/>
          <w:sz w:val="19"/>
        </w:rPr>
        <w:t>336.071. (1) All schools are required to instruct and drill students on emergency procedures so that the students can respond to an emergency without confusion or panic. The emergency procedures shall include drills and instruction on:</w:t>
      </w:r>
    </w:p>
    <w:p>
      <w:pPr>
        <w:pStyle w:val="ListParagraph"/>
        <w:numPr>
          <w:ilvl w:val="0"/>
          <w:numId w:val="18"/>
        </w:numPr>
        <w:tabs>
          <w:tab w:pos="1024" w:val="left" w:leader="none"/>
        </w:tabs>
        <w:spacing w:line="181" w:lineRule="exact" w:before="0" w:after="0"/>
        <w:ind w:left="1024" w:right="0" w:hanging="308"/>
        <w:jc w:val="both"/>
        <w:rPr>
          <w:rFonts w:ascii="Century"/>
          <w:sz w:val="19"/>
        </w:rPr>
      </w:pPr>
      <w:r>
        <w:rPr>
          <w:rFonts w:ascii="Century"/>
          <w:spacing w:val="-2"/>
          <w:sz w:val="19"/>
        </w:rPr>
        <w:t>Fires;</w:t>
      </w:r>
    </w:p>
    <w:p>
      <w:pPr>
        <w:pStyle w:val="ListParagraph"/>
        <w:numPr>
          <w:ilvl w:val="0"/>
          <w:numId w:val="18"/>
        </w:numPr>
        <w:tabs>
          <w:tab w:pos="1087" w:val="left" w:leader="none"/>
        </w:tabs>
        <w:spacing w:line="204" w:lineRule="auto" w:before="11" w:after="0"/>
        <w:ind w:left="374" w:right="8" w:firstLine="342"/>
        <w:jc w:val="both"/>
        <w:rPr>
          <w:rFonts w:ascii="Century"/>
          <w:sz w:val="19"/>
        </w:rPr>
      </w:pPr>
      <w:r>
        <w:rPr>
          <w:rFonts w:ascii="Century"/>
          <w:sz w:val="19"/>
        </w:rPr>
        <w:t>Earthquakes, which shall include tsunami drills and instruction in schools in a [</w:t>
      </w:r>
      <w:r>
        <w:rPr>
          <w:rFonts w:ascii="Century Schoolbook"/>
          <w:i/>
          <w:sz w:val="19"/>
        </w:rPr>
        <w:t>coastal</w:t>
      </w:r>
      <w:r>
        <w:rPr>
          <w:rFonts w:ascii="Century"/>
          <w:sz w:val="19"/>
        </w:rPr>
        <w:t>]</w:t>
      </w:r>
      <w:r>
        <w:rPr>
          <w:rFonts w:ascii="Century"/>
          <w:spacing w:val="40"/>
          <w:sz w:val="19"/>
        </w:rPr>
        <w:t> </w:t>
      </w:r>
      <w:r>
        <w:rPr>
          <w:rFonts w:ascii="Century Schoolbook"/>
          <w:b/>
          <w:sz w:val="19"/>
        </w:rPr>
        <w:t>tsunami hazard </w:t>
      </w:r>
      <w:r>
        <w:rPr>
          <w:rFonts w:ascii="Century"/>
          <w:sz w:val="19"/>
        </w:rPr>
        <w:t>zone; and</w:t>
      </w:r>
    </w:p>
    <w:p>
      <w:pPr>
        <w:pStyle w:val="ListParagraph"/>
        <w:numPr>
          <w:ilvl w:val="0"/>
          <w:numId w:val="18"/>
        </w:numPr>
        <w:tabs>
          <w:tab w:pos="1006" w:val="left" w:leader="none"/>
        </w:tabs>
        <w:spacing w:line="182" w:lineRule="exact" w:before="0" w:after="0"/>
        <w:ind w:left="1006" w:right="0" w:hanging="290"/>
        <w:jc w:val="both"/>
        <w:rPr>
          <w:rFonts w:ascii="Century"/>
          <w:sz w:val="19"/>
        </w:rPr>
      </w:pPr>
      <w:r>
        <w:rPr>
          <w:rFonts w:ascii="Century"/>
          <w:sz w:val="19"/>
        </w:rPr>
        <w:t>Safety</w:t>
      </w:r>
      <w:r>
        <w:rPr>
          <w:rFonts w:ascii="Century"/>
          <w:spacing w:val="20"/>
          <w:sz w:val="19"/>
        </w:rPr>
        <w:t> </w:t>
      </w:r>
      <w:r>
        <w:rPr>
          <w:rFonts w:ascii="Century"/>
          <w:spacing w:val="-2"/>
          <w:sz w:val="19"/>
        </w:rPr>
        <w:t>threats.</w:t>
      </w:r>
    </w:p>
    <w:p>
      <w:pPr>
        <w:spacing w:line="204" w:lineRule="auto" w:before="10"/>
        <w:ind w:left="374" w:right="7" w:firstLine="342"/>
        <w:jc w:val="both"/>
        <w:rPr>
          <w:rFonts w:ascii="Century"/>
          <w:sz w:val="19"/>
        </w:rPr>
      </w:pPr>
      <w:r>
        <w:rPr>
          <w:rFonts w:ascii="Century"/>
          <w:sz w:val="19"/>
        </w:rPr>
        <w:t>(2)(a) Drills and instruction on fire </w:t>
      </w:r>
      <w:r>
        <w:rPr>
          <w:rFonts w:ascii="Century"/>
          <w:sz w:val="19"/>
        </w:rPr>
        <w:t>emergencies shall</w:t>
      </w:r>
      <w:r>
        <w:rPr>
          <w:rFonts w:ascii="Century"/>
          <w:spacing w:val="40"/>
          <w:sz w:val="19"/>
        </w:rPr>
        <w:t> </w:t>
      </w:r>
      <w:r>
        <w:rPr>
          <w:rFonts w:ascii="Century"/>
          <w:sz w:val="19"/>
        </w:rPr>
        <w:t>include</w:t>
      </w:r>
      <w:r>
        <w:rPr>
          <w:rFonts w:ascii="Century"/>
          <w:spacing w:val="40"/>
          <w:sz w:val="19"/>
        </w:rPr>
        <w:t> </w:t>
      </w:r>
      <w:r>
        <w:rPr>
          <w:rFonts w:ascii="Century"/>
          <w:sz w:val="19"/>
        </w:rPr>
        <w:t>routes</w:t>
      </w:r>
      <w:r>
        <w:rPr>
          <w:rFonts w:ascii="Century"/>
          <w:spacing w:val="40"/>
          <w:sz w:val="19"/>
        </w:rPr>
        <w:t> </w:t>
      </w:r>
      <w:r>
        <w:rPr>
          <w:rFonts w:ascii="Century"/>
          <w:sz w:val="19"/>
        </w:rPr>
        <w:t>and</w:t>
      </w:r>
      <w:r>
        <w:rPr>
          <w:rFonts w:ascii="Century"/>
          <w:spacing w:val="40"/>
          <w:sz w:val="19"/>
        </w:rPr>
        <w:t> </w:t>
      </w:r>
      <w:r>
        <w:rPr>
          <w:rFonts w:ascii="Century"/>
          <w:sz w:val="19"/>
        </w:rPr>
        <w:t>methods</w:t>
      </w:r>
      <w:r>
        <w:rPr>
          <w:rFonts w:ascii="Century"/>
          <w:spacing w:val="40"/>
          <w:sz w:val="19"/>
        </w:rPr>
        <w:t> </w:t>
      </w:r>
      <w:r>
        <w:rPr>
          <w:rFonts w:ascii="Century"/>
          <w:sz w:val="19"/>
        </w:rPr>
        <w:t>of</w:t>
      </w:r>
      <w:r>
        <w:rPr>
          <w:rFonts w:ascii="Century"/>
          <w:spacing w:val="40"/>
          <w:sz w:val="19"/>
        </w:rPr>
        <w:t> </w:t>
      </w:r>
      <w:r>
        <w:rPr>
          <w:rFonts w:ascii="Century"/>
          <w:sz w:val="19"/>
        </w:rPr>
        <w:t>exiting</w:t>
      </w:r>
      <w:r>
        <w:rPr>
          <w:rFonts w:ascii="Century"/>
          <w:spacing w:val="40"/>
          <w:sz w:val="19"/>
        </w:rPr>
        <w:t> </w:t>
      </w:r>
      <w:r>
        <w:rPr>
          <w:rFonts w:ascii="Century"/>
          <w:sz w:val="19"/>
        </w:rPr>
        <w:t>the school</w:t>
      </w:r>
      <w:r>
        <w:rPr>
          <w:rFonts w:ascii="Century"/>
          <w:spacing w:val="40"/>
          <w:sz w:val="19"/>
        </w:rPr>
        <w:t> </w:t>
      </w:r>
      <w:r>
        <w:rPr>
          <w:rFonts w:ascii="Century"/>
          <w:sz w:val="19"/>
        </w:rPr>
        <w:t>building.</w:t>
      </w:r>
    </w:p>
    <w:p>
      <w:pPr>
        <w:pStyle w:val="ListParagraph"/>
        <w:numPr>
          <w:ilvl w:val="0"/>
          <w:numId w:val="19"/>
        </w:numPr>
        <w:tabs>
          <w:tab w:pos="1064" w:val="left" w:leader="none"/>
        </w:tabs>
        <w:spacing w:line="204" w:lineRule="auto" w:before="0" w:after="0"/>
        <w:ind w:left="374" w:right="5" w:firstLine="342"/>
        <w:jc w:val="both"/>
        <w:rPr>
          <w:rFonts w:ascii="Century" w:hAnsi="Century"/>
          <w:sz w:val="19"/>
        </w:rPr>
      </w:pPr>
      <w:r>
        <w:rPr>
          <w:rFonts w:ascii="Century" w:hAnsi="Century"/>
          <w:sz w:val="19"/>
        </w:rPr>
        <w:t>Drills and instruction on earthquake emer- gencies shall include the earthquake emergency re- sponse</w:t>
      </w:r>
      <w:r>
        <w:rPr>
          <w:rFonts w:ascii="Century" w:hAnsi="Century"/>
          <w:spacing w:val="40"/>
          <w:sz w:val="19"/>
        </w:rPr>
        <w:t> </w:t>
      </w:r>
      <w:r>
        <w:rPr>
          <w:rFonts w:ascii="Century" w:hAnsi="Century"/>
          <w:sz w:val="19"/>
        </w:rPr>
        <w:t>procedure</w:t>
      </w:r>
      <w:r>
        <w:rPr>
          <w:rFonts w:ascii="Century" w:hAnsi="Century"/>
          <w:spacing w:val="40"/>
          <w:sz w:val="19"/>
        </w:rPr>
        <w:t> </w:t>
      </w:r>
      <w:r>
        <w:rPr>
          <w:rFonts w:ascii="Century" w:hAnsi="Century"/>
          <w:sz w:val="19"/>
        </w:rPr>
        <w:t>known</w:t>
      </w:r>
      <w:r>
        <w:rPr>
          <w:rFonts w:ascii="Century" w:hAnsi="Century"/>
          <w:spacing w:val="40"/>
          <w:sz w:val="19"/>
        </w:rPr>
        <w:t> </w:t>
      </w:r>
      <w:r>
        <w:rPr>
          <w:rFonts w:ascii="Century" w:hAnsi="Century"/>
          <w:sz w:val="19"/>
        </w:rPr>
        <w:t>as</w:t>
      </w:r>
      <w:r>
        <w:rPr>
          <w:rFonts w:ascii="Century" w:hAnsi="Century"/>
          <w:spacing w:val="40"/>
          <w:sz w:val="19"/>
        </w:rPr>
        <w:t> </w:t>
      </w:r>
      <w:r>
        <w:rPr>
          <w:rFonts w:ascii="Century" w:hAnsi="Century"/>
          <w:sz w:val="19"/>
        </w:rPr>
        <w:t>“drop,</w:t>
      </w:r>
      <w:r>
        <w:rPr>
          <w:rFonts w:ascii="Century" w:hAnsi="Century"/>
          <w:spacing w:val="40"/>
          <w:sz w:val="19"/>
        </w:rPr>
        <w:t> </w:t>
      </w:r>
      <w:r>
        <w:rPr>
          <w:rFonts w:ascii="Century" w:hAnsi="Century"/>
          <w:sz w:val="19"/>
        </w:rPr>
        <w:t>cover</w:t>
      </w:r>
      <w:r>
        <w:rPr>
          <w:rFonts w:ascii="Century" w:hAnsi="Century"/>
          <w:spacing w:val="40"/>
          <w:sz w:val="19"/>
        </w:rPr>
        <w:t> </w:t>
      </w:r>
      <w:r>
        <w:rPr>
          <w:rFonts w:ascii="Century" w:hAnsi="Century"/>
          <w:sz w:val="19"/>
        </w:rPr>
        <w:t>and</w:t>
      </w:r>
      <w:r>
        <w:rPr>
          <w:rFonts w:ascii="Century" w:hAnsi="Century"/>
          <w:spacing w:val="40"/>
          <w:sz w:val="19"/>
        </w:rPr>
        <w:t> </w:t>
      </w:r>
      <w:r>
        <w:rPr>
          <w:rFonts w:ascii="Century" w:hAnsi="Century"/>
          <w:sz w:val="19"/>
        </w:rPr>
        <w:t>hold on.” A school may drill earthquake emergency re- sponse</w:t>
      </w:r>
      <w:r>
        <w:rPr>
          <w:rFonts w:ascii="Century" w:hAnsi="Century"/>
          <w:spacing w:val="40"/>
          <w:sz w:val="19"/>
        </w:rPr>
        <w:t> </w:t>
      </w:r>
      <w:r>
        <w:rPr>
          <w:rFonts w:ascii="Century" w:hAnsi="Century"/>
          <w:sz w:val="19"/>
        </w:rPr>
        <w:t>procedures</w:t>
      </w:r>
      <w:r>
        <w:rPr>
          <w:rFonts w:ascii="Century" w:hAnsi="Century"/>
          <w:spacing w:val="40"/>
          <w:sz w:val="19"/>
        </w:rPr>
        <w:t> </w:t>
      </w:r>
      <w:r>
        <w:rPr>
          <w:rFonts w:ascii="Century" w:hAnsi="Century"/>
          <w:sz w:val="19"/>
        </w:rPr>
        <w:t>in</w:t>
      </w:r>
      <w:r>
        <w:rPr>
          <w:rFonts w:ascii="Century" w:hAnsi="Century"/>
          <w:spacing w:val="40"/>
          <w:sz w:val="19"/>
        </w:rPr>
        <w:t> </w:t>
      </w:r>
      <w:r>
        <w:rPr>
          <w:rFonts w:ascii="Century" w:hAnsi="Century"/>
          <w:sz w:val="19"/>
        </w:rPr>
        <w:t>addition</w:t>
      </w:r>
      <w:r>
        <w:rPr>
          <w:rFonts w:ascii="Century" w:hAnsi="Century"/>
          <w:spacing w:val="40"/>
          <w:sz w:val="19"/>
        </w:rPr>
        <w:t> </w:t>
      </w:r>
      <w:r>
        <w:rPr>
          <w:rFonts w:ascii="Century" w:hAnsi="Century"/>
          <w:sz w:val="19"/>
        </w:rPr>
        <w:t>to</w:t>
      </w:r>
      <w:r>
        <w:rPr>
          <w:rFonts w:ascii="Century" w:hAnsi="Century"/>
          <w:spacing w:val="40"/>
          <w:sz w:val="19"/>
        </w:rPr>
        <w:t> </w:t>
      </w:r>
      <w:r>
        <w:rPr>
          <w:rFonts w:ascii="Century" w:hAnsi="Century"/>
          <w:sz w:val="19"/>
        </w:rPr>
        <w:t>“drop,</w:t>
      </w:r>
      <w:r>
        <w:rPr>
          <w:rFonts w:ascii="Century" w:hAnsi="Century"/>
          <w:spacing w:val="40"/>
          <w:sz w:val="19"/>
        </w:rPr>
        <w:t> </w:t>
      </w:r>
      <w:r>
        <w:rPr>
          <w:rFonts w:ascii="Century" w:hAnsi="Century"/>
          <w:sz w:val="19"/>
        </w:rPr>
        <w:t>cover</w:t>
      </w:r>
      <w:r>
        <w:rPr>
          <w:rFonts w:ascii="Century" w:hAnsi="Century"/>
          <w:spacing w:val="40"/>
          <w:sz w:val="19"/>
        </w:rPr>
        <w:t> </w:t>
      </w:r>
      <w:r>
        <w:rPr>
          <w:rFonts w:ascii="Century" w:hAnsi="Century"/>
          <w:sz w:val="19"/>
        </w:rPr>
        <w:t>and hold on” when the school determines, based on evaluation</w:t>
      </w:r>
      <w:r>
        <w:rPr>
          <w:rFonts w:ascii="Century" w:hAnsi="Century"/>
          <w:sz w:val="19"/>
        </w:rPr>
        <w:t> of</w:t>
      </w:r>
      <w:r>
        <w:rPr>
          <w:rFonts w:ascii="Century" w:hAnsi="Century"/>
          <w:sz w:val="19"/>
        </w:rPr>
        <w:t> specific engineering and structural is- sues related to a building, that “drop, cover and hold on” may not be the most effective earthquake emer- gency</w:t>
      </w:r>
      <w:r>
        <w:rPr>
          <w:rFonts w:ascii="Century" w:hAnsi="Century"/>
          <w:spacing w:val="39"/>
          <w:sz w:val="19"/>
        </w:rPr>
        <w:t> </w:t>
      </w:r>
      <w:r>
        <w:rPr>
          <w:rFonts w:ascii="Century" w:hAnsi="Century"/>
          <w:sz w:val="19"/>
        </w:rPr>
        <w:t>response</w:t>
      </w:r>
      <w:r>
        <w:rPr>
          <w:rFonts w:ascii="Century" w:hAnsi="Century"/>
          <w:spacing w:val="39"/>
          <w:sz w:val="19"/>
        </w:rPr>
        <w:t> </w:t>
      </w:r>
      <w:r>
        <w:rPr>
          <w:rFonts w:ascii="Century" w:hAnsi="Century"/>
          <w:sz w:val="19"/>
        </w:rPr>
        <w:t>procedure</w:t>
      </w:r>
      <w:r>
        <w:rPr>
          <w:rFonts w:ascii="Century" w:hAnsi="Century"/>
          <w:spacing w:val="39"/>
          <w:sz w:val="19"/>
        </w:rPr>
        <w:t> </w:t>
      </w:r>
      <w:r>
        <w:rPr>
          <w:rFonts w:ascii="Century" w:hAnsi="Century"/>
          <w:sz w:val="19"/>
        </w:rPr>
        <w:t>to</w:t>
      </w:r>
      <w:r>
        <w:rPr>
          <w:rFonts w:ascii="Century" w:hAnsi="Century"/>
          <w:spacing w:val="39"/>
          <w:sz w:val="19"/>
        </w:rPr>
        <w:t> </w:t>
      </w:r>
      <w:r>
        <w:rPr>
          <w:rFonts w:ascii="Century" w:hAnsi="Century"/>
          <w:sz w:val="19"/>
        </w:rPr>
        <w:t>prevent</w:t>
      </w:r>
      <w:r>
        <w:rPr>
          <w:rFonts w:ascii="Century" w:hAnsi="Century"/>
          <w:spacing w:val="33"/>
          <w:sz w:val="19"/>
        </w:rPr>
        <w:t> </w:t>
      </w:r>
      <w:r>
        <w:rPr>
          <w:rFonts w:ascii="Century" w:hAnsi="Century"/>
          <w:sz w:val="19"/>
        </w:rPr>
        <w:t>or</w:t>
      </w:r>
      <w:r>
        <w:rPr>
          <w:rFonts w:ascii="Century" w:hAnsi="Century"/>
          <w:spacing w:val="33"/>
          <w:sz w:val="19"/>
        </w:rPr>
        <w:t> </w:t>
      </w:r>
      <w:r>
        <w:rPr>
          <w:rFonts w:ascii="Century" w:hAnsi="Century"/>
          <w:sz w:val="19"/>
        </w:rPr>
        <w:t>limit</w:t>
      </w:r>
      <w:r>
        <w:rPr>
          <w:rFonts w:ascii="Century" w:hAnsi="Century"/>
          <w:spacing w:val="33"/>
          <w:sz w:val="19"/>
        </w:rPr>
        <w:t> </w:t>
      </w:r>
      <w:r>
        <w:rPr>
          <w:rFonts w:ascii="Century" w:hAnsi="Century"/>
          <w:sz w:val="19"/>
        </w:rPr>
        <w:t>injury or</w:t>
      </w:r>
      <w:r>
        <w:rPr>
          <w:rFonts w:ascii="Century" w:hAnsi="Century"/>
          <w:spacing w:val="40"/>
          <w:sz w:val="19"/>
        </w:rPr>
        <w:t> </w:t>
      </w:r>
      <w:r>
        <w:rPr>
          <w:rFonts w:ascii="Century" w:hAnsi="Century"/>
          <w:sz w:val="19"/>
        </w:rPr>
        <w:t>loss</w:t>
      </w:r>
      <w:r>
        <w:rPr>
          <w:rFonts w:ascii="Century" w:hAnsi="Century"/>
          <w:spacing w:val="40"/>
          <w:sz w:val="19"/>
        </w:rPr>
        <w:t> </w:t>
      </w:r>
      <w:r>
        <w:rPr>
          <w:rFonts w:ascii="Century" w:hAnsi="Century"/>
          <w:sz w:val="19"/>
        </w:rPr>
        <w:t>of</w:t>
      </w:r>
      <w:r>
        <w:rPr>
          <w:rFonts w:ascii="Century" w:hAnsi="Century"/>
          <w:spacing w:val="40"/>
          <w:sz w:val="19"/>
        </w:rPr>
        <w:t> </w:t>
      </w:r>
      <w:r>
        <w:rPr>
          <w:rFonts w:ascii="Century" w:hAnsi="Century"/>
          <w:sz w:val="19"/>
        </w:rPr>
        <w:t>life.</w:t>
      </w:r>
    </w:p>
    <w:p>
      <w:pPr>
        <w:pStyle w:val="ListParagraph"/>
        <w:numPr>
          <w:ilvl w:val="0"/>
          <w:numId w:val="19"/>
        </w:numPr>
        <w:tabs>
          <w:tab w:pos="1044" w:val="left" w:leader="none"/>
        </w:tabs>
        <w:spacing w:line="204" w:lineRule="auto" w:before="0" w:after="0"/>
        <w:ind w:left="374" w:right="7" w:firstLine="341"/>
        <w:jc w:val="both"/>
        <w:rPr>
          <w:rFonts w:ascii="Century"/>
          <w:sz w:val="19"/>
        </w:rPr>
      </w:pPr>
      <w:r>
        <w:rPr>
          <w:rFonts w:ascii="Century"/>
          <w:sz w:val="19"/>
        </w:rPr>
        <w:t>Drills and instruction on tsunami emergen- cies shall include immediate evacuation after an earthquake when appropriate or after a tsunami warning to protect students against inundation by </w:t>
      </w:r>
      <w:r>
        <w:rPr>
          <w:rFonts w:ascii="Century"/>
          <w:spacing w:val="-2"/>
          <w:sz w:val="19"/>
        </w:rPr>
        <w:t>tsunamis.</w:t>
      </w:r>
    </w:p>
    <w:p>
      <w:pPr>
        <w:pStyle w:val="ListParagraph"/>
        <w:numPr>
          <w:ilvl w:val="0"/>
          <w:numId w:val="19"/>
        </w:numPr>
        <w:tabs>
          <w:tab w:pos="1037" w:val="left" w:leader="none"/>
        </w:tabs>
        <w:spacing w:line="204" w:lineRule="auto" w:before="0" w:after="0"/>
        <w:ind w:left="374" w:right="10" w:firstLine="342"/>
        <w:jc w:val="both"/>
        <w:rPr>
          <w:rFonts w:ascii="Century Schoolbook"/>
          <w:b/>
          <w:sz w:val="19"/>
        </w:rPr>
      </w:pPr>
      <w:r>
        <w:rPr>
          <w:rFonts w:ascii="Century"/>
          <w:sz w:val="19"/>
        </w:rPr>
        <w:t>Drills and instruction on safety threats </w:t>
      </w:r>
      <w:r>
        <w:rPr>
          <w:rFonts w:ascii="Century"/>
          <w:sz w:val="19"/>
        </w:rPr>
        <w:t>shall </w:t>
      </w:r>
      <w:r>
        <w:rPr>
          <w:rFonts w:ascii="Century"/>
          <w:spacing w:val="-2"/>
          <w:sz w:val="19"/>
        </w:rPr>
        <w:t>include</w:t>
      </w:r>
      <w:r>
        <w:rPr>
          <w:rFonts w:ascii="Century Schoolbook"/>
          <w:b/>
          <w:spacing w:val="-2"/>
          <w:sz w:val="19"/>
        </w:rPr>
        <w:t>:</w:t>
      </w:r>
    </w:p>
    <w:p>
      <w:pPr>
        <w:pStyle w:val="ListParagraph"/>
        <w:numPr>
          <w:ilvl w:val="1"/>
          <w:numId w:val="19"/>
        </w:numPr>
        <w:tabs>
          <w:tab w:pos="1079" w:val="left" w:leader="none"/>
        </w:tabs>
        <w:spacing w:line="204" w:lineRule="auto" w:before="0" w:after="0"/>
        <w:ind w:left="374" w:right="5" w:firstLine="342"/>
        <w:jc w:val="both"/>
        <w:rPr>
          <w:rFonts w:ascii="Century Schoolbook"/>
          <w:b/>
          <w:sz w:val="19"/>
        </w:rPr>
      </w:pPr>
      <w:r>
        <w:rPr>
          <w:rFonts w:ascii="Century Schoolbook"/>
          <w:b/>
          <w:sz w:val="19"/>
        </w:rPr>
        <w:t>Procedures</w:t>
      </w:r>
      <w:r>
        <w:rPr>
          <w:rFonts w:ascii="Century Schoolbook"/>
          <w:b/>
          <w:spacing w:val="-4"/>
          <w:sz w:val="19"/>
        </w:rPr>
        <w:t> </w:t>
      </w:r>
      <w:r>
        <w:rPr>
          <w:rFonts w:ascii="Century Schoolbook"/>
          <w:b/>
          <w:sz w:val="19"/>
        </w:rPr>
        <w:t>related</w:t>
      </w:r>
      <w:r>
        <w:rPr>
          <w:rFonts w:ascii="Century Schoolbook"/>
          <w:b/>
          <w:spacing w:val="-4"/>
          <w:sz w:val="19"/>
        </w:rPr>
        <w:t> </w:t>
      </w:r>
      <w:r>
        <w:rPr>
          <w:rFonts w:ascii="Century Schoolbook"/>
          <w:b/>
          <w:sz w:val="19"/>
        </w:rPr>
        <w:t>to</w:t>
      </w:r>
      <w:r>
        <w:rPr>
          <w:rFonts w:ascii="Century Schoolbook"/>
          <w:b/>
          <w:spacing w:val="-4"/>
          <w:sz w:val="19"/>
        </w:rPr>
        <w:t> </w:t>
      </w:r>
      <w:r>
        <w:rPr>
          <w:rFonts w:ascii="Century Schoolbook"/>
          <w:b/>
          <w:sz w:val="19"/>
        </w:rPr>
        <w:t>lockdown,</w:t>
      </w:r>
      <w:r>
        <w:rPr>
          <w:rFonts w:ascii="Century Schoolbook"/>
          <w:b/>
          <w:spacing w:val="-4"/>
          <w:sz w:val="19"/>
        </w:rPr>
        <w:t> </w:t>
      </w:r>
      <w:r>
        <w:rPr>
          <w:rFonts w:ascii="Century Schoolbook"/>
          <w:b/>
          <w:sz w:val="19"/>
        </w:rPr>
        <w:t>lockout, shelter in place and evacuation; and</w:t>
      </w:r>
    </w:p>
    <w:p>
      <w:pPr>
        <w:pStyle w:val="ListParagraph"/>
        <w:numPr>
          <w:ilvl w:val="1"/>
          <w:numId w:val="19"/>
        </w:numPr>
        <w:tabs>
          <w:tab w:pos="1156" w:val="left" w:leader="none"/>
        </w:tabs>
        <w:spacing w:line="204" w:lineRule="auto" w:before="0" w:after="0"/>
        <w:ind w:left="374" w:right="7" w:firstLine="342"/>
        <w:jc w:val="both"/>
        <w:rPr>
          <w:rFonts w:ascii="Century"/>
          <w:sz w:val="19"/>
        </w:rPr>
      </w:pPr>
      <w:r>
        <w:rPr>
          <w:rFonts w:ascii="Century Schoolbook"/>
          <w:b/>
          <w:sz w:val="19"/>
        </w:rPr>
        <w:t>Other </w:t>
      </w:r>
      <w:r>
        <w:rPr>
          <w:rFonts w:ascii="Century"/>
          <w:sz w:val="19"/>
        </w:rPr>
        <w:t>appropriate actions to take when</w:t>
      </w:r>
      <w:r>
        <w:rPr>
          <w:rFonts w:ascii="Century"/>
          <w:spacing w:val="40"/>
          <w:sz w:val="19"/>
        </w:rPr>
        <w:t> </w:t>
      </w:r>
      <w:r>
        <w:rPr>
          <w:rFonts w:ascii="Century"/>
          <w:sz w:val="19"/>
        </w:rPr>
        <w:t>there is a threat to safety[</w:t>
      </w:r>
      <w:r>
        <w:rPr>
          <w:rFonts w:ascii="Century Schoolbook"/>
          <w:i/>
          <w:sz w:val="19"/>
        </w:rPr>
        <w:t>, such as lockdown proce-</w:t>
      </w:r>
      <w:r>
        <w:rPr>
          <w:rFonts w:ascii="Century Schoolbook"/>
          <w:i/>
          <w:sz w:val="19"/>
        </w:rPr>
        <w:t> dures if those procedures are appropriate to the safety </w:t>
      </w:r>
      <w:r>
        <w:rPr>
          <w:rFonts w:ascii="Century Schoolbook"/>
          <w:i/>
          <w:spacing w:val="-2"/>
          <w:sz w:val="19"/>
        </w:rPr>
        <w:t>threat</w:t>
      </w:r>
      <w:r>
        <w:rPr>
          <w:rFonts w:ascii="Century"/>
          <w:spacing w:val="-2"/>
          <w:sz w:val="19"/>
        </w:rPr>
        <w:t>].</w:t>
      </w:r>
    </w:p>
    <w:p>
      <w:pPr>
        <w:spacing w:line="204" w:lineRule="auto" w:before="0"/>
        <w:ind w:left="374" w:right="6" w:firstLine="342"/>
        <w:jc w:val="both"/>
        <w:rPr>
          <w:rFonts w:ascii="Century"/>
          <w:sz w:val="19"/>
        </w:rPr>
      </w:pPr>
      <w:r>
        <w:rPr>
          <w:rFonts w:ascii="Century"/>
          <w:sz w:val="19"/>
        </w:rPr>
        <w:t>(3)(a) At least 30 minutes in each school month shall be used to instruct students on the emergency procedures</w:t>
      </w:r>
      <w:r>
        <w:rPr>
          <w:rFonts w:ascii="Century"/>
          <w:spacing w:val="40"/>
          <w:sz w:val="19"/>
        </w:rPr>
        <w:t> </w:t>
      </w:r>
      <w:r>
        <w:rPr>
          <w:rFonts w:ascii="Century"/>
          <w:sz w:val="19"/>
        </w:rPr>
        <w:t>described</w:t>
      </w:r>
      <w:r>
        <w:rPr>
          <w:rFonts w:ascii="Century"/>
          <w:spacing w:val="40"/>
          <w:sz w:val="19"/>
        </w:rPr>
        <w:t> </w:t>
      </w:r>
      <w:r>
        <w:rPr>
          <w:rFonts w:ascii="Century"/>
          <w:sz w:val="19"/>
        </w:rPr>
        <w:t>in</w:t>
      </w:r>
      <w:r>
        <w:rPr>
          <w:rFonts w:ascii="Century"/>
          <w:spacing w:val="40"/>
          <w:sz w:val="19"/>
        </w:rPr>
        <w:t> </w:t>
      </w:r>
      <w:r>
        <w:rPr>
          <w:rFonts w:ascii="Century"/>
          <w:sz w:val="19"/>
        </w:rPr>
        <w:t>subsection</w:t>
      </w:r>
      <w:r>
        <w:rPr>
          <w:rFonts w:ascii="Century"/>
          <w:spacing w:val="40"/>
          <w:sz w:val="19"/>
        </w:rPr>
        <w:t> </w:t>
      </w:r>
      <w:r>
        <w:rPr>
          <w:rFonts w:ascii="Century"/>
          <w:sz w:val="19"/>
        </w:rPr>
        <w:t>(1) of this sec- </w:t>
      </w:r>
      <w:r>
        <w:rPr>
          <w:rFonts w:ascii="Century"/>
          <w:spacing w:val="-2"/>
          <w:sz w:val="19"/>
        </w:rPr>
        <w:t>tion.</w:t>
      </w:r>
    </w:p>
    <w:p>
      <w:pPr>
        <w:pStyle w:val="ListParagraph"/>
        <w:numPr>
          <w:ilvl w:val="0"/>
          <w:numId w:val="20"/>
        </w:numPr>
        <w:tabs>
          <w:tab w:pos="1050" w:val="left" w:leader="none"/>
        </w:tabs>
        <w:spacing w:line="204" w:lineRule="auto" w:before="0" w:after="0"/>
        <w:ind w:left="374" w:right="8" w:firstLine="342"/>
        <w:jc w:val="both"/>
        <w:rPr>
          <w:rFonts w:ascii="Century"/>
          <w:sz w:val="19"/>
        </w:rPr>
      </w:pPr>
      <w:r>
        <w:rPr>
          <w:rFonts w:ascii="Century"/>
          <w:sz w:val="19"/>
        </w:rPr>
        <w:t>At least two drills on earthquakes shall be conducted each year.</w:t>
      </w:r>
    </w:p>
    <w:p>
      <w:pPr>
        <w:pStyle w:val="ListParagraph"/>
        <w:numPr>
          <w:ilvl w:val="0"/>
          <w:numId w:val="20"/>
        </w:numPr>
        <w:tabs>
          <w:tab w:pos="1022" w:val="left" w:leader="none"/>
        </w:tabs>
        <w:spacing w:line="204" w:lineRule="auto" w:before="0" w:after="0"/>
        <w:ind w:left="374" w:right="8" w:firstLine="342"/>
        <w:jc w:val="both"/>
        <w:rPr>
          <w:rFonts w:ascii="Century"/>
          <w:sz w:val="19"/>
        </w:rPr>
      </w:pPr>
      <w:r>
        <w:rPr>
          <w:rFonts w:ascii="Century"/>
          <w:sz w:val="19"/>
        </w:rPr>
        <w:t>At least two drills on safety threats shall be conducted each year.</w:t>
      </w:r>
    </w:p>
    <w:p>
      <w:pPr>
        <w:pStyle w:val="ListParagraph"/>
        <w:numPr>
          <w:ilvl w:val="0"/>
          <w:numId w:val="20"/>
        </w:numPr>
        <w:tabs>
          <w:tab w:pos="1083" w:val="left" w:leader="none"/>
        </w:tabs>
        <w:spacing w:line="204" w:lineRule="auto" w:before="0" w:after="0"/>
        <w:ind w:left="374" w:right="8" w:firstLine="342"/>
        <w:jc w:val="both"/>
        <w:rPr>
          <w:rFonts w:ascii="Century"/>
          <w:sz w:val="19"/>
        </w:rPr>
      </w:pPr>
      <w:r>
        <w:rPr>
          <w:rFonts w:ascii="Century"/>
          <w:sz w:val="19"/>
        </w:rPr>
        <w:t>In schools in a [</w:t>
      </w:r>
      <w:r>
        <w:rPr>
          <w:rFonts w:ascii="Century Schoolbook"/>
          <w:i/>
          <w:sz w:val="19"/>
        </w:rPr>
        <w:t>coastal</w:t>
      </w:r>
      <w:r>
        <w:rPr>
          <w:rFonts w:ascii="Century"/>
          <w:sz w:val="19"/>
        </w:rPr>
        <w:t>] </w:t>
      </w:r>
      <w:r>
        <w:rPr>
          <w:rFonts w:ascii="Century Schoolbook"/>
          <w:b/>
          <w:sz w:val="19"/>
        </w:rPr>
        <w:t>tsunami hazard </w:t>
      </w:r>
      <w:r>
        <w:rPr>
          <w:rFonts w:ascii="Century"/>
          <w:sz w:val="19"/>
        </w:rPr>
        <w:t>zone, at least three drills on earthquakes and tsunamis shall be conducted</w:t>
      </w:r>
      <w:r>
        <w:rPr>
          <w:rFonts w:ascii="Century"/>
          <w:sz w:val="19"/>
        </w:rPr>
        <w:t> each year.</w:t>
      </w:r>
    </w:p>
    <w:p>
      <w:pPr>
        <w:pStyle w:val="ListParagraph"/>
        <w:numPr>
          <w:ilvl w:val="0"/>
          <w:numId w:val="21"/>
        </w:numPr>
        <w:tabs>
          <w:tab w:pos="1054" w:val="left" w:leader="none"/>
        </w:tabs>
        <w:spacing w:line="206" w:lineRule="auto" w:before="0" w:after="0"/>
        <w:ind w:left="374" w:right="9" w:firstLine="342"/>
        <w:jc w:val="both"/>
        <w:rPr>
          <w:rFonts w:ascii="Century"/>
          <w:sz w:val="19"/>
        </w:rPr>
      </w:pPr>
      <w:r>
        <w:rPr>
          <w:rFonts w:ascii="Century"/>
          <w:sz w:val="19"/>
        </w:rPr>
        <w:t>All schools shall maintain all exit doors so</w:t>
      </w:r>
      <w:r>
        <w:rPr>
          <w:rFonts w:ascii="Century"/>
          <w:spacing w:val="40"/>
          <w:sz w:val="19"/>
        </w:rPr>
        <w:t> </w:t>
      </w:r>
      <w:r>
        <w:rPr>
          <w:rFonts w:ascii="Century"/>
          <w:sz w:val="19"/>
        </w:rPr>
        <w:t>that the doors can be opened from the inside without</w:t>
      </w:r>
      <w:r>
        <w:rPr>
          <w:rFonts w:ascii="Century"/>
          <w:spacing w:val="40"/>
          <w:sz w:val="19"/>
        </w:rPr>
        <w:t> </w:t>
      </w:r>
      <w:r>
        <w:rPr>
          <w:rFonts w:ascii="Century"/>
          <w:sz w:val="19"/>
        </w:rPr>
        <w:t>a key during school hours.</w:t>
      </w:r>
    </w:p>
    <w:p>
      <w:pPr>
        <w:pStyle w:val="ListParagraph"/>
        <w:numPr>
          <w:ilvl w:val="0"/>
          <w:numId w:val="21"/>
        </w:numPr>
        <w:tabs>
          <w:tab w:pos="1037" w:val="left" w:leader="none"/>
        </w:tabs>
        <w:spacing w:line="196" w:lineRule="auto" w:before="134" w:after="0"/>
        <w:ind w:left="374" w:right="908" w:firstLine="342"/>
        <w:jc w:val="both"/>
        <w:rPr>
          <w:rFonts w:ascii="Century"/>
          <w:sz w:val="19"/>
        </w:rPr>
      </w:pPr>
      <w:r>
        <w:rPr/>
        <w:br w:type="column"/>
      </w:r>
      <w:r>
        <w:rPr>
          <w:rFonts w:ascii="Century"/>
          <w:sz w:val="19"/>
        </w:rPr>
        <w:t>Units of local government and state agencies associated with emergency procedures training and planning shall:</w:t>
      </w:r>
    </w:p>
    <w:p>
      <w:pPr>
        <w:pStyle w:val="ListParagraph"/>
        <w:numPr>
          <w:ilvl w:val="1"/>
          <w:numId w:val="21"/>
        </w:numPr>
        <w:tabs>
          <w:tab w:pos="1085" w:val="left" w:leader="none"/>
        </w:tabs>
        <w:spacing w:line="196" w:lineRule="auto" w:before="3" w:after="0"/>
        <w:ind w:left="374" w:right="909" w:firstLine="342"/>
        <w:jc w:val="both"/>
        <w:rPr>
          <w:rFonts w:ascii="Century"/>
          <w:sz w:val="19"/>
        </w:rPr>
      </w:pPr>
      <w:r>
        <w:rPr>
          <w:rFonts w:ascii="Century"/>
          <w:sz w:val="19"/>
        </w:rPr>
        <w:t>Review emergency procedures proposed by schools; and</w:t>
      </w:r>
    </w:p>
    <w:p>
      <w:pPr>
        <w:pStyle w:val="ListParagraph"/>
        <w:numPr>
          <w:ilvl w:val="1"/>
          <w:numId w:val="21"/>
        </w:numPr>
        <w:tabs>
          <w:tab w:pos="1034" w:val="left" w:leader="none"/>
        </w:tabs>
        <w:spacing w:line="196" w:lineRule="auto" w:before="1" w:after="0"/>
        <w:ind w:left="374" w:right="911" w:firstLine="342"/>
        <w:jc w:val="both"/>
        <w:rPr>
          <w:rFonts w:ascii="Century"/>
          <w:sz w:val="19"/>
        </w:rPr>
      </w:pPr>
      <w:r>
        <w:rPr>
          <w:rFonts w:ascii="Century"/>
          <w:sz w:val="19"/>
        </w:rPr>
        <w:t>Assist schools in the instruction and</w:t>
      </w:r>
      <w:r>
        <w:rPr>
          <w:rFonts w:ascii="Century"/>
          <w:spacing w:val="38"/>
          <w:sz w:val="19"/>
        </w:rPr>
        <w:t> </w:t>
      </w:r>
      <w:r>
        <w:rPr>
          <w:rFonts w:ascii="Century"/>
          <w:sz w:val="19"/>
        </w:rPr>
        <w:t>drilling</w:t>
      </w:r>
      <w:r>
        <w:rPr>
          <w:rFonts w:ascii="Century"/>
          <w:spacing w:val="40"/>
          <w:sz w:val="19"/>
        </w:rPr>
        <w:t> </w:t>
      </w:r>
      <w:r>
        <w:rPr>
          <w:rFonts w:ascii="Century"/>
          <w:sz w:val="19"/>
        </w:rPr>
        <w:t>of students in emergency procedures.</w:t>
      </w:r>
    </w:p>
    <w:p>
      <w:pPr>
        <w:pStyle w:val="ListParagraph"/>
        <w:numPr>
          <w:ilvl w:val="0"/>
          <w:numId w:val="21"/>
        </w:numPr>
        <w:tabs>
          <w:tab w:pos="1031" w:val="left" w:leader="none"/>
        </w:tabs>
        <w:spacing w:line="176" w:lineRule="exact" w:before="0" w:after="0"/>
        <w:ind w:left="1031" w:right="0" w:hanging="315"/>
        <w:jc w:val="both"/>
        <w:rPr>
          <w:rFonts w:ascii="Century" w:hAnsi="Century"/>
          <w:sz w:val="19"/>
        </w:rPr>
      </w:pPr>
      <w:r>
        <w:rPr>
          <w:rFonts w:ascii="Century" w:hAnsi="Century"/>
          <w:sz w:val="19"/>
        </w:rPr>
        <w:t>As</w:t>
      </w:r>
      <w:r>
        <w:rPr>
          <w:rFonts w:ascii="Century" w:hAnsi="Century"/>
          <w:spacing w:val="31"/>
          <w:sz w:val="19"/>
        </w:rPr>
        <w:t> </w:t>
      </w:r>
      <w:r>
        <w:rPr>
          <w:rFonts w:ascii="Century" w:hAnsi="Century"/>
          <w:sz w:val="19"/>
        </w:rPr>
        <w:t>used</w:t>
      </w:r>
      <w:r>
        <w:rPr>
          <w:rFonts w:ascii="Century" w:hAnsi="Century"/>
          <w:spacing w:val="32"/>
          <w:sz w:val="19"/>
        </w:rPr>
        <w:t> </w:t>
      </w:r>
      <w:r>
        <w:rPr>
          <w:rFonts w:ascii="Century" w:hAnsi="Century"/>
          <w:sz w:val="19"/>
        </w:rPr>
        <w:t>in</w:t>
      </w:r>
      <w:r>
        <w:rPr>
          <w:rFonts w:ascii="Century" w:hAnsi="Century"/>
          <w:spacing w:val="32"/>
          <w:sz w:val="19"/>
        </w:rPr>
        <w:t> </w:t>
      </w:r>
      <w:r>
        <w:rPr>
          <w:rFonts w:ascii="Century" w:hAnsi="Century"/>
          <w:sz w:val="19"/>
        </w:rPr>
        <w:t>this</w:t>
      </w:r>
      <w:r>
        <w:rPr>
          <w:rFonts w:ascii="Century" w:hAnsi="Century"/>
          <w:spacing w:val="31"/>
          <w:sz w:val="19"/>
        </w:rPr>
        <w:t> </w:t>
      </w:r>
      <w:r>
        <w:rPr>
          <w:rFonts w:ascii="Century" w:hAnsi="Century"/>
          <w:sz w:val="19"/>
        </w:rPr>
        <w:t>section,</w:t>
      </w:r>
      <w:r>
        <w:rPr>
          <w:rFonts w:ascii="Century" w:hAnsi="Century"/>
          <w:spacing w:val="32"/>
          <w:sz w:val="19"/>
        </w:rPr>
        <w:t> </w:t>
      </w:r>
      <w:r>
        <w:rPr>
          <w:rFonts w:ascii="Century" w:hAnsi="Century"/>
          <w:sz w:val="19"/>
        </w:rPr>
        <w:t>“school”</w:t>
      </w:r>
      <w:r>
        <w:rPr>
          <w:rFonts w:ascii="Century" w:hAnsi="Century"/>
          <w:spacing w:val="32"/>
          <w:sz w:val="19"/>
        </w:rPr>
        <w:t> </w:t>
      </w:r>
      <w:r>
        <w:rPr>
          <w:rFonts w:ascii="Century" w:hAnsi="Century"/>
          <w:sz w:val="19"/>
        </w:rPr>
        <w:t>means</w:t>
      </w:r>
      <w:r>
        <w:rPr>
          <w:rFonts w:ascii="Century" w:hAnsi="Century"/>
          <w:spacing w:val="32"/>
          <w:sz w:val="19"/>
        </w:rPr>
        <w:t> </w:t>
      </w:r>
      <w:r>
        <w:rPr>
          <w:rFonts w:ascii="Century" w:hAnsi="Century"/>
          <w:spacing w:val="-4"/>
          <w:sz w:val="19"/>
        </w:rPr>
        <w:t>any:</w:t>
      </w:r>
    </w:p>
    <w:p>
      <w:pPr>
        <w:pStyle w:val="ListParagraph"/>
        <w:numPr>
          <w:ilvl w:val="1"/>
          <w:numId w:val="21"/>
        </w:numPr>
        <w:tabs>
          <w:tab w:pos="1038" w:val="left" w:leader="none"/>
        </w:tabs>
        <w:spacing w:line="196" w:lineRule="auto" w:before="14" w:after="0"/>
        <w:ind w:left="374" w:right="911" w:firstLine="342"/>
        <w:jc w:val="both"/>
        <w:rPr>
          <w:rFonts w:ascii="Century"/>
          <w:sz w:val="19"/>
        </w:rPr>
      </w:pPr>
      <w:r>
        <w:rPr>
          <w:rFonts w:ascii="Century"/>
          <w:sz w:val="19"/>
        </w:rPr>
        <w:t>Kindergarten through grade [</w:t>
      </w:r>
      <w:r>
        <w:rPr>
          <w:rFonts w:ascii="Century Schoolbook"/>
          <w:i/>
          <w:sz w:val="19"/>
        </w:rPr>
        <w:t>eight</w:t>
      </w:r>
      <w:r>
        <w:rPr>
          <w:rFonts w:ascii="Century"/>
          <w:sz w:val="19"/>
        </w:rPr>
        <w:t>] </w:t>
      </w:r>
      <w:r>
        <w:rPr>
          <w:rFonts w:ascii="Century Schoolbook"/>
          <w:b/>
          <w:sz w:val="19"/>
        </w:rPr>
        <w:t>12 </w:t>
      </w:r>
      <w:r>
        <w:rPr>
          <w:rFonts w:ascii="Century"/>
          <w:sz w:val="19"/>
        </w:rPr>
        <w:t>public or</w:t>
      </w:r>
      <w:r>
        <w:rPr>
          <w:rFonts w:ascii="Century"/>
          <w:spacing w:val="40"/>
          <w:sz w:val="19"/>
        </w:rPr>
        <w:t> </w:t>
      </w:r>
      <w:r>
        <w:rPr>
          <w:rFonts w:ascii="Century"/>
          <w:sz w:val="19"/>
        </w:rPr>
        <w:t>private</w:t>
      </w:r>
      <w:r>
        <w:rPr>
          <w:rFonts w:ascii="Century"/>
          <w:spacing w:val="40"/>
          <w:sz w:val="19"/>
        </w:rPr>
        <w:t> </w:t>
      </w:r>
      <w:r>
        <w:rPr>
          <w:rFonts w:ascii="Century"/>
          <w:sz w:val="19"/>
        </w:rPr>
        <w:t>school;</w:t>
      </w:r>
      <w:r>
        <w:rPr>
          <w:rFonts w:ascii="Century"/>
          <w:spacing w:val="40"/>
          <w:sz w:val="19"/>
        </w:rPr>
        <w:t> </w:t>
      </w:r>
      <w:r>
        <w:rPr>
          <w:rFonts w:ascii="Century"/>
          <w:sz w:val="19"/>
        </w:rPr>
        <w:t>or</w:t>
      </w:r>
    </w:p>
    <w:p>
      <w:pPr>
        <w:pStyle w:val="ListParagraph"/>
        <w:numPr>
          <w:ilvl w:val="1"/>
          <w:numId w:val="21"/>
        </w:numPr>
        <w:tabs>
          <w:tab w:pos="1085" w:val="left" w:leader="none"/>
        </w:tabs>
        <w:spacing w:line="196" w:lineRule="auto" w:before="2" w:after="0"/>
        <w:ind w:left="374" w:right="909" w:firstLine="342"/>
        <w:jc w:val="both"/>
        <w:rPr>
          <w:rFonts w:ascii="Century"/>
          <w:sz w:val="19"/>
        </w:rPr>
      </w:pPr>
      <w:r>
        <w:rPr>
          <w:rFonts w:ascii="Century"/>
          <w:sz w:val="19"/>
        </w:rPr>
        <w:t>Educational institution having an average daily attendance of 50 or more students.</w:t>
      </w:r>
    </w:p>
    <w:p>
      <w:pPr>
        <w:spacing w:line="196" w:lineRule="auto" w:before="206"/>
        <w:ind w:left="716" w:right="910" w:firstLine="0"/>
        <w:jc w:val="both"/>
        <w:rPr>
          <w:rFonts w:ascii="Century"/>
          <w:sz w:val="19"/>
        </w:rPr>
      </w:pPr>
      <w:r>
        <w:rPr>
          <w:rFonts w:ascii="Century Schoolbook"/>
          <w:b/>
          <w:sz w:val="19"/>
          <w:u w:val="single"/>
        </w:rPr>
        <w:t>SECTION 2.</w:t>
      </w:r>
      <w:r>
        <w:rPr>
          <w:rFonts w:ascii="Century Schoolbook"/>
          <w:b/>
          <w:sz w:val="19"/>
          <w:u w:val="none"/>
        </w:rPr>
        <w:t> </w:t>
      </w:r>
      <w:r>
        <w:rPr>
          <w:rFonts w:ascii="Century"/>
          <w:sz w:val="19"/>
          <w:u w:val="none"/>
        </w:rPr>
        <w:t>ORS 192.660 is amended to read: 192.660.</w:t>
      </w:r>
      <w:r>
        <w:rPr>
          <w:rFonts w:ascii="Century"/>
          <w:spacing w:val="30"/>
          <w:sz w:val="19"/>
          <w:u w:val="none"/>
        </w:rPr>
        <w:t> </w:t>
      </w:r>
      <w:r>
        <w:rPr>
          <w:rFonts w:ascii="Century"/>
          <w:sz w:val="19"/>
          <w:u w:val="none"/>
        </w:rPr>
        <w:t>(1)</w:t>
      </w:r>
      <w:r>
        <w:rPr>
          <w:rFonts w:ascii="Century"/>
          <w:spacing w:val="30"/>
          <w:sz w:val="19"/>
          <w:u w:val="none"/>
        </w:rPr>
        <w:t> </w:t>
      </w:r>
      <w:r>
        <w:rPr>
          <w:rFonts w:ascii="Century"/>
          <w:sz w:val="19"/>
          <w:u w:val="none"/>
        </w:rPr>
        <w:t>ORS</w:t>
      </w:r>
      <w:r>
        <w:rPr>
          <w:rFonts w:ascii="Century"/>
          <w:spacing w:val="30"/>
          <w:sz w:val="19"/>
          <w:u w:val="none"/>
        </w:rPr>
        <w:t> </w:t>
      </w:r>
      <w:r>
        <w:rPr>
          <w:rFonts w:ascii="Century"/>
          <w:sz w:val="19"/>
          <w:u w:val="none"/>
        </w:rPr>
        <w:t>192.610</w:t>
      </w:r>
      <w:r>
        <w:rPr>
          <w:rFonts w:ascii="Century"/>
          <w:spacing w:val="30"/>
          <w:sz w:val="19"/>
          <w:u w:val="none"/>
        </w:rPr>
        <w:t> </w:t>
      </w:r>
      <w:r>
        <w:rPr>
          <w:rFonts w:ascii="Century"/>
          <w:sz w:val="19"/>
          <w:u w:val="none"/>
        </w:rPr>
        <w:t>to</w:t>
      </w:r>
      <w:r>
        <w:rPr>
          <w:rFonts w:ascii="Century"/>
          <w:spacing w:val="30"/>
          <w:sz w:val="19"/>
          <w:u w:val="none"/>
        </w:rPr>
        <w:t> </w:t>
      </w:r>
      <w:r>
        <w:rPr>
          <w:rFonts w:ascii="Century"/>
          <w:sz w:val="19"/>
          <w:u w:val="none"/>
        </w:rPr>
        <w:t>192.690</w:t>
      </w:r>
      <w:r>
        <w:rPr>
          <w:rFonts w:ascii="Century"/>
          <w:spacing w:val="30"/>
          <w:sz w:val="19"/>
          <w:u w:val="none"/>
        </w:rPr>
        <w:t> </w:t>
      </w:r>
      <w:r>
        <w:rPr>
          <w:rFonts w:ascii="Century"/>
          <w:sz w:val="19"/>
          <w:u w:val="none"/>
        </w:rPr>
        <w:t>do</w:t>
      </w:r>
      <w:r>
        <w:rPr>
          <w:rFonts w:ascii="Century"/>
          <w:spacing w:val="30"/>
          <w:sz w:val="19"/>
          <w:u w:val="none"/>
        </w:rPr>
        <w:t> </w:t>
      </w:r>
      <w:r>
        <w:rPr>
          <w:rFonts w:ascii="Century"/>
          <w:sz w:val="19"/>
          <w:u w:val="none"/>
        </w:rPr>
        <w:t>not</w:t>
      </w:r>
      <w:r>
        <w:rPr>
          <w:rFonts w:ascii="Century"/>
          <w:spacing w:val="30"/>
          <w:sz w:val="19"/>
          <w:u w:val="none"/>
        </w:rPr>
        <w:t> </w:t>
      </w:r>
      <w:r>
        <w:rPr>
          <w:rFonts w:ascii="Century"/>
          <w:spacing w:val="-4"/>
          <w:sz w:val="19"/>
          <w:u w:val="none"/>
        </w:rPr>
        <w:t>pre-</w:t>
      </w:r>
    </w:p>
    <w:p>
      <w:pPr>
        <w:spacing w:line="196" w:lineRule="auto" w:before="2"/>
        <w:ind w:left="374" w:right="909" w:firstLine="0"/>
        <w:jc w:val="both"/>
        <w:rPr>
          <w:rFonts w:ascii="Century"/>
          <w:sz w:val="19"/>
        </w:rPr>
      </w:pPr>
      <w:r>
        <w:rPr>
          <w:rFonts w:ascii="Century"/>
          <w:sz w:val="19"/>
        </w:rPr>
        <w:t>vent</w:t>
      </w:r>
      <w:r>
        <w:rPr>
          <w:rFonts w:ascii="Century"/>
          <w:sz w:val="19"/>
        </w:rPr>
        <w:t> the</w:t>
      </w:r>
      <w:r>
        <w:rPr>
          <w:rFonts w:ascii="Century"/>
          <w:sz w:val="19"/>
        </w:rPr>
        <w:t> governing</w:t>
      </w:r>
      <w:r>
        <w:rPr>
          <w:rFonts w:ascii="Century"/>
          <w:sz w:val="19"/>
        </w:rPr>
        <w:t> body of a public body from hold-</w:t>
      </w:r>
      <w:r>
        <w:rPr>
          <w:rFonts w:ascii="Century"/>
          <w:spacing w:val="40"/>
          <w:sz w:val="19"/>
        </w:rPr>
        <w:t> </w:t>
      </w:r>
      <w:r>
        <w:rPr>
          <w:rFonts w:ascii="Century"/>
          <w:sz w:val="19"/>
        </w:rPr>
        <w:t>ing</w:t>
      </w:r>
      <w:r>
        <w:rPr>
          <w:rFonts w:ascii="Century"/>
          <w:sz w:val="19"/>
        </w:rPr>
        <w:t> executive</w:t>
      </w:r>
      <w:r>
        <w:rPr>
          <w:rFonts w:ascii="Century"/>
          <w:sz w:val="19"/>
        </w:rPr>
        <w:t> session during a regular, special or emergency meeting, after the presiding officer has identified the authorization under ORS 192.610 to 192.690 for holding the executive session.</w:t>
      </w:r>
    </w:p>
    <w:p>
      <w:pPr>
        <w:pStyle w:val="ListParagraph"/>
        <w:numPr>
          <w:ilvl w:val="0"/>
          <w:numId w:val="22"/>
        </w:numPr>
        <w:tabs>
          <w:tab w:pos="1021" w:val="left" w:leader="none"/>
        </w:tabs>
        <w:spacing w:line="196" w:lineRule="auto" w:before="4" w:after="0"/>
        <w:ind w:left="374" w:right="909" w:firstLine="342"/>
        <w:jc w:val="both"/>
        <w:rPr>
          <w:rFonts w:ascii="Century"/>
          <w:sz w:val="19"/>
        </w:rPr>
      </w:pPr>
      <w:r>
        <w:rPr>
          <w:rFonts w:ascii="Century"/>
          <w:sz w:val="19"/>
        </w:rPr>
        <w:t>The governing body of a public body may </w:t>
      </w:r>
      <w:r>
        <w:rPr>
          <w:rFonts w:ascii="Century"/>
          <w:sz w:val="19"/>
        </w:rPr>
        <w:t>hold an executive session:</w:t>
      </w:r>
    </w:p>
    <w:p>
      <w:pPr>
        <w:pStyle w:val="ListParagraph"/>
        <w:numPr>
          <w:ilvl w:val="1"/>
          <w:numId w:val="22"/>
        </w:numPr>
        <w:tabs>
          <w:tab w:pos="1039" w:val="left" w:leader="none"/>
        </w:tabs>
        <w:spacing w:line="196" w:lineRule="auto" w:before="1" w:after="0"/>
        <w:ind w:left="374" w:right="910" w:firstLine="342"/>
        <w:jc w:val="both"/>
        <w:rPr>
          <w:rFonts w:ascii="Century"/>
          <w:sz w:val="19"/>
        </w:rPr>
      </w:pPr>
      <w:r>
        <w:rPr>
          <w:rFonts w:ascii="Century"/>
          <w:sz w:val="19"/>
        </w:rPr>
        <w:t>To</w:t>
      </w:r>
      <w:r>
        <w:rPr>
          <w:rFonts w:ascii="Century"/>
          <w:sz w:val="19"/>
        </w:rPr>
        <w:t> consider the employment of a public offi- cer, employee, staff member or individual agent.</w:t>
      </w:r>
    </w:p>
    <w:p>
      <w:pPr>
        <w:pStyle w:val="ListParagraph"/>
        <w:numPr>
          <w:ilvl w:val="1"/>
          <w:numId w:val="22"/>
        </w:numPr>
        <w:tabs>
          <w:tab w:pos="1050" w:val="left" w:leader="none"/>
        </w:tabs>
        <w:spacing w:line="196" w:lineRule="auto" w:before="2" w:after="0"/>
        <w:ind w:left="374" w:right="909" w:firstLine="342"/>
        <w:jc w:val="both"/>
        <w:rPr>
          <w:rFonts w:ascii="Century"/>
          <w:sz w:val="19"/>
        </w:rPr>
      </w:pPr>
      <w:r>
        <w:rPr>
          <w:rFonts w:ascii="Century"/>
          <w:sz w:val="19"/>
        </w:rPr>
        <w:t>To</w:t>
      </w:r>
      <w:r>
        <w:rPr>
          <w:rFonts w:ascii="Century"/>
          <w:spacing w:val="40"/>
          <w:sz w:val="19"/>
        </w:rPr>
        <w:t> </w:t>
      </w:r>
      <w:r>
        <w:rPr>
          <w:rFonts w:ascii="Century"/>
          <w:sz w:val="19"/>
        </w:rPr>
        <w:t>consider</w:t>
      </w:r>
      <w:r>
        <w:rPr>
          <w:rFonts w:ascii="Century"/>
          <w:spacing w:val="40"/>
          <w:sz w:val="19"/>
        </w:rPr>
        <w:t> </w:t>
      </w:r>
      <w:r>
        <w:rPr>
          <w:rFonts w:ascii="Century"/>
          <w:sz w:val="19"/>
        </w:rPr>
        <w:t>the</w:t>
      </w:r>
      <w:r>
        <w:rPr>
          <w:rFonts w:ascii="Century"/>
          <w:spacing w:val="40"/>
          <w:sz w:val="19"/>
        </w:rPr>
        <w:t> </w:t>
      </w:r>
      <w:r>
        <w:rPr>
          <w:rFonts w:ascii="Century"/>
          <w:sz w:val="19"/>
        </w:rPr>
        <w:t>dismissal</w:t>
      </w:r>
      <w:r>
        <w:rPr>
          <w:rFonts w:ascii="Century"/>
          <w:spacing w:val="40"/>
          <w:sz w:val="19"/>
        </w:rPr>
        <w:t> </w:t>
      </w:r>
      <w:r>
        <w:rPr>
          <w:rFonts w:ascii="Century"/>
          <w:sz w:val="19"/>
        </w:rPr>
        <w:t>or</w:t>
      </w:r>
      <w:r>
        <w:rPr>
          <w:rFonts w:ascii="Century"/>
          <w:spacing w:val="40"/>
          <w:sz w:val="19"/>
        </w:rPr>
        <w:t> </w:t>
      </w:r>
      <w:r>
        <w:rPr>
          <w:rFonts w:ascii="Century"/>
          <w:sz w:val="19"/>
        </w:rPr>
        <w:t>disciplining</w:t>
      </w:r>
      <w:r>
        <w:rPr>
          <w:rFonts w:ascii="Century"/>
          <w:spacing w:val="40"/>
          <w:sz w:val="19"/>
        </w:rPr>
        <w:t> </w:t>
      </w:r>
      <w:r>
        <w:rPr>
          <w:rFonts w:ascii="Century"/>
          <w:sz w:val="19"/>
        </w:rPr>
        <w:t>of, or to hear complaints or charges brought against, a public officer, employee, staff member or individual agent who does not request an open hearing.</w:t>
      </w:r>
    </w:p>
    <w:p>
      <w:pPr>
        <w:pStyle w:val="ListParagraph"/>
        <w:numPr>
          <w:ilvl w:val="1"/>
          <w:numId w:val="22"/>
        </w:numPr>
        <w:tabs>
          <w:tab w:pos="1040" w:val="left" w:leader="none"/>
        </w:tabs>
        <w:spacing w:line="196" w:lineRule="auto" w:before="3" w:after="0"/>
        <w:ind w:left="374" w:right="910" w:firstLine="342"/>
        <w:jc w:val="both"/>
        <w:rPr>
          <w:rFonts w:ascii="Century"/>
          <w:sz w:val="19"/>
        </w:rPr>
      </w:pPr>
      <w:r>
        <w:rPr>
          <w:rFonts w:ascii="Century"/>
          <w:sz w:val="19"/>
        </w:rPr>
        <w:t>To consider matters pertaining to the func- tion of the medical staff of a public hospital licensed pursuant to ORS 441.015 to 441.063 including, but</w:t>
      </w:r>
      <w:r>
        <w:rPr>
          <w:rFonts w:ascii="Century"/>
          <w:spacing w:val="40"/>
          <w:sz w:val="19"/>
        </w:rPr>
        <w:t> </w:t>
      </w:r>
      <w:r>
        <w:rPr>
          <w:rFonts w:ascii="Century"/>
          <w:sz w:val="19"/>
        </w:rPr>
        <w:t>not limited to, all clinical committees, executive, credentials, utilization review, peer review commit- tees and all other matters relating to medical </w:t>
      </w:r>
      <w:r>
        <w:rPr>
          <w:rFonts w:ascii="Century"/>
          <w:sz w:val="19"/>
        </w:rPr>
        <w:t>com- petency in the hospital.</w:t>
      </w:r>
    </w:p>
    <w:p>
      <w:pPr>
        <w:pStyle w:val="ListParagraph"/>
        <w:numPr>
          <w:ilvl w:val="1"/>
          <w:numId w:val="22"/>
        </w:numPr>
        <w:tabs>
          <w:tab w:pos="1050" w:val="left" w:leader="none"/>
        </w:tabs>
        <w:spacing w:line="196" w:lineRule="auto" w:before="6" w:after="0"/>
        <w:ind w:left="374" w:right="910" w:firstLine="342"/>
        <w:jc w:val="both"/>
        <w:rPr>
          <w:rFonts w:ascii="Century"/>
          <w:sz w:val="19"/>
        </w:rPr>
      </w:pPr>
      <w:r>
        <w:rPr>
          <w:rFonts w:ascii="Century"/>
          <w:sz w:val="19"/>
        </w:rPr>
        <w:t>To conduct deliberations with persons desig- nated by the governing body to carry on labor nego- </w:t>
      </w:r>
      <w:r>
        <w:rPr>
          <w:rFonts w:ascii="Century"/>
          <w:spacing w:val="-2"/>
          <w:sz w:val="19"/>
        </w:rPr>
        <w:t>tiations.</w:t>
      </w:r>
    </w:p>
    <w:p>
      <w:pPr>
        <w:pStyle w:val="ListParagraph"/>
        <w:numPr>
          <w:ilvl w:val="1"/>
          <w:numId w:val="22"/>
        </w:numPr>
        <w:tabs>
          <w:tab w:pos="1038" w:val="left" w:leader="none"/>
        </w:tabs>
        <w:spacing w:line="196" w:lineRule="auto" w:before="2" w:after="0"/>
        <w:ind w:left="374" w:right="910" w:firstLine="342"/>
        <w:jc w:val="both"/>
        <w:rPr>
          <w:rFonts w:ascii="Century"/>
          <w:sz w:val="19"/>
        </w:rPr>
      </w:pPr>
      <w:r>
        <w:rPr>
          <w:rFonts w:ascii="Century"/>
          <w:sz w:val="19"/>
        </w:rPr>
        <w:t>To</w:t>
      </w:r>
      <w:r>
        <w:rPr>
          <w:rFonts w:ascii="Century"/>
          <w:sz w:val="19"/>
        </w:rPr>
        <w:t> conduct deliberations with persons desig- nated by the governing body to negotiate real prop- erty transactions.</w:t>
      </w:r>
    </w:p>
    <w:p>
      <w:pPr>
        <w:pStyle w:val="ListParagraph"/>
        <w:numPr>
          <w:ilvl w:val="1"/>
          <w:numId w:val="22"/>
        </w:numPr>
        <w:tabs>
          <w:tab w:pos="1018" w:val="left" w:leader="none"/>
        </w:tabs>
        <w:spacing w:line="196" w:lineRule="auto" w:before="3" w:after="0"/>
        <w:ind w:left="374" w:right="911" w:firstLine="342"/>
        <w:jc w:val="both"/>
        <w:rPr>
          <w:rFonts w:ascii="Century"/>
          <w:sz w:val="19"/>
        </w:rPr>
      </w:pPr>
      <w:r>
        <w:rPr>
          <w:rFonts w:ascii="Century"/>
          <w:sz w:val="19"/>
        </w:rPr>
        <w:t>To</w:t>
      </w:r>
      <w:r>
        <w:rPr>
          <w:rFonts w:ascii="Century"/>
          <w:sz w:val="19"/>
        </w:rPr>
        <w:t> consider information or records that are exempt by law from public inspection.</w:t>
      </w:r>
    </w:p>
    <w:p>
      <w:pPr>
        <w:pStyle w:val="ListParagraph"/>
        <w:numPr>
          <w:ilvl w:val="1"/>
          <w:numId w:val="22"/>
        </w:numPr>
        <w:tabs>
          <w:tab w:pos="1048" w:val="left" w:leader="none"/>
        </w:tabs>
        <w:spacing w:line="196" w:lineRule="auto" w:before="1" w:after="0"/>
        <w:ind w:left="374" w:right="907" w:firstLine="342"/>
        <w:jc w:val="both"/>
        <w:rPr>
          <w:rFonts w:ascii="Century"/>
          <w:sz w:val="19"/>
        </w:rPr>
      </w:pPr>
      <w:r>
        <w:rPr>
          <w:rFonts w:ascii="Century"/>
          <w:sz w:val="19"/>
        </w:rPr>
        <w:t>To consider preliminary negotiations involv- ing matters of trade or commerce in which the gov- erning body is in competition with governing bodies</w:t>
      </w:r>
      <w:r>
        <w:rPr>
          <w:rFonts w:ascii="Century"/>
          <w:spacing w:val="80"/>
          <w:sz w:val="19"/>
        </w:rPr>
        <w:t> </w:t>
      </w:r>
      <w:r>
        <w:rPr>
          <w:rFonts w:ascii="Century"/>
          <w:sz w:val="19"/>
        </w:rPr>
        <w:t>in other states or nations.</w:t>
      </w:r>
    </w:p>
    <w:p>
      <w:pPr>
        <w:pStyle w:val="ListParagraph"/>
        <w:numPr>
          <w:ilvl w:val="1"/>
          <w:numId w:val="22"/>
        </w:numPr>
        <w:tabs>
          <w:tab w:pos="1043" w:val="left" w:leader="none"/>
        </w:tabs>
        <w:spacing w:line="196" w:lineRule="auto" w:before="4" w:after="0"/>
        <w:ind w:left="374" w:right="912" w:firstLine="342"/>
        <w:jc w:val="both"/>
        <w:rPr>
          <w:rFonts w:ascii="Century"/>
          <w:sz w:val="19"/>
        </w:rPr>
      </w:pPr>
      <w:r>
        <w:rPr>
          <w:rFonts w:ascii="Century"/>
          <w:sz w:val="19"/>
        </w:rPr>
        <w:t>To</w:t>
      </w:r>
      <w:r>
        <w:rPr>
          <w:rFonts w:ascii="Century"/>
          <w:sz w:val="19"/>
        </w:rPr>
        <w:t> consult with counsel concerning the legal rights and duties of a public body with regard to current</w:t>
      </w:r>
      <w:r>
        <w:rPr>
          <w:rFonts w:ascii="Century"/>
          <w:spacing w:val="40"/>
          <w:sz w:val="19"/>
        </w:rPr>
        <w:t> </w:t>
      </w:r>
      <w:r>
        <w:rPr>
          <w:rFonts w:ascii="Century"/>
          <w:sz w:val="19"/>
        </w:rPr>
        <w:t>litigation</w:t>
      </w:r>
      <w:r>
        <w:rPr>
          <w:rFonts w:ascii="Century"/>
          <w:spacing w:val="40"/>
          <w:sz w:val="19"/>
        </w:rPr>
        <w:t> </w:t>
      </w:r>
      <w:r>
        <w:rPr>
          <w:rFonts w:ascii="Century"/>
          <w:sz w:val="19"/>
        </w:rPr>
        <w:t>or</w:t>
      </w:r>
      <w:r>
        <w:rPr>
          <w:rFonts w:ascii="Century"/>
          <w:spacing w:val="40"/>
          <w:sz w:val="19"/>
        </w:rPr>
        <w:t> </w:t>
      </w:r>
      <w:r>
        <w:rPr>
          <w:rFonts w:ascii="Century"/>
          <w:sz w:val="19"/>
        </w:rPr>
        <w:t>litigation</w:t>
      </w:r>
      <w:r>
        <w:rPr>
          <w:rFonts w:ascii="Century"/>
          <w:spacing w:val="40"/>
          <w:sz w:val="19"/>
        </w:rPr>
        <w:t> </w:t>
      </w:r>
      <w:r>
        <w:rPr>
          <w:rFonts w:ascii="Century"/>
          <w:sz w:val="19"/>
        </w:rPr>
        <w:t>likely</w:t>
      </w:r>
      <w:r>
        <w:rPr>
          <w:rFonts w:ascii="Century"/>
          <w:spacing w:val="40"/>
          <w:sz w:val="19"/>
        </w:rPr>
        <w:t> </w:t>
      </w:r>
      <w:r>
        <w:rPr>
          <w:rFonts w:ascii="Century"/>
          <w:sz w:val="19"/>
        </w:rPr>
        <w:t>to</w:t>
      </w:r>
      <w:r>
        <w:rPr>
          <w:rFonts w:ascii="Century"/>
          <w:spacing w:val="40"/>
          <w:sz w:val="19"/>
        </w:rPr>
        <w:t> </w:t>
      </w:r>
      <w:r>
        <w:rPr>
          <w:rFonts w:ascii="Century"/>
          <w:sz w:val="19"/>
        </w:rPr>
        <w:t>be</w:t>
      </w:r>
      <w:r>
        <w:rPr>
          <w:rFonts w:ascii="Century"/>
          <w:spacing w:val="40"/>
          <w:sz w:val="19"/>
        </w:rPr>
        <w:t> </w:t>
      </w:r>
      <w:r>
        <w:rPr>
          <w:rFonts w:ascii="Century"/>
          <w:sz w:val="19"/>
        </w:rPr>
        <w:t>filed.</w:t>
      </w:r>
    </w:p>
    <w:p>
      <w:pPr>
        <w:pStyle w:val="ListParagraph"/>
        <w:numPr>
          <w:ilvl w:val="1"/>
          <w:numId w:val="22"/>
        </w:numPr>
        <w:tabs>
          <w:tab w:pos="1058" w:val="left" w:leader="none"/>
        </w:tabs>
        <w:spacing w:line="196" w:lineRule="auto" w:before="2" w:after="0"/>
        <w:ind w:left="374" w:right="908" w:firstLine="342"/>
        <w:jc w:val="both"/>
        <w:rPr>
          <w:rFonts w:ascii="Century"/>
          <w:sz w:val="19"/>
        </w:rPr>
      </w:pPr>
      <w:r>
        <w:rPr>
          <w:rFonts w:ascii="Century"/>
          <w:sz w:val="19"/>
        </w:rPr>
        <w:t>To review and evaluate the employment- related</w:t>
      </w:r>
      <w:r>
        <w:rPr>
          <w:rFonts w:ascii="Century"/>
          <w:sz w:val="19"/>
        </w:rPr>
        <w:t> performance</w:t>
      </w:r>
      <w:r>
        <w:rPr>
          <w:rFonts w:ascii="Century"/>
          <w:sz w:val="19"/>
        </w:rPr>
        <w:t> of</w:t>
      </w:r>
      <w:r>
        <w:rPr>
          <w:rFonts w:ascii="Century"/>
          <w:sz w:val="19"/>
        </w:rPr>
        <w:t> the</w:t>
      </w:r>
      <w:r>
        <w:rPr>
          <w:rFonts w:ascii="Century"/>
          <w:sz w:val="19"/>
        </w:rPr>
        <w:t> chief executive officer of any public body, a public officer, employee or staff member who does not request an open hearing.</w:t>
      </w:r>
    </w:p>
    <w:p>
      <w:pPr>
        <w:pStyle w:val="ListParagraph"/>
        <w:numPr>
          <w:ilvl w:val="1"/>
          <w:numId w:val="22"/>
        </w:numPr>
        <w:tabs>
          <w:tab w:pos="1000" w:val="left" w:leader="none"/>
        </w:tabs>
        <w:spacing w:line="178" w:lineRule="exact" w:before="0" w:after="0"/>
        <w:ind w:left="1000" w:right="0" w:hanging="284"/>
        <w:jc w:val="both"/>
        <w:rPr>
          <w:rFonts w:ascii="Century"/>
          <w:sz w:val="19"/>
        </w:rPr>
      </w:pPr>
      <w:r>
        <w:rPr>
          <w:rFonts w:ascii="Century"/>
          <w:sz w:val="19"/>
        </w:rPr>
        <w:t>To</w:t>
      </w:r>
      <w:r>
        <w:rPr>
          <w:rFonts w:ascii="Century"/>
          <w:spacing w:val="47"/>
          <w:sz w:val="19"/>
        </w:rPr>
        <w:t> </w:t>
      </w:r>
      <w:r>
        <w:rPr>
          <w:rFonts w:ascii="Century"/>
          <w:sz w:val="19"/>
        </w:rPr>
        <w:t>carry</w:t>
      </w:r>
      <w:r>
        <w:rPr>
          <w:rFonts w:ascii="Century"/>
          <w:spacing w:val="48"/>
          <w:sz w:val="19"/>
        </w:rPr>
        <w:t> </w:t>
      </w:r>
      <w:r>
        <w:rPr>
          <w:rFonts w:ascii="Century"/>
          <w:sz w:val="19"/>
        </w:rPr>
        <w:t>on</w:t>
      </w:r>
      <w:r>
        <w:rPr>
          <w:rFonts w:ascii="Century"/>
          <w:spacing w:val="48"/>
          <w:sz w:val="19"/>
        </w:rPr>
        <w:t> </w:t>
      </w:r>
      <w:r>
        <w:rPr>
          <w:rFonts w:ascii="Century"/>
          <w:sz w:val="19"/>
        </w:rPr>
        <w:t>negotiations</w:t>
      </w:r>
      <w:r>
        <w:rPr>
          <w:rFonts w:ascii="Century"/>
          <w:spacing w:val="41"/>
          <w:sz w:val="19"/>
        </w:rPr>
        <w:t> </w:t>
      </w:r>
      <w:r>
        <w:rPr>
          <w:rFonts w:ascii="Century"/>
          <w:sz w:val="19"/>
        </w:rPr>
        <w:t>under</w:t>
      </w:r>
      <w:r>
        <w:rPr>
          <w:rFonts w:ascii="Century"/>
          <w:spacing w:val="38"/>
          <w:sz w:val="19"/>
        </w:rPr>
        <w:t> </w:t>
      </w:r>
      <w:r>
        <w:rPr>
          <w:rFonts w:ascii="Century"/>
          <w:sz w:val="19"/>
        </w:rPr>
        <w:t>ORS</w:t>
      </w:r>
      <w:r>
        <w:rPr>
          <w:rFonts w:ascii="Century"/>
          <w:spacing w:val="38"/>
          <w:sz w:val="19"/>
        </w:rPr>
        <w:t> </w:t>
      </w:r>
      <w:r>
        <w:rPr>
          <w:rFonts w:ascii="Century"/>
          <w:spacing w:val="-2"/>
          <w:sz w:val="19"/>
        </w:rPr>
        <w:t>chapter</w:t>
      </w:r>
    </w:p>
    <w:p>
      <w:pPr>
        <w:spacing w:line="196" w:lineRule="auto" w:before="14"/>
        <w:ind w:left="374" w:right="909" w:firstLine="0"/>
        <w:jc w:val="both"/>
        <w:rPr>
          <w:rFonts w:ascii="Century"/>
          <w:sz w:val="19"/>
        </w:rPr>
      </w:pPr>
      <w:r>
        <w:rPr>
          <w:rFonts w:ascii="Century"/>
          <w:sz w:val="19"/>
        </w:rPr>
        <w:t>293 with private persons or businesses regarding proposed acquisition, exchange or liquidation of</w:t>
      </w:r>
      <w:r>
        <w:rPr>
          <w:rFonts w:ascii="Century"/>
          <w:spacing w:val="80"/>
          <w:sz w:val="19"/>
        </w:rPr>
        <w:t> </w:t>
      </w:r>
      <w:r>
        <w:rPr>
          <w:rFonts w:ascii="Century"/>
          <w:sz w:val="19"/>
        </w:rPr>
        <w:t>public investments.</w:t>
      </w:r>
    </w:p>
    <w:p>
      <w:pPr>
        <w:pStyle w:val="ListParagraph"/>
        <w:numPr>
          <w:ilvl w:val="1"/>
          <w:numId w:val="22"/>
        </w:numPr>
        <w:tabs>
          <w:tab w:pos="1108" w:val="left" w:leader="none"/>
        </w:tabs>
        <w:spacing w:line="196" w:lineRule="auto" w:before="2" w:after="0"/>
        <w:ind w:left="374" w:right="911" w:firstLine="342"/>
        <w:jc w:val="both"/>
        <w:rPr>
          <w:rFonts w:ascii="Century Schoolbook"/>
          <w:b/>
          <w:sz w:val="19"/>
        </w:rPr>
      </w:pPr>
      <w:r>
        <w:rPr>
          <w:rFonts w:ascii="Century Schoolbook"/>
          <w:b/>
          <w:sz w:val="19"/>
        </w:rPr>
        <w:t>To consider matters relating to school safety or a plan that responds to safety threats made toward a school.</w:t>
      </w:r>
    </w:p>
    <w:p>
      <w:pPr>
        <w:spacing w:line="196" w:lineRule="auto" w:before="2"/>
        <w:ind w:left="374" w:right="248" w:firstLine="341"/>
        <w:jc w:val="left"/>
        <w:rPr>
          <w:rFonts w:ascii="Century"/>
          <w:sz w:val="19"/>
        </w:rPr>
      </w:pPr>
      <w:r>
        <w:rPr>
          <w:rFonts w:ascii="Century"/>
          <w:sz w:val="19"/>
        </w:rPr>
        <w:t>[</w:t>
      </w:r>
      <w:r>
        <w:rPr>
          <w:rFonts w:ascii="Century Schoolbook"/>
          <w:i/>
          <w:sz w:val="19"/>
        </w:rPr>
        <w:t>(k)</w:t>
      </w:r>
      <w:r>
        <w:rPr>
          <w:rFonts w:ascii="Century"/>
          <w:sz w:val="19"/>
        </w:rPr>
        <w:t>]</w:t>
      </w:r>
      <w:r>
        <w:rPr>
          <w:rFonts w:ascii="Century"/>
          <w:spacing w:val="40"/>
          <w:sz w:val="19"/>
        </w:rPr>
        <w:t> </w:t>
      </w:r>
      <w:r>
        <w:rPr>
          <w:rFonts w:ascii="Century Schoolbook"/>
          <w:b/>
          <w:sz w:val="19"/>
        </w:rPr>
        <w:t>(L)</w:t>
      </w:r>
      <w:r>
        <w:rPr>
          <w:rFonts w:ascii="Century Schoolbook"/>
          <w:b/>
          <w:spacing w:val="40"/>
          <w:sz w:val="19"/>
        </w:rPr>
        <w:t> </w:t>
      </w:r>
      <w:r>
        <w:rPr>
          <w:rFonts w:ascii="Century"/>
          <w:sz w:val="19"/>
        </w:rPr>
        <w:t>If</w:t>
      </w:r>
      <w:r>
        <w:rPr>
          <w:rFonts w:ascii="Century"/>
          <w:spacing w:val="40"/>
          <w:sz w:val="19"/>
        </w:rPr>
        <w:t> </w:t>
      </w:r>
      <w:r>
        <w:rPr>
          <w:rFonts w:ascii="Century"/>
          <w:sz w:val="19"/>
        </w:rPr>
        <w:t>the</w:t>
      </w:r>
      <w:r>
        <w:rPr>
          <w:rFonts w:ascii="Century"/>
          <w:spacing w:val="40"/>
          <w:sz w:val="19"/>
        </w:rPr>
        <w:t> </w:t>
      </w:r>
      <w:r>
        <w:rPr>
          <w:rFonts w:ascii="Century"/>
          <w:sz w:val="19"/>
        </w:rPr>
        <w:t>governing</w:t>
      </w:r>
      <w:r>
        <w:rPr>
          <w:rFonts w:ascii="Century"/>
          <w:spacing w:val="40"/>
          <w:sz w:val="19"/>
        </w:rPr>
        <w:t> </w:t>
      </w:r>
      <w:r>
        <w:rPr>
          <w:rFonts w:ascii="Century"/>
          <w:sz w:val="19"/>
        </w:rPr>
        <w:t>body</w:t>
      </w:r>
      <w:r>
        <w:rPr>
          <w:rFonts w:ascii="Century"/>
          <w:spacing w:val="40"/>
          <w:sz w:val="19"/>
        </w:rPr>
        <w:t> </w:t>
      </w:r>
      <w:r>
        <w:rPr>
          <w:rFonts w:ascii="Century"/>
          <w:sz w:val="19"/>
        </w:rPr>
        <w:t>is</w:t>
      </w:r>
      <w:r>
        <w:rPr>
          <w:rFonts w:ascii="Century"/>
          <w:spacing w:val="40"/>
          <w:sz w:val="19"/>
        </w:rPr>
        <w:t> </w:t>
      </w:r>
      <w:r>
        <w:rPr>
          <w:rFonts w:ascii="Century"/>
          <w:sz w:val="19"/>
        </w:rPr>
        <w:t>a</w:t>
      </w:r>
      <w:r>
        <w:rPr>
          <w:rFonts w:ascii="Century"/>
          <w:spacing w:val="40"/>
          <w:sz w:val="19"/>
        </w:rPr>
        <w:t> </w:t>
      </w:r>
      <w:r>
        <w:rPr>
          <w:rFonts w:ascii="Century"/>
          <w:sz w:val="19"/>
        </w:rPr>
        <w:t>health</w:t>
      </w:r>
      <w:r>
        <w:rPr>
          <w:rFonts w:ascii="Century"/>
          <w:spacing w:val="40"/>
          <w:sz w:val="19"/>
        </w:rPr>
        <w:t> </w:t>
      </w:r>
      <w:r>
        <w:rPr>
          <w:rFonts w:ascii="Century"/>
          <w:sz w:val="19"/>
        </w:rPr>
        <w:t>pro- fessional</w:t>
      </w:r>
      <w:r>
        <w:rPr>
          <w:rFonts w:ascii="Century"/>
          <w:spacing w:val="60"/>
          <w:sz w:val="19"/>
        </w:rPr>
        <w:t> </w:t>
      </w:r>
      <w:r>
        <w:rPr>
          <w:rFonts w:ascii="Century"/>
          <w:sz w:val="19"/>
        </w:rPr>
        <w:t>regulatory</w:t>
      </w:r>
      <w:r>
        <w:rPr>
          <w:rFonts w:ascii="Century"/>
          <w:spacing w:val="61"/>
          <w:sz w:val="19"/>
        </w:rPr>
        <w:t> </w:t>
      </w:r>
      <w:r>
        <w:rPr>
          <w:rFonts w:ascii="Century"/>
          <w:sz w:val="19"/>
        </w:rPr>
        <w:t>board,</w:t>
      </w:r>
      <w:r>
        <w:rPr>
          <w:rFonts w:ascii="Century"/>
          <w:spacing w:val="60"/>
          <w:sz w:val="19"/>
        </w:rPr>
        <w:t> </w:t>
      </w:r>
      <w:r>
        <w:rPr>
          <w:rFonts w:ascii="Century"/>
          <w:sz w:val="19"/>
        </w:rPr>
        <w:t>to</w:t>
      </w:r>
      <w:r>
        <w:rPr>
          <w:rFonts w:ascii="Century"/>
          <w:spacing w:val="61"/>
          <w:sz w:val="19"/>
        </w:rPr>
        <w:t> </w:t>
      </w:r>
      <w:r>
        <w:rPr>
          <w:rFonts w:ascii="Century"/>
          <w:sz w:val="19"/>
        </w:rPr>
        <w:t>consider</w:t>
      </w:r>
      <w:r>
        <w:rPr>
          <w:rFonts w:ascii="Century"/>
          <w:spacing w:val="61"/>
          <w:sz w:val="19"/>
        </w:rPr>
        <w:t> </w:t>
      </w:r>
      <w:r>
        <w:rPr>
          <w:rFonts w:ascii="Century"/>
          <w:spacing w:val="-2"/>
          <w:sz w:val="19"/>
        </w:rPr>
        <w:t>information</w:t>
      </w:r>
    </w:p>
    <w:p>
      <w:pPr>
        <w:spacing w:after="0" w:line="196" w:lineRule="auto"/>
        <w:jc w:val="left"/>
        <w:rPr>
          <w:rFonts w:ascii="Century"/>
          <w:sz w:val="19"/>
        </w:rPr>
        <w:sectPr>
          <w:type w:val="continuous"/>
          <w:pgSz w:w="12240" w:h="15840"/>
          <w:pgMar w:header="0" w:footer="559" w:top="560" w:bottom="280" w:left="500" w:right="420"/>
          <w:cols w:num="2" w:equalWidth="0">
            <w:col w:w="5173" w:space="71"/>
            <w:col w:w="6076"/>
          </w:cols>
        </w:sectPr>
      </w:pPr>
    </w:p>
    <w:p>
      <w:pPr>
        <w:pStyle w:val="BodyText"/>
        <w:rPr>
          <w:rFonts w:ascii="Century"/>
          <w:sz w:val="20"/>
        </w:rPr>
      </w:pPr>
    </w:p>
    <w:p>
      <w:pPr>
        <w:pStyle w:val="BodyText"/>
        <w:rPr>
          <w:rFonts w:ascii="Century"/>
          <w:sz w:val="20"/>
        </w:rPr>
      </w:pPr>
    </w:p>
    <w:p>
      <w:pPr>
        <w:pStyle w:val="BodyText"/>
        <w:rPr>
          <w:rFonts w:ascii="Century"/>
          <w:sz w:val="20"/>
        </w:rPr>
      </w:pPr>
    </w:p>
    <w:p>
      <w:pPr>
        <w:pStyle w:val="BodyText"/>
        <w:rPr>
          <w:rFonts w:ascii="Century"/>
          <w:sz w:val="20"/>
        </w:rPr>
      </w:pPr>
    </w:p>
    <w:p>
      <w:pPr>
        <w:pStyle w:val="BodyText"/>
        <w:rPr>
          <w:rFonts w:ascii="Century"/>
          <w:sz w:val="20"/>
        </w:rPr>
      </w:pPr>
    </w:p>
    <w:p>
      <w:pPr>
        <w:pStyle w:val="BodyText"/>
        <w:rPr>
          <w:rFonts w:ascii="Century"/>
          <w:sz w:val="20"/>
        </w:rPr>
      </w:pPr>
    </w:p>
    <w:p>
      <w:pPr>
        <w:pStyle w:val="BodyText"/>
        <w:rPr>
          <w:rFonts w:ascii="Century"/>
          <w:sz w:val="20"/>
        </w:rPr>
      </w:pPr>
    </w:p>
    <w:p>
      <w:pPr>
        <w:pStyle w:val="BodyText"/>
        <w:rPr>
          <w:rFonts w:ascii="Century"/>
          <w:sz w:val="20"/>
        </w:rPr>
      </w:pPr>
    </w:p>
    <w:p>
      <w:pPr>
        <w:pStyle w:val="BodyText"/>
        <w:spacing w:before="96"/>
        <w:rPr>
          <w:rFonts w:ascii="Century"/>
          <w:sz w:val="20"/>
        </w:rPr>
      </w:pPr>
    </w:p>
    <w:p>
      <w:pPr>
        <w:spacing w:after="0"/>
        <w:rPr>
          <w:rFonts w:ascii="Century"/>
          <w:sz w:val="20"/>
        </w:rPr>
        <w:sectPr>
          <w:pgSz w:w="12240" w:h="15840"/>
          <w:pgMar w:header="0" w:footer="559" w:top="0" w:bottom="740" w:left="500" w:right="420"/>
        </w:sectPr>
      </w:pPr>
    </w:p>
    <w:p>
      <w:pPr>
        <w:spacing w:line="192" w:lineRule="auto" w:before="133"/>
        <w:ind w:left="767" w:right="6" w:firstLine="0"/>
        <w:jc w:val="both"/>
        <w:rPr>
          <w:rFonts w:ascii="Century"/>
          <w:sz w:val="19"/>
        </w:rPr>
      </w:pPr>
      <w:r>
        <w:rPr>
          <w:rFonts w:ascii="Century"/>
          <w:sz w:val="19"/>
        </w:rPr>
        <w:t>obtained as part of an investigation of licensee or applicant conduct.</w:t>
      </w:r>
    </w:p>
    <w:p>
      <w:pPr>
        <w:spacing w:line="192" w:lineRule="auto" w:before="0"/>
        <w:ind w:left="767" w:right="2" w:firstLine="341"/>
        <w:jc w:val="both"/>
        <w:rPr>
          <w:rFonts w:ascii="Century"/>
          <w:sz w:val="19"/>
        </w:rPr>
      </w:pPr>
      <w:r>
        <w:rPr>
          <w:rFonts w:ascii="Century"/>
          <w:sz w:val="19"/>
        </w:rPr>
        <w:t>[</w:t>
      </w:r>
      <w:r>
        <w:rPr>
          <w:rFonts w:ascii="Century Schoolbook"/>
          <w:i/>
          <w:sz w:val="19"/>
        </w:rPr>
        <w:t>(L)</w:t>
      </w:r>
      <w:r>
        <w:rPr>
          <w:rFonts w:ascii="Century"/>
          <w:sz w:val="19"/>
        </w:rPr>
        <w:t>]</w:t>
      </w:r>
      <w:r>
        <w:rPr>
          <w:rFonts w:ascii="Century"/>
          <w:sz w:val="19"/>
        </w:rPr>
        <w:t> </w:t>
      </w:r>
      <w:r>
        <w:rPr>
          <w:rFonts w:ascii="Century Schoolbook"/>
          <w:b/>
          <w:sz w:val="19"/>
        </w:rPr>
        <w:t>(m) </w:t>
      </w:r>
      <w:r>
        <w:rPr>
          <w:rFonts w:ascii="Century"/>
          <w:sz w:val="19"/>
        </w:rPr>
        <w:t>If the governing body is the State Landscape Architect Board, or an advisory commit-</w:t>
      </w:r>
      <w:r>
        <w:rPr>
          <w:rFonts w:ascii="Century"/>
          <w:spacing w:val="40"/>
          <w:sz w:val="19"/>
        </w:rPr>
        <w:t> </w:t>
      </w:r>
      <w:r>
        <w:rPr>
          <w:rFonts w:ascii="Century"/>
          <w:sz w:val="19"/>
        </w:rPr>
        <w:t>tee</w:t>
      </w:r>
      <w:r>
        <w:rPr>
          <w:rFonts w:ascii="Century"/>
          <w:spacing w:val="40"/>
          <w:sz w:val="19"/>
        </w:rPr>
        <w:t> </w:t>
      </w:r>
      <w:r>
        <w:rPr>
          <w:rFonts w:ascii="Century"/>
          <w:sz w:val="19"/>
        </w:rPr>
        <w:t>to</w:t>
      </w:r>
      <w:r>
        <w:rPr>
          <w:rFonts w:ascii="Century"/>
          <w:spacing w:val="40"/>
          <w:sz w:val="19"/>
        </w:rPr>
        <w:t> </w:t>
      </w:r>
      <w:r>
        <w:rPr>
          <w:rFonts w:ascii="Century"/>
          <w:sz w:val="19"/>
        </w:rPr>
        <w:t>the</w:t>
      </w:r>
      <w:r>
        <w:rPr>
          <w:rFonts w:ascii="Century"/>
          <w:spacing w:val="40"/>
          <w:sz w:val="19"/>
        </w:rPr>
        <w:t> </w:t>
      </w:r>
      <w:r>
        <w:rPr>
          <w:rFonts w:ascii="Century"/>
          <w:sz w:val="19"/>
        </w:rPr>
        <w:t>board,</w:t>
      </w:r>
      <w:r>
        <w:rPr>
          <w:rFonts w:ascii="Century"/>
          <w:spacing w:val="40"/>
          <w:sz w:val="19"/>
        </w:rPr>
        <w:t> </w:t>
      </w:r>
      <w:r>
        <w:rPr>
          <w:rFonts w:ascii="Century"/>
          <w:sz w:val="19"/>
        </w:rPr>
        <w:t>to</w:t>
      </w:r>
      <w:r>
        <w:rPr>
          <w:rFonts w:ascii="Century"/>
          <w:spacing w:val="40"/>
          <w:sz w:val="19"/>
        </w:rPr>
        <w:t> </w:t>
      </w:r>
      <w:r>
        <w:rPr>
          <w:rFonts w:ascii="Century"/>
          <w:sz w:val="19"/>
        </w:rPr>
        <w:t>consider</w:t>
      </w:r>
      <w:r>
        <w:rPr>
          <w:rFonts w:ascii="Century"/>
          <w:spacing w:val="40"/>
          <w:sz w:val="19"/>
        </w:rPr>
        <w:t> </w:t>
      </w:r>
      <w:r>
        <w:rPr>
          <w:rFonts w:ascii="Century"/>
          <w:sz w:val="19"/>
        </w:rPr>
        <w:t>information</w:t>
      </w:r>
      <w:r>
        <w:rPr>
          <w:rFonts w:ascii="Century"/>
          <w:spacing w:val="40"/>
          <w:sz w:val="19"/>
        </w:rPr>
        <w:t> </w:t>
      </w:r>
      <w:r>
        <w:rPr>
          <w:rFonts w:ascii="Century"/>
          <w:sz w:val="19"/>
        </w:rPr>
        <w:t>obtained as part of an investigation of registrant or applicant </w:t>
      </w:r>
      <w:r>
        <w:rPr>
          <w:rFonts w:ascii="Century"/>
          <w:spacing w:val="-2"/>
          <w:sz w:val="19"/>
        </w:rPr>
        <w:t>conduct.</w:t>
      </w:r>
    </w:p>
    <w:p>
      <w:pPr>
        <w:spacing w:line="192" w:lineRule="auto" w:before="0"/>
        <w:ind w:left="767" w:right="2" w:firstLine="341"/>
        <w:jc w:val="both"/>
        <w:rPr>
          <w:rFonts w:ascii="Century"/>
          <w:sz w:val="19"/>
        </w:rPr>
      </w:pPr>
      <w:r>
        <w:rPr>
          <w:rFonts w:ascii="Century"/>
          <w:sz w:val="19"/>
        </w:rPr>
        <w:t>[</w:t>
      </w:r>
      <w:r>
        <w:rPr>
          <w:rFonts w:ascii="Century Schoolbook"/>
          <w:i/>
          <w:sz w:val="19"/>
        </w:rPr>
        <w:t>(m)</w:t>
      </w:r>
      <w:r>
        <w:rPr>
          <w:rFonts w:ascii="Century"/>
          <w:sz w:val="19"/>
        </w:rPr>
        <w:t>] </w:t>
      </w:r>
      <w:r>
        <w:rPr>
          <w:rFonts w:ascii="Century Schoolbook"/>
          <w:b/>
          <w:sz w:val="19"/>
        </w:rPr>
        <w:t>(n) </w:t>
      </w:r>
      <w:r>
        <w:rPr>
          <w:rFonts w:ascii="Century"/>
          <w:sz w:val="19"/>
        </w:rPr>
        <w:t>To discuss information about review or approval</w:t>
      </w:r>
      <w:r>
        <w:rPr>
          <w:rFonts w:ascii="Century"/>
          <w:spacing w:val="29"/>
          <w:sz w:val="19"/>
        </w:rPr>
        <w:t> </w:t>
      </w:r>
      <w:r>
        <w:rPr>
          <w:rFonts w:ascii="Century"/>
          <w:sz w:val="19"/>
        </w:rPr>
        <w:t>of</w:t>
      </w:r>
      <w:r>
        <w:rPr>
          <w:rFonts w:ascii="Century"/>
          <w:spacing w:val="29"/>
          <w:sz w:val="19"/>
        </w:rPr>
        <w:t> </w:t>
      </w:r>
      <w:r>
        <w:rPr>
          <w:rFonts w:ascii="Century"/>
          <w:sz w:val="19"/>
        </w:rPr>
        <w:t>programs</w:t>
      </w:r>
      <w:r>
        <w:rPr>
          <w:rFonts w:ascii="Century"/>
          <w:spacing w:val="29"/>
          <w:sz w:val="19"/>
        </w:rPr>
        <w:t> </w:t>
      </w:r>
      <w:r>
        <w:rPr>
          <w:rFonts w:ascii="Century"/>
          <w:sz w:val="19"/>
        </w:rPr>
        <w:t>relating</w:t>
      </w:r>
      <w:r>
        <w:rPr>
          <w:rFonts w:ascii="Century"/>
          <w:spacing w:val="29"/>
          <w:sz w:val="19"/>
        </w:rPr>
        <w:t> </w:t>
      </w:r>
      <w:r>
        <w:rPr>
          <w:rFonts w:ascii="Century"/>
          <w:sz w:val="19"/>
        </w:rPr>
        <w:t>to</w:t>
      </w:r>
      <w:r>
        <w:rPr>
          <w:rFonts w:ascii="Century"/>
          <w:spacing w:val="31"/>
          <w:sz w:val="19"/>
        </w:rPr>
        <w:t> </w:t>
      </w:r>
      <w:r>
        <w:rPr>
          <w:rFonts w:ascii="Century"/>
          <w:sz w:val="19"/>
        </w:rPr>
        <w:t>the</w:t>
      </w:r>
      <w:r>
        <w:rPr>
          <w:rFonts w:ascii="Century"/>
          <w:spacing w:val="26"/>
          <w:sz w:val="19"/>
        </w:rPr>
        <w:t> </w:t>
      </w:r>
      <w:r>
        <w:rPr>
          <w:rFonts w:ascii="Century"/>
          <w:sz w:val="19"/>
        </w:rPr>
        <w:t>security</w:t>
      </w:r>
      <w:r>
        <w:rPr>
          <w:rFonts w:ascii="Century"/>
          <w:spacing w:val="26"/>
          <w:sz w:val="19"/>
        </w:rPr>
        <w:t> </w:t>
      </w:r>
      <w:r>
        <w:rPr>
          <w:rFonts w:ascii="Century"/>
          <w:sz w:val="19"/>
        </w:rPr>
        <w:t>of</w:t>
      </w:r>
      <w:r>
        <w:rPr>
          <w:rFonts w:ascii="Century"/>
          <w:spacing w:val="26"/>
          <w:sz w:val="19"/>
        </w:rPr>
        <w:t> </w:t>
      </w:r>
      <w:r>
        <w:rPr>
          <w:rFonts w:ascii="Century"/>
          <w:sz w:val="19"/>
        </w:rPr>
        <w:t>any of</w:t>
      </w:r>
      <w:r>
        <w:rPr>
          <w:rFonts w:ascii="Century"/>
          <w:spacing w:val="40"/>
          <w:sz w:val="19"/>
        </w:rPr>
        <w:t> </w:t>
      </w:r>
      <w:r>
        <w:rPr>
          <w:rFonts w:ascii="Century"/>
          <w:sz w:val="19"/>
        </w:rPr>
        <w:t>the</w:t>
      </w:r>
      <w:r>
        <w:rPr>
          <w:rFonts w:ascii="Century"/>
          <w:spacing w:val="40"/>
          <w:sz w:val="19"/>
        </w:rPr>
        <w:t> </w:t>
      </w:r>
      <w:r>
        <w:rPr>
          <w:rFonts w:ascii="Century"/>
          <w:sz w:val="19"/>
        </w:rPr>
        <w:t>following:</w:t>
      </w:r>
    </w:p>
    <w:p>
      <w:pPr>
        <w:pStyle w:val="ListParagraph"/>
        <w:numPr>
          <w:ilvl w:val="2"/>
          <w:numId w:val="22"/>
        </w:numPr>
        <w:tabs>
          <w:tab w:pos="1486" w:val="left" w:leader="none"/>
        </w:tabs>
        <w:spacing w:line="192" w:lineRule="auto" w:before="0" w:after="0"/>
        <w:ind w:left="767" w:right="6" w:firstLine="342"/>
        <w:jc w:val="both"/>
        <w:rPr>
          <w:rFonts w:ascii="Century"/>
          <w:sz w:val="19"/>
        </w:rPr>
      </w:pPr>
      <w:r>
        <w:rPr>
          <w:rFonts w:ascii="Century"/>
          <w:sz w:val="19"/>
        </w:rPr>
        <w:t>A nuclear-powered thermal power plant or nuclear installation.</w:t>
      </w:r>
    </w:p>
    <w:p>
      <w:pPr>
        <w:pStyle w:val="ListParagraph"/>
        <w:numPr>
          <w:ilvl w:val="2"/>
          <w:numId w:val="22"/>
        </w:numPr>
        <w:tabs>
          <w:tab w:pos="1515" w:val="left" w:leader="none"/>
        </w:tabs>
        <w:spacing w:line="192" w:lineRule="auto" w:before="0" w:after="0"/>
        <w:ind w:left="767" w:right="2" w:firstLine="342"/>
        <w:jc w:val="both"/>
        <w:rPr>
          <w:rFonts w:ascii="Century"/>
          <w:sz w:val="19"/>
        </w:rPr>
      </w:pPr>
      <w:r>
        <w:rPr>
          <w:rFonts w:ascii="Century"/>
          <w:sz w:val="19"/>
        </w:rPr>
        <w:t>Transportation of radioactive material de- rived</w:t>
      </w:r>
      <w:r>
        <w:rPr>
          <w:rFonts w:ascii="Century"/>
          <w:sz w:val="19"/>
        </w:rPr>
        <w:t> from</w:t>
      </w:r>
      <w:r>
        <w:rPr>
          <w:rFonts w:ascii="Century"/>
          <w:sz w:val="19"/>
        </w:rPr>
        <w:t> or destined for a nuclear-fueled thermal power plant or nuclear installation.</w:t>
      </w:r>
    </w:p>
    <w:p>
      <w:pPr>
        <w:pStyle w:val="ListParagraph"/>
        <w:numPr>
          <w:ilvl w:val="2"/>
          <w:numId w:val="22"/>
        </w:numPr>
        <w:tabs>
          <w:tab w:pos="1456" w:val="left" w:leader="none"/>
        </w:tabs>
        <w:spacing w:line="167" w:lineRule="exact" w:before="0" w:after="0"/>
        <w:ind w:left="1456" w:right="0" w:hanging="347"/>
        <w:jc w:val="left"/>
        <w:rPr>
          <w:rFonts w:ascii="Century"/>
          <w:sz w:val="19"/>
        </w:rPr>
      </w:pPr>
      <w:r>
        <w:rPr>
          <w:rFonts w:ascii="Century"/>
          <w:sz w:val="19"/>
        </w:rPr>
        <w:t>Generation,</w:t>
      </w:r>
      <w:r>
        <w:rPr>
          <w:rFonts w:ascii="Century"/>
          <w:spacing w:val="34"/>
          <w:sz w:val="19"/>
        </w:rPr>
        <w:t> </w:t>
      </w:r>
      <w:r>
        <w:rPr>
          <w:rFonts w:ascii="Century"/>
          <w:sz w:val="19"/>
        </w:rPr>
        <w:t>storage</w:t>
      </w:r>
      <w:r>
        <w:rPr>
          <w:rFonts w:ascii="Century"/>
          <w:spacing w:val="35"/>
          <w:sz w:val="19"/>
        </w:rPr>
        <w:t> </w:t>
      </w:r>
      <w:r>
        <w:rPr>
          <w:rFonts w:ascii="Century"/>
          <w:sz w:val="19"/>
        </w:rPr>
        <w:t>or</w:t>
      </w:r>
      <w:r>
        <w:rPr>
          <w:rFonts w:ascii="Century"/>
          <w:spacing w:val="34"/>
          <w:sz w:val="19"/>
        </w:rPr>
        <w:t> </w:t>
      </w:r>
      <w:r>
        <w:rPr>
          <w:rFonts w:ascii="Century"/>
          <w:sz w:val="19"/>
        </w:rPr>
        <w:t>conveyance</w:t>
      </w:r>
      <w:r>
        <w:rPr>
          <w:rFonts w:ascii="Century"/>
          <w:spacing w:val="35"/>
          <w:sz w:val="19"/>
        </w:rPr>
        <w:t> </w:t>
      </w:r>
      <w:r>
        <w:rPr>
          <w:rFonts w:ascii="Century"/>
          <w:spacing w:val="-5"/>
          <w:sz w:val="19"/>
        </w:rPr>
        <w:t>of:</w:t>
      </w:r>
    </w:p>
    <w:p>
      <w:pPr>
        <w:pStyle w:val="ListParagraph"/>
        <w:numPr>
          <w:ilvl w:val="3"/>
          <w:numId w:val="22"/>
        </w:numPr>
        <w:tabs>
          <w:tab w:pos="1382" w:val="left" w:leader="none"/>
        </w:tabs>
        <w:spacing w:line="182" w:lineRule="exact" w:before="0" w:after="0"/>
        <w:ind w:left="1382" w:right="0" w:hanging="273"/>
        <w:jc w:val="left"/>
        <w:rPr>
          <w:rFonts w:ascii="Century"/>
          <w:sz w:val="19"/>
        </w:rPr>
      </w:pPr>
      <w:r>
        <w:rPr>
          <w:rFonts w:ascii="Century"/>
          <w:spacing w:val="-2"/>
          <w:sz w:val="19"/>
        </w:rPr>
        <w:t>Electricity;</w:t>
      </w:r>
    </w:p>
    <w:p>
      <w:pPr>
        <w:pStyle w:val="ListParagraph"/>
        <w:numPr>
          <w:ilvl w:val="3"/>
          <w:numId w:val="22"/>
        </w:numPr>
        <w:tabs>
          <w:tab w:pos="1434" w:val="left" w:leader="none"/>
        </w:tabs>
        <w:spacing w:line="182" w:lineRule="exact" w:before="0" w:after="0"/>
        <w:ind w:left="1434" w:right="0" w:hanging="325"/>
        <w:jc w:val="left"/>
        <w:rPr>
          <w:rFonts w:ascii="Century"/>
          <w:sz w:val="19"/>
        </w:rPr>
      </w:pPr>
      <w:r>
        <w:rPr>
          <w:rFonts w:ascii="Century"/>
          <w:sz w:val="19"/>
        </w:rPr>
        <w:t>Gas</w:t>
      </w:r>
      <w:r>
        <w:rPr>
          <w:rFonts w:ascii="Century"/>
          <w:spacing w:val="26"/>
          <w:sz w:val="19"/>
        </w:rPr>
        <w:t> </w:t>
      </w:r>
      <w:r>
        <w:rPr>
          <w:rFonts w:ascii="Century"/>
          <w:sz w:val="19"/>
        </w:rPr>
        <w:t>in</w:t>
      </w:r>
      <w:r>
        <w:rPr>
          <w:rFonts w:ascii="Century"/>
          <w:spacing w:val="26"/>
          <w:sz w:val="19"/>
        </w:rPr>
        <w:t> </w:t>
      </w:r>
      <w:r>
        <w:rPr>
          <w:rFonts w:ascii="Century"/>
          <w:sz w:val="19"/>
        </w:rPr>
        <w:t>liquefied</w:t>
      </w:r>
      <w:r>
        <w:rPr>
          <w:rFonts w:ascii="Century"/>
          <w:spacing w:val="26"/>
          <w:sz w:val="19"/>
        </w:rPr>
        <w:t> </w:t>
      </w:r>
      <w:r>
        <w:rPr>
          <w:rFonts w:ascii="Century"/>
          <w:sz w:val="19"/>
        </w:rPr>
        <w:t>or</w:t>
      </w:r>
      <w:r>
        <w:rPr>
          <w:rFonts w:ascii="Century"/>
          <w:spacing w:val="26"/>
          <w:sz w:val="19"/>
        </w:rPr>
        <w:t> </w:t>
      </w:r>
      <w:r>
        <w:rPr>
          <w:rFonts w:ascii="Century"/>
          <w:sz w:val="19"/>
        </w:rPr>
        <w:t>gaseous</w:t>
      </w:r>
      <w:r>
        <w:rPr>
          <w:rFonts w:ascii="Century"/>
          <w:spacing w:val="26"/>
          <w:sz w:val="19"/>
        </w:rPr>
        <w:t> </w:t>
      </w:r>
      <w:r>
        <w:rPr>
          <w:rFonts w:ascii="Century"/>
          <w:spacing w:val="-2"/>
          <w:sz w:val="19"/>
        </w:rPr>
        <w:t>form;</w:t>
      </w:r>
    </w:p>
    <w:p>
      <w:pPr>
        <w:pStyle w:val="ListParagraph"/>
        <w:numPr>
          <w:ilvl w:val="3"/>
          <w:numId w:val="22"/>
        </w:numPr>
        <w:tabs>
          <w:tab w:pos="1552" w:val="left" w:leader="none"/>
        </w:tabs>
        <w:spacing w:line="182" w:lineRule="exact" w:before="0" w:after="0"/>
        <w:ind w:left="1552" w:right="0" w:hanging="443"/>
        <w:jc w:val="left"/>
        <w:rPr>
          <w:rFonts w:ascii="Century"/>
          <w:sz w:val="19"/>
        </w:rPr>
      </w:pPr>
      <w:r>
        <w:rPr>
          <w:rFonts w:ascii="Century"/>
          <w:sz w:val="19"/>
        </w:rPr>
        <w:t>Hazardous</w:t>
      </w:r>
      <w:r>
        <w:rPr>
          <w:rFonts w:ascii="Century"/>
          <w:spacing w:val="56"/>
          <w:w w:val="150"/>
          <w:sz w:val="19"/>
        </w:rPr>
        <w:t> </w:t>
      </w:r>
      <w:r>
        <w:rPr>
          <w:rFonts w:ascii="Century"/>
          <w:sz w:val="19"/>
        </w:rPr>
        <w:t>substances</w:t>
      </w:r>
      <w:r>
        <w:rPr>
          <w:rFonts w:ascii="Century"/>
          <w:spacing w:val="76"/>
          <w:sz w:val="19"/>
        </w:rPr>
        <w:t> </w:t>
      </w:r>
      <w:r>
        <w:rPr>
          <w:rFonts w:ascii="Century"/>
          <w:sz w:val="19"/>
        </w:rPr>
        <w:t>as</w:t>
      </w:r>
      <w:r>
        <w:rPr>
          <w:rFonts w:ascii="Century"/>
          <w:spacing w:val="76"/>
          <w:sz w:val="19"/>
        </w:rPr>
        <w:t> </w:t>
      </w:r>
      <w:r>
        <w:rPr>
          <w:rFonts w:ascii="Century"/>
          <w:sz w:val="19"/>
        </w:rPr>
        <w:t>defined</w:t>
      </w:r>
      <w:r>
        <w:rPr>
          <w:rFonts w:ascii="Century"/>
          <w:spacing w:val="76"/>
          <w:sz w:val="19"/>
        </w:rPr>
        <w:t> </w:t>
      </w:r>
      <w:r>
        <w:rPr>
          <w:rFonts w:ascii="Century"/>
          <w:sz w:val="19"/>
        </w:rPr>
        <w:t>in</w:t>
      </w:r>
      <w:r>
        <w:rPr>
          <w:rFonts w:ascii="Century"/>
          <w:spacing w:val="76"/>
          <w:sz w:val="19"/>
        </w:rPr>
        <w:t> </w:t>
      </w:r>
      <w:r>
        <w:rPr>
          <w:rFonts w:ascii="Century"/>
          <w:spacing w:val="-5"/>
          <w:sz w:val="19"/>
        </w:rPr>
        <w:t>ORS</w:t>
      </w:r>
    </w:p>
    <w:p>
      <w:pPr>
        <w:spacing w:line="182" w:lineRule="exact" w:before="0"/>
        <w:ind w:left="767" w:right="0" w:firstLine="0"/>
        <w:jc w:val="left"/>
        <w:rPr>
          <w:rFonts w:ascii="Century"/>
          <w:sz w:val="19"/>
        </w:rPr>
      </w:pPr>
      <w:r>
        <w:rPr>
          <w:rFonts w:ascii="Century"/>
          <w:sz w:val="19"/>
        </w:rPr>
        <w:t>453.005 (7)(a),</w:t>
      </w:r>
      <w:r>
        <w:rPr>
          <w:rFonts w:ascii="Century"/>
          <w:spacing w:val="1"/>
          <w:sz w:val="19"/>
        </w:rPr>
        <w:t> </w:t>
      </w:r>
      <w:r>
        <w:rPr>
          <w:rFonts w:ascii="Century"/>
          <w:sz w:val="19"/>
        </w:rPr>
        <w:t>(b)</w:t>
      </w:r>
      <w:r>
        <w:rPr>
          <w:rFonts w:ascii="Century"/>
          <w:spacing w:val="1"/>
          <w:sz w:val="19"/>
        </w:rPr>
        <w:t> </w:t>
      </w:r>
      <w:r>
        <w:rPr>
          <w:rFonts w:ascii="Century"/>
          <w:sz w:val="19"/>
        </w:rPr>
        <w:t>and</w:t>
      </w:r>
      <w:r>
        <w:rPr>
          <w:rFonts w:ascii="Century"/>
          <w:spacing w:val="1"/>
          <w:sz w:val="19"/>
        </w:rPr>
        <w:t> </w:t>
      </w:r>
      <w:r>
        <w:rPr>
          <w:rFonts w:ascii="Century"/>
          <w:spacing w:val="-4"/>
          <w:sz w:val="19"/>
        </w:rPr>
        <w:t>(d);</w:t>
      </w:r>
    </w:p>
    <w:p>
      <w:pPr>
        <w:pStyle w:val="ListParagraph"/>
        <w:numPr>
          <w:ilvl w:val="3"/>
          <w:numId w:val="22"/>
        </w:numPr>
        <w:tabs>
          <w:tab w:pos="1477" w:val="left" w:leader="none"/>
        </w:tabs>
        <w:spacing w:line="182" w:lineRule="exact" w:before="0" w:after="0"/>
        <w:ind w:left="1477" w:right="0" w:hanging="368"/>
        <w:jc w:val="left"/>
        <w:rPr>
          <w:rFonts w:ascii="Century"/>
          <w:sz w:val="19"/>
        </w:rPr>
      </w:pPr>
      <w:r>
        <w:rPr>
          <w:rFonts w:ascii="Century"/>
          <w:sz w:val="19"/>
        </w:rPr>
        <w:t>Petroleum</w:t>
      </w:r>
      <w:r>
        <w:rPr>
          <w:rFonts w:ascii="Century"/>
          <w:spacing w:val="16"/>
          <w:sz w:val="19"/>
        </w:rPr>
        <w:t> </w:t>
      </w:r>
      <w:r>
        <w:rPr>
          <w:rFonts w:ascii="Century"/>
          <w:spacing w:val="-2"/>
          <w:sz w:val="19"/>
        </w:rPr>
        <w:t>products;</w:t>
      </w:r>
    </w:p>
    <w:p>
      <w:pPr>
        <w:pStyle w:val="ListParagraph"/>
        <w:numPr>
          <w:ilvl w:val="3"/>
          <w:numId w:val="22"/>
        </w:numPr>
        <w:tabs>
          <w:tab w:pos="1417" w:val="left" w:leader="none"/>
        </w:tabs>
        <w:spacing w:line="182" w:lineRule="exact" w:before="0" w:after="0"/>
        <w:ind w:left="1417" w:right="0" w:hanging="308"/>
        <w:jc w:val="left"/>
        <w:rPr>
          <w:rFonts w:ascii="Century"/>
          <w:sz w:val="19"/>
        </w:rPr>
      </w:pPr>
      <w:r>
        <w:rPr>
          <w:rFonts w:ascii="Century"/>
          <w:sz w:val="19"/>
        </w:rPr>
        <w:t>Sewage;</w:t>
      </w:r>
      <w:r>
        <w:rPr>
          <w:rFonts w:ascii="Century"/>
          <w:spacing w:val="26"/>
          <w:sz w:val="19"/>
        </w:rPr>
        <w:t> </w:t>
      </w:r>
      <w:r>
        <w:rPr>
          <w:rFonts w:ascii="Century"/>
          <w:spacing w:val="-5"/>
          <w:sz w:val="19"/>
        </w:rPr>
        <w:t>or</w:t>
      </w:r>
    </w:p>
    <w:p>
      <w:pPr>
        <w:pStyle w:val="ListParagraph"/>
        <w:numPr>
          <w:ilvl w:val="3"/>
          <w:numId w:val="22"/>
        </w:numPr>
        <w:tabs>
          <w:tab w:pos="1477" w:val="left" w:leader="none"/>
        </w:tabs>
        <w:spacing w:line="182" w:lineRule="exact" w:before="0" w:after="0"/>
        <w:ind w:left="1477" w:right="0" w:hanging="368"/>
        <w:jc w:val="left"/>
        <w:rPr>
          <w:rFonts w:ascii="Century"/>
          <w:sz w:val="19"/>
        </w:rPr>
      </w:pPr>
      <w:r>
        <w:rPr>
          <w:rFonts w:ascii="Century"/>
          <w:spacing w:val="-2"/>
          <w:sz w:val="19"/>
        </w:rPr>
        <w:t>Water.</w:t>
      </w:r>
    </w:p>
    <w:p>
      <w:pPr>
        <w:pStyle w:val="ListParagraph"/>
        <w:numPr>
          <w:ilvl w:val="2"/>
          <w:numId w:val="22"/>
        </w:numPr>
        <w:tabs>
          <w:tab w:pos="1474" w:val="left" w:leader="none"/>
        </w:tabs>
        <w:spacing w:line="192" w:lineRule="auto" w:before="11" w:after="0"/>
        <w:ind w:left="767" w:right="7" w:firstLine="342"/>
        <w:jc w:val="both"/>
        <w:rPr>
          <w:rFonts w:ascii="Century"/>
          <w:sz w:val="19"/>
        </w:rPr>
      </w:pPr>
      <w:r>
        <w:rPr>
          <w:rFonts w:ascii="Century"/>
          <w:sz w:val="19"/>
        </w:rPr>
        <w:t>Telecommunication systems, including cellu- lar, wireless or radio systems.</w:t>
      </w:r>
    </w:p>
    <w:p>
      <w:pPr>
        <w:pStyle w:val="ListParagraph"/>
        <w:numPr>
          <w:ilvl w:val="2"/>
          <w:numId w:val="22"/>
        </w:numPr>
        <w:tabs>
          <w:tab w:pos="1471" w:val="left" w:leader="none"/>
        </w:tabs>
        <w:spacing w:line="192" w:lineRule="auto" w:before="0" w:after="0"/>
        <w:ind w:left="767" w:right="2" w:firstLine="342"/>
        <w:jc w:val="both"/>
        <w:rPr>
          <w:rFonts w:ascii="Century"/>
          <w:sz w:val="19"/>
        </w:rPr>
      </w:pPr>
      <w:r>
        <w:rPr>
          <w:rFonts w:ascii="Century"/>
          <w:sz w:val="19"/>
        </w:rPr>
        <w:t>Data transmissions by whatever means </w:t>
      </w:r>
      <w:r>
        <w:rPr>
          <w:rFonts w:ascii="Century"/>
          <w:sz w:val="19"/>
        </w:rPr>
        <w:t>pro- </w:t>
      </w:r>
      <w:r>
        <w:rPr>
          <w:rFonts w:ascii="Century"/>
          <w:spacing w:val="-2"/>
          <w:sz w:val="19"/>
        </w:rPr>
        <w:t>vided.</w:t>
      </w:r>
    </w:p>
    <w:p>
      <w:pPr>
        <w:pStyle w:val="ListParagraph"/>
        <w:numPr>
          <w:ilvl w:val="0"/>
          <w:numId w:val="22"/>
        </w:numPr>
        <w:tabs>
          <w:tab w:pos="1414" w:val="left" w:leader="none"/>
        </w:tabs>
        <w:spacing w:line="194" w:lineRule="auto" w:before="0" w:after="0"/>
        <w:ind w:left="767" w:right="0" w:firstLine="342"/>
        <w:jc w:val="both"/>
        <w:rPr>
          <w:rFonts w:ascii="Century"/>
          <w:sz w:val="19"/>
        </w:rPr>
      </w:pPr>
      <w:r>
        <w:rPr>
          <w:rFonts w:ascii="Century"/>
          <w:sz w:val="19"/>
        </w:rPr>
        <w:t>Labor negotiations shall be conducted in open meetings unless negotiators</w:t>
      </w:r>
      <w:r>
        <w:rPr>
          <w:rFonts w:ascii="Century"/>
          <w:sz w:val="19"/>
        </w:rPr>
        <w:t> for both sides request</w:t>
      </w:r>
      <w:r>
        <w:rPr>
          <w:rFonts w:ascii="Century"/>
          <w:spacing w:val="40"/>
          <w:sz w:val="19"/>
        </w:rPr>
        <w:t> </w:t>
      </w:r>
      <w:r>
        <w:rPr>
          <w:rFonts w:ascii="Century"/>
          <w:sz w:val="19"/>
        </w:rPr>
        <w:t>that negotiations be conducted in executive session. Labor</w:t>
      </w:r>
      <w:r>
        <w:rPr>
          <w:rFonts w:ascii="Century"/>
          <w:spacing w:val="40"/>
          <w:sz w:val="19"/>
        </w:rPr>
        <w:t> </w:t>
      </w:r>
      <w:r>
        <w:rPr>
          <w:rFonts w:ascii="Century"/>
          <w:sz w:val="19"/>
        </w:rPr>
        <w:t>negotiations</w:t>
      </w:r>
      <w:r>
        <w:rPr>
          <w:rFonts w:ascii="Century"/>
          <w:spacing w:val="40"/>
          <w:sz w:val="19"/>
        </w:rPr>
        <w:t> </w:t>
      </w:r>
      <w:r>
        <w:rPr>
          <w:rFonts w:ascii="Century"/>
          <w:sz w:val="19"/>
        </w:rPr>
        <w:t>conducted</w:t>
      </w:r>
      <w:r>
        <w:rPr>
          <w:rFonts w:ascii="Century"/>
          <w:spacing w:val="40"/>
          <w:sz w:val="19"/>
        </w:rPr>
        <w:t> </w:t>
      </w:r>
      <w:r>
        <w:rPr>
          <w:rFonts w:ascii="Century"/>
          <w:sz w:val="19"/>
        </w:rPr>
        <w:t>in</w:t>
      </w:r>
      <w:r>
        <w:rPr>
          <w:rFonts w:ascii="Century"/>
          <w:spacing w:val="40"/>
          <w:sz w:val="19"/>
        </w:rPr>
        <w:t> </w:t>
      </w:r>
      <w:r>
        <w:rPr>
          <w:rFonts w:ascii="Century"/>
          <w:sz w:val="19"/>
        </w:rPr>
        <w:t>executive</w:t>
      </w:r>
      <w:r>
        <w:rPr>
          <w:rFonts w:ascii="Century"/>
          <w:spacing w:val="40"/>
          <w:sz w:val="19"/>
        </w:rPr>
        <w:t> </w:t>
      </w:r>
      <w:r>
        <w:rPr>
          <w:rFonts w:ascii="Century"/>
          <w:sz w:val="19"/>
        </w:rPr>
        <w:t>session are not subject to the notification requirements of</w:t>
      </w:r>
      <w:r>
        <w:rPr>
          <w:rFonts w:ascii="Century"/>
          <w:spacing w:val="40"/>
          <w:sz w:val="19"/>
        </w:rPr>
        <w:t> </w:t>
      </w:r>
      <w:r>
        <w:rPr>
          <w:rFonts w:ascii="Century"/>
          <w:sz w:val="19"/>
        </w:rPr>
        <w:t>ORS 192.640.</w:t>
      </w:r>
    </w:p>
    <w:p>
      <w:pPr>
        <w:pStyle w:val="ListParagraph"/>
        <w:numPr>
          <w:ilvl w:val="0"/>
          <w:numId w:val="22"/>
        </w:numPr>
        <w:tabs>
          <w:tab w:pos="1445" w:val="left" w:leader="none"/>
        </w:tabs>
        <w:spacing w:line="196" w:lineRule="auto" w:before="0" w:after="0"/>
        <w:ind w:left="767" w:right="1" w:firstLine="342"/>
        <w:jc w:val="both"/>
        <w:rPr>
          <w:rFonts w:ascii="Century"/>
          <w:sz w:val="19"/>
        </w:rPr>
      </w:pPr>
      <w:r>
        <w:rPr>
          <w:rFonts w:ascii="Century"/>
          <w:sz w:val="19"/>
        </w:rPr>
        <w:t>Representatives of the news media shall be allowed</w:t>
      </w:r>
      <w:r>
        <w:rPr>
          <w:rFonts w:ascii="Century"/>
          <w:spacing w:val="40"/>
          <w:sz w:val="19"/>
        </w:rPr>
        <w:t> </w:t>
      </w:r>
      <w:r>
        <w:rPr>
          <w:rFonts w:ascii="Century"/>
          <w:sz w:val="19"/>
        </w:rPr>
        <w:t>to</w:t>
      </w:r>
      <w:r>
        <w:rPr>
          <w:rFonts w:ascii="Century"/>
          <w:spacing w:val="40"/>
          <w:sz w:val="19"/>
        </w:rPr>
        <w:t> </w:t>
      </w:r>
      <w:r>
        <w:rPr>
          <w:rFonts w:ascii="Century"/>
          <w:sz w:val="19"/>
        </w:rPr>
        <w:t>attend</w:t>
      </w:r>
      <w:r>
        <w:rPr>
          <w:rFonts w:ascii="Century"/>
          <w:spacing w:val="40"/>
          <w:sz w:val="19"/>
        </w:rPr>
        <w:t> </w:t>
      </w:r>
      <w:r>
        <w:rPr>
          <w:rFonts w:ascii="Century"/>
          <w:sz w:val="19"/>
        </w:rPr>
        <w:t>executive</w:t>
      </w:r>
      <w:r>
        <w:rPr>
          <w:rFonts w:ascii="Century"/>
          <w:spacing w:val="40"/>
          <w:sz w:val="19"/>
        </w:rPr>
        <w:t> </w:t>
      </w:r>
      <w:r>
        <w:rPr>
          <w:rFonts w:ascii="Century"/>
          <w:sz w:val="19"/>
        </w:rPr>
        <w:t>sessions</w:t>
      </w:r>
      <w:r>
        <w:rPr>
          <w:rFonts w:ascii="Century"/>
          <w:spacing w:val="40"/>
          <w:sz w:val="19"/>
        </w:rPr>
        <w:t> </w:t>
      </w:r>
      <w:r>
        <w:rPr>
          <w:rFonts w:ascii="Century"/>
          <w:sz w:val="19"/>
        </w:rPr>
        <w:t>other</w:t>
      </w:r>
      <w:r>
        <w:rPr>
          <w:rFonts w:ascii="Century"/>
          <w:spacing w:val="40"/>
          <w:sz w:val="19"/>
        </w:rPr>
        <w:t> </w:t>
      </w:r>
      <w:r>
        <w:rPr>
          <w:rFonts w:ascii="Century"/>
          <w:sz w:val="19"/>
        </w:rPr>
        <w:t>than those held under subsection (2)(d)</w:t>
      </w:r>
      <w:r>
        <w:rPr>
          <w:rFonts w:ascii="Century"/>
          <w:sz w:val="19"/>
        </w:rPr>
        <w:t> of</w:t>
      </w:r>
      <w:r>
        <w:rPr>
          <w:rFonts w:ascii="Century"/>
          <w:sz w:val="19"/>
        </w:rPr>
        <w:t> this section re- lating to labor negotiations or executive session held pursuant to ORS 332.061 (2) but the governing body may require that specified information be undis- </w:t>
      </w:r>
      <w:r>
        <w:rPr>
          <w:rFonts w:ascii="Century"/>
          <w:spacing w:val="-2"/>
          <w:sz w:val="19"/>
        </w:rPr>
        <w:t>closed.</w:t>
      </w:r>
    </w:p>
    <w:p>
      <w:pPr>
        <w:pStyle w:val="ListParagraph"/>
        <w:numPr>
          <w:ilvl w:val="0"/>
          <w:numId w:val="22"/>
        </w:numPr>
        <w:tabs>
          <w:tab w:pos="1442" w:val="left" w:leader="none"/>
        </w:tabs>
        <w:spacing w:line="196" w:lineRule="auto" w:before="2" w:after="0"/>
        <w:ind w:left="767" w:right="0" w:firstLine="342"/>
        <w:jc w:val="both"/>
        <w:rPr>
          <w:rFonts w:ascii="Century"/>
          <w:sz w:val="19"/>
        </w:rPr>
      </w:pPr>
      <w:r>
        <w:rPr>
          <w:rFonts w:ascii="Century"/>
          <w:sz w:val="19"/>
        </w:rPr>
        <w:t>When a governing body convenes an execu- tive session under subsection (2)(h) of this section relating to conferring with counsel on current liti- gation or litigation likely to be filed, the governing body shall bar any member of the news media from attending the executive session if the member of the news media is a party to the litigation</w:t>
      </w:r>
      <w:r>
        <w:rPr>
          <w:rFonts w:ascii="Century"/>
          <w:sz w:val="19"/>
        </w:rPr>
        <w:t> or is an em- ployee, agent or contractor of a news media organ- ization that is a party to the litigation.</w:t>
      </w:r>
    </w:p>
    <w:p>
      <w:pPr>
        <w:pStyle w:val="ListParagraph"/>
        <w:numPr>
          <w:ilvl w:val="0"/>
          <w:numId w:val="22"/>
        </w:numPr>
        <w:tabs>
          <w:tab w:pos="1466" w:val="left" w:leader="none"/>
        </w:tabs>
        <w:spacing w:line="196" w:lineRule="auto" w:before="7" w:after="0"/>
        <w:ind w:left="767" w:right="2" w:firstLine="342"/>
        <w:jc w:val="both"/>
        <w:rPr>
          <w:rFonts w:ascii="Century"/>
          <w:sz w:val="19"/>
        </w:rPr>
      </w:pPr>
      <w:r>
        <w:rPr>
          <w:rFonts w:ascii="Century"/>
          <w:sz w:val="19"/>
        </w:rPr>
        <w:t>No executive session may be held for the purpose</w:t>
      </w:r>
      <w:r>
        <w:rPr>
          <w:rFonts w:ascii="Century"/>
          <w:spacing w:val="40"/>
          <w:sz w:val="19"/>
        </w:rPr>
        <w:t> </w:t>
      </w:r>
      <w:r>
        <w:rPr>
          <w:rFonts w:ascii="Century"/>
          <w:sz w:val="19"/>
        </w:rPr>
        <w:t>of</w:t>
      </w:r>
      <w:r>
        <w:rPr>
          <w:rFonts w:ascii="Century"/>
          <w:spacing w:val="40"/>
          <w:sz w:val="19"/>
        </w:rPr>
        <w:t> </w:t>
      </w:r>
      <w:r>
        <w:rPr>
          <w:rFonts w:ascii="Century"/>
          <w:sz w:val="19"/>
        </w:rPr>
        <w:t>taking</w:t>
      </w:r>
      <w:r>
        <w:rPr>
          <w:rFonts w:ascii="Century"/>
          <w:spacing w:val="40"/>
          <w:sz w:val="19"/>
        </w:rPr>
        <w:t> </w:t>
      </w:r>
      <w:r>
        <w:rPr>
          <w:rFonts w:ascii="Century"/>
          <w:sz w:val="19"/>
        </w:rPr>
        <w:t>any</w:t>
      </w:r>
      <w:r>
        <w:rPr>
          <w:rFonts w:ascii="Century"/>
          <w:spacing w:val="40"/>
          <w:sz w:val="19"/>
        </w:rPr>
        <w:t> </w:t>
      </w:r>
      <w:r>
        <w:rPr>
          <w:rFonts w:ascii="Century"/>
          <w:sz w:val="19"/>
        </w:rPr>
        <w:t>final</w:t>
      </w:r>
      <w:r>
        <w:rPr>
          <w:rFonts w:ascii="Century"/>
          <w:spacing w:val="40"/>
          <w:sz w:val="19"/>
        </w:rPr>
        <w:t> </w:t>
      </w:r>
      <w:r>
        <w:rPr>
          <w:rFonts w:ascii="Century"/>
          <w:sz w:val="19"/>
        </w:rPr>
        <w:t>action</w:t>
      </w:r>
      <w:r>
        <w:rPr>
          <w:rFonts w:ascii="Century"/>
          <w:spacing w:val="40"/>
          <w:sz w:val="19"/>
        </w:rPr>
        <w:t> </w:t>
      </w:r>
      <w:r>
        <w:rPr>
          <w:rFonts w:ascii="Century"/>
          <w:sz w:val="19"/>
        </w:rPr>
        <w:t>or</w:t>
      </w:r>
      <w:r>
        <w:rPr>
          <w:rFonts w:ascii="Century"/>
          <w:spacing w:val="40"/>
          <w:sz w:val="19"/>
        </w:rPr>
        <w:t> </w:t>
      </w:r>
      <w:r>
        <w:rPr>
          <w:rFonts w:ascii="Century"/>
          <w:sz w:val="19"/>
        </w:rPr>
        <w:t>making</w:t>
      </w:r>
      <w:r>
        <w:rPr>
          <w:rFonts w:ascii="Century"/>
          <w:spacing w:val="40"/>
          <w:sz w:val="19"/>
        </w:rPr>
        <w:t> </w:t>
      </w:r>
      <w:r>
        <w:rPr>
          <w:rFonts w:ascii="Century"/>
          <w:sz w:val="19"/>
        </w:rPr>
        <w:t>any final decision.</w:t>
      </w:r>
    </w:p>
    <w:p>
      <w:pPr>
        <w:pStyle w:val="ListParagraph"/>
        <w:numPr>
          <w:ilvl w:val="0"/>
          <w:numId w:val="22"/>
        </w:numPr>
        <w:tabs>
          <w:tab w:pos="1068" w:val="left" w:leader="none"/>
        </w:tabs>
        <w:spacing w:line="196" w:lineRule="auto" w:before="129" w:after="0"/>
        <w:ind w:left="410" w:right="516" w:firstLine="342"/>
        <w:jc w:val="both"/>
        <w:rPr>
          <w:rFonts w:ascii="Century"/>
          <w:sz w:val="19"/>
        </w:rPr>
      </w:pPr>
      <w:r>
        <w:rPr/>
        <w:br w:type="column"/>
      </w:r>
      <w:r>
        <w:rPr>
          <w:rFonts w:ascii="Century"/>
          <w:sz w:val="19"/>
        </w:rPr>
        <w:t>The exception granted by subsection (2)(a) of this section does not apply to:</w:t>
      </w:r>
    </w:p>
    <w:p>
      <w:pPr>
        <w:pStyle w:val="ListParagraph"/>
        <w:numPr>
          <w:ilvl w:val="1"/>
          <w:numId w:val="22"/>
        </w:numPr>
        <w:tabs>
          <w:tab w:pos="1067" w:val="left" w:leader="none"/>
        </w:tabs>
        <w:spacing w:line="176" w:lineRule="exact" w:before="0" w:after="0"/>
        <w:ind w:left="1067" w:right="0" w:hanging="315"/>
        <w:jc w:val="both"/>
        <w:rPr>
          <w:rFonts w:ascii="Century"/>
          <w:sz w:val="19"/>
        </w:rPr>
      </w:pPr>
      <w:r>
        <w:rPr>
          <w:rFonts w:ascii="Century"/>
          <w:sz w:val="19"/>
        </w:rPr>
        <w:t>The</w:t>
      </w:r>
      <w:r>
        <w:rPr>
          <w:rFonts w:ascii="Century"/>
          <w:spacing w:val="30"/>
          <w:sz w:val="19"/>
        </w:rPr>
        <w:t> </w:t>
      </w:r>
      <w:r>
        <w:rPr>
          <w:rFonts w:ascii="Century"/>
          <w:sz w:val="19"/>
        </w:rPr>
        <w:t>filling</w:t>
      </w:r>
      <w:r>
        <w:rPr>
          <w:rFonts w:ascii="Century"/>
          <w:spacing w:val="31"/>
          <w:sz w:val="19"/>
        </w:rPr>
        <w:t> </w:t>
      </w:r>
      <w:r>
        <w:rPr>
          <w:rFonts w:ascii="Century"/>
          <w:sz w:val="19"/>
        </w:rPr>
        <w:t>of</w:t>
      </w:r>
      <w:r>
        <w:rPr>
          <w:rFonts w:ascii="Century"/>
          <w:spacing w:val="31"/>
          <w:sz w:val="19"/>
        </w:rPr>
        <w:t> </w:t>
      </w:r>
      <w:r>
        <w:rPr>
          <w:rFonts w:ascii="Century"/>
          <w:sz w:val="19"/>
        </w:rPr>
        <w:t>a</w:t>
      </w:r>
      <w:r>
        <w:rPr>
          <w:rFonts w:ascii="Century"/>
          <w:spacing w:val="31"/>
          <w:sz w:val="19"/>
        </w:rPr>
        <w:t> </w:t>
      </w:r>
      <w:r>
        <w:rPr>
          <w:rFonts w:ascii="Century"/>
          <w:sz w:val="19"/>
        </w:rPr>
        <w:t>vacancy</w:t>
      </w:r>
      <w:r>
        <w:rPr>
          <w:rFonts w:ascii="Century"/>
          <w:spacing w:val="31"/>
          <w:sz w:val="19"/>
        </w:rPr>
        <w:t> </w:t>
      </w:r>
      <w:r>
        <w:rPr>
          <w:rFonts w:ascii="Century"/>
          <w:sz w:val="19"/>
        </w:rPr>
        <w:t>in</w:t>
      </w:r>
      <w:r>
        <w:rPr>
          <w:rFonts w:ascii="Century"/>
          <w:spacing w:val="31"/>
          <w:sz w:val="19"/>
        </w:rPr>
        <w:t> </w:t>
      </w:r>
      <w:r>
        <w:rPr>
          <w:rFonts w:ascii="Century"/>
          <w:sz w:val="19"/>
        </w:rPr>
        <w:t>an</w:t>
      </w:r>
      <w:r>
        <w:rPr>
          <w:rFonts w:ascii="Century"/>
          <w:spacing w:val="31"/>
          <w:sz w:val="19"/>
        </w:rPr>
        <w:t> </w:t>
      </w:r>
      <w:r>
        <w:rPr>
          <w:rFonts w:ascii="Century"/>
          <w:sz w:val="19"/>
        </w:rPr>
        <w:t>elective</w:t>
      </w:r>
      <w:r>
        <w:rPr>
          <w:rFonts w:ascii="Century"/>
          <w:spacing w:val="30"/>
          <w:sz w:val="19"/>
        </w:rPr>
        <w:t> </w:t>
      </w:r>
      <w:r>
        <w:rPr>
          <w:rFonts w:ascii="Century"/>
          <w:spacing w:val="-2"/>
          <w:sz w:val="19"/>
        </w:rPr>
        <w:t>office.</w:t>
      </w:r>
    </w:p>
    <w:p>
      <w:pPr>
        <w:pStyle w:val="ListParagraph"/>
        <w:numPr>
          <w:ilvl w:val="1"/>
          <w:numId w:val="22"/>
        </w:numPr>
        <w:tabs>
          <w:tab w:pos="1082" w:val="left" w:leader="none"/>
        </w:tabs>
        <w:spacing w:line="196" w:lineRule="auto" w:before="14" w:after="0"/>
        <w:ind w:left="410" w:right="517" w:firstLine="342"/>
        <w:jc w:val="both"/>
        <w:rPr>
          <w:rFonts w:ascii="Century"/>
          <w:sz w:val="19"/>
        </w:rPr>
      </w:pPr>
      <w:r>
        <w:rPr>
          <w:rFonts w:ascii="Century"/>
          <w:sz w:val="19"/>
        </w:rPr>
        <w:t>The filling of a vacancy on any public com- mittee, commission or other advisory group.</w:t>
      </w:r>
    </w:p>
    <w:p>
      <w:pPr>
        <w:pStyle w:val="ListParagraph"/>
        <w:numPr>
          <w:ilvl w:val="1"/>
          <w:numId w:val="22"/>
        </w:numPr>
        <w:tabs>
          <w:tab w:pos="1121" w:val="left" w:leader="none"/>
        </w:tabs>
        <w:spacing w:line="196" w:lineRule="auto" w:before="2" w:after="0"/>
        <w:ind w:left="410" w:right="517" w:firstLine="342"/>
        <w:jc w:val="both"/>
        <w:rPr>
          <w:rFonts w:ascii="Century"/>
          <w:sz w:val="19"/>
        </w:rPr>
      </w:pPr>
      <w:r>
        <w:rPr>
          <w:rFonts w:ascii="Century"/>
          <w:sz w:val="19"/>
        </w:rPr>
        <w:t>The consideration</w:t>
      </w:r>
      <w:r>
        <w:rPr>
          <w:rFonts w:ascii="Century"/>
          <w:sz w:val="19"/>
        </w:rPr>
        <w:t> of</w:t>
      </w:r>
      <w:r>
        <w:rPr>
          <w:rFonts w:ascii="Century"/>
          <w:sz w:val="19"/>
        </w:rPr>
        <w:t> general employment </w:t>
      </w:r>
      <w:r>
        <w:rPr>
          <w:rFonts w:ascii="Century"/>
          <w:spacing w:val="-2"/>
          <w:sz w:val="19"/>
        </w:rPr>
        <w:t>policies.</w:t>
      </w:r>
    </w:p>
    <w:p>
      <w:pPr>
        <w:pStyle w:val="ListParagraph"/>
        <w:numPr>
          <w:ilvl w:val="1"/>
          <w:numId w:val="22"/>
        </w:numPr>
        <w:tabs>
          <w:tab w:pos="1092" w:val="left" w:leader="none"/>
        </w:tabs>
        <w:spacing w:line="196" w:lineRule="auto" w:before="1" w:after="0"/>
        <w:ind w:left="410" w:right="517" w:firstLine="342"/>
        <w:jc w:val="both"/>
        <w:rPr>
          <w:rFonts w:ascii="Century"/>
          <w:sz w:val="19"/>
        </w:rPr>
      </w:pPr>
      <w:r>
        <w:rPr>
          <w:rFonts w:ascii="Century"/>
          <w:sz w:val="19"/>
        </w:rPr>
        <w:t>The employment of the chief executive offi-</w:t>
      </w:r>
      <w:r>
        <w:rPr>
          <w:rFonts w:ascii="Century"/>
          <w:spacing w:val="40"/>
          <w:sz w:val="19"/>
        </w:rPr>
        <w:t> </w:t>
      </w:r>
      <w:r>
        <w:rPr>
          <w:rFonts w:ascii="Century"/>
          <w:sz w:val="19"/>
        </w:rPr>
        <w:t>cer, other public officers, employees and staff mem- bers of a public body unless:</w:t>
      </w:r>
    </w:p>
    <w:p>
      <w:pPr>
        <w:pStyle w:val="ListParagraph"/>
        <w:numPr>
          <w:ilvl w:val="2"/>
          <w:numId w:val="22"/>
        </w:numPr>
        <w:tabs>
          <w:tab w:pos="1095" w:val="left" w:leader="none"/>
        </w:tabs>
        <w:spacing w:line="177" w:lineRule="exact" w:before="0" w:after="0"/>
        <w:ind w:left="1095" w:right="0" w:hanging="343"/>
        <w:jc w:val="both"/>
        <w:rPr>
          <w:rFonts w:ascii="Century"/>
          <w:sz w:val="19"/>
        </w:rPr>
      </w:pPr>
      <w:r>
        <w:rPr>
          <w:rFonts w:ascii="Century"/>
          <w:sz w:val="19"/>
        </w:rPr>
        <w:t>The</w:t>
      </w:r>
      <w:r>
        <w:rPr>
          <w:rFonts w:ascii="Century"/>
          <w:spacing w:val="23"/>
          <w:sz w:val="19"/>
        </w:rPr>
        <w:t> </w:t>
      </w:r>
      <w:r>
        <w:rPr>
          <w:rFonts w:ascii="Century"/>
          <w:sz w:val="19"/>
        </w:rPr>
        <w:t>public</w:t>
      </w:r>
      <w:r>
        <w:rPr>
          <w:rFonts w:ascii="Century"/>
          <w:spacing w:val="24"/>
          <w:sz w:val="19"/>
        </w:rPr>
        <w:t> </w:t>
      </w:r>
      <w:r>
        <w:rPr>
          <w:rFonts w:ascii="Century"/>
          <w:sz w:val="19"/>
        </w:rPr>
        <w:t>body</w:t>
      </w:r>
      <w:r>
        <w:rPr>
          <w:rFonts w:ascii="Century"/>
          <w:spacing w:val="24"/>
          <w:sz w:val="19"/>
        </w:rPr>
        <w:t> </w:t>
      </w:r>
      <w:r>
        <w:rPr>
          <w:rFonts w:ascii="Century"/>
          <w:sz w:val="19"/>
        </w:rPr>
        <w:t>has</w:t>
      </w:r>
      <w:r>
        <w:rPr>
          <w:rFonts w:ascii="Century"/>
          <w:spacing w:val="24"/>
          <w:sz w:val="19"/>
        </w:rPr>
        <w:t> </w:t>
      </w:r>
      <w:r>
        <w:rPr>
          <w:rFonts w:ascii="Century"/>
          <w:sz w:val="19"/>
        </w:rPr>
        <w:t>advertised</w:t>
      </w:r>
      <w:r>
        <w:rPr>
          <w:rFonts w:ascii="Century"/>
          <w:spacing w:val="23"/>
          <w:sz w:val="19"/>
        </w:rPr>
        <w:t> </w:t>
      </w:r>
      <w:r>
        <w:rPr>
          <w:rFonts w:ascii="Century"/>
          <w:sz w:val="19"/>
        </w:rPr>
        <w:t>the</w:t>
      </w:r>
      <w:r>
        <w:rPr>
          <w:rFonts w:ascii="Century"/>
          <w:spacing w:val="24"/>
          <w:sz w:val="19"/>
        </w:rPr>
        <w:t> </w:t>
      </w:r>
      <w:r>
        <w:rPr>
          <w:rFonts w:ascii="Century"/>
          <w:spacing w:val="-2"/>
          <w:sz w:val="19"/>
        </w:rPr>
        <w:t>vacancy;</w:t>
      </w:r>
    </w:p>
    <w:p>
      <w:pPr>
        <w:pStyle w:val="ListParagraph"/>
        <w:numPr>
          <w:ilvl w:val="2"/>
          <w:numId w:val="22"/>
        </w:numPr>
        <w:tabs>
          <w:tab w:pos="1115" w:val="left" w:leader="none"/>
        </w:tabs>
        <w:spacing w:line="196" w:lineRule="auto" w:before="14" w:after="0"/>
        <w:ind w:left="410" w:right="514" w:firstLine="342"/>
        <w:jc w:val="both"/>
        <w:rPr>
          <w:rFonts w:ascii="Century"/>
          <w:sz w:val="19"/>
        </w:rPr>
      </w:pPr>
      <w:r>
        <w:rPr>
          <w:rFonts w:ascii="Century"/>
          <w:sz w:val="19"/>
        </w:rPr>
        <w:t>The public body has adopted regular hiring </w:t>
      </w:r>
      <w:r>
        <w:rPr>
          <w:rFonts w:ascii="Century"/>
          <w:spacing w:val="-2"/>
          <w:sz w:val="19"/>
        </w:rPr>
        <w:t>procedures;</w:t>
      </w:r>
    </w:p>
    <w:p>
      <w:pPr>
        <w:pStyle w:val="ListParagraph"/>
        <w:numPr>
          <w:ilvl w:val="2"/>
          <w:numId w:val="22"/>
        </w:numPr>
        <w:tabs>
          <w:tab w:pos="1102" w:val="left" w:leader="none"/>
        </w:tabs>
        <w:spacing w:line="196" w:lineRule="auto" w:before="1" w:after="0"/>
        <w:ind w:left="410" w:right="516" w:firstLine="342"/>
        <w:jc w:val="both"/>
        <w:rPr>
          <w:rFonts w:ascii="Century"/>
          <w:sz w:val="19"/>
        </w:rPr>
      </w:pPr>
      <w:r>
        <w:rPr>
          <w:rFonts w:ascii="Century"/>
          <w:sz w:val="19"/>
        </w:rPr>
        <w:t>In the case of an officer, the public has had</w:t>
      </w:r>
      <w:r>
        <w:rPr>
          <w:rFonts w:ascii="Century"/>
          <w:spacing w:val="40"/>
          <w:sz w:val="19"/>
        </w:rPr>
        <w:t> </w:t>
      </w:r>
      <w:r>
        <w:rPr>
          <w:rFonts w:ascii="Century"/>
          <w:sz w:val="19"/>
        </w:rPr>
        <w:t>the</w:t>
      </w:r>
      <w:r>
        <w:rPr>
          <w:rFonts w:ascii="Century"/>
          <w:spacing w:val="40"/>
          <w:sz w:val="19"/>
        </w:rPr>
        <w:t> </w:t>
      </w:r>
      <w:r>
        <w:rPr>
          <w:rFonts w:ascii="Century"/>
          <w:sz w:val="19"/>
        </w:rPr>
        <w:t>opportunity</w:t>
      </w:r>
      <w:r>
        <w:rPr>
          <w:rFonts w:ascii="Century"/>
          <w:spacing w:val="40"/>
          <w:sz w:val="19"/>
        </w:rPr>
        <w:t> </w:t>
      </w:r>
      <w:r>
        <w:rPr>
          <w:rFonts w:ascii="Century"/>
          <w:sz w:val="19"/>
        </w:rPr>
        <w:t>to</w:t>
      </w:r>
      <w:r>
        <w:rPr>
          <w:rFonts w:ascii="Century"/>
          <w:spacing w:val="40"/>
          <w:sz w:val="19"/>
        </w:rPr>
        <w:t> </w:t>
      </w:r>
      <w:r>
        <w:rPr>
          <w:rFonts w:ascii="Century"/>
          <w:sz w:val="19"/>
        </w:rPr>
        <w:t>comment</w:t>
      </w:r>
      <w:r>
        <w:rPr>
          <w:rFonts w:ascii="Century"/>
          <w:spacing w:val="40"/>
          <w:sz w:val="19"/>
        </w:rPr>
        <w:t> </w:t>
      </w:r>
      <w:r>
        <w:rPr>
          <w:rFonts w:ascii="Century"/>
          <w:sz w:val="19"/>
        </w:rPr>
        <w:t>on</w:t>
      </w:r>
      <w:r>
        <w:rPr>
          <w:rFonts w:ascii="Century"/>
          <w:spacing w:val="40"/>
          <w:sz w:val="19"/>
        </w:rPr>
        <w:t> </w:t>
      </w:r>
      <w:r>
        <w:rPr>
          <w:rFonts w:ascii="Century"/>
          <w:sz w:val="19"/>
        </w:rPr>
        <w:t>the employment of the officer; and</w:t>
      </w:r>
    </w:p>
    <w:p>
      <w:pPr>
        <w:pStyle w:val="ListParagraph"/>
        <w:numPr>
          <w:ilvl w:val="2"/>
          <w:numId w:val="22"/>
        </w:numPr>
        <w:tabs>
          <w:tab w:pos="1115" w:val="left" w:leader="none"/>
        </w:tabs>
        <w:spacing w:line="196" w:lineRule="auto" w:before="3" w:after="0"/>
        <w:ind w:left="410" w:right="516" w:firstLine="342"/>
        <w:jc w:val="both"/>
        <w:rPr>
          <w:rFonts w:ascii="Century"/>
          <w:sz w:val="19"/>
        </w:rPr>
      </w:pPr>
      <w:r>
        <w:rPr>
          <w:rFonts w:ascii="Century"/>
          <w:sz w:val="19"/>
        </w:rPr>
        <w:t>In the case of a chief executive officer, the governing body has adopted hiring standards, crite- ria and policy directives in meetings open to the</w:t>
      </w:r>
      <w:r>
        <w:rPr>
          <w:rFonts w:ascii="Century"/>
          <w:spacing w:val="40"/>
          <w:sz w:val="19"/>
        </w:rPr>
        <w:t> </w:t>
      </w:r>
      <w:r>
        <w:rPr>
          <w:rFonts w:ascii="Century"/>
          <w:sz w:val="19"/>
        </w:rPr>
        <w:t>public</w:t>
      </w:r>
      <w:r>
        <w:rPr>
          <w:rFonts w:ascii="Century"/>
          <w:spacing w:val="40"/>
          <w:sz w:val="19"/>
        </w:rPr>
        <w:t> </w:t>
      </w:r>
      <w:r>
        <w:rPr>
          <w:rFonts w:ascii="Century"/>
          <w:sz w:val="19"/>
        </w:rPr>
        <w:t>in</w:t>
      </w:r>
      <w:r>
        <w:rPr>
          <w:rFonts w:ascii="Century"/>
          <w:spacing w:val="40"/>
          <w:sz w:val="19"/>
        </w:rPr>
        <w:t> </w:t>
      </w:r>
      <w:r>
        <w:rPr>
          <w:rFonts w:ascii="Century"/>
          <w:sz w:val="19"/>
        </w:rPr>
        <w:t>which</w:t>
      </w:r>
      <w:r>
        <w:rPr>
          <w:rFonts w:ascii="Century"/>
          <w:spacing w:val="40"/>
          <w:sz w:val="19"/>
        </w:rPr>
        <w:t> </w:t>
      </w:r>
      <w:r>
        <w:rPr>
          <w:rFonts w:ascii="Century"/>
          <w:sz w:val="19"/>
        </w:rPr>
        <w:t>the</w:t>
      </w:r>
      <w:r>
        <w:rPr>
          <w:rFonts w:ascii="Century"/>
          <w:spacing w:val="40"/>
          <w:sz w:val="19"/>
        </w:rPr>
        <w:t> </w:t>
      </w:r>
      <w:r>
        <w:rPr>
          <w:rFonts w:ascii="Century"/>
          <w:sz w:val="19"/>
        </w:rPr>
        <w:t>public</w:t>
      </w:r>
      <w:r>
        <w:rPr>
          <w:rFonts w:ascii="Century"/>
          <w:spacing w:val="40"/>
          <w:sz w:val="19"/>
        </w:rPr>
        <w:t> </w:t>
      </w:r>
      <w:r>
        <w:rPr>
          <w:rFonts w:ascii="Century"/>
          <w:sz w:val="19"/>
        </w:rPr>
        <w:t>has</w:t>
      </w:r>
      <w:r>
        <w:rPr>
          <w:rFonts w:ascii="Century"/>
          <w:spacing w:val="40"/>
          <w:sz w:val="19"/>
        </w:rPr>
        <w:t> </w:t>
      </w:r>
      <w:r>
        <w:rPr>
          <w:rFonts w:ascii="Century"/>
          <w:sz w:val="19"/>
        </w:rPr>
        <w:t>had</w:t>
      </w:r>
      <w:r>
        <w:rPr>
          <w:rFonts w:ascii="Century"/>
          <w:spacing w:val="35"/>
          <w:sz w:val="19"/>
        </w:rPr>
        <w:t> </w:t>
      </w:r>
      <w:r>
        <w:rPr>
          <w:rFonts w:ascii="Century"/>
          <w:sz w:val="19"/>
        </w:rPr>
        <w:t>the</w:t>
      </w:r>
      <w:r>
        <w:rPr>
          <w:rFonts w:ascii="Century"/>
          <w:spacing w:val="35"/>
          <w:sz w:val="19"/>
        </w:rPr>
        <w:t> </w:t>
      </w:r>
      <w:r>
        <w:rPr>
          <w:rFonts w:ascii="Century"/>
          <w:sz w:val="19"/>
        </w:rPr>
        <w:t>opportunity to comment on the standards, criteria and policy di- </w:t>
      </w:r>
      <w:r>
        <w:rPr>
          <w:rFonts w:ascii="Century"/>
          <w:spacing w:val="-2"/>
          <w:sz w:val="19"/>
        </w:rPr>
        <w:t>rectives.</w:t>
      </w:r>
    </w:p>
    <w:p>
      <w:pPr>
        <w:pStyle w:val="ListParagraph"/>
        <w:numPr>
          <w:ilvl w:val="0"/>
          <w:numId w:val="22"/>
        </w:numPr>
        <w:tabs>
          <w:tab w:pos="1078" w:val="left" w:leader="none"/>
        </w:tabs>
        <w:spacing w:line="196" w:lineRule="auto" w:before="5" w:after="0"/>
        <w:ind w:left="410" w:right="517" w:firstLine="342"/>
        <w:jc w:val="both"/>
        <w:rPr>
          <w:rFonts w:ascii="Century"/>
          <w:sz w:val="19"/>
        </w:rPr>
      </w:pPr>
      <w:r>
        <w:rPr>
          <w:rFonts w:ascii="Century"/>
          <w:sz w:val="19"/>
        </w:rPr>
        <w:t>A governing body may not use an executive session for purposes of evaluating a chief executive officer or other officer, employee or staff member to conduct a general evaluation of an agency goal, ob- jective or operation or any directive to personnel concerning agency goals, objectives, operations or </w:t>
      </w:r>
      <w:r>
        <w:rPr>
          <w:rFonts w:ascii="Century"/>
          <w:spacing w:val="-2"/>
          <w:sz w:val="19"/>
        </w:rPr>
        <w:t>programs.</w:t>
      </w:r>
    </w:p>
    <w:p>
      <w:pPr>
        <w:pStyle w:val="ListParagraph"/>
        <w:numPr>
          <w:ilvl w:val="0"/>
          <w:numId w:val="22"/>
        </w:numPr>
        <w:tabs>
          <w:tab w:pos="1111" w:val="left" w:leader="none"/>
        </w:tabs>
        <w:spacing w:line="204" w:lineRule="auto" w:before="0" w:after="0"/>
        <w:ind w:left="410" w:right="523" w:firstLine="342"/>
        <w:jc w:val="both"/>
        <w:rPr>
          <w:rFonts w:ascii="Century"/>
          <w:sz w:val="19"/>
        </w:rPr>
      </w:pPr>
      <w:r>
        <w:rPr>
          <w:rFonts w:ascii="Century"/>
          <w:sz w:val="19"/>
        </w:rPr>
        <w:t>Notwithstanding subsections (2) and (6) of</w:t>
      </w:r>
      <w:r>
        <w:rPr>
          <w:rFonts w:ascii="Century"/>
          <w:spacing w:val="40"/>
          <w:sz w:val="19"/>
        </w:rPr>
        <w:t> </w:t>
      </w:r>
      <w:r>
        <w:rPr>
          <w:rFonts w:ascii="Century"/>
          <w:sz w:val="19"/>
        </w:rPr>
        <w:t>this section and ORS 192.650:</w:t>
      </w:r>
    </w:p>
    <w:p>
      <w:pPr>
        <w:pStyle w:val="ListParagraph"/>
        <w:numPr>
          <w:ilvl w:val="1"/>
          <w:numId w:val="22"/>
        </w:numPr>
        <w:tabs>
          <w:tab w:pos="1061" w:val="left" w:leader="none"/>
        </w:tabs>
        <w:spacing w:line="204" w:lineRule="auto" w:before="0" w:after="0"/>
        <w:ind w:left="410" w:right="514" w:firstLine="342"/>
        <w:jc w:val="both"/>
        <w:rPr>
          <w:rFonts w:ascii="Century"/>
          <w:sz w:val="19"/>
        </w:rPr>
      </w:pPr>
      <w:r>
        <w:rPr>
          <w:rFonts w:ascii="Century"/>
          <w:sz w:val="19"/>
        </w:rPr>
        <w:t>ORS 676.175 governs the public disclosure of minutes, transcripts or recordings relating to the substance and disposition of licensee or applicant conduct investigated</w:t>
      </w:r>
      <w:r>
        <w:rPr>
          <w:rFonts w:ascii="Century"/>
          <w:sz w:val="19"/>
        </w:rPr>
        <w:t> by a health professional regu- latory board.</w:t>
      </w:r>
    </w:p>
    <w:p>
      <w:pPr>
        <w:pStyle w:val="ListParagraph"/>
        <w:numPr>
          <w:ilvl w:val="1"/>
          <w:numId w:val="22"/>
        </w:numPr>
        <w:tabs>
          <w:tab w:pos="1061" w:val="left" w:leader="none"/>
        </w:tabs>
        <w:spacing w:line="204" w:lineRule="auto" w:before="0" w:after="0"/>
        <w:ind w:left="410" w:right="516" w:firstLine="342"/>
        <w:jc w:val="both"/>
        <w:rPr>
          <w:rFonts w:ascii="Century"/>
          <w:sz w:val="19"/>
        </w:rPr>
      </w:pPr>
      <w:r>
        <w:rPr>
          <w:rFonts w:ascii="Century"/>
          <w:sz w:val="19"/>
        </w:rPr>
        <w:t>ORS 671.338 governs the public disclosure of minutes, transcripts or recordings relating to the substance and disposition of registrant or applicant conduct investigated</w:t>
      </w:r>
      <w:r>
        <w:rPr>
          <w:rFonts w:ascii="Century"/>
          <w:sz w:val="19"/>
        </w:rPr>
        <w:t> by the State Landscape Archi- tect</w:t>
      </w:r>
      <w:r>
        <w:rPr>
          <w:rFonts w:ascii="Century"/>
          <w:spacing w:val="40"/>
          <w:sz w:val="19"/>
        </w:rPr>
        <w:t> </w:t>
      </w:r>
      <w:r>
        <w:rPr>
          <w:rFonts w:ascii="Century"/>
          <w:sz w:val="19"/>
        </w:rPr>
        <w:t>Board</w:t>
      </w:r>
      <w:r>
        <w:rPr>
          <w:rFonts w:ascii="Century"/>
          <w:spacing w:val="40"/>
          <w:sz w:val="19"/>
        </w:rPr>
        <w:t> </w:t>
      </w:r>
      <w:r>
        <w:rPr>
          <w:rFonts w:ascii="Century"/>
          <w:sz w:val="19"/>
        </w:rPr>
        <w:t>or</w:t>
      </w:r>
      <w:r>
        <w:rPr>
          <w:rFonts w:ascii="Century"/>
          <w:spacing w:val="40"/>
          <w:sz w:val="19"/>
        </w:rPr>
        <w:t> </w:t>
      </w:r>
      <w:r>
        <w:rPr>
          <w:rFonts w:ascii="Century"/>
          <w:sz w:val="19"/>
        </w:rPr>
        <w:t>an</w:t>
      </w:r>
      <w:r>
        <w:rPr>
          <w:rFonts w:ascii="Century"/>
          <w:spacing w:val="40"/>
          <w:sz w:val="19"/>
        </w:rPr>
        <w:t> </w:t>
      </w:r>
      <w:r>
        <w:rPr>
          <w:rFonts w:ascii="Century"/>
          <w:sz w:val="19"/>
        </w:rPr>
        <w:t>advisory</w:t>
      </w:r>
      <w:r>
        <w:rPr>
          <w:rFonts w:ascii="Century"/>
          <w:spacing w:val="40"/>
          <w:sz w:val="19"/>
        </w:rPr>
        <w:t> </w:t>
      </w:r>
      <w:r>
        <w:rPr>
          <w:rFonts w:ascii="Century"/>
          <w:sz w:val="19"/>
        </w:rPr>
        <w:t>committee</w:t>
      </w:r>
      <w:r>
        <w:rPr>
          <w:rFonts w:ascii="Century"/>
          <w:spacing w:val="40"/>
          <w:sz w:val="19"/>
        </w:rPr>
        <w:t> </w:t>
      </w:r>
      <w:r>
        <w:rPr>
          <w:rFonts w:ascii="Century"/>
          <w:sz w:val="19"/>
        </w:rPr>
        <w:t>to</w:t>
      </w:r>
      <w:r>
        <w:rPr>
          <w:rFonts w:ascii="Century"/>
          <w:spacing w:val="40"/>
          <w:sz w:val="19"/>
        </w:rPr>
        <w:t> </w:t>
      </w:r>
      <w:r>
        <w:rPr>
          <w:rFonts w:ascii="Century"/>
          <w:sz w:val="19"/>
        </w:rPr>
        <w:t>the</w:t>
      </w:r>
      <w:r>
        <w:rPr>
          <w:rFonts w:ascii="Century"/>
          <w:spacing w:val="40"/>
          <w:sz w:val="19"/>
        </w:rPr>
        <w:t> </w:t>
      </w:r>
      <w:r>
        <w:rPr>
          <w:rFonts w:ascii="Century"/>
          <w:sz w:val="19"/>
        </w:rPr>
        <w:t>board.</w:t>
      </w:r>
    </w:p>
    <w:p>
      <w:pPr>
        <w:spacing w:line="204" w:lineRule="auto" w:before="201"/>
        <w:ind w:left="410" w:right="516" w:firstLine="341"/>
        <w:jc w:val="both"/>
        <w:rPr>
          <w:rFonts w:ascii="Century Schoolbook"/>
          <w:b/>
          <w:sz w:val="19"/>
        </w:rPr>
      </w:pPr>
      <w:r>
        <w:rPr>
          <w:rFonts w:ascii="Century Schoolbook"/>
          <w:b/>
          <w:sz w:val="19"/>
          <w:u w:val="single"/>
        </w:rPr>
        <w:t>SECTION 3.</w:t>
      </w:r>
      <w:r>
        <w:rPr>
          <w:rFonts w:ascii="Century Schoolbook"/>
          <w:b/>
          <w:sz w:val="19"/>
          <w:u w:val="none"/>
        </w:rPr>
        <w:t> This</w:t>
      </w:r>
      <w:r>
        <w:rPr>
          <w:rFonts w:ascii="Century Schoolbook"/>
          <w:b/>
          <w:sz w:val="19"/>
          <w:u w:val="none"/>
        </w:rPr>
        <w:t> 2015 Act being necessary for</w:t>
      </w:r>
      <w:r>
        <w:rPr>
          <w:rFonts w:ascii="Century Schoolbook"/>
          <w:b/>
          <w:sz w:val="19"/>
          <w:u w:val="none"/>
        </w:rPr>
        <w:t> the immediate preservation of the public peace, health and safety, an emergency is de- clared to exist, and this 2015 Act takes effect July 1, 2015.</w:t>
      </w:r>
    </w:p>
    <w:p>
      <w:pPr>
        <w:spacing w:line="145" w:lineRule="exact" w:before="0"/>
        <w:ind w:left="752" w:right="0" w:firstLine="0"/>
        <w:jc w:val="left"/>
        <w:rPr>
          <w:rFonts w:ascii="Century"/>
          <w:sz w:val="15"/>
        </w:rPr>
      </w:pPr>
      <w:r>
        <w:rPr>
          <w:rFonts w:ascii="Century"/>
          <w:sz w:val="15"/>
        </w:rPr>
        <w:t>Approved</w:t>
      </w:r>
      <w:r>
        <w:rPr>
          <w:rFonts w:ascii="Century"/>
          <w:spacing w:val="19"/>
          <w:sz w:val="15"/>
        </w:rPr>
        <w:t> </w:t>
      </w:r>
      <w:r>
        <w:rPr>
          <w:rFonts w:ascii="Century"/>
          <w:sz w:val="15"/>
        </w:rPr>
        <w:t>by</w:t>
      </w:r>
      <w:r>
        <w:rPr>
          <w:rFonts w:ascii="Century"/>
          <w:spacing w:val="19"/>
          <w:sz w:val="15"/>
        </w:rPr>
        <w:t> </w:t>
      </w:r>
      <w:r>
        <w:rPr>
          <w:rFonts w:ascii="Century"/>
          <w:sz w:val="15"/>
        </w:rPr>
        <w:t>the</w:t>
      </w:r>
      <w:r>
        <w:rPr>
          <w:rFonts w:ascii="Century"/>
          <w:spacing w:val="20"/>
          <w:sz w:val="15"/>
        </w:rPr>
        <w:t> </w:t>
      </w:r>
      <w:r>
        <w:rPr>
          <w:rFonts w:ascii="Century"/>
          <w:sz w:val="15"/>
        </w:rPr>
        <w:t>Governor</w:t>
      </w:r>
      <w:r>
        <w:rPr>
          <w:rFonts w:ascii="Century"/>
          <w:spacing w:val="19"/>
          <w:sz w:val="15"/>
        </w:rPr>
        <w:t> </w:t>
      </w:r>
      <w:r>
        <w:rPr>
          <w:rFonts w:ascii="Century"/>
          <w:sz w:val="15"/>
        </w:rPr>
        <w:t>June</w:t>
      </w:r>
      <w:r>
        <w:rPr>
          <w:rFonts w:ascii="Century"/>
          <w:spacing w:val="20"/>
          <w:sz w:val="15"/>
        </w:rPr>
        <w:t> </w:t>
      </w:r>
      <w:r>
        <w:rPr>
          <w:rFonts w:ascii="Century"/>
          <w:sz w:val="15"/>
        </w:rPr>
        <w:t>16,</w:t>
      </w:r>
      <w:r>
        <w:rPr>
          <w:rFonts w:ascii="Century"/>
          <w:spacing w:val="19"/>
          <w:sz w:val="15"/>
        </w:rPr>
        <w:t> </w:t>
      </w:r>
      <w:r>
        <w:rPr>
          <w:rFonts w:ascii="Century"/>
          <w:spacing w:val="-4"/>
          <w:sz w:val="15"/>
        </w:rPr>
        <w:t>2015</w:t>
      </w:r>
    </w:p>
    <w:p>
      <w:pPr>
        <w:spacing w:line="213" w:lineRule="auto" w:before="6"/>
        <w:ind w:left="752" w:right="1017" w:firstLine="0"/>
        <w:jc w:val="left"/>
        <w:rPr>
          <w:rFonts w:ascii="Century"/>
          <w:sz w:val="15"/>
        </w:rPr>
      </w:pPr>
      <w:r>
        <w:rPr>
          <w:rFonts w:ascii="Century"/>
          <w:sz w:val="15"/>
        </w:rPr>
        <w:t>Filed</w:t>
      </w:r>
      <w:r>
        <w:rPr>
          <w:rFonts w:ascii="Century"/>
          <w:spacing w:val="23"/>
          <w:sz w:val="15"/>
        </w:rPr>
        <w:t> </w:t>
      </w:r>
      <w:r>
        <w:rPr>
          <w:rFonts w:ascii="Century"/>
          <w:sz w:val="15"/>
        </w:rPr>
        <w:t>in</w:t>
      </w:r>
      <w:r>
        <w:rPr>
          <w:rFonts w:ascii="Century"/>
          <w:spacing w:val="23"/>
          <w:sz w:val="15"/>
        </w:rPr>
        <w:t> </w:t>
      </w:r>
      <w:r>
        <w:rPr>
          <w:rFonts w:ascii="Century"/>
          <w:sz w:val="15"/>
        </w:rPr>
        <w:t>the</w:t>
      </w:r>
      <w:r>
        <w:rPr>
          <w:rFonts w:ascii="Century"/>
          <w:spacing w:val="23"/>
          <w:sz w:val="15"/>
        </w:rPr>
        <w:t> </w:t>
      </w:r>
      <w:r>
        <w:rPr>
          <w:rFonts w:ascii="Century"/>
          <w:sz w:val="15"/>
        </w:rPr>
        <w:t>office</w:t>
      </w:r>
      <w:r>
        <w:rPr>
          <w:rFonts w:ascii="Century"/>
          <w:spacing w:val="23"/>
          <w:sz w:val="15"/>
        </w:rPr>
        <w:t> </w:t>
      </w:r>
      <w:r>
        <w:rPr>
          <w:rFonts w:ascii="Century"/>
          <w:sz w:val="15"/>
        </w:rPr>
        <w:t>of</w:t>
      </w:r>
      <w:r>
        <w:rPr>
          <w:rFonts w:ascii="Century"/>
          <w:spacing w:val="23"/>
          <w:sz w:val="15"/>
        </w:rPr>
        <w:t> </w:t>
      </w:r>
      <w:r>
        <w:rPr>
          <w:rFonts w:ascii="Century"/>
          <w:sz w:val="15"/>
        </w:rPr>
        <w:t>Secretary</w:t>
      </w:r>
      <w:r>
        <w:rPr>
          <w:rFonts w:ascii="Century"/>
          <w:spacing w:val="23"/>
          <w:sz w:val="15"/>
        </w:rPr>
        <w:t> </w:t>
      </w:r>
      <w:r>
        <w:rPr>
          <w:rFonts w:ascii="Century"/>
          <w:sz w:val="15"/>
        </w:rPr>
        <w:t>of</w:t>
      </w:r>
      <w:r>
        <w:rPr>
          <w:rFonts w:ascii="Century"/>
          <w:spacing w:val="23"/>
          <w:sz w:val="15"/>
        </w:rPr>
        <w:t> </w:t>
      </w:r>
      <w:r>
        <w:rPr>
          <w:rFonts w:ascii="Century"/>
          <w:sz w:val="15"/>
        </w:rPr>
        <w:t>State</w:t>
      </w:r>
      <w:r>
        <w:rPr>
          <w:rFonts w:ascii="Century"/>
          <w:spacing w:val="23"/>
          <w:sz w:val="15"/>
        </w:rPr>
        <w:t> </w:t>
      </w:r>
      <w:r>
        <w:rPr>
          <w:rFonts w:ascii="Century"/>
          <w:sz w:val="15"/>
        </w:rPr>
        <w:t>June</w:t>
      </w:r>
      <w:r>
        <w:rPr>
          <w:rFonts w:ascii="Century"/>
          <w:spacing w:val="23"/>
          <w:sz w:val="15"/>
        </w:rPr>
        <w:t> </w:t>
      </w:r>
      <w:r>
        <w:rPr>
          <w:rFonts w:ascii="Century"/>
          <w:sz w:val="15"/>
        </w:rPr>
        <w:t>22,</w:t>
      </w:r>
      <w:r>
        <w:rPr>
          <w:rFonts w:ascii="Century"/>
          <w:spacing w:val="23"/>
          <w:sz w:val="15"/>
        </w:rPr>
        <w:t> </w:t>
      </w:r>
      <w:r>
        <w:rPr>
          <w:rFonts w:ascii="Century"/>
          <w:sz w:val="15"/>
        </w:rPr>
        <w:t>2015 Effective date July 1, 2015</w:t>
      </w:r>
    </w:p>
    <w:p>
      <w:pPr>
        <w:pStyle w:val="BodyText"/>
        <w:spacing w:before="8"/>
        <w:rPr>
          <w:rFonts w:ascii="Century"/>
          <w:sz w:val="10"/>
        </w:rPr>
      </w:pPr>
      <w:r>
        <w:rPr/>
        <mc:AlternateContent>
          <mc:Choice Requires="wps">
            <w:drawing>
              <wp:anchor distT="0" distB="0" distL="0" distR="0" allowOverlap="1" layoutInCell="1" locked="0" behindDoc="1" simplePos="0" relativeHeight="487625728">
                <wp:simplePos x="0" y="0"/>
                <wp:positionH relativeFrom="page">
                  <wp:posOffset>5289643</wp:posOffset>
                </wp:positionH>
                <wp:positionV relativeFrom="paragraph">
                  <wp:posOffset>96871</wp:posOffset>
                </wp:positionV>
                <wp:extent cx="723900" cy="1270"/>
                <wp:effectExtent l="0" t="0" r="0" b="0"/>
                <wp:wrapTopAndBottom/>
                <wp:docPr id="304" name="Graphic 304"/>
                <wp:cNvGraphicFramePr>
                  <a:graphicFrameLocks/>
                </wp:cNvGraphicFramePr>
                <a:graphic>
                  <a:graphicData uri="http://schemas.microsoft.com/office/word/2010/wordprocessingShape">
                    <wps:wsp>
                      <wps:cNvPr id="304" name="Graphic 304"/>
                      <wps:cNvSpPr/>
                      <wps:spPr>
                        <a:xfrm>
                          <a:off x="0" y="0"/>
                          <a:ext cx="723900" cy="1270"/>
                        </a:xfrm>
                        <a:custGeom>
                          <a:avLst/>
                          <a:gdLst/>
                          <a:ahLst/>
                          <a:cxnLst/>
                          <a:rect l="l" t="t" r="r" b="b"/>
                          <a:pathLst>
                            <a:path w="723900" h="0">
                              <a:moveTo>
                                <a:pt x="0" y="0"/>
                              </a:moveTo>
                              <a:lnTo>
                                <a:pt x="723900"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16.507385pt;margin-top:7.62767pt;width:57pt;height:.1pt;mso-position-horizontal-relative:page;mso-position-vertical-relative:paragraph;z-index:-15690752;mso-wrap-distance-left:0;mso-wrap-distance-right:0" id="docshape304" coordorigin="8330,153" coordsize="1140,0" path="m8330,153l9470,153e" filled="false" stroked="true" strokeweight=".570pt" strokecolor="#000000">
                <v:path arrowok="t"/>
                <v:stroke dashstyle="solid"/>
                <w10:wrap type="topAndBottom"/>
              </v:shape>
            </w:pict>
          </mc:Fallback>
        </mc:AlternateContent>
      </w:r>
    </w:p>
    <w:p>
      <w:pPr>
        <w:spacing w:after="0"/>
        <w:rPr>
          <w:rFonts w:ascii="Century"/>
          <w:sz w:val="10"/>
        </w:rPr>
        <w:sectPr>
          <w:type w:val="continuous"/>
          <w:pgSz w:w="12240" w:h="15840"/>
          <w:pgMar w:header="0" w:footer="559" w:top="560" w:bottom="280" w:left="500" w:right="420"/>
          <w:cols w:num="2" w:equalWidth="0">
            <w:col w:w="5562" w:space="40"/>
            <w:col w:w="5718"/>
          </w:cols>
        </w:sectPr>
      </w:pPr>
    </w:p>
    <w:p>
      <w:pPr>
        <w:pStyle w:val="BodyText"/>
        <w:rPr>
          <w:rFonts w:ascii="Century"/>
          <w:sz w:val="14"/>
        </w:rPr>
      </w:pPr>
      <w:r>
        <w:rPr/>
        <mc:AlternateContent>
          <mc:Choice Requires="wps">
            <w:drawing>
              <wp:anchor distT="0" distB="0" distL="0" distR="0" allowOverlap="1" layoutInCell="1" locked="0" behindDoc="0" simplePos="0" relativeHeight="15767040">
                <wp:simplePos x="0" y="0"/>
                <wp:positionH relativeFrom="page">
                  <wp:posOffset>0</wp:posOffset>
                </wp:positionH>
                <wp:positionV relativeFrom="page">
                  <wp:posOffset>0</wp:posOffset>
                </wp:positionV>
                <wp:extent cx="7772400" cy="1076325"/>
                <wp:effectExtent l="0" t="0" r="0" b="0"/>
                <wp:wrapNone/>
                <wp:docPr id="305" name="Group 305"/>
                <wp:cNvGraphicFramePr>
                  <a:graphicFrameLocks/>
                </wp:cNvGraphicFramePr>
                <a:graphic>
                  <a:graphicData uri="http://schemas.microsoft.com/office/word/2010/wordprocessingGroup">
                    <wpg:wgp>
                      <wpg:cNvPr id="305" name="Group 305"/>
                      <wpg:cNvGrpSpPr/>
                      <wpg:grpSpPr>
                        <a:xfrm>
                          <a:off x="0" y="0"/>
                          <a:ext cx="7772400" cy="1076325"/>
                          <a:chExt cx="7772400" cy="1076325"/>
                        </a:xfrm>
                      </wpg:grpSpPr>
                      <pic:pic>
                        <pic:nvPicPr>
                          <pic:cNvPr id="306" name="Image 306"/>
                          <pic:cNvPicPr/>
                        </pic:nvPicPr>
                        <pic:blipFill>
                          <a:blip r:embed="rId16" cstate="print"/>
                          <a:stretch>
                            <a:fillRect/>
                          </a:stretch>
                        </pic:blipFill>
                        <pic:spPr>
                          <a:xfrm>
                            <a:off x="0" y="0"/>
                            <a:ext cx="7772400" cy="1002703"/>
                          </a:xfrm>
                          <a:prstGeom prst="rect">
                            <a:avLst/>
                          </a:prstGeom>
                        </pic:spPr>
                      </pic:pic>
                      <wps:wsp>
                        <wps:cNvPr id="307" name="Graphic 307"/>
                        <wps:cNvSpPr/>
                        <wps:spPr>
                          <a:xfrm>
                            <a:off x="682447" y="3268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308" name="Graphic 308"/>
                        <wps:cNvSpPr/>
                        <wps:spPr>
                          <a:xfrm>
                            <a:off x="711200" y="3555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00539F"/>
                          </a:solidFill>
                        </wps:spPr>
                        <wps:bodyPr wrap="square" lIns="0" tIns="0" rIns="0" bIns="0" rtlCol="0">
                          <a:prstTxWarp prst="textNoShape">
                            <a:avLst/>
                          </a:prstTxWarp>
                          <a:noAutofit/>
                        </wps:bodyPr>
                      </wps:wsp>
                      <wps:wsp>
                        <wps:cNvPr id="309" name="Graphic 309"/>
                        <wps:cNvSpPr/>
                        <wps:spPr>
                          <a:xfrm>
                            <a:off x="711199" y="654288"/>
                            <a:ext cx="6604000" cy="226060"/>
                          </a:xfrm>
                          <a:custGeom>
                            <a:avLst/>
                            <a:gdLst/>
                            <a:ahLst/>
                            <a:cxnLst/>
                            <a:rect l="l" t="t" r="r" b="b"/>
                            <a:pathLst>
                              <a:path w="6604000" h="226060">
                                <a:moveTo>
                                  <a:pt x="0" y="224860"/>
                                </a:moveTo>
                                <a:lnTo>
                                  <a:pt x="48070" y="225894"/>
                                </a:lnTo>
                                <a:lnTo>
                                  <a:pt x="4732478" y="225894"/>
                                </a:lnTo>
                                <a:lnTo>
                                  <a:pt x="4840316" y="225143"/>
                                </a:lnTo>
                                <a:lnTo>
                                  <a:pt x="4901575" y="219881"/>
                                </a:lnTo>
                                <a:lnTo>
                                  <a:pt x="4939036" y="205599"/>
                                </a:lnTo>
                                <a:lnTo>
                                  <a:pt x="4975480" y="177787"/>
                                </a:lnTo>
                                <a:lnTo>
                                  <a:pt x="5131944" y="48107"/>
                                </a:lnTo>
                                <a:lnTo>
                                  <a:pt x="5168388" y="20295"/>
                                </a:lnTo>
                                <a:lnTo>
                                  <a:pt x="5205848" y="6013"/>
                                </a:lnTo>
                                <a:lnTo>
                                  <a:pt x="5267107" y="751"/>
                                </a:lnTo>
                                <a:lnTo>
                                  <a:pt x="537494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310" name="Graphic 310"/>
                        <wps:cNvSpPr/>
                        <wps:spPr>
                          <a:xfrm>
                            <a:off x="642772" y="2905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311" name="Graphic 311"/>
                        <wps:cNvSpPr/>
                        <wps:spPr>
                          <a:xfrm>
                            <a:off x="670204" y="350012"/>
                            <a:ext cx="6711950" cy="626745"/>
                          </a:xfrm>
                          <a:custGeom>
                            <a:avLst/>
                            <a:gdLst/>
                            <a:ahLst/>
                            <a:cxnLst/>
                            <a:rect l="l" t="t" r="r" b="b"/>
                            <a:pathLst>
                              <a:path w="6711950" h="626745">
                                <a:moveTo>
                                  <a:pt x="6711696" y="0"/>
                                </a:moveTo>
                                <a:lnTo>
                                  <a:pt x="0" y="0"/>
                                </a:lnTo>
                                <a:lnTo>
                                  <a:pt x="0" y="626364"/>
                                </a:lnTo>
                                <a:lnTo>
                                  <a:pt x="6711696" y="626364"/>
                                </a:lnTo>
                                <a:lnTo>
                                  <a:pt x="6711696" y="0"/>
                                </a:lnTo>
                                <a:close/>
                              </a:path>
                            </a:pathLst>
                          </a:custGeom>
                          <a:solidFill>
                            <a:srgbClr val="000000">
                              <a:alpha val="38998"/>
                            </a:srgbClr>
                          </a:solidFill>
                        </wps:spPr>
                        <wps:bodyPr wrap="square" lIns="0" tIns="0" rIns="0" bIns="0" rtlCol="0">
                          <a:prstTxWarp prst="textNoShape">
                            <a:avLst/>
                          </a:prstTxWarp>
                          <a:noAutofit/>
                        </wps:bodyPr>
                      </wps:wsp>
                      <wps:wsp>
                        <wps:cNvPr id="312" name="Textbox 312"/>
                        <wps:cNvSpPr txBox="1"/>
                        <wps:spPr>
                          <a:xfrm>
                            <a:off x="682447" y="326847"/>
                            <a:ext cx="6750050" cy="749300"/>
                          </a:xfrm>
                          <a:prstGeom prst="rect">
                            <a:avLst/>
                          </a:prstGeom>
                        </wps:spPr>
                        <wps:txbx>
                          <w:txbxContent>
                            <w:p>
                              <w:pPr>
                                <w:spacing w:before="351"/>
                                <w:ind w:left="345" w:right="0" w:firstLine="0"/>
                                <w:jc w:val="left"/>
                                <w:rPr>
                                  <w:rFonts w:ascii="Gill Sans MT"/>
                                  <w:b/>
                                  <w:sz w:val="34"/>
                                </w:rPr>
                              </w:pPr>
                              <w:r>
                                <w:rPr>
                                  <w:rFonts w:ascii="Gill Sans MT"/>
                                  <w:b/>
                                  <w:color w:val="FFFFFF"/>
                                  <w:sz w:val="34"/>
                                </w:rPr>
                                <w:t>2015</w:t>
                              </w:r>
                              <w:r>
                                <w:rPr>
                                  <w:rFonts w:ascii="Gill Sans MT"/>
                                  <w:b/>
                                  <w:color w:val="FFFFFF"/>
                                  <w:spacing w:val="21"/>
                                  <w:sz w:val="34"/>
                                </w:rPr>
                                <w:t> </w:t>
                              </w:r>
                              <w:r>
                                <w:rPr>
                                  <w:rFonts w:ascii="Gill Sans MT"/>
                                  <w:b/>
                                  <w:color w:val="FFFFFF"/>
                                  <w:sz w:val="34"/>
                                </w:rPr>
                                <w:t>Oregon</w:t>
                              </w:r>
                              <w:r>
                                <w:rPr>
                                  <w:rFonts w:ascii="Gill Sans MT"/>
                                  <w:b/>
                                  <w:color w:val="FFFFFF"/>
                                  <w:spacing w:val="21"/>
                                  <w:sz w:val="34"/>
                                </w:rPr>
                                <w:t> </w:t>
                              </w:r>
                              <w:r>
                                <w:rPr>
                                  <w:rFonts w:ascii="Gill Sans MT"/>
                                  <w:b/>
                                  <w:color w:val="FFFFFF"/>
                                  <w:sz w:val="34"/>
                                </w:rPr>
                                <w:t>Revised</w:t>
                              </w:r>
                              <w:r>
                                <w:rPr>
                                  <w:rFonts w:ascii="Gill Sans MT"/>
                                  <w:b/>
                                  <w:color w:val="FFFFFF"/>
                                  <w:spacing w:val="21"/>
                                  <w:sz w:val="34"/>
                                </w:rPr>
                                <w:t> </w:t>
                              </w:r>
                              <w:r>
                                <w:rPr>
                                  <w:rFonts w:ascii="Gill Sans MT"/>
                                  <w:b/>
                                  <w:color w:val="FFFFFF"/>
                                  <w:sz w:val="34"/>
                                </w:rPr>
                                <w:t>Statutes</w:t>
                              </w:r>
                              <w:r>
                                <w:rPr>
                                  <w:rFonts w:ascii="Gill Sans MT"/>
                                  <w:b/>
                                  <w:color w:val="FFFFFF"/>
                                  <w:spacing w:val="21"/>
                                  <w:sz w:val="34"/>
                                </w:rPr>
                                <w:t> </w:t>
                              </w:r>
                              <w:r>
                                <w:rPr>
                                  <w:rFonts w:ascii="Gill Sans MT"/>
                                  <w:b/>
                                  <w:color w:val="FFFFFF"/>
                                  <w:sz w:val="34"/>
                                </w:rPr>
                                <w:t>-</w:t>
                              </w:r>
                              <w:r>
                                <w:rPr>
                                  <w:rFonts w:ascii="Gill Sans MT"/>
                                  <w:b/>
                                  <w:color w:val="FFFFFF"/>
                                  <w:spacing w:val="21"/>
                                  <w:sz w:val="34"/>
                                </w:rPr>
                                <w:t> </w:t>
                              </w:r>
                              <w:r>
                                <w:rPr>
                                  <w:rFonts w:ascii="Gill Sans MT"/>
                                  <w:b/>
                                  <w:color w:val="FFFFFF"/>
                                  <w:spacing w:val="-2"/>
                                  <w:sz w:val="34"/>
                                </w:rPr>
                                <w:t>continued</w:t>
                              </w:r>
                            </w:p>
                          </w:txbxContent>
                        </wps:txbx>
                        <wps:bodyPr wrap="square" lIns="0" tIns="0" rIns="0" bIns="0" rtlCol="0">
                          <a:noAutofit/>
                        </wps:bodyPr>
                      </wps:wsp>
                    </wpg:wgp>
                  </a:graphicData>
                </a:graphic>
              </wp:anchor>
            </w:drawing>
          </mc:Choice>
          <mc:Fallback>
            <w:pict>
              <v:group style="position:absolute;margin-left:.000001pt;margin-top:-.000013pt;width:612pt;height:84.75pt;mso-position-horizontal-relative:page;mso-position-vertical-relative:page;z-index:15767040" id="docshapegroup305" coordorigin="0,0" coordsize="12240,1695">
                <v:shape style="position:absolute;left:0;top:0;width:12240;height:1580" type="#_x0000_t75" id="docshape306" stroked="false">
                  <v:imagedata r:id="rId16" o:title=""/>
                </v:shape>
                <v:rect style="position:absolute;left:1074;top:514;width:10630;height:1180" id="docshape307" filled="true" fillcolor="#000000" stroked="false">
                  <v:fill opacity="14417f" type="solid"/>
                </v:rect>
                <v:shape style="position:absolute;left:1120;top:560;width:10400;height:949" id="docshape308" coordorigin="1120,560" coordsize="10400,949" path="m9440,560l1220,560,1162,562,1133,572,1122,602,1120,660,1120,1388,1122,1458,1135,1493,1171,1506,1240,1508,11400,1508,11469,1506,11505,1493,11518,1458,11520,1388,11520,941,11518,872,11469,823,11400,821,9600,821,9577,820,9565,816,9561,804,9560,781,9560,680,9558,611,9545,575,9509,562,9440,560xe" filled="true" fillcolor="#00539f" stroked="false">
                  <v:path arrowok="t"/>
                  <v:fill type="solid"/>
                </v:shape>
                <v:shape style="position:absolute;left:1120;top:1030;width:10400;height:356" id="docshape309" coordorigin="1120,1030" coordsize="10400,356" path="m1120,1384l1196,1386,8573,1386,8743,1385,8839,1377,8898,1354,8955,1310,9202,1106,9259,1062,9318,1040,9415,1032,9584,1030,11520,1030e" filled="false" stroked="true" strokeweight=".988pt" strokecolor="#000000">
                  <v:path arrowok="t"/>
                  <v:stroke dashstyle="solid"/>
                </v:shape>
                <v:rect style="position:absolute;left:1012;top:457;width:10570;height:1059" id="docshape310" filled="true" fillcolor="#ffffff" stroked="false">
                  <v:fill opacity="49152f" type="solid"/>
                </v:rect>
                <v:rect style="position:absolute;left:1055;top:551;width:10570;height:987" id="docshape311" filled="true" fillcolor="#000000" stroked="false">
                  <v:fill opacity="25558f" type="solid"/>
                </v:rect>
                <v:shape style="position:absolute;left:1074;top:514;width:10630;height:1180" type="#_x0000_t202" id="docshape312" filled="false" stroked="false">
                  <v:textbox inset="0,0,0,0">
                    <w:txbxContent>
                      <w:p>
                        <w:pPr>
                          <w:spacing w:before="351"/>
                          <w:ind w:left="345" w:right="0" w:firstLine="0"/>
                          <w:jc w:val="left"/>
                          <w:rPr>
                            <w:rFonts w:ascii="Gill Sans MT"/>
                            <w:b/>
                            <w:sz w:val="34"/>
                          </w:rPr>
                        </w:pPr>
                        <w:r>
                          <w:rPr>
                            <w:rFonts w:ascii="Gill Sans MT"/>
                            <w:b/>
                            <w:color w:val="FFFFFF"/>
                            <w:sz w:val="34"/>
                          </w:rPr>
                          <w:t>2015</w:t>
                        </w:r>
                        <w:r>
                          <w:rPr>
                            <w:rFonts w:ascii="Gill Sans MT"/>
                            <w:b/>
                            <w:color w:val="FFFFFF"/>
                            <w:spacing w:val="21"/>
                            <w:sz w:val="34"/>
                          </w:rPr>
                          <w:t> </w:t>
                        </w:r>
                        <w:r>
                          <w:rPr>
                            <w:rFonts w:ascii="Gill Sans MT"/>
                            <w:b/>
                            <w:color w:val="FFFFFF"/>
                            <w:sz w:val="34"/>
                          </w:rPr>
                          <w:t>Oregon</w:t>
                        </w:r>
                        <w:r>
                          <w:rPr>
                            <w:rFonts w:ascii="Gill Sans MT"/>
                            <w:b/>
                            <w:color w:val="FFFFFF"/>
                            <w:spacing w:val="21"/>
                            <w:sz w:val="34"/>
                          </w:rPr>
                          <w:t> </w:t>
                        </w:r>
                        <w:r>
                          <w:rPr>
                            <w:rFonts w:ascii="Gill Sans MT"/>
                            <w:b/>
                            <w:color w:val="FFFFFF"/>
                            <w:sz w:val="34"/>
                          </w:rPr>
                          <w:t>Revised</w:t>
                        </w:r>
                        <w:r>
                          <w:rPr>
                            <w:rFonts w:ascii="Gill Sans MT"/>
                            <w:b/>
                            <w:color w:val="FFFFFF"/>
                            <w:spacing w:val="21"/>
                            <w:sz w:val="34"/>
                          </w:rPr>
                          <w:t> </w:t>
                        </w:r>
                        <w:r>
                          <w:rPr>
                            <w:rFonts w:ascii="Gill Sans MT"/>
                            <w:b/>
                            <w:color w:val="FFFFFF"/>
                            <w:sz w:val="34"/>
                          </w:rPr>
                          <w:t>Statutes</w:t>
                        </w:r>
                        <w:r>
                          <w:rPr>
                            <w:rFonts w:ascii="Gill Sans MT"/>
                            <w:b/>
                            <w:color w:val="FFFFFF"/>
                            <w:spacing w:val="21"/>
                            <w:sz w:val="34"/>
                          </w:rPr>
                          <w:t> </w:t>
                        </w:r>
                        <w:r>
                          <w:rPr>
                            <w:rFonts w:ascii="Gill Sans MT"/>
                            <w:b/>
                            <w:color w:val="FFFFFF"/>
                            <w:sz w:val="34"/>
                          </w:rPr>
                          <w:t>-</w:t>
                        </w:r>
                        <w:r>
                          <w:rPr>
                            <w:rFonts w:ascii="Gill Sans MT"/>
                            <w:b/>
                            <w:color w:val="FFFFFF"/>
                            <w:spacing w:val="21"/>
                            <w:sz w:val="34"/>
                          </w:rPr>
                          <w:t> </w:t>
                        </w:r>
                        <w:r>
                          <w:rPr>
                            <w:rFonts w:ascii="Gill Sans MT"/>
                            <w:b/>
                            <w:color w:val="FFFFFF"/>
                            <w:spacing w:val="-2"/>
                            <w:sz w:val="34"/>
                          </w:rPr>
                          <w:t>continued</w:t>
                        </w:r>
                      </w:p>
                    </w:txbxContent>
                  </v:textbox>
                  <w10:wrap type="none"/>
                </v:shape>
                <w10:wrap type="none"/>
              </v:group>
            </w:pict>
          </mc:Fallback>
        </mc:AlternateContent>
      </w:r>
    </w:p>
    <w:p>
      <w:pPr>
        <w:pStyle w:val="BodyText"/>
        <w:rPr>
          <w:rFonts w:ascii="Century"/>
          <w:sz w:val="14"/>
        </w:rPr>
      </w:pPr>
    </w:p>
    <w:p>
      <w:pPr>
        <w:pStyle w:val="BodyText"/>
        <w:rPr>
          <w:rFonts w:ascii="Century"/>
          <w:sz w:val="14"/>
        </w:rPr>
      </w:pPr>
    </w:p>
    <w:p>
      <w:pPr>
        <w:pStyle w:val="BodyText"/>
        <w:spacing w:before="145"/>
        <w:rPr>
          <w:rFonts w:ascii="Century"/>
          <w:sz w:val="14"/>
        </w:rPr>
      </w:pPr>
    </w:p>
    <w:p>
      <w:pPr>
        <w:spacing w:line="244" w:lineRule="auto" w:before="0"/>
        <w:ind w:left="940" w:right="8803" w:firstLine="0"/>
        <w:jc w:val="left"/>
        <w:rPr>
          <w:rFonts w:ascii="Lucida Sans"/>
          <w:sz w:val="14"/>
        </w:rPr>
      </w:pPr>
      <w:r>
        <w:rPr>
          <w:rFonts w:ascii="Lucida Sans"/>
          <w:spacing w:val="-4"/>
          <w:sz w:val="14"/>
        </w:rPr>
        <w:t>Oregon</w:t>
      </w:r>
      <w:r>
        <w:rPr>
          <w:rFonts w:ascii="Lucida Sans"/>
          <w:spacing w:val="-8"/>
          <w:sz w:val="14"/>
        </w:rPr>
        <w:t> </w:t>
      </w:r>
      <w:r>
        <w:rPr>
          <w:rFonts w:ascii="Lucida Sans"/>
          <w:spacing w:val="-4"/>
          <w:sz w:val="14"/>
        </w:rPr>
        <w:t>Revised</w:t>
      </w:r>
      <w:r>
        <w:rPr>
          <w:rFonts w:ascii="Lucida Sans"/>
          <w:spacing w:val="-7"/>
          <w:sz w:val="14"/>
        </w:rPr>
        <w:t> </w:t>
      </w:r>
      <w:r>
        <w:rPr>
          <w:rFonts w:ascii="Lucida Sans"/>
          <w:spacing w:val="-4"/>
          <w:sz w:val="14"/>
        </w:rPr>
        <w:t>Statutes </w:t>
      </w:r>
      <w:r>
        <w:rPr>
          <w:rFonts w:ascii="Lucida Sans"/>
          <w:sz w:val="14"/>
        </w:rPr>
        <w:t>Oregon Laws 2015</w:t>
      </w:r>
    </w:p>
    <w:p>
      <w:pPr>
        <w:spacing w:line="165" w:lineRule="exact" w:before="0"/>
        <w:ind w:left="940" w:right="0" w:firstLine="0"/>
        <w:jc w:val="left"/>
        <w:rPr>
          <w:rFonts w:ascii="Lucida Sans"/>
          <w:sz w:val="14"/>
        </w:rPr>
      </w:pPr>
      <w:r>
        <w:rPr>
          <w:rFonts w:ascii="Lucida Sans"/>
          <w:spacing w:val="-5"/>
          <w:sz w:val="14"/>
        </w:rPr>
        <w:t>Chapter</w:t>
      </w:r>
      <w:r>
        <w:rPr>
          <w:rFonts w:ascii="Lucida Sans"/>
          <w:spacing w:val="2"/>
          <w:sz w:val="14"/>
        </w:rPr>
        <w:t> </w:t>
      </w:r>
      <w:r>
        <w:rPr>
          <w:rFonts w:ascii="Lucida Sans"/>
          <w:spacing w:val="-5"/>
          <w:sz w:val="14"/>
        </w:rPr>
        <w:t>421</w:t>
      </w:r>
    </w:p>
    <w:p>
      <w:pPr>
        <w:spacing w:line="244" w:lineRule="auto" w:before="3"/>
        <w:ind w:left="940" w:right="7711" w:firstLine="0"/>
        <w:jc w:val="left"/>
        <w:rPr>
          <w:rFonts w:ascii="Lucida Sans"/>
          <w:sz w:val="14"/>
        </w:rPr>
      </w:pPr>
      <w:r>
        <w:rPr>
          <w:rFonts w:ascii="Lucida Sans"/>
          <w:spacing w:val="-6"/>
          <w:sz w:val="14"/>
        </w:rPr>
        <w:t>Amending </w:t>
      </w:r>
      <w:hyperlink r:id="rId33">
        <w:r>
          <w:rPr>
            <w:rFonts w:ascii="Lucida Sans"/>
            <w:color w:val="00539F"/>
            <w:spacing w:val="-6"/>
            <w:sz w:val="14"/>
            <w:u w:val="single" w:color="00539F"/>
          </w:rPr>
          <w:t>ORS 192.660</w:t>
        </w:r>
      </w:hyperlink>
      <w:r>
        <w:rPr>
          <w:rFonts w:ascii="Lucida Sans"/>
          <w:color w:val="00539F"/>
          <w:spacing w:val="-6"/>
          <w:sz w:val="14"/>
          <w:u w:val="none"/>
        </w:rPr>
        <w:t> </w:t>
      </w:r>
      <w:r>
        <w:rPr>
          <w:rFonts w:ascii="Lucida Sans"/>
          <w:spacing w:val="-6"/>
          <w:sz w:val="14"/>
          <w:u w:val="none"/>
        </w:rPr>
        <w:t>and </w:t>
      </w:r>
      <w:hyperlink r:id="rId22">
        <w:r>
          <w:rPr>
            <w:rFonts w:ascii="Lucida Sans"/>
            <w:color w:val="00539F"/>
            <w:spacing w:val="-6"/>
            <w:sz w:val="14"/>
            <w:u w:val="single" w:color="00539F"/>
          </w:rPr>
          <w:t>ORS </w:t>
        </w:r>
        <w:r>
          <w:rPr>
            <w:rFonts w:ascii="Lucida Sans"/>
            <w:color w:val="00539F"/>
            <w:spacing w:val="-6"/>
            <w:sz w:val="14"/>
            <w:u w:val="single" w:color="00539F"/>
          </w:rPr>
          <w:t>336.071</w:t>
        </w:r>
      </w:hyperlink>
      <w:r>
        <w:rPr>
          <w:rFonts w:ascii="Lucida Sans"/>
          <w:color w:val="00539F"/>
          <w:sz w:val="14"/>
          <w:u w:val="none"/>
        </w:rPr>
        <w:t> </w:t>
      </w:r>
      <w:r>
        <w:rPr>
          <w:rFonts w:ascii="Lucida Sans"/>
          <w:sz w:val="14"/>
          <w:u w:val="none"/>
        </w:rPr>
        <w:t>Effective July 1, 2015</w:t>
      </w:r>
    </w:p>
    <w:p>
      <w:pPr>
        <w:spacing w:after="0" w:line="244" w:lineRule="auto"/>
        <w:jc w:val="left"/>
        <w:rPr>
          <w:rFonts w:ascii="Lucida Sans"/>
          <w:sz w:val="14"/>
        </w:rPr>
        <w:sectPr>
          <w:type w:val="continuous"/>
          <w:pgSz w:w="12240" w:h="15840"/>
          <w:pgMar w:header="0" w:footer="559" w:top="560" w:bottom="280" w:left="500" w:right="420"/>
        </w:sectPr>
      </w:pPr>
    </w:p>
    <w:p>
      <w:pPr>
        <w:pStyle w:val="BodyText"/>
        <w:ind w:left="174"/>
        <w:rPr>
          <w:rFonts w:ascii="Lucida Sans"/>
          <w:sz w:val="20"/>
        </w:rPr>
      </w:pPr>
      <w:r>
        <w:rPr/>
        <mc:AlternateContent>
          <mc:Choice Requires="wps">
            <w:drawing>
              <wp:anchor distT="0" distB="0" distL="0" distR="0" allowOverlap="1" layoutInCell="1" locked="0" behindDoc="1" simplePos="0" relativeHeight="486417920">
                <wp:simplePos x="0" y="0"/>
                <wp:positionH relativeFrom="page">
                  <wp:posOffset>0</wp:posOffset>
                </wp:positionH>
                <wp:positionV relativeFrom="page">
                  <wp:posOffset>0</wp:posOffset>
                </wp:positionV>
                <wp:extent cx="7772400" cy="10058400"/>
                <wp:effectExtent l="0" t="0" r="0" b="0"/>
                <wp:wrapNone/>
                <wp:docPr id="313" name="Group 313"/>
                <wp:cNvGraphicFramePr>
                  <a:graphicFrameLocks/>
                </wp:cNvGraphicFramePr>
                <a:graphic>
                  <a:graphicData uri="http://schemas.microsoft.com/office/word/2010/wordprocessingGroup">
                    <wpg:wgp>
                      <wpg:cNvPr id="313" name="Group 313"/>
                      <wpg:cNvGrpSpPr/>
                      <wpg:grpSpPr>
                        <a:xfrm>
                          <a:off x="0" y="0"/>
                          <a:ext cx="7772400" cy="10058400"/>
                          <a:chExt cx="7772400" cy="10058400"/>
                        </a:xfrm>
                      </wpg:grpSpPr>
                      <pic:pic>
                        <pic:nvPicPr>
                          <pic:cNvPr id="314" name="Image 314"/>
                          <pic:cNvPicPr/>
                        </pic:nvPicPr>
                        <pic:blipFill>
                          <a:blip r:embed="rId16" cstate="print"/>
                          <a:stretch>
                            <a:fillRect/>
                          </a:stretch>
                        </pic:blipFill>
                        <pic:spPr>
                          <a:xfrm>
                            <a:off x="0" y="0"/>
                            <a:ext cx="7772400" cy="1002703"/>
                          </a:xfrm>
                          <a:prstGeom prst="rect">
                            <a:avLst/>
                          </a:prstGeom>
                        </pic:spPr>
                      </pic:pic>
                      <wps:wsp>
                        <wps:cNvPr id="315" name="Graphic 315"/>
                        <wps:cNvSpPr/>
                        <wps:spPr>
                          <a:xfrm>
                            <a:off x="428447" y="3268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316" name="Graphic 316"/>
                        <wps:cNvSpPr/>
                        <wps:spPr>
                          <a:xfrm>
                            <a:off x="457199" y="3555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00539F"/>
                          </a:solidFill>
                        </wps:spPr>
                        <wps:bodyPr wrap="square" lIns="0" tIns="0" rIns="0" bIns="0" rtlCol="0">
                          <a:prstTxWarp prst="textNoShape">
                            <a:avLst/>
                          </a:prstTxWarp>
                          <a:noAutofit/>
                        </wps:bodyPr>
                      </wps:wsp>
                      <wps:wsp>
                        <wps:cNvPr id="317" name="Graphic 317"/>
                        <wps:cNvSpPr/>
                        <wps:spPr>
                          <a:xfrm>
                            <a:off x="457199" y="654288"/>
                            <a:ext cx="6604000" cy="226060"/>
                          </a:xfrm>
                          <a:custGeom>
                            <a:avLst/>
                            <a:gdLst/>
                            <a:ahLst/>
                            <a:cxnLst/>
                            <a:rect l="l" t="t" r="r" b="b"/>
                            <a:pathLst>
                              <a:path w="6604000" h="226060">
                                <a:moveTo>
                                  <a:pt x="0" y="224860"/>
                                </a:moveTo>
                                <a:lnTo>
                                  <a:pt x="48070" y="225894"/>
                                </a:lnTo>
                                <a:lnTo>
                                  <a:pt x="4732478" y="225894"/>
                                </a:lnTo>
                                <a:lnTo>
                                  <a:pt x="4840316" y="225143"/>
                                </a:lnTo>
                                <a:lnTo>
                                  <a:pt x="4901575" y="219881"/>
                                </a:lnTo>
                                <a:lnTo>
                                  <a:pt x="4939036" y="205599"/>
                                </a:lnTo>
                                <a:lnTo>
                                  <a:pt x="4975480" y="177787"/>
                                </a:lnTo>
                                <a:lnTo>
                                  <a:pt x="5131944" y="48107"/>
                                </a:lnTo>
                                <a:lnTo>
                                  <a:pt x="5168388" y="20295"/>
                                </a:lnTo>
                                <a:lnTo>
                                  <a:pt x="5205848" y="6013"/>
                                </a:lnTo>
                                <a:lnTo>
                                  <a:pt x="5267107" y="751"/>
                                </a:lnTo>
                                <a:lnTo>
                                  <a:pt x="537494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318" name="Graphic 318"/>
                        <wps:cNvSpPr/>
                        <wps:spPr>
                          <a:xfrm>
                            <a:off x="388772" y="2905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319" name="Graphic 319"/>
                        <wps:cNvSpPr/>
                        <wps:spPr>
                          <a:xfrm>
                            <a:off x="416204" y="350012"/>
                            <a:ext cx="6711950" cy="626745"/>
                          </a:xfrm>
                          <a:custGeom>
                            <a:avLst/>
                            <a:gdLst/>
                            <a:ahLst/>
                            <a:cxnLst/>
                            <a:rect l="l" t="t" r="r" b="b"/>
                            <a:pathLst>
                              <a:path w="6711950" h="626745">
                                <a:moveTo>
                                  <a:pt x="6711696" y="0"/>
                                </a:moveTo>
                                <a:lnTo>
                                  <a:pt x="0" y="0"/>
                                </a:lnTo>
                                <a:lnTo>
                                  <a:pt x="0" y="626364"/>
                                </a:lnTo>
                                <a:lnTo>
                                  <a:pt x="6711696" y="626364"/>
                                </a:lnTo>
                                <a:lnTo>
                                  <a:pt x="6711696" y="0"/>
                                </a:lnTo>
                                <a:close/>
                              </a:path>
                            </a:pathLst>
                          </a:custGeom>
                          <a:solidFill>
                            <a:srgbClr val="000000">
                              <a:alpha val="38998"/>
                            </a:srgbClr>
                          </a:solidFill>
                        </wps:spPr>
                        <wps:bodyPr wrap="square" lIns="0" tIns="0" rIns="0" bIns="0" rtlCol="0">
                          <a:prstTxWarp prst="textNoShape">
                            <a:avLst/>
                          </a:prstTxWarp>
                          <a:noAutofit/>
                        </wps:bodyPr>
                      </wps:wsp>
                      <wps:wsp>
                        <wps:cNvPr id="320" name="Graphic 320"/>
                        <wps:cNvSpPr/>
                        <wps:spPr>
                          <a:xfrm>
                            <a:off x="7565390" y="0"/>
                            <a:ext cx="207010" cy="10058400"/>
                          </a:xfrm>
                          <a:custGeom>
                            <a:avLst/>
                            <a:gdLst/>
                            <a:ahLst/>
                            <a:cxnLst/>
                            <a:rect l="l" t="t" r="r" b="b"/>
                            <a:pathLst>
                              <a:path w="207010" h="10058400">
                                <a:moveTo>
                                  <a:pt x="207009" y="0"/>
                                </a:moveTo>
                                <a:lnTo>
                                  <a:pt x="0" y="0"/>
                                </a:lnTo>
                                <a:lnTo>
                                  <a:pt x="0" y="10058400"/>
                                </a:lnTo>
                                <a:lnTo>
                                  <a:pt x="207009" y="10058400"/>
                                </a:lnTo>
                                <a:lnTo>
                                  <a:pt x="207009" y="0"/>
                                </a:lnTo>
                                <a:close/>
                              </a:path>
                            </a:pathLst>
                          </a:custGeom>
                          <a:solidFill>
                            <a:srgbClr val="00539F"/>
                          </a:solidFill>
                        </wps:spPr>
                        <wps:bodyPr wrap="square" lIns="0" tIns="0" rIns="0" bIns="0" rtlCol="0">
                          <a:prstTxWarp prst="textNoShape">
                            <a:avLst/>
                          </a:prstTxWarp>
                          <a:noAutofit/>
                        </wps:bodyPr>
                      </wps:wsp>
                    </wpg:wgp>
                  </a:graphicData>
                </a:graphic>
              </wp:anchor>
            </w:drawing>
          </mc:Choice>
          <mc:Fallback>
            <w:pict>
              <v:group style="position:absolute;margin-left:.000012pt;margin-top:-.000013pt;width:612pt;height:792pt;mso-position-horizontal-relative:page;mso-position-vertical-relative:page;z-index:-16898560" id="docshapegroup313" coordorigin="0,0" coordsize="12240,15840">
                <v:shape style="position:absolute;left:0;top:0;width:12240;height:1580" type="#_x0000_t75" id="docshape314" stroked="false">
                  <v:imagedata r:id="rId16" o:title=""/>
                </v:shape>
                <v:rect style="position:absolute;left:674;top:514;width:10630;height:1180" id="docshape315" filled="true" fillcolor="#000000" stroked="false">
                  <v:fill opacity="14417f" type="solid"/>
                </v:rect>
                <v:shape style="position:absolute;left:720;top:560;width:10400;height:949" id="docshape316" coordorigin="720,560" coordsize="10400,949" path="m9040,560l820,560,762,562,733,572,722,602,720,660,720,1388,722,1458,735,1493,771,1506,840,1508,11000,1508,11069,1506,11105,1493,11118,1458,11120,1388,11120,941,11118,872,11069,823,11000,821,9200,821,9177,820,9165,816,9161,804,9160,781,9160,680,9158,611,9145,575,9109,562,9040,560xe" filled="true" fillcolor="#00539f" stroked="false">
                  <v:path arrowok="t"/>
                  <v:fill type="solid"/>
                </v:shape>
                <v:shape style="position:absolute;left:720;top:1030;width:10400;height:356" id="docshape317" coordorigin="720,1030" coordsize="10400,356" path="m720,1384l796,1386,8173,1386,8343,1385,8439,1377,8498,1354,8555,1310,8802,1106,8859,1062,8918,1040,9015,1032,9184,1030,11120,1030e" filled="false" stroked="true" strokeweight=".988pt" strokecolor="#000000">
                  <v:path arrowok="t"/>
                  <v:stroke dashstyle="solid"/>
                </v:shape>
                <v:rect style="position:absolute;left:612;top:457;width:10570;height:1059" id="docshape318" filled="true" fillcolor="#ffffff" stroked="false">
                  <v:fill opacity="49152f" type="solid"/>
                </v:rect>
                <v:rect style="position:absolute;left:655;top:551;width:10570;height:987" id="docshape319" filled="true" fillcolor="#000000" stroked="false">
                  <v:fill opacity="25558f" type="solid"/>
                </v:rect>
                <v:rect style="position:absolute;left:11914;top:0;width:326;height:15840" id="docshape320" filled="true" fillcolor="#00539f" stroked="false">
                  <v:fill type="solid"/>
                </v:rect>
                <w10:wrap type="none"/>
              </v:group>
            </w:pict>
          </mc:Fallback>
        </mc:AlternateContent>
      </w:r>
      <w:r>
        <w:rPr>
          <w:rFonts w:ascii="Lucida Sans"/>
          <w:sz w:val="20"/>
        </w:rPr>
        <mc:AlternateContent>
          <mc:Choice Requires="wps">
            <w:drawing>
              <wp:inline distT="0" distB="0" distL="0" distR="0">
                <wp:extent cx="6750050" cy="749300"/>
                <wp:effectExtent l="0" t="0" r="0" b="0"/>
                <wp:docPr id="321" name="Textbox 321"/>
                <wp:cNvGraphicFramePr>
                  <a:graphicFrameLocks/>
                </wp:cNvGraphicFramePr>
                <a:graphic>
                  <a:graphicData uri="http://schemas.microsoft.com/office/word/2010/wordprocessingShape">
                    <wps:wsp>
                      <wps:cNvPr id="321" name="Textbox 321"/>
                      <wps:cNvSpPr txBox="1"/>
                      <wps:spPr>
                        <a:xfrm>
                          <a:off x="0" y="0"/>
                          <a:ext cx="6750050" cy="749300"/>
                        </a:xfrm>
                        <a:prstGeom prst="rect">
                          <a:avLst/>
                        </a:prstGeom>
                      </wps:spPr>
                      <wps:txbx>
                        <w:txbxContent>
                          <w:p>
                            <w:pPr>
                              <w:spacing w:before="351"/>
                              <w:ind w:left="345" w:right="0" w:firstLine="0"/>
                              <w:jc w:val="left"/>
                              <w:rPr>
                                <w:rFonts w:ascii="Gill Sans MT"/>
                                <w:b/>
                                <w:sz w:val="34"/>
                              </w:rPr>
                            </w:pPr>
                            <w:bookmarkStart w:name="Resources" w:id="66"/>
                            <w:bookmarkEnd w:id="66"/>
                            <w:r>
                              <w:rPr/>
                            </w:r>
                            <w:bookmarkStart w:name="_bookmark16" w:id="67"/>
                            <w:bookmarkEnd w:id="67"/>
                            <w:r>
                              <w:rPr/>
                            </w:r>
                            <w:r>
                              <w:rPr>
                                <w:rFonts w:ascii="Gill Sans MT"/>
                                <w:b/>
                                <w:color w:val="FFFFFF"/>
                                <w:spacing w:val="-2"/>
                                <w:sz w:val="34"/>
                              </w:rPr>
                              <w:t>Resources</w:t>
                            </w:r>
                          </w:p>
                        </w:txbxContent>
                      </wps:txbx>
                      <wps:bodyPr wrap="square" lIns="0" tIns="0" rIns="0" bIns="0" rtlCol="0">
                        <a:noAutofit/>
                      </wps:bodyPr>
                    </wps:wsp>
                  </a:graphicData>
                </a:graphic>
              </wp:inline>
            </w:drawing>
          </mc:Choice>
          <mc:Fallback>
            <w:pict>
              <v:shape style="width:531.5pt;height:59pt;mso-position-horizontal-relative:char;mso-position-vertical-relative:line" type="#_x0000_t202" id="docshape321" filled="false" stroked="false">
                <w10:anchorlock/>
                <v:textbox inset="0,0,0,0">
                  <w:txbxContent>
                    <w:p>
                      <w:pPr>
                        <w:spacing w:before="351"/>
                        <w:ind w:left="345" w:right="0" w:firstLine="0"/>
                        <w:jc w:val="left"/>
                        <w:rPr>
                          <w:rFonts w:ascii="Gill Sans MT"/>
                          <w:b/>
                          <w:sz w:val="34"/>
                        </w:rPr>
                      </w:pPr>
                      <w:bookmarkStart w:name="Resources" w:id="68"/>
                      <w:bookmarkEnd w:id="68"/>
                      <w:r>
                        <w:rPr/>
                      </w:r>
                      <w:bookmarkStart w:name="_bookmark16" w:id="69"/>
                      <w:bookmarkEnd w:id="69"/>
                      <w:r>
                        <w:rPr/>
                      </w:r>
                      <w:r>
                        <w:rPr>
                          <w:rFonts w:ascii="Gill Sans MT"/>
                          <w:b/>
                          <w:color w:val="FFFFFF"/>
                          <w:spacing w:val="-2"/>
                          <w:sz w:val="34"/>
                        </w:rPr>
                        <w:t>Resources</w:t>
                      </w:r>
                    </w:p>
                  </w:txbxContent>
                </v:textbox>
              </v:shape>
            </w:pict>
          </mc:Fallback>
        </mc:AlternateContent>
      </w:r>
      <w:r>
        <w:rPr>
          <w:rFonts w:ascii="Lucida Sans"/>
          <w:sz w:val="20"/>
        </w:rPr>
      </w:r>
    </w:p>
    <w:p>
      <w:pPr>
        <w:pStyle w:val="BodyText"/>
        <w:rPr>
          <w:rFonts w:ascii="Lucida Sans"/>
          <w:sz w:val="24"/>
        </w:rPr>
      </w:pPr>
    </w:p>
    <w:p>
      <w:pPr>
        <w:pStyle w:val="BodyText"/>
        <w:spacing w:before="17"/>
        <w:rPr>
          <w:rFonts w:ascii="Lucida Sans"/>
          <w:sz w:val="24"/>
        </w:rPr>
      </w:pPr>
    </w:p>
    <w:p>
      <w:pPr>
        <w:pStyle w:val="Heading1"/>
      </w:pPr>
      <w:r>
        <w:rPr/>
        <w:t>Emergency</w:t>
      </w:r>
      <w:r>
        <w:rPr>
          <w:spacing w:val="5"/>
        </w:rPr>
        <w:t> </w:t>
      </w:r>
      <w:r>
        <w:rPr/>
        <w:t>Management</w:t>
      </w:r>
      <w:r>
        <w:rPr>
          <w:spacing w:val="5"/>
        </w:rPr>
        <w:t> </w:t>
      </w:r>
      <w:r>
        <w:rPr/>
        <w:t>Institute</w:t>
      </w:r>
      <w:r>
        <w:rPr>
          <w:spacing w:val="5"/>
        </w:rPr>
        <w:t> </w:t>
      </w:r>
      <w:r>
        <w:rPr/>
        <w:t>–</w:t>
      </w:r>
      <w:r>
        <w:rPr>
          <w:spacing w:val="6"/>
        </w:rPr>
        <w:t> </w:t>
      </w:r>
      <w:r>
        <w:rPr>
          <w:spacing w:val="-4"/>
        </w:rPr>
        <w:t>FEMA</w:t>
      </w:r>
    </w:p>
    <w:p>
      <w:pPr>
        <w:pStyle w:val="BodyText"/>
        <w:spacing w:before="122"/>
        <w:ind w:left="551"/>
      </w:pPr>
      <w:hyperlink r:id="rId34">
        <w:r>
          <w:rPr>
            <w:color w:val="00539F"/>
            <w:spacing w:val="-2"/>
            <w:u w:val="single" w:color="00539F"/>
          </w:rPr>
          <w:t>www.</w:t>
        </w:r>
      </w:hyperlink>
      <w:hyperlink r:id="rId35">
        <w:r>
          <w:rPr>
            <w:color w:val="00539F"/>
            <w:spacing w:val="-2"/>
            <w:u w:val="single" w:color="00539F"/>
          </w:rPr>
          <w:t>training.fema.gov/emi.aspx</w:t>
        </w:r>
      </w:hyperlink>
    </w:p>
    <w:p>
      <w:pPr>
        <w:pStyle w:val="BodyText"/>
      </w:pPr>
    </w:p>
    <w:p>
      <w:pPr>
        <w:pStyle w:val="BodyText"/>
        <w:spacing w:before="75"/>
      </w:pPr>
    </w:p>
    <w:p>
      <w:pPr>
        <w:pStyle w:val="Heading1"/>
      </w:pPr>
      <w:r>
        <w:rPr/>
        <w:t>Energetic</w:t>
      </w:r>
      <w:r>
        <w:rPr>
          <w:spacing w:val="8"/>
        </w:rPr>
        <w:t> </w:t>
      </w:r>
      <w:r>
        <w:rPr/>
        <w:t>Materials</w:t>
      </w:r>
      <w:r>
        <w:rPr>
          <w:spacing w:val="9"/>
        </w:rPr>
        <w:t> </w:t>
      </w:r>
      <w:r>
        <w:rPr/>
        <w:t>Research</w:t>
      </w:r>
      <w:r>
        <w:rPr>
          <w:spacing w:val="9"/>
        </w:rPr>
        <w:t> </w:t>
      </w:r>
      <w:r>
        <w:rPr/>
        <w:t>and</w:t>
      </w:r>
      <w:r>
        <w:rPr>
          <w:spacing w:val="9"/>
        </w:rPr>
        <w:t> </w:t>
      </w:r>
      <w:r>
        <w:rPr>
          <w:spacing w:val="-2"/>
        </w:rPr>
        <w:t>Testing</w:t>
      </w:r>
    </w:p>
    <w:p>
      <w:pPr>
        <w:pStyle w:val="BodyText"/>
        <w:spacing w:before="121"/>
        <w:ind w:left="551"/>
      </w:pPr>
      <w:hyperlink r:id="rId36">
        <w:r>
          <w:rPr>
            <w:color w:val="00539F"/>
            <w:spacing w:val="-2"/>
            <w:u w:val="single" w:color="00539F"/>
          </w:rPr>
          <w:t>www.emrtc.nmt.edu</w:t>
        </w:r>
      </w:hyperlink>
    </w:p>
    <w:p>
      <w:pPr>
        <w:pStyle w:val="BodyText"/>
      </w:pPr>
    </w:p>
    <w:p>
      <w:pPr>
        <w:pStyle w:val="BodyText"/>
        <w:spacing w:before="38"/>
      </w:pPr>
    </w:p>
    <w:p>
      <w:pPr>
        <w:pStyle w:val="Heading1"/>
      </w:pPr>
      <w:r>
        <w:rPr/>
        <w:t>Guide</w:t>
      </w:r>
      <w:r>
        <w:rPr>
          <w:spacing w:val="7"/>
        </w:rPr>
        <w:t> </w:t>
      </w:r>
      <w:r>
        <w:rPr/>
        <w:t>for</w:t>
      </w:r>
      <w:r>
        <w:rPr>
          <w:spacing w:val="7"/>
        </w:rPr>
        <w:t> </w:t>
      </w:r>
      <w:r>
        <w:rPr/>
        <w:t>Developing</w:t>
      </w:r>
      <w:r>
        <w:rPr>
          <w:spacing w:val="8"/>
        </w:rPr>
        <w:t> </w:t>
      </w:r>
      <w:r>
        <w:rPr/>
        <w:t>High</w:t>
      </w:r>
      <w:r>
        <w:rPr>
          <w:spacing w:val="7"/>
        </w:rPr>
        <w:t> </w:t>
      </w:r>
      <w:r>
        <w:rPr/>
        <w:t>Quality</w:t>
      </w:r>
      <w:r>
        <w:rPr>
          <w:spacing w:val="7"/>
        </w:rPr>
        <w:t> </w:t>
      </w:r>
      <w:r>
        <w:rPr/>
        <w:t>School</w:t>
      </w:r>
      <w:r>
        <w:rPr>
          <w:spacing w:val="8"/>
        </w:rPr>
        <w:t> </w:t>
      </w:r>
      <w:r>
        <w:rPr/>
        <w:t>Emergency</w:t>
      </w:r>
      <w:r>
        <w:rPr>
          <w:spacing w:val="7"/>
        </w:rPr>
        <w:t> </w:t>
      </w:r>
      <w:r>
        <w:rPr/>
        <w:t>Operations</w:t>
      </w:r>
      <w:r>
        <w:rPr>
          <w:spacing w:val="8"/>
        </w:rPr>
        <w:t> </w:t>
      </w:r>
      <w:r>
        <w:rPr>
          <w:spacing w:val="-2"/>
        </w:rPr>
        <w:t>Plans</w:t>
      </w:r>
    </w:p>
    <w:p>
      <w:pPr>
        <w:pStyle w:val="BodyText"/>
        <w:spacing w:before="121"/>
        <w:ind w:left="551"/>
      </w:pPr>
      <w:hyperlink r:id="rId37">
        <w:r>
          <w:rPr/>
          <w:t>rems.ed.gov/docs/REMS_k-</w:t>
        </w:r>
        <w:r>
          <w:rPr>
            <w:spacing w:val="-2"/>
          </w:rPr>
          <w:t>12_Guide_508.pdf</w:t>
        </w:r>
      </w:hyperlink>
    </w:p>
    <w:p>
      <w:pPr>
        <w:pStyle w:val="BodyText"/>
      </w:pPr>
    </w:p>
    <w:p>
      <w:pPr>
        <w:pStyle w:val="BodyText"/>
        <w:spacing w:before="75"/>
      </w:pPr>
    </w:p>
    <w:p>
      <w:pPr>
        <w:pStyle w:val="Heading1"/>
      </w:pPr>
      <w:r>
        <w:rPr/>
        <w:t>I</w:t>
      </w:r>
      <w:r>
        <w:rPr>
          <w:spacing w:val="-2"/>
        </w:rPr>
        <w:t> </w:t>
      </w:r>
      <w:r>
        <w:rPr/>
        <w:t>Love</w:t>
      </w:r>
      <w:r>
        <w:rPr>
          <w:spacing w:val="-2"/>
        </w:rPr>
        <w:t> </w:t>
      </w:r>
      <w:r>
        <w:rPr/>
        <w:t>U</w:t>
      </w:r>
      <w:r>
        <w:rPr>
          <w:spacing w:val="-2"/>
        </w:rPr>
        <w:t> </w:t>
      </w:r>
      <w:r>
        <w:rPr/>
        <w:t>Guys</w:t>
      </w:r>
      <w:r>
        <w:rPr>
          <w:spacing w:val="-2"/>
        </w:rPr>
        <w:t> Foundation</w:t>
      </w:r>
    </w:p>
    <w:p>
      <w:pPr>
        <w:pStyle w:val="BodyText"/>
        <w:spacing w:before="121"/>
        <w:ind w:left="551"/>
      </w:pPr>
      <w:hyperlink r:id="rId34">
        <w:r>
          <w:rPr>
            <w:color w:val="00539F"/>
            <w:spacing w:val="-2"/>
            <w:u w:val="single" w:color="00539F"/>
          </w:rPr>
          <w:t>www.</w:t>
        </w:r>
      </w:hyperlink>
      <w:hyperlink r:id="rId38">
        <w:r>
          <w:rPr>
            <w:color w:val="00539F"/>
            <w:spacing w:val="-2"/>
            <w:u w:val="single" w:color="00539F"/>
          </w:rPr>
          <w:t>iloveuguys.org/</w:t>
        </w:r>
      </w:hyperlink>
    </w:p>
    <w:p>
      <w:pPr>
        <w:pStyle w:val="BodyText"/>
      </w:pPr>
    </w:p>
    <w:p>
      <w:pPr>
        <w:pStyle w:val="BodyText"/>
        <w:spacing w:before="75"/>
      </w:pPr>
    </w:p>
    <w:p>
      <w:pPr>
        <w:pStyle w:val="Heading1"/>
        <w:spacing w:before="1"/>
      </w:pPr>
      <w:r>
        <w:rPr/>
        <w:t>Oregon</w:t>
      </w:r>
      <w:r>
        <w:rPr>
          <w:spacing w:val="1"/>
        </w:rPr>
        <w:t> </w:t>
      </w:r>
      <w:r>
        <w:rPr/>
        <w:t>Department</w:t>
      </w:r>
      <w:r>
        <w:rPr>
          <w:spacing w:val="1"/>
        </w:rPr>
        <w:t> </w:t>
      </w:r>
      <w:r>
        <w:rPr/>
        <w:t>of</w:t>
      </w:r>
      <w:r>
        <w:rPr>
          <w:spacing w:val="1"/>
        </w:rPr>
        <w:t> </w:t>
      </w:r>
      <w:r>
        <w:rPr>
          <w:spacing w:val="-2"/>
        </w:rPr>
        <w:t>Education</w:t>
      </w:r>
    </w:p>
    <w:p>
      <w:pPr>
        <w:pStyle w:val="BodyText"/>
        <w:spacing w:before="121"/>
        <w:ind w:left="551"/>
      </w:pPr>
      <w:r>
        <w:rPr>
          <w:color w:val="00539F"/>
          <w:spacing w:val="-2"/>
          <w:u w:val="single" w:color="00539F"/>
        </w:rPr>
        <w:t>w</w:t>
      </w:r>
      <w:hyperlink r:id="rId39">
        <w:r>
          <w:rPr>
            <w:color w:val="00539F"/>
            <w:spacing w:val="-2"/>
            <w:u w:val="single" w:color="00539F"/>
          </w:rPr>
          <w:t>ww.ode.state.or.us/home/</w:t>
        </w:r>
      </w:hyperlink>
    </w:p>
    <w:p>
      <w:pPr>
        <w:pStyle w:val="BodyText"/>
      </w:pPr>
    </w:p>
    <w:p>
      <w:pPr>
        <w:pStyle w:val="BodyText"/>
        <w:spacing w:before="75"/>
      </w:pPr>
    </w:p>
    <w:p>
      <w:pPr>
        <w:pStyle w:val="Heading1"/>
      </w:pPr>
      <w:r>
        <w:rPr/>
        <w:t>Oregon</w:t>
      </w:r>
      <w:r>
        <w:rPr>
          <w:spacing w:val="6"/>
        </w:rPr>
        <w:t> </w:t>
      </w:r>
      <w:r>
        <w:rPr/>
        <w:t>Office</w:t>
      </w:r>
      <w:r>
        <w:rPr>
          <w:spacing w:val="6"/>
        </w:rPr>
        <w:t> </w:t>
      </w:r>
      <w:r>
        <w:rPr/>
        <w:t>of</w:t>
      </w:r>
      <w:r>
        <w:rPr>
          <w:spacing w:val="6"/>
        </w:rPr>
        <w:t> </w:t>
      </w:r>
      <w:r>
        <w:rPr/>
        <w:t>State</w:t>
      </w:r>
      <w:r>
        <w:rPr>
          <w:spacing w:val="6"/>
        </w:rPr>
        <w:t> </w:t>
      </w:r>
      <w:r>
        <w:rPr/>
        <w:t>Fire</w:t>
      </w:r>
      <w:r>
        <w:rPr>
          <w:spacing w:val="6"/>
        </w:rPr>
        <w:t> </w:t>
      </w:r>
      <w:r>
        <w:rPr/>
        <w:t>Marshal</w:t>
      </w:r>
      <w:r>
        <w:rPr>
          <w:spacing w:val="6"/>
        </w:rPr>
        <w:t> </w:t>
      </w:r>
      <w:r>
        <w:rPr/>
        <w:t>-</w:t>
      </w:r>
      <w:r>
        <w:rPr>
          <w:spacing w:val="6"/>
        </w:rPr>
        <w:t> </w:t>
      </w:r>
      <w:r>
        <w:rPr/>
        <w:t>Do</w:t>
      </w:r>
      <w:r>
        <w:rPr>
          <w:spacing w:val="6"/>
        </w:rPr>
        <w:t> </w:t>
      </w:r>
      <w:r>
        <w:rPr/>
        <w:t>the</w:t>
      </w:r>
      <w:r>
        <w:rPr>
          <w:spacing w:val="6"/>
        </w:rPr>
        <w:t> </w:t>
      </w:r>
      <w:r>
        <w:rPr>
          <w:spacing w:val="-2"/>
        </w:rPr>
        <w:t>Drill</w:t>
      </w:r>
    </w:p>
    <w:p>
      <w:pPr>
        <w:pStyle w:val="BodyText"/>
        <w:spacing w:before="121"/>
        <w:ind w:left="551"/>
      </w:pPr>
      <w:hyperlink r:id="rId40">
        <w:r>
          <w:rPr>
            <w:color w:val="00539F"/>
            <w:spacing w:val="-2"/>
            <w:u w:val="single" w:color="00539F"/>
          </w:rPr>
          <w:t>www.oregon.gov/OSP/SFM</w:t>
        </w:r>
      </w:hyperlink>
    </w:p>
    <w:p>
      <w:pPr>
        <w:pStyle w:val="BodyText"/>
      </w:pPr>
    </w:p>
    <w:p>
      <w:pPr>
        <w:pStyle w:val="BodyText"/>
        <w:spacing w:before="75"/>
      </w:pPr>
    </w:p>
    <w:p>
      <w:pPr>
        <w:pStyle w:val="Heading1"/>
      </w:pPr>
      <w:r>
        <w:rPr/>
        <w:t>Readiness</w:t>
      </w:r>
      <w:r>
        <w:rPr>
          <w:spacing w:val="14"/>
        </w:rPr>
        <w:t> </w:t>
      </w:r>
      <w:r>
        <w:rPr/>
        <w:t>and</w:t>
      </w:r>
      <w:r>
        <w:rPr>
          <w:spacing w:val="15"/>
        </w:rPr>
        <w:t> </w:t>
      </w:r>
      <w:r>
        <w:rPr/>
        <w:t>Emergency</w:t>
      </w:r>
      <w:r>
        <w:rPr>
          <w:spacing w:val="15"/>
        </w:rPr>
        <w:t> </w:t>
      </w:r>
      <w:r>
        <w:rPr/>
        <w:t>Management</w:t>
      </w:r>
      <w:r>
        <w:rPr>
          <w:spacing w:val="15"/>
        </w:rPr>
        <w:t> </w:t>
      </w:r>
      <w:r>
        <w:rPr/>
        <w:t>for</w:t>
      </w:r>
      <w:r>
        <w:rPr>
          <w:spacing w:val="15"/>
        </w:rPr>
        <w:t> </w:t>
      </w:r>
      <w:r>
        <w:rPr>
          <w:spacing w:val="-2"/>
        </w:rPr>
        <w:t>schools</w:t>
      </w:r>
    </w:p>
    <w:p>
      <w:pPr>
        <w:pStyle w:val="BodyText"/>
        <w:spacing w:before="121"/>
        <w:ind w:left="551"/>
      </w:pPr>
      <w:hyperlink r:id="rId34">
        <w:r>
          <w:rPr>
            <w:color w:val="00539F"/>
            <w:spacing w:val="-2"/>
            <w:u w:val="single" w:color="00539F"/>
          </w:rPr>
          <w:t>www.</w:t>
        </w:r>
      </w:hyperlink>
      <w:hyperlink r:id="rId41">
        <w:r>
          <w:rPr>
            <w:color w:val="00539F"/>
            <w:spacing w:val="-2"/>
            <w:u w:val="single" w:color="00539F"/>
          </w:rPr>
          <w:t>rems.ed.gov/OverviewEmergencyOperationsPlans.aspx</w:t>
        </w:r>
      </w:hyperlink>
    </w:p>
    <w:p>
      <w:pPr>
        <w:pStyle w:val="BodyText"/>
      </w:pPr>
    </w:p>
    <w:p>
      <w:pPr>
        <w:pStyle w:val="BodyText"/>
        <w:spacing w:before="75"/>
      </w:pPr>
    </w:p>
    <w:p>
      <w:pPr>
        <w:pStyle w:val="Heading1"/>
        <w:spacing w:before="1"/>
      </w:pPr>
      <w:r>
        <w:rPr>
          <w:spacing w:val="-4"/>
        </w:rPr>
        <w:t>Rural</w:t>
      </w:r>
      <w:r>
        <w:rPr>
          <w:spacing w:val="-5"/>
        </w:rPr>
        <w:t> </w:t>
      </w:r>
      <w:r>
        <w:rPr>
          <w:spacing w:val="-4"/>
        </w:rPr>
        <w:t>Consortium Training Center</w:t>
      </w:r>
    </w:p>
    <w:p>
      <w:pPr>
        <w:pStyle w:val="BodyText"/>
        <w:spacing w:before="121"/>
        <w:ind w:left="551"/>
      </w:pPr>
      <w:hyperlink r:id="rId42">
        <w:r>
          <w:rPr>
            <w:color w:val="00539F"/>
            <w:spacing w:val="-2"/>
            <w:u w:val="single" w:color="00539F"/>
          </w:rPr>
          <w:t>www.ruraltraining.org</w:t>
        </w:r>
      </w:hyperlink>
    </w:p>
    <w:p>
      <w:pPr>
        <w:spacing w:after="0"/>
        <w:sectPr>
          <w:pgSz w:w="12240" w:h="15840"/>
          <w:pgMar w:header="0" w:footer="559" w:top="520" w:bottom="740" w:left="500" w:right="420"/>
        </w:sectPr>
      </w:pPr>
    </w:p>
    <w:p>
      <w:pPr>
        <w:pStyle w:val="BodyText"/>
      </w:pPr>
      <w:r>
        <w:rPr/>
        <mc:AlternateContent>
          <mc:Choice Requires="wps">
            <w:drawing>
              <wp:anchor distT="0" distB="0" distL="0" distR="0" allowOverlap="1" layoutInCell="1" locked="0" behindDoc="0" simplePos="0" relativeHeight="15769600">
                <wp:simplePos x="0" y="0"/>
                <wp:positionH relativeFrom="page">
                  <wp:posOffset>0</wp:posOffset>
                </wp:positionH>
                <wp:positionV relativeFrom="page">
                  <wp:posOffset>0</wp:posOffset>
                </wp:positionV>
                <wp:extent cx="7772400" cy="1076325"/>
                <wp:effectExtent l="0" t="0" r="0" b="0"/>
                <wp:wrapNone/>
                <wp:docPr id="324" name="Group 324"/>
                <wp:cNvGraphicFramePr>
                  <a:graphicFrameLocks/>
                </wp:cNvGraphicFramePr>
                <a:graphic>
                  <a:graphicData uri="http://schemas.microsoft.com/office/word/2010/wordprocessingGroup">
                    <wpg:wgp>
                      <wpg:cNvPr id="324" name="Group 324"/>
                      <wpg:cNvGrpSpPr/>
                      <wpg:grpSpPr>
                        <a:xfrm>
                          <a:off x="0" y="0"/>
                          <a:ext cx="7772400" cy="1076325"/>
                          <a:chExt cx="7772400" cy="1076325"/>
                        </a:xfrm>
                      </wpg:grpSpPr>
                      <pic:pic>
                        <pic:nvPicPr>
                          <pic:cNvPr id="325" name="Image 325"/>
                          <pic:cNvPicPr/>
                        </pic:nvPicPr>
                        <pic:blipFill>
                          <a:blip r:embed="rId16" cstate="print"/>
                          <a:stretch>
                            <a:fillRect/>
                          </a:stretch>
                        </pic:blipFill>
                        <pic:spPr>
                          <a:xfrm>
                            <a:off x="0" y="0"/>
                            <a:ext cx="7772400" cy="1002703"/>
                          </a:xfrm>
                          <a:prstGeom prst="rect">
                            <a:avLst/>
                          </a:prstGeom>
                        </pic:spPr>
                      </pic:pic>
                      <wps:wsp>
                        <wps:cNvPr id="326" name="Graphic 326"/>
                        <wps:cNvSpPr/>
                        <wps:spPr>
                          <a:xfrm>
                            <a:off x="682447" y="326847"/>
                            <a:ext cx="6750050" cy="749300"/>
                          </a:xfrm>
                          <a:custGeom>
                            <a:avLst/>
                            <a:gdLst/>
                            <a:ahLst/>
                            <a:cxnLst/>
                            <a:rect l="l" t="t" r="r" b="b"/>
                            <a:pathLst>
                              <a:path w="6750050" h="749300">
                                <a:moveTo>
                                  <a:pt x="6750050" y="0"/>
                                </a:moveTo>
                                <a:lnTo>
                                  <a:pt x="0" y="0"/>
                                </a:lnTo>
                                <a:lnTo>
                                  <a:pt x="0" y="749300"/>
                                </a:lnTo>
                                <a:lnTo>
                                  <a:pt x="6750050" y="749300"/>
                                </a:lnTo>
                                <a:lnTo>
                                  <a:pt x="6750050" y="0"/>
                                </a:lnTo>
                                <a:close/>
                              </a:path>
                            </a:pathLst>
                          </a:custGeom>
                          <a:solidFill>
                            <a:srgbClr val="000000">
                              <a:alpha val="21998"/>
                            </a:srgbClr>
                          </a:solidFill>
                        </wps:spPr>
                        <wps:bodyPr wrap="square" lIns="0" tIns="0" rIns="0" bIns="0" rtlCol="0">
                          <a:prstTxWarp prst="textNoShape">
                            <a:avLst/>
                          </a:prstTxWarp>
                          <a:noAutofit/>
                        </wps:bodyPr>
                      </wps:wsp>
                      <wps:wsp>
                        <wps:cNvPr id="327" name="Graphic 327"/>
                        <wps:cNvSpPr/>
                        <wps:spPr>
                          <a:xfrm>
                            <a:off x="711200" y="355597"/>
                            <a:ext cx="6604000" cy="602615"/>
                          </a:xfrm>
                          <a:custGeom>
                            <a:avLst/>
                            <a:gdLst/>
                            <a:ahLst/>
                            <a:cxnLst/>
                            <a:rect l="l" t="t" r="r" b="b"/>
                            <a:pathLst>
                              <a:path w="6604000" h="602615">
                                <a:moveTo>
                                  <a:pt x="5283200" y="0"/>
                                </a:moveTo>
                                <a:lnTo>
                                  <a:pt x="63500" y="0"/>
                                </a:lnTo>
                                <a:lnTo>
                                  <a:pt x="26789" y="992"/>
                                </a:lnTo>
                                <a:lnTo>
                                  <a:pt x="7937" y="7937"/>
                                </a:lnTo>
                                <a:lnTo>
                                  <a:pt x="992" y="26789"/>
                                </a:lnTo>
                                <a:lnTo>
                                  <a:pt x="0" y="63499"/>
                                </a:lnTo>
                                <a:lnTo>
                                  <a:pt x="0" y="525995"/>
                                </a:lnTo>
                                <a:lnTo>
                                  <a:pt x="1190" y="570049"/>
                                </a:lnTo>
                                <a:lnTo>
                                  <a:pt x="9525" y="592670"/>
                                </a:lnTo>
                                <a:lnTo>
                                  <a:pt x="32146" y="601005"/>
                                </a:lnTo>
                                <a:lnTo>
                                  <a:pt x="76200" y="602195"/>
                                </a:lnTo>
                                <a:lnTo>
                                  <a:pt x="6527800" y="602195"/>
                                </a:lnTo>
                                <a:lnTo>
                                  <a:pt x="6571853" y="601005"/>
                                </a:lnTo>
                                <a:lnTo>
                                  <a:pt x="6594475" y="592670"/>
                                </a:lnTo>
                                <a:lnTo>
                                  <a:pt x="6602809" y="570049"/>
                                </a:lnTo>
                                <a:lnTo>
                                  <a:pt x="6604000" y="525995"/>
                                </a:lnTo>
                                <a:lnTo>
                                  <a:pt x="6604000" y="241858"/>
                                </a:lnTo>
                                <a:lnTo>
                                  <a:pt x="6602809" y="197805"/>
                                </a:lnTo>
                                <a:lnTo>
                                  <a:pt x="6571853" y="166849"/>
                                </a:lnTo>
                                <a:lnTo>
                                  <a:pt x="6527800" y="165658"/>
                                </a:lnTo>
                                <a:lnTo>
                                  <a:pt x="5384800" y="165658"/>
                                </a:lnTo>
                                <a:lnTo>
                                  <a:pt x="5370115" y="165261"/>
                                </a:lnTo>
                                <a:lnTo>
                                  <a:pt x="5362575" y="162483"/>
                                </a:lnTo>
                                <a:lnTo>
                                  <a:pt x="5359796" y="154943"/>
                                </a:lnTo>
                                <a:lnTo>
                                  <a:pt x="5359400" y="140258"/>
                                </a:lnTo>
                                <a:lnTo>
                                  <a:pt x="5359400" y="76199"/>
                                </a:lnTo>
                                <a:lnTo>
                                  <a:pt x="5358209" y="32146"/>
                                </a:lnTo>
                                <a:lnTo>
                                  <a:pt x="5349875" y="9524"/>
                                </a:lnTo>
                                <a:lnTo>
                                  <a:pt x="5327253" y="1190"/>
                                </a:lnTo>
                                <a:lnTo>
                                  <a:pt x="5283200" y="0"/>
                                </a:lnTo>
                                <a:close/>
                              </a:path>
                            </a:pathLst>
                          </a:custGeom>
                          <a:solidFill>
                            <a:srgbClr val="00539F"/>
                          </a:solidFill>
                        </wps:spPr>
                        <wps:bodyPr wrap="square" lIns="0" tIns="0" rIns="0" bIns="0" rtlCol="0">
                          <a:prstTxWarp prst="textNoShape">
                            <a:avLst/>
                          </a:prstTxWarp>
                          <a:noAutofit/>
                        </wps:bodyPr>
                      </wps:wsp>
                      <wps:wsp>
                        <wps:cNvPr id="328" name="Graphic 328"/>
                        <wps:cNvSpPr/>
                        <wps:spPr>
                          <a:xfrm>
                            <a:off x="711199" y="654288"/>
                            <a:ext cx="6604000" cy="226060"/>
                          </a:xfrm>
                          <a:custGeom>
                            <a:avLst/>
                            <a:gdLst/>
                            <a:ahLst/>
                            <a:cxnLst/>
                            <a:rect l="l" t="t" r="r" b="b"/>
                            <a:pathLst>
                              <a:path w="6604000" h="226060">
                                <a:moveTo>
                                  <a:pt x="0" y="224860"/>
                                </a:moveTo>
                                <a:lnTo>
                                  <a:pt x="48070" y="225894"/>
                                </a:lnTo>
                                <a:lnTo>
                                  <a:pt x="4732478" y="225894"/>
                                </a:lnTo>
                                <a:lnTo>
                                  <a:pt x="4840316" y="225143"/>
                                </a:lnTo>
                                <a:lnTo>
                                  <a:pt x="4901575" y="219881"/>
                                </a:lnTo>
                                <a:lnTo>
                                  <a:pt x="4939036" y="205599"/>
                                </a:lnTo>
                                <a:lnTo>
                                  <a:pt x="4975480" y="177787"/>
                                </a:lnTo>
                                <a:lnTo>
                                  <a:pt x="5131944" y="48107"/>
                                </a:lnTo>
                                <a:lnTo>
                                  <a:pt x="5168388" y="20295"/>
                                </a:lnTo>
                                <a:lnTo>
                                  <a:pt x="5205848" y="6013"/>
                                </a:lnTo>
                                <a:lnTo>
                                  <a:pt x="5267107" y="751"/>
                                </a:lnTo>
                                <a:lnTo>
                                  <a:pt x="5374946" y="0"/>
                                </a:lnTo>
                                <a:lnTo>
                                  <a:pt x="6604000" y="0"/>
                                </a:lnTo>
                              </a:path>
                            </a:pathLst>
                          </a:custGeom>
                          <a:ln w="12547">
                            <a:solidFill>
                              <a:srgbClr val="000000"/>
                            </a:solidFill>
                            <a:prstDash val="solid"/>
                          </a:ln>
                        </wps:spPr>
                        <wps:bodyPr wrap="square" lIns="0" tIns="0" rIns="0" bIns="0" rtlCol="0">
                          <a:prstTxWarp prst="textNoShape">
                            <a:avLst/>
                          </a:prstTxWarp>
                          <a:noAutofit/>
                        </wps:bodyPr>
                      </wps:wsp>
                      <wps:wsp>
                        <wps:cNvPr id="329" name="Graphic 329"/>
                        <wps:cNvSpPr/>
                        <wps:spPr>
                          <a:xfrm>
                            <a:off x="642772" y="290576"/>
                            <a:ext cx="6711950" cy="672465"/>
                          </a:xfrm>
                          <a:custGeom>
                            <a:avLst/>
                            <a:gdLst/>
                            <a:ahLst/>
                            <a:cxnLst/>
                            <a:rect l="l" t="t" r="r" b="b"/>
                            <a:pathLst>
                              <a:path w="6711950" h="672465">
                                <a:moveTo>
                                  <a:pt x="6711696" y="0"/>
                                </a:moveTo>
                                <a:lnTo>
                                  <a:pt x="0" y="0"/>
                                </a:lnTo>
                                <a:lnTo>
                                  <a:pt x="0" y="672083"/>
                                </a:lnTo>
                                <a:lnTo>
                                  <a:pt x="6711696" y="672083"/>
                                </a:lnTo>
                                <a:lnTo>
                                  <a:pt x="6711696" y="0"/>
                                </a:lnTo>
                                <a:close/>
                              </a:path>
                            </a:pathLst>
                          </a:custGeom>
                          <a:solidFill>
                            <a:srgbClr val="FFFFFF">
                              <a:alpha val="75000"/>
                            </a:srgbClr>
                          </a:solidFill>
                        </wps:spPr>
                        <wps:bodyPr wrap="square" lIns="0" tIns="0" rIns="0" bIns="0" rtlCol="0">
                          <a:prstTxWarp prst="textNoShape">
                            <a:avLst/>
                          </a:prstTxWarp>
                          <a:noAutofit/>
                        </wps:bodyPr>
                      </wps:wsp>
                      <wps:wsp>
                        <wps:cNvPr id="330" name="Graphic 330"/>
                        <wps:cNvSpPr/>
                        <wps:spPr>
                          <a:xfrm>
                            <a:off x="670204" y="350012"/>
                            <a:ext cx="6711950" cy="626745"/>
                          </a:xfrm>
                          <a:custGeom>
                            <a:avLst/>
                            <a:gdLst/>
                            <a:ahLst/>
                            <a:cxnLst/>
                            <a:rect l="l" t="t" r="r" b="b"/>
                            <a:pathLst>
                              <a:path w="6711950" h="626745">
                                <a:moveTo>
                                  <a:pt x="6711696" y="0"/>
                                </a:moveTo>
                                <a:lnTo>
                                  <a:pt x="0" y="0"/>
                                </a:lnTo>
                                <a:lnTo>
                                  <a:pt x="0" y="626364"/>
                                </a:lnTo>
                                <a:lnTo>
                                  <a:pt x="6711696" y="626364"/>
                                </a:lnTo>
                                <a:lnTo>
                                  <a:pt x="6711696" y="0"/>
                                </a:lnTo>
                                <a:close/>
                              </a:path>
                            </a:pathLst>
                          </a:custGeom>
                          <a:solidFill>
                            <a:srgbClr val="000000">
                              <a:alpha val="38998"/>
                            </a:srgbClr>
                          </a:solidFill>
                        </wps:spPr>
                        <wps:bodyPr wrap="square" lIns="0" tIns="0" rIns="0" bIns="0" rtlCol="0">
                          <a:prstTxWarp prst="textNoShape">
                            <a:avLst/>
                          </a:prstTxWarp>
                          <a:noAutofit/>
                        </wps:bodyPr>
                      </wps:wsp>
                      <wps:wsp>
                        <wps:cNvPr id="331" name="Textbox 331"/>
                        <wps:cNvSpPr txBox="1"/>
                        <wps:spPr>
                          <a:xfrm>
                            <a:off x="682447" y="326847"/>
                            <a:ext cx="6750050" cy="749300"/>
                          </a:xfrm>
                          <a:prstGeom prst="rect">
                            <a:avLst/>
                          </a:prstGeom>
                        </wps:spPr>
                        <wps:txbx>
                          <w:txbxContent>
                            <w:p>
                              <w:pPr>
                                <w:spacing w:before="351"/>
                                <w:ind w:left="345" w:right="0" w:firstLine="0"/>
                                <w:jc w:val="left"/>
                                <w:rPr>
                                  <w:rFonts w:ascii="Gill Sans MT"/>
                                  <w:b/>
                                  <w:sz w:val="34"/>
                                </w:rPr>
                              </w:pPr>
                              <w:r>
                                <w:rPr>
                                  <w:rFonts w:ascii="Gill Sans MT"/>
                                  <w:b/>
                                  <w:color w:val="FFFFFF"/>
                                  <w:spacing w:val="-2"/>
                                  <w:sz w:val="34"/>
                                </w:rPr>
                                <w:t>Collaboration</w:t>
                              </w:r>
                            </w:p>
                          </w:txbxContent>
                        </wps:txbx>
                        <wps:bodyPr wrap="square" lIns="0" tIns="0" rIns="0" bIns="0" rtlCol="0">
                          <a:noAutofit/>
                        </wps:bodyPr>
                      </wps:wsp>
                    </wpg:wgp>
                  </a:graphicData>
                </a:graphic>
              </wp:anchor>
            </w:drawing>
          </mc:Choice>
          <mc:Fallback>
            <w:pict>
              <v:group style="position:absolute;margin-left:.000001pt;margin-top:-.000013pt;width:612pt;height:84.75pt;mso-position-horizontal-relative:page;mso-position-vertical-relative:page;z-index:15769600" id="docshapegroup324" coordorigin="0,0" coordsize="12240,1695">
                <v:shape style="position:absolute;left:0;top:0;width:12240;height:1580" type="#_x0000_t75" id="docshape325" stroked="false">
                  <v:imagedata r:id="rId16" o:title=""/>
                </v:shape>
                <v:rect style="position:absolute;left:1074;top:514;width:10630;height:1180" id="docshape326" filled="true" fillcolor="#000000" stroked="false">
                  <v:fill opacity="14417f" type="solid"/>
                </v:rect>
                <v:shape style="position:absolute;left:1120;top:560;width:10400;height:949" id="docshape327" coordorigin="1120,560" coordsize="10400,949" path="m9440,560l1220,560,1162,562,1133,572,1122,602,1120,660,1120,1388,1122,1458,1135,1493,1171,1506,1240,1508,11400,1508,11469,1506,11505,1493,11518,1458,11520,1388,11520,941,11518,872,11469,823,11400,821,9600,821,9577,820,9565,816,9561,804,9560,781,9560,680,9558,611,9545,575,9509,562,9440,560xe" filled="true" fillcolor="#00539f" stroked="false">
                  <v:path arrowok="t"/>
                  <v:fill type="solid"/>
                </v:shape>
                <v:shape style="position:absolute;left:1120;top:1030;width:10400;height:356" id="docshape328" coordorigin="1120,1030" coordsize="10400,356" path="m1120,1384l1196,1386,8573,1386,8743,1385,8839,1377,8898,1354,8955,1310,9202,1106,9259,1062,9318,1040,9415,1032,9584,1030,11520,1030e" filled="false" stroked="true" strokeweight=".988pt" strokecolor="#000000">
                  <v:path arrowok="t"/>
                  <v:stroke dashstyle="solid"/>
                </v:shape>
                <v:rect style="position:absolute;left:1012;top:457;width:10570;height:1059" id="docshape329" filled="true" fillcolor="#ffffff" stroked="false">
                  <v:fill opacity="49152f" type="solid"/>
                </v:rect>
                <v:rect style="position:absolute;left:1055;top:551;width:10570;height:987" id="docshape330" filled="true" fillcolor="#000000" stroked="false">
                  <v:fill opacity="25558f" type="solid"/>
                </v:rect>
                <v:shape style="position:absolute;left:1074;top:514;width:10630;height:1180" type="#_x0000_t202" id="docshape331" filled="false" stroked="false">
                  <v:textbox inset="0,0,0,0">
                    <w:txbxContent>
                      <w:p>
                        <w:pPr>
                          <w:spacing w:before="351"/>
                          <w:ind w:left="345" w:right="0" w:firstLine="0"/>
                          <w:jc w:val="left"/>
                          <w:rPr>
                            <w:rFonts w:ascii="Gill Sans MT"/>
                            <w:b/>
                            <w:sz w:val="34"/>
                          </w:rPr>
                        </w:pPr>
                        <w:r>
                          <w:rPr>
                            <w:rFonts w:ascii="Gill Sans MT"/>
                            <w:b/>
                            <w:color w:val="FFFFFF"/>
                            <w:spacing w:val="-2"/>
                            <w:sz w:val="34"/>
                          </w:rPr>
                          <w:t>Collaboration</w:t>
                        </w:r>
                      </w:p>
                    </w:txbxContent>
                  </v:textbox>
                  <w10:wrap type="none"/>
                </v:shape>
                <w10:wrap type="none"/>
              </v:group>
            </w:pict>
          </mc:Fallback>
        </mc:AlternateContent>
      </w:r>
    </w:p>
    <w:p>
      <w:pPr>
        <w:pStyle w:val="BodyText"/>
      </w:pPr>
    </w:p>
    <w:p>
      <w:pPr>
        <w:pStyle w:val="BodyText"/>
      </w:pPr>
    </w:p>
    <w:p>
      <w:pPr>
        <w:pStyle w:val="BodyText"/>
      </w:pPr>
    </w:p>
    <w:p>
      <w:pPr>
        <w:pStyle w:val="BodyText"/>
      </w:pPr>
    </w:p>
    <w:p>
      <w:pPr>
        <w:pStyle w:val="BodyText"/>
      </w:pPr>
    </w:p>
    <w:p>
      <w:pPr>
        <w:pStyle w:val="BodyText"/>
        <w:spacing w:before="3"/>
      </w:pPr>
    </w:p>
    <w:p>
      <w:pPr>
        <w:pStyle w:val="BodyText"/>
        <w:spacing w:line="249" w:lineRule="auto" w:before="1"/>
        <w:ind w:left="940"/>
      </w:pPr>
      <w:bookmarkStart w:name="Collaboration" w:id="70"/>
      <w:bookmarkEnd w:id="70"/>
      <w:r>
        <w:rPr/>
      </w:r>
      <w:bookmarkStart w:name="_bookmark17" w:id="71"/>
      <w:bookmarkEnd w:id="71"/>
      <w:r>
        <w:rPr/>
      </w:r>
      <w:r>
        <w:rPr/>
        <w:t>The</w:t>
      </w:r>
      <w:r>
        <w:rPr>
          <w:spacing w:val="-16"/>
        </w:rPr>
        <w:t> </w:t>
      </w:r>
      <w:r>
        <w:rPr/>
        <w:t>Office</w:t>
      </w:r>
      <w:r>
        <w:rPr>
          <w:spacing w:val="-15"/>
        </w:rPr>
        <w:t> </w:t>
      </w:r>
      <w:r>
        <w:rPr/>
        <w:t>of</w:t>
      </w:r>
      <w:r>
        <w:rPr>
          <w:spacing w:val="-15"/>
        </w:rPr>
        <w:t> </w:t>
      </w:r>
      <w:r>
        <w:rPr/>
        <w:t>State</w:t>
      </w:r>
      <w:r>
        <w:rPr>
          <w:spacing w:val="-16"/>
        </w:rPr>
        <w:t> </w:t>
      </w:r>
      <w:r>
        <w:rPr/>
        <w:t>Fire</w:t>
      </w:r>
      <w:r>
        <w:rPr>
          <w:spacing w:val="-15"/>
        </w:rPr>
        <w:t> </w:t>
      </w:r>
      <w:r>
        <w:rPr/>
        <w:t>Marshal</w:t>
      </w:r>
      <w:r>
        <w:rPr>
          <w:spacing w:val="-15"/>
        </w:rPr>
        <w:t> </w:t>
      </w:r>
      <w:r>
        <w:rPr/>
        <w:t>would</w:t>
      </w:r>
      <w:r>
        <w:rPr>
          <w:spacing w:val="-15"/>
        </w:rPr>
        <w:t> </w:t>
      </w:r>
      <w:r>
        <w:rPr/>
        <w:t>like</w:t>
      </w:r>
      <w:r>
        <w:rPr>
          <w:spacing w:val="-16"/>
        </w:rPr>
        <w:t> </w:t>
      </w:r>
      <w:r>
        <w:rPr/>
        <w:t>to</w:t>
      </w:r>
      <w:r>
        <w:rPr>
          <w:spacing w:val="-15"/>
        </w:rPr>
        <w:t> </w:t>
      </w:r>
      <w:r>
        <w:rPr/>
        <w:t>thank</w:t>
      </w:r>
      <w:r>
        <w:rPr>
          <w:spacing w:val="-15"/>
        </w:rPr>
        <w:t> </w:t>
      </w:r>
      <w:r>
        <w:rPr/>
        <w:t>the</w:t>
      </w:r>
      <w:r>
        <w:rPr>
          <w:spacing w:val="-16"/>
        </w:rPr>
        <w:t> </w:t>
      </w:r>
      <w:r>
        <w:rPr/>
        <w:t>following</w:t>
      </w:r>
      <w:r>
        <w:rPr>
          <w:spacing w:val="-15"/>
        </w:rPr>
        <w:t> </w:t>
      </w:r>
      <w:r>
        <w:rPr/>
        <w:t>partner</w:t>
      </w:r>
      <w:r>
        <w:rPr>
          <w:spacing w:val="-15"/>
        </w:rPr>
        <w:t> </w:t>
      </w:r>
      <w:r>
        <w:rPr/>
        <w:t>agencies</w:t>
      </w:r>
      <w:r>
        <w:rPr>
          <w:spacing w:val="-15"/>
        </w:rPr>
        <w:t> </w:t>
      </w:r>
      <w:r>
        <w:rPr/>
        <w:t>and</w:t>
      </w:r>
      <w:r>
        <w:rPr>
          <w:spacing w:val="-16"/>
        </w:rPr>
        <w:t> </w:t>
      </w:r>
      <w:r>
        <w:rPr/>
        <w:t>associations</w:t>
      </w:r>
      <w:r>
        <w:rPr>
          <w:spacing w:val="-15"/>
        </w:rPr>
        <w:t> </w:t>
      </w:r>
      <w:r>
        <w:rPr/>
        <w:t>for </w:t>
      </w:r>
      <w:r>
        <w:rPr>
          <w:spacing w:val="-2"/>
        </w:rPr>
        <w:t>contributing</w:t>
      </w:r>
      <w:r>
        <w:rPr>
          <w:spacing w:val="-13"/>
        </w:rPr>
        <w:t> </w:t>
      </w:r>
      <w:r>
        <w:rPr>
          <w:spacing w:val="-2"/>
        </w:rPr>
        <w:t>to</w:t>
      </w:r>
      <w:r>
        <w:rPr>
          <w:spacing w:val="-13"/>
        </w:rPr>
        <w:t> </w:t>
      </w:r>
      <w:r>
        <w:rPr>
          <w:spacing w:val="-2"/>
        </w:rPr>
        <w:t>the</w:t>
      </w:r>
      <w:r>
        <w:rPr>
          <w:spacing w:val="-13"/>
        </w:rPr>
        <w:t> </w:t>
      </w:r>
      <w:r>
        <w:rPr>
          <w:spacing w:val="-2"/>
        </w:rPr>
        <w:t>School</w:t>
      </w:r>
      <w:r>
        <w:rPr>
          <w:spacing w:val="-13"/>
        </w:rPr>
        <w:t> </w:t>
      </w:r>
      <w:r>
        <w:rPr>
          <w:spacing w:val="-2"/>
        </w:rPr>
        <w:t>Resource</w:t>
      </w:r>
      <w:r>
        <w:rPr>
          <w:spacing w:val="-13"/>
        </w:rPr>
        <w:t> </w:t>
      </w:r>
      <w:r>
        <w:rPr>
          <w:spacing w:val="-2"/>
        </w:rPr>
        <w:t>Guide</w:t>
      </w:r>
      <w:r>
        <w:rPr>
          <w:spacing w:val="-13"/>
        </w:rPr>
        <w:t> </w:t>
      </w:r>
      <w:r>
        <w:rPr>
          <w:spacing w:val="-2"/>
        </w:rPr>
        <w:t>for</w:t>
      </w:r>
      <w:r>
        <w:rPr>
          <w:spacing w:val="-13"/>
        </w:rPr>
        <w:t> </w:t>
      </w:r>
      <w:r>
        <w:rPr>
          <w:spacing w:val="-2"/>
        </w:rPr>
        <w:t>Safety</w:t>
      </w:r>
      <w:r>
        <w:rPr>
          <w:spacing w:val="-13"/>
        </w:rPr>
        <w:t> </w:t>
      </w:r>
      <w:r>
        <w:rPr>
          <w:spacing w:val="-2"/>
        </w:rPr>
        <w:t>Planning.</w:t>
      </w:r>
      <w:r>
        <w:rPr>
          <w:spacing w:val="-13"/>
        </w:rPr>
        <w:t> </w:t>
      </w:r>
      <w:r>
        <w:rPr>
          <w:spacing w:val="-2"/>
        </w:rPr>
        <w:t>It</w:t>
      </w:r>
      <w:r>
        <w:rPr>
          <w:spacing w:val="-13"/>
        </w:rPr>
        <w:t> </w:t>
      </w:r>
      <w:r>
        <w:rPr>
          <w:spacing w:val="-2"/>
        </w:rPr>
        <w:t>is</w:t>
      </w:r>
      <w:r>
        <w:rPr>
          <w:spacing w:val="-13"/>
        </w:rPr>
        <w:t> </w:t>
      </w:r>
      <w:r>
        <w:rPr>
          <w:spacing w:val="-2"/>
        </w:rPr>
        <w:t>our</w:t>
      </w:r>
      <w:r>
        <w:rPr>
          <w:spacing w:val="-13"/>
        </w:rPr>
        <w:t> </w:t>
      </w:r>
      <w:r>
        <w:rPr>
          <w:spacing w:val="-2"/>
        </w:rPr>
        <w:t>hope</w:t>
      </w:r>
      <w:r>
        <w:rPr>
          <w:spacing w:val="-13"/>
        </w:rPr>
        <w:t> </w:t>
      </w:r>
      <w:r>
        <w:rPr>
          <w:spacing w:val="-2"/>
        </w:rPr>
        <w:t>this</w:t>
      </w:r>
      <w:r>
        <w:rPr>
          <w:spacing w:val="-13"/>
        </w:rPr>
        <w:t> </w:t>
      </w:r>
      <w:r>
        <w:rPr>
          <w:spacing w:val="-2"/>
        </w:rPr>
        <w:t>guide</w:t>
      </w:r>
      <w:r>
        <w:rPr>
          <w:spacing w:val="-13"/>
        </w:rPr>
        <w:t> </w:t>
      </w:r>
      <w:r>
        <w:rPr>
          <w:spacing w:val="-2"/>
        </w:rPr>
        <w:t>will</w:t>
      </w:r>
      <w:r>
        <w:rPr>
          <w:spacing w:val="-13"/>
        </w:rPr>
        <w:t> </w:t>
      </w:r>
      <w:r>
        <w:rPr>
          <w:spacing w:val="-2"/>
        </w:rPr>
        <w:t>assist</w:t>
      </w:r>
      <w:r>
        <w:rPr>
          <w:spacing w:val="-13"/>
        </w:rPr>
        <w:t> </w:t>
      </w:r>
      <w:r>
        <w:rPr>
          <w:spacing w:val="-2"/>
        </w:rPr>
        <w:t>school </w:t>
      </w:r>
      <w:r>
        <w:rPr/>
        <w:t>administrators</w:t>
      </w:r>
      <w:r>
        <w:rPr>
          <w:spacing w:val="-16"/>
        </w:rPr>
        <w:t> </w:t>
      </w:r>
      <w:r>
        <w:rPr/>
        <w:t>in</w:t>
      </w:r>
      <w:r>
        <w:rPr>
          <w:spacing w:val="-15"/>
        </w:rPr>
        <w:t> </w:t>
      </w:r>
      <w:r>
        <w:rPr/>
        <w:t>developing</w:t>
      </w:r>
      <w:r>
        <w:rPr>
          <w:spacing w:val="-15"/>
        </w:rPr>
        <w:t> </w:t>
      </w:r>
      <w:r>
        <w:rPr/>
        <w:t>more</w:t>
      </w:r>
      <w:r>
        <w:rPr>
          <w:spacing w:val="-16"/>
        </w:rPr>
        <w:t> </w:t>
      </w:r>
      <w:r>
        <w:rPr/>
        <w:t>detailed</w:t>
      </w:r>
      <w:r>
        <w:rPr>
          <w:spacing w:val="-15"/>
        </w:rPr>
        <w:t> </w:t>
      </w:r>
      <w:r>
        <w:rPr/>
        <w:t>safety</w:t>
      </w:r>
      <w:r>
        <w:rPr>
          <w:spacing w:val="-15"/>
        </w:rPr>
        <w:t> </w:t>
      </w:r>
      <w:r>
        <w:rPr/>
        <w:t>plans</w:t>
      </w:r>
      <w:r>
        <w:rPr>
          <w:spacing w:val="-15"/>
        </w:rPr>
        <w:t> </w:t>
      </w:r>
      <w:r>
        <w:rPr/>
        <w:t>unique</w:t>
      </w:r>
      <w:r>
        <w:rPr>
          <w:spacing w:val="-16"/>
        </w:rPr>
        <w:t> </w:t>
      </w:r>
      <w:r>
        <w:rPr/>
        <w:t>to</w:t>
      </w:r>
      <w:r>
        <w:rPr>
          <w:spacing w:val="-15"/>
        </w:rPr>
        <w:t> </w:t>
      </w:r>
      <w:r>
        <w:rPr/>
        <w:t>their</w:t>
      </w:r>
      <w:r>
        <w:rPr>
          <w:spacing w:val="-15"/>
        </w:rPr>
        <w:t> </w:t>
      </w:r>
      <w:r>
        <w:rPr/>
        <w:t>school</w:t>
      </w:r>
      <w:r>
        <w:rPr>
          <w:spacing w:val="-16"/>
        </w:rPr>
        <w:t> </w:t>
      </w:r>
      <w:r>
        <w:rPr/>
        <w:t>community.</w:t>
      </w:r>
    </w:p>
    <w:p>
      <w:pPr>
        <w:pStyle w:val="BodyText"/>
        <w:spacing w:before="121"/>
        <w:ind w:left="940"/>
      </w:pPr>
      <w:r>
        <w:rPr/>
        <w:t>For</w:t>
      </w:r>
      <w:r>
        <w:rPr>
          <w:spacing w:val="-6"/>
        </w:rPr>
        <w:t> </w:t>
      </w:r>
      <w:r>
        <w:rPr/>
        <w:t>training</w:t>
      </w:r>
      <w:r>
        <w:rPr>
          <w:spacing w:val="-3"/>
        </w:rPr>
        <w:t> </w:t>
      </w:r>
      <w:r>
        <w:rPr/>
        <w:t>or</w:t>
      </w:r>
      <w:r>
        <w:rPr>
          <w:spacing w:val="-4"/>
        </w:rPr>
        <w:t> </w:t>
      </w:r>
      <w:r>
        <w:rPr/>
        <w:t>more</w:t>
      </w:r>
      <w:r>
        <w:rPr>
          <w:spacing w:val="-3"/>
        </w:rPr>
        <w:t> </w:t>
      </w:r>
      <w:r>
        <w:rPr/>
        <w:t>information</w:t>
      </w:r>
      <w:r>
        <w:rPr>
          <w:spacing w:val="-3"/>
        </w:rPr>
        <w:t> </w:t>
      </w:r>
      <w:r>
        <w:rPr/>
        <w:t>for</w:t>
      </w:r>
      <w:r>
        <w:rPr>
          <w:spacing w:val="-4"/>
        </w:rPr>
        <w:t> </w:t>
      </w:r>
      <w:r>
        <w:rPr/>
        <w:t>your</w:t>
      </w:r>
      <w:r>
        <w:rPr>
          <w:spacing w:val="-3"/>
        </w:rPr>
        <w:t> </w:t>
      </w:r>
      <w:r>
        <w:rPr/>
        <w:t>school</w:t>
      </w:r>
      <w:r>
        <w:rPr>
          <w:spacing w:val="-4"/>
        </w:rPr>
        <w:t> </w:t>
      </w:r>
      <w:r>
        <w:rPr/>
        <w:t>staff,</w:t>
      </w:r>
      <w:r>
        <w:rPr>
          <w:spacing w:val="-3"/>
        </w:rPr>
        <w:t> </w:t>
      </w:r>
      <w:r>
        <w:rPr/>
        <w:t>please</w:t>
      </w:r>
      <w:r>
        <w:rPr>
          <w:spacing w:val="-3"/>
        </w:rPr>
        <w:t> </w:t>
      </w:r>
      <w:r>
        <w:rPr/>
        <w:t>contact</w:t>
      </w:r>
      <w:r>
        <w:rPr>
          <w:spacing w:val="-4"/>
        </w:rPr>
        <w:t> </w:t>
      </w:r>
      <w:r>
        <w:rPr/>
        <w:t>the</w:t>
      </w:r>
      <w:r>
        <w:rPr>
          <w:spacing w:val="-3"/>
        </w:rPr>
        <w:t> </w:t>
      </w:r>
      <w:r>
        <w:rPr/>
        <w:t>following</w:t>
      </w:r>
      <w:r>
        <w:rPr>
          <w:spacing w:val="-3"/>
        </w:rPr>
        <w:t> </w:t>
      </w:r>
      <w:r>
        <w:rPr>
          <w:spacing w:val="-2"/>
        </w:rPr>
        <w:t>agencies:</w:t>
      </w:r>
    </w:p>
    <w:p>
      <w:pPr>
        <w:pStyle w:val="BodyText"/>
        <w:spacing w:before="10" w:after="1"/>
        <w:rPr>
          <w:sz w:val="16"/>
        </w:rPr>
      </w:pPr>
    </w:p>
    <w:tbl>
      <w:tblPr>
        <w:tblW w:w="0" w:type="auto"/>
        <w:jc w:val="left"/>
        <w:tblInd w:w="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97"/>
        <w:gridCol w:w="4695"/>
        <w:gridCol w:w="2821"/>
      </w:tblGrid>
      <w:tr>
        <w:trPr>
          <w:trHeight w:val="747" w:hRule="atLeast"/>
        </w:trPr>
        <w:tc>
          <w:tcPr>
            <w:tcW w:w="2397" w:type="dxa"/>
            <w:tcBorders>
              <w:right w:val="single" w:sz="4" w:space="0" w:color="000000"/>
            </w:tcBorders>
          </w:tcPr>
          <w:p>
            <w:pPr>
              <w:pStyle w:val="TableParagraph"/>
              <w:spacing w:before="10"/>
              <w:rPr>
                <w:rFonts w:ascii="Arial"/>
                <w:sz w:val="6"/>
              </w:rPr>
            </w:pPr>
          </w:p>
          <w:p>
            <w:pPr>
              <w:pStyle w:val="TableParagraph"/>
              <w:ind w:left="50"/>
              <w:rPr>
                <w:rFonts w:ascii="Arial"/>
                <w:sz w:val="20"/>
              </w:rPr>
            </w:pPr>
            <w:r>
              <w:rPr>
                <w:rFonts w:ascii="Arial"/>
                <w:sz w:val="20"/>
              </w:rPr>
              <w:drawing>
                <wp:inline distT="0" distB="0" distL="0" distR="0">
                  <wp:extent cx="1417904" cy="359092"/>
                  <wp:effectExtent l="0" t="0" r="0" b="0"/>
                  <wp:docPr id="332" name="Image 332"/>
                  <wp:cNvGraphicFramePr>
                    <a:graphicFrameLocks/>
                  </wp:cNvGraphicFramePr>
                  <a:graphic>
                    <a:graphicData uri="http://schemas.openxmlformats.org/drawingml/2006/picture">
                      <pic:pic>
                        <pic:nvPicPr>
                          <pic:cNvPr id="332" name="Image 332"/>
                          <pic:cNvPicPr/>
                        </pic:nvPicPr>
                        <pic:blipFill>
                          <a:blip r:embed="rId44" cstate="print"/>
                          <a:stretch>
                            <a:fillRect/>
                          </a:stretch>
                        </pic:blipFill>
                        <pic:spPr>
                          <a:xfrm>
                            <a:off x="0" y="0"/>
                            <a:ext cx="1417904" cy="359092"/>
                          </a:xfrm>
                          <a:prstGeom prst="rect">
                            <a:avLst/>
                          </a:prstGeom>
                        </pic:spPr>
                      </pic:pic>
                    </a:graphicData>
                  </a:graphic>
                </wp:inline>
              </w:drawing>
            </w:r>
            <w:r>
              <w:rPr>
                <w:rFonts w:ascii="Arial"/>
                <w:sz w:val="20"/>
              </w:rPr>
            </w:r>
          </w:p>
        </w:tc>
        <w:tc>
          <w:tcPr>
            <w:tcW w:w="4695" w:type="dxa"/>
            <w:tcBorders>
              <w:left w:val="single" w:sz="4" w:space="0" w:color="000000"/>
            </w:tcBorders>
          </w:tcPr>
          <w:p>
            <w:pPr>
              <w:pStyle w:val="TableParagraph"/>
              <w:spacing w:before="49"/>
              <w:ind w:left="175"/>
              <w:rPr>
                <w:b/>
                <w:sz w:val="24"/>
              </w:rPr>
            </w:pPr>
            <w:r>
              <w:rPr>
                <w:b/>
                <w:sz w:val="24"/>
              </w:rPr>
              <w:t>American</w:t>
            </w:r>
            <w:r>
              <w:rPr>
                <w:b/>
                <w:spacing w:val="-14"/>
                <w:sz w:val="24"/>
              </w:rPr>
              <w:t> </w:t>
            </w:r>
            <w:r>
              <w:rPr>
                <w:b/>
                <w:sz w:val="24"/>
              </w:rPr>
              <w:t>Red</w:t>
            </w:r>
            <w:r>
              <w:rPr>
                <w:b/>
                <w:spacing w:val="-14"/>
                <w:sz w:val="24"/>
              </w:rPr>
              <w:t> </w:t>
            </w:r>
            <w:r>
              <w:rPr>
                <w:b/>
                <w:spacing w:val="-2"/>
                <w:sz w:val="24"/>
              </w:rPr>
              <w:t>Cross</w:t>
            </w:r>
          </w:p>
        </w:tc>
        <w:tc>
          <w:tcPr>
            <w:tcW w:w="2821" w:type="dxa"/>
          </w:tcPr>
          <w:p>
            <w:pPr>
              <w:pStyle w:val="TableParagraph"/>
              <w:spacing w:before="44"/>
              <w:ind w:left="93"/>
              <w:rPr>
                <w:rFonts w:ascii="Arial"/>
                <w:sz w:val="22"/>
              </w:rPr>
            </w:pPr>
            <w:hyperlink r:id="rId45">
              <w:r>
                <w:rPr>
                  <w:rFonts w:ascii="Arial"/>
                  <w:color w:val="00539F"/>
                  <w:spacing w:val="-2"/>
                  <w:sz w:val="22"/>
                  <w:u w:val="single" w:color="00539F"/>
                </w:rPr>
                <w:t>www.redcross.org</w:t>
              </w:r>
            </w:hyperlink>
          </w:p>
        </w:tc>
      </w:tr>
      <w:tr>
        <w:trPr>
          <w:trHeight w:val="1096" w:hRule="atLeast"/>
        </w:trPr>
        <w:tc>
          <w:tcPr>
            <w:tcW w:w="2397" w:type="dxa"/>
            <w:tcBorders>
              <w:right w:val="single" w:sz="4" w:space="0" w:color="000000"/>
            </w:tcBorders>
          </w:tcPr>
          <w:p>
            <w:pPr>
              <w:pStyle w:val="TableParagraph"/>
              <w:spacing w:before="4"/>
              <w:rPr>
                <w:rFonts w:ascii="Arial"/>
                <w:sz w:val="12"/>
              </w:rPr>
            </w:pPr>
          </w:p>
          <w:p>
            <w:pPr>
              <w:pStyle w:val="TableParagraph"/>
              <w:ind w:left="708"/>
              <w:rPr>
                <w:rFonts w:ascii="Arial"/>
                <w:sz w:val="20"/>
              </w:rPr>
            </w:pPr>
            <w:r>
              <w:rPr>
                <w:rFonts w:ascii="Arial"/>
                <w:sz w:val="20"/>
              </w:rPr>
              <w:drawing>
                <wp:inline distT="0" distB="0" distL="0" distR="0">
                  <wp:extent cx="570509" cy="565784"/>
                  <wp:effectExtent l="0" t="0" r="0" b="0"/>
                  <wp:docPr id="333" name="Image 333"/>
                  <wp:cNvGraphicFramePr>
                    <a:graphicFrameLocks/>
                  </wp:cNvGraphicFramePr>
                  <a:graphic>
                    <a:graphicData uri="http://schemas.openxmlformats.org/drawingml/2006/picture">
                      <pic:pic>
                        <pic:nvPicPr>
                          <pic:cNvPr id="333" name="Image 333"/>
                          <pic:cNvPicPr/>
                        </pic:nvPicPr>
                        <pic:blipFill>
                          <a:blip r:embed="rId46" cstate="print"/>
                          <a:stretch>
                            <a:fillRect/>
                          </a:stretch>
                        </pic:blipFill>
                        <pic:spPr>
                          <a:xfrm>
                            <a:off x="0" y="0"/>
                            <a:ext cx="570509" cy="565784"/>
                          </a:xfrm>
                          <a:prstGeom prst="rect">
                            <a:avLst/>
                          </a:prstGeom>
                        </pic:spPr>
                      </pic:pic>
                    </a:graphicData>
                  </a:graphic>
                </wp:inline>
              </w:drawing>
            </w:r>
            <w:r>
              <w:rPr>
                <w:rFonts w:ascii="Arial"/>
                <w:sz w:val="20"/>
              </w:rPr>
            </w:r>
          </w:p>
        </w:tc>
        <w:tc>
          <w:tcPr>
            <w:tcW w:w="4695" w:type="dxa"/>
            <w:tcBorders>
              <w:left w:val="single" w:sz="4" w:space="0" w:color="000000"/>
            </w:tcBorders>
          </w:tcPr>
          <w:p>
            <w:pPr>
              <w:pStyle w:val="TableParagraph"/>
              <w:spacing w:before="111"/>
              <w:ind w:left="175"/>
              <w:rPr>
                <w:b/>
                <w:sz w:val="24"/>
              </w:rPr>
            </w:pPr>
            <w:r>
              <w:rPr>
                <w:b/>
                <w:sz w:val="24"/>
              </w:rPr>
              <w:t>Beaverton Police</w:t>
            </w:r>
            <w:r>
              <w:rPr>
                <w:b/>
                <w:spacing w:val="1"/>
                <w:sz w:val="24"/>
              </w:rPr>
              <w:t> </w:t>
            </w:r>
            <w:r>
              <w:rPr>
                <w:b/>
                <w:spacing w:val="-2"/>
                <w:sz w:val="24"/>
              </w:rPr>
              <w:t>Department</w:t>
            </w:r>
          </w:p>
        </w:tc>
        <w:tc>
          <w:tcPr>
            <w:tcW w:w="2821" w:type="dxa"/>
          </w:tcPr>
          <w:p>
            <w:pPr>
              <w:pStyle w:val="TableParagraph"/>
              <w:spacing w:before="106"/>
              <w:ind w:left="93"/>
              <w:rPr>
                <w:rFonts w:ascii="Arial"/>
                <w:sz w:val="22"/>
              </w:rPr>
            </w:pPr>
            <w:r>
              <w:rPr>
                <w:rFonts w:ascii="Arial"/>
                <w:color w:val="00539F"/>
                <w:spacing w:val="6"/>
                <w:sz w:val="22"/>
                <w:u w:val="single" w:color="00539F"/>
              </w:rPr>
              <w:t> </w:t>
            </w:r>
            <w:hyperlink r:id="rId47">
              <w:r>
                <w:rPr>
                  <w:rFonts w:ascii="Arial"/>
                  <w:color w:val="00539F"/>
                  <w:spacing w:val="-2"/>
                  <w:sz w:val="22"/>
                  <w:u w:val="single" w:color="00539F"/>
                </w:rPr>
                <w:t>www.BeavertonPolice.org</w:t>
              </w:r>
            </w:hyperlink>
          </w:p>
        </w:tc>
      </w:tr>
      <w:tr>
        <w:trPr>
          <w:trHeight w:val="733" w:hRule="atLeast"/>
        </w:trPr>
        <w:tc>
          <w:tcPr>
            <w:tcW w:w="2397" w:type="dxa"/>
            <w:tcBorders>
              <w:right w:val="single" w:sz="4" w:space="0" w:color="000000"/>
            </w:tcBorders>
          </w:tcPr>
          <w:p>
            <w:pPr>
              <w:pStyle w:val="TableParagraph"/>
              <w:spacing w:before="6"/>
              <w:rPr>
                <w:rFonts w:ascii="Arial"/>
                <w:sz w:val="8"/>
              </w:rPr>
            </w:pPr>
          </w:p>
          <w:p>
            <w:pPr>
              <w:pStyle w:val="TableParagraph"/>
              <w:ind w:left="229"/>
              <w:rPr>
                <w:rFonts w:ascii="Arial"/>
                <w:sz w:val="20"/>
              </w:rPr>
            </w:pPr>
            <w:r>
              <w:rPr>
                <w:rFonts w:ascii="Arial"/>
                <w:sz w:val="20"/>
              </w:rPr>
              <w:drawing>
                <wp:inline distT="0" distB="0" distL="0" distR="0">
                  <wp:extent cx="1173765" cy="314325"/>
                  <wp:effectExtent l="0" t="0" r="0" b="0"/>
                  <wp:docPr id="334" name="Image 334"/>
                  <wp:cNvGraphicFramePr>
                    <a:graphicFrameLocks/>
                  </wp:cNvGraphicFramePr>
                  <a:graphic>
                    <a:graphicData uri="http://schemas.openxmlformats.org/drawingml/2006/picture">
                      <pic:pic>
                        <pic:nvPicPr>
                          <pic:cNvPr id="334" name="Image 334"/>
                          <pic:cNvPicPr/>
                        </pic:nvPicPr>
                        <pic:blipFill>
                          <a:blip r:embed="rId48" cstate="print"/>
                          <a:stretch>
                            <a:fillRect/>
                          </a:stretch>
                        </pic:blipFill>
                        <pic:spPr>
                          <a:xfrm>
                            <a:off x="0" y="0"/>
                            <a:ext cx="1173765" cy="314325"/>
                          </a:xfrm>
                          <a:prstGeom prst="rect">
                            <a:avLst/>
                          </a:prstGeom>
                        </pic:spPr>
                      </pic:pic>
                    </a:graphicData>
                  </a:graphic>
                </wp:inline>
              </w:drawing>
            </w:r>
            <w:r>
              <w:rPr>
                <w:rFonts w:ascii="Arial"/>
                <w:sz w:val="20"/>
              </w:rPr>
            </w:r>
          </w:p>
        </w:tc>
        <w:tc>
          <w:tcPr>
            <w:tcW w:w="4695" w:type="dxa"/>
            <w:tcBorders>
              <w:left w:val="single" w:sz="4" w:space="0" w:color="000000"/>
            </w:tcBorders>
          </w:tcPr>
          <w:p>
            <w:pPr>
              <w:pStyle w:val="TableParagraph"/>
              <w:spacing w:before="67"/>
              <w:ind w:left="175"/>
              <w:rPr>
                <w:b/>
                <w:sz w:val="24"/>
              </w:rPr>
            </w:pPr>
            <w:r>
              <w:rPr>
                <w:b/>
                <w:sz w:val="24"/>
              </w:rPr>
              <w:t>Beaverton</w:t>
            </w:r>
            <w:r>
              <w:rPr>
                <w:b/>
                <w:spacing w:val="-4"/>
                <w:sz w:val="24"/>
              </w:rPr>
              <w:t> </w:t>
            </w:r>
            <w:r>
              <w:rPr>
                <w:b/>
                <w:sz w:val="24"/>
              </w:rPr>
              <w:t>School</w:t>
            </w:r>
            <w:r>
              <w:rPr>
                <w:b/>
                <w:spacing w:val="-4"/>
                <w:sz w:val="24"/>
              </w:rPr>
              <w:t> </w:t>
            </w:r>
            <w:r>
              <w:rPr>
                <w:b/>
                <w:spacing w:val="-2"/>
                <w:sz w:val="24"/>
              </w:rPr>
              <w:t>District</w:t>
            </w:r>
          </w:p>
        </w:tc>
        <w:tc>
          <w:tcPr>
            <w:tcW w:w="2821" w:type="dxa"/>
          </w:tcPr>
          <w:p>
            <w:pPr>
              <w:pStyle w:val="TableParagraph"/>
              <w:spacing w:before="62"/>
              <w:ind w:left="93"/>
              <w:rPr>
                <w:rFonts w:ascii="Arial"/>
                <w:sz w:val="22"/>
              </w:rPr>
            </w:pPr>
            <w:hyperlink r:id="rId49">
              <w:r>
                <w:rPr>
                  <w:rFonts w:ascii="Arial"/>
                  <w:color w:val="00539F"/>
                  <w:spacing w:val="-2"/>
                  <w:sz w:val="22"/>
                  <w:u w:val="single" w:color="00539F"/>
                </w:rPr>
                <w:t>www.beaverton.k12.or.us</w:t>
              </w:r>
            </w:hyperlink>
          </w:p>
        </w:tc>
      </w:tr>
      <w:tr>
        <w:trPr>
          <w:trHeight w:val="767" w:hRule="atLeast"/>
        </w:trPr>
        <w:tc>
          <w:tcPr>
            <w:tcW w:w="2397" w:type="dxa"/>
            <w:tcBorders>
              <w:right w:val="single" w:sz="4" w:space="0" w:color="000000"/>
            </w:tcBorders>
          </w:tcPr>
          <w:p>
            <w:pPr>
              <w:pStyle w:val="TableParagraph"/>
              <w:spacing w:before="1" w:after="1"/>
              <w:rPr>
                <w:rFonts w:ascii="Arial"/>
                <w:sz w:val="15"/>
              </w:rPr>
            </w:pPr>
          </w:p>
          <w:p>
            <w:pPr>
              <w:pStyle w:val="TableParagraph"/>
              <w:ind w:left="188"/>
              <w:rPr>
                <w:rFonts w:ascii="Arial"/>
                <w:sz w:val="20"/>
              </w:rPr>
            </w:pPr>
            <w:r>
              <w:rPr>
                <w:rFonts w:ascii="Arial"/>
                <w:sz w:val="20"/>
              </w:rPr>
              <mc:AlternateContent>
                <mc:Choice Requires="wps">
                  <w:drawing>
                    <wp:inline distT="0" distB="0" distL="0" distR="0">
                      <wp:extent cx="1232535" cy="350520"/>
                      <wp:effectExtent l="0" t="0" r="0" b="1904"/>
                      <wp:docPr id="335" name="Group 335"/>
                      <wp:cNvGraphicFramePr>
                        <a:graphicFrameLocks/>
                      </wp:cNvGraphicFramePr>
                      <a:graphic>
                        <a:graphicData uri="http://schemas.microsoft.com/office/word/2010/wordprocessingGroup">
                          <wpg:wgp>
                            <wpg:cNvPr id="335" name="Group 335"/>
                            <wpg:cNvGrpSpPr/>
                            <wpg:grpSpPr>
                              <a:xfrm>
                                <a:off x="0" y="0"/>
                                <a:ext cx="1232535" cy="350520"/>
                                <a:chExt cx="1232535" cy="350520"/>
                              </a:xfrm>
                            </wpg:grpSpPr>
                            <pic:pic>
                              <pic:nvPicPr>
                                <pic:cNvPr id="336" name="Image 336"/>
                                <pic:cNvPicPr/>
                              </pic:nvPicPr>
                              <pic:blipFill>
                                <a:blip r:embed="rId50" cstate="print"/>
                                <a:stretch>
                                  <a:fillRect/>
                                </a:stretch>
                              </pic:blipFill>
                              <pic:spPr>
                                <a:xfrm>
                                  <a:off x="0" y="0"/>
                                  <a:ext cx="1231141" cy="263328"/>
                                </a:xfrm>
                                <a:prstGeom prst="rect">
                                  <a:avLst/>
                                </a:prstGeom>
                              </pic:spPr>
                            </pic:pic>
                            <wps:wsp>
                              <wps:cNvPr id="337" name="Graphic 337"/>
                              <wps:cNvSpPr/>
                              <wps:spPr>
                                <a:xfrm>
                                  <a:off x="671" y="289581"/>
                                  <a:ext cx="1231900" cy="60960"/>
                                </a:xfrm>
                                <a:custGeom>
                                  <a:avLst/>
                                  <a:gdLst/>
                                  <a:ahLst/>
                                  <a:cxnLst/>
                                  <a:rect l="l" t="t" r="r" b="b"/>
                                  <a:pathLst>
                                    <a:path w="1231900" h="60960">
                                      <a:moveTo>
                                        <a:pt x="24358" y="0"/>
                                      </a:moveTo>
                                      <a:lnTo>
                                        <a:pt x="6502" y="0"/>
                                      </a:lnTo>
                                      <a:lnTo>
                                        <a:pt x="0" y="4889"/>
                                      </a:lnTo>
                                      <a:lnTo>
                                        <a:pt x="0" y="47955"/>
                                      </a:lnTo>
                                      <a:lnTo>
                                        <a:pt x="5918" y="53759"/>
                                      </a:lnTo>
                                      <a:lnTo>
                                        <a:pt x="24942" y="53759"/>
                                      </a:lnTo>
                                      <a:lnTo>
                                        <a:pt x="30873" y="47955"/>
                                      </a:lnTo>
                                      <a:lnTo>
                                        <a:pt x="30873" y="44513"/>
                                      </a:lnTo>
                                      <a:lnTo>
                                        <a:pt x="11976" y="44513"/>
                                      </a:lnTo>
                                      <a:lnTo>
                                        <a:pt x="11976" y="9245"/>
                                      </a:lnTo>
                                      <a:lnTo>
                                        <a:pt x="30873" y="9245"/>
                                      </a:lnTo>
                                      <a:lnTo>
                                        <a:pt x="30873" y="4889"/>
                                      </a:lnTo>
                                      <a:lnTo>
                                        <a:pt x="24358" y="0"/>
                                      </a:lnTo>
                                      <a:close/>
                                    </a:path>
                                    <a:path w="1231900" h="60960">
                                      <a:moveTo>
                                        <a:pt x="30873" y="9245"/>
                                      </a:moveTo>
                                      <a:lnTo>
                                        <a:pt x="18897" y="9245"/>
                                      </a:lnTo>
                                      <a:lnTo>
                                        <a:pt x="18897" y="44513"/>
                                      </a:lnTo>
                                      <a:lnTo>
                                        <a:pt x="30873" y="44513"/>
                                      </a:lnTo>
                                      <a:lnTo>
                                        <a:pt x="30873" y="9245"/>
                                      </a:lnTo>
                                      <a:close/>
                                    </a:path>
                                    <a:path w="1231900" h="60960">
                                      <a:moveTo>
                                        <a:pt x="46380" y="11277"/>
                                      </a:moveTo>
                                      <a:lnTo>
                                        <a:pt x="35763" y="11277"/>
                                      </a:lnTo>
                                      <a:lnTo>
                                        <a:pt x="35763" y="52908"/>
                                      </a:lnTo>
                                      <a:lnTo>
                                        <a:pt x="46964" y="52908"/>
                                      </a:lnTo>
                                      <a:lnTo>
                                        <a:pt x="46964" y="26390"/>
                                      </a:lnTo>
                                      <a:lnTo>
                                        <a:pt x="48069" y="23977"/>
                                      </a:lnTo>
                                      <a:lnTo>
                                        <a:pt x="54521" y="23977"/>
                                      </a:lnTo>
                                      <a:lnTo>
                                        <a:pt x="54521" y="18643"/>
                                      </a:lnTo>
                                      <a:lnTo>
                                        <a:pt x="46520" y="18643"/>
                                      </a:lnTo>
                                      <a:lnTo>
                                        <a:pt x="46447" y="14795"/>
                                      </a:lnTo>
                                      <a:lnTo>
                                        <a:pt x="46380" y="11277"/>
                                      </a:lnTo>
                                      <a:close/>
                                    </a:path>
                                    <a:path w="1231900" h="60960">
                                      <a:moveTo>
                                        <a:pt x="54521" y="10426"/>
                                      </a:moveTo>
                                      <a:lnTo>
                                        <a:pt x="49453" y="10426"/>
                                      </a:lnTo>
                                      <a:lnTo>
                                        <a:pt x="48082" y="14795"/>
                                      </a:lnTo>
                                      <a:lnTo>
                                        <a:pt x="46520" y="18643"/>
                                      </a:lnTo>
                                      <a:lnTo>
                                        <a:pt x="54521" y="18643"/>
                                      </a:lnTo>
                                      <a:lnTo>
                                        <a:pt x="54521" y="10426"/>
                                      </a:lnTo>
                                      <a:close/>
                                    </a:path>
                                    <a:path w="1231900" h="60960">
                                      <a:moveTo>
                                        <a:pt x="82092" y="10426"/>
                                      </a:moveTo>
                                      <a:lnTo>
                                        <a:pt x="59677" y="10426"/>
                                      </a:lnTo>
                                      <a:lnTo>
                                        <a:pt x="57137" y="17399"/>
                                      </a:lnTo>
                                      <a:lnTo>
                                        <a:pt x="57137" y="46786"/>
                                      </a:lnTo>
                                      <a:lnTo>
                                        <a:pt x="59677" y="53759"/>
                                      </a:lnTo>
                                      <a:lnTo>
                                        <a:pt x="82092" y="53759"/>
                                      </a:lnTo>
                                      <a:lnTo>
                                        <a:pt x="84632" y="46786"/>
                                      </a:lnTo>
                                      <a:lnTo>
                                        <a:pt x="84632" y="46075"/>
                                      </a:lnTo>
                                      <a:lnTo>
                                        <a:pt x="68338" y="46075"/>
                                      </a:lnTo>
                                      <a:lnTo>
                                        <a:pt x="68338" y="33756"/>
                                      </a:lnTo>
                                      <a:lnTo>
                                        <a:pt x="84632" y="33756"/>
                                      </a:lnTo>
                                      <a:lnTo>
                                        <a:pt x="84632" y="26073"/>
                                      </a:lnTo>
                                      <a:lnTo>
                                        <a:pt x="68338" y="26073"/>
                                      </a:lnTo>
                                      <a:lnTo>
                                        <a:pt x="68338" y="18110"/>
                                      </a:lnTo>
                                      <a:lnTo>
                                        <a:pt x="84632" y="18110"/>
                                      </a:lnTo>
                                      <a:lnTo>
                                        <a:pt x="84632" y="17399"/>
                                      </a:lnTo>
                                      <a:lnTo>
                                        <a:pt x="82092" y="10426"/>
                                      </a:lnTo>
                                      <a:close/>
                                    </a:path>
                                    <a:path w="1231900" h="60960">
                                      <a:moveTo>
                                        <a:pt x="84632" y="37465"/>
                                      </a:moveTo>
                                      <a:lnTo>
                                        <a:pt x="73431" y="37465"/>
                                      </a:lnTo>
                                      <a:lnTo>
                                        <a:pt x="73431" y="46075"/>
                                      </a:lnTo>
                                      <a:lnTo>
                                        <a:pt x="84632" y="46075"/>
                                      </a:lnTo>
                                      <a:lnTo>
                                        <a:pt x="84632" y="37465"/>
                                      </a:lnTo>
                                      <a:close/>
                                    </a:path>
                                    <a:path w="1231900" h="60960">
                                      <a:moveTo>
                                        <a:pt x="84632" y="18110"/>
                                      </a:moveTo>
                                      <a:lnTo>
                                        <a:pt x="73431" y="18110"/>
                                      </a:lnTo>
                                      <a:lnTo>
                                        <a:pt x="73431" y="26073"/>
                                      </a:lnTo>
                                      <a:lnTo>
                                        <a:pt x="84632" y="26073"/>
                                      </a:lnTo>
                                      <a:lnTo>
                                        <a:pt x="84632" y="18110"/>
                                      </a:lnTo>
                                      <a:close/>
                                    </a:path>
                                    <a:path w="1231900" h="60960">
                                      <a:moveTo>
                                        <a:pt x="100787" y="51612"/>
                                      </a:moveTo>
                                      <a:lnTo>
                                        <a:pt x="89979" y="51612"/>
                                      </a:lnTo>
                                      <a:lnTo>
                                        <a:pt x="90766" y="58712"/>
                                      </a:lnTo>
                                      <a:lnTo>
                                        <a:pt x="97015" y="60464"/>
                                      </a:lnTo>
                                      <a:lnTo>
                                        <a:pt x="112521" y="60464"/>
                                      </a:lnTo>
                                      <a:lnTo>
                                        <a:pt x="116890" y="57543"/>
                                      </a:lnTo>
                                      <a:lnTo>
                                        <a:pt x="116890" y="54279"/>
                                      </a:lnTo>
                                      <a:lnTo>
                                        <a:pt x="101953" y="54279"/>
                                      </a:lnTo>
                                      <a:lnTo>
                                        <a:pt x="101053" y="53365"/>
                                      </a:lnTo>
                                      <a:lnTo>
                                        <a:pt x="100787" y="52654"/>
                                      </a:lnTo>
                                      <a:lnTo>
                                        <a:pt x="100787" y="51612"/>
                                      </a:lnTo>
                                      <a:close/>
                                    </a:path>
                                    <a:path w="1231900" h="60960">
                                      <a:moveTo>
                                        <a:pt x="116890" y="43916"/>
                                      </a:moveTo>
                                      <a:lnTo>
                                        <a:pt x="105625" y="43916"/>
                                      </a:lnTo>
                                      <a:lnTo>
                                        <a:pt x="105641" y="53365"/>
                                      </a:lnTo>
                                      <a:lnTo>
                                        <a:pt x="104838" y="54279"/>
                                      </a:lnTo>
                                      <a:lnTo>
                                        <a:pt x="116890" y="54279"/>
                                      </a:lnTo>
                                      <a:lnTo>
                                        <a:pt x="116890" y="43916"/>
                                      </a:lnTo>
                                      <a:close/>
                                    </a:path>
                                    <a:path w="1231900" h="60960">
                                      <a:moveTo>
                                        <a:pt x="102361" y="10426"/>
                                      </a:moveTo>
                                      <a:lnTo>
                                        <a:pt x="90563" y="10426"/>
                                      </a:lnTo>
                                      <a:lnTo>
                                        <a:pt x="89395" y="17208"/>
                                      </a:lnTo>
                                      <a:lnTo>
                                        <a:pt x="89395" y="45161"/>
                                      </a:lnTo>
                                      <a:lnTo>
                                        <a:pt x="93167" y="48869"/>
                                      </a:lnTo>
                                      <a:lnTo>
                                        <a:pt x="101511" y="48869"/>
                                      </a:lnTo>
                                      <a:lnTo>
                                        <a:pt x="104444" y="47180"/>
                                      </a:lnTo>
                                      <a:lnTo>
                                        <a:pt x="105575" y="44056"/>
                                      </a:lnTo>
                                      <a:lnTo>
                                        <a:pt x="105625" y="43916"/>
                                      </a:lnTo>
                                      <a:lnTo>
                                        <a:pt x="116890" y="43916"/>
                                      </a:lnTo>
                                      <a:lnTo>
                                        <a:pt x="116890" y="40792"/>
                                      </a:lnTo>
                                      <a:lnTo>
                                        <a:pt x="101701" y="40792"/>
                                      </a:lnTo>
                                      <a:lnTo>
                                        <a:pt x="100596" y="40017"/>
                                      </a:lnTo>
                                      <a:lnTo>
                                        <a:pt x="100596" y="19418"/>
                                      </a:lnTo>
                                      <a:lnTo>
                                        <a:pt x="101904" y="18897"/>
                                      </a:lnTo>
                                      <a:lnTo>
                                        <a:pt x="116890" y="18897"/>
                                      </a:lnTo>
                                      <a:lnTo>
                                        <a:pt x="116890" y="15900"/>
                                      </a:lnTo>
                                      <a:lnTo>
                                        <a:pt x="106006" y="15900"/>
                                      </a:lnTo>
                                      <a:lnTo>
                                        <a:pt x="104317" y="12522"/>
                                      </a:lnTo>
                                      <a:lnTo>
                                        <a:pt x="102361" y="10426"/>
                                      </a:lnTo>
                                      <a:close/>
                                    </a:path>
                                    <a:path w="1231900" h="60960">
                                      <a:moveTo>
                                        <a:pt x="116890" y="18897"/>
                                      </a:moveTo>
                                      <a:lnTo>
                                        <a:pt x="104114" y="18897"/>
                                      </a:lnTo>
                                      <a:lnTo>
                                        <a:pt x="105689" y="20129"/>
                                      </a:lnTo>
                                      <a:lnTo>
                                        <a:pt x="105689" y="40792"/>
                                      </a:lnTo>
                                      <a:lnTo>
                                        <a:pt x="116890" y="40792"/>
                                      </a:lnTo>
                                      <a:lnTo>
                                        <a:pt x="116890" y="18897"/>
                                      </a:lnTo>
                                      <a:close/>
                                    </a:path>
                                    <a:path w="1231900" h="60960">
                                      <a:moveTo>
                                        <a:pt x="116890" y="11277"/>
                                      </a:moveTo>
                                      <a:lnTo>
                                        <a:pt x="106006" y="11277"/>
                                      </a:lnTo>
                                      <a:lnTo>
                                        <a:pt x="106006" y="15900"/>
                                      </a:lnTo>
                                      <a:lnTo>
                                        <a:pt x="116890" y="15900"/>
                                      </a:lnTo>
                                      <a:lnTo>
                                        <a:pt x="116890" y="11277"/>
                                      </a:lnTo>
                                      <a:close/>
                                    </a:path>
                                    <a:path w="1231900" h="60960">
                                      <a:moveTo>
                                        <a:pt x="146596" y="10426"/>
                                      </a:moveTo>
                                      <a:lnTo>
                                        <a:pt x="124193" y="10426"/>
                                      </a:lnTo>
                                      <a:lnTo>
                                        <a:pt x="121653" y="17399"/>
                                      </a:lnTo>
                                      <a:lnTo>
                                        <a:pt x="121653" y="46786"/>
                                      </a:lnTo>
                                      <a:lnTo>
                                        <a:pt x="124193" y="53759"/>
                                      </a:lnTo>
                                      <a:lnTo>
                                        <a:pt x="146596" y="53759"/>
                                      </a:lnTo>
                                      <a:lnTo>
                                        <a:pt x="149136" y="46786"/>
                                      </a:lnTo>
                                      <a:lnTo>
                                        <a:pt x="149136" y="46075"/>
                                      </a:lnTo>
                                      <a:lnTo>
                                        <a:pt x="132854" y="46075"/>
                                      </a:lnTo>
                                      <a:lnTo>
                                        <a:pt x="132854" y="18110"/>
                                      </a:lnTo>
                                      <a:lnTo>
                                        <a:pt x="149136" y="18110"/>
                                      </a:lnTo>
                                      <a:lnTo>
                                        <a:pt x="149136" y="17399"/>
                                      </a:lnTo>
                                      <a:lnTo>
                                        <a:pt x="146596" y="10426"/>
                                      </a:lnTo>
                                      <a:close/>
                                    </a:path>
                                    <a:path w="1231900" h="60960">
                                      <a:moveTo>
                                        <a:pt x="149136" y="18110"/>
                                      </a:moveTo>
                                      <a:lnTo>
                                        <a:pt x="137947" y="18110"/>
                                      </a:lnTo>
                                      <a:lnTo>
                                        <a:pt x="137947" y="46075"/>
                                      </a:lnTo>
                                      <a:lnTo>
                                        <a:pt x="149136" y="46075"/>
                                      </a:lnTo>
                                      <a:lnTo>
                                        <a:pt x="149136" y="18110"/>
                                      </a:lnTo>
                                      <a:close/>
                                    </a:path>
                                    <a:path w="1231900" h="60960">
                                      <a:moveTo>
                                        <a:pt x="164718" y="11277"/>
                                      </a:moveTo>
                                      <a:lnTo>
                                        <a:pt x="153911" y="11277"/>
                                      </a:lnTo>
                                      <a:lnTo>
                                        <a:pt x="153911" y="52908"/>
                                      </a:lnTo>
                                      <a:lnTo>
                                        <a:pt x="165099" y="52908"/>
                                      </a:lnTo>
                                      <a:lnTo>
                                        <a:pt x="165099" y="20459"/>
                                      </a:lnTo>
                                      <a:lnTo>
                                        <a:pt x="181394" y="20459"/>
                                      </a:lnTo>
                                      <a:lnTo>
                                        <a:pt x="181394" y="15900"/>
                                      </a:lnTo>
                                      <a:lnTo>
                                        <a:pt x="164718" y="15900"/>
                                      </a:lnTo>
                                      <a:lnTo>
                                        <a:pt x="164718" y="11277"/>
                                      </a:lnTo>
                                      <a:close/>
                                    </a:path>
                                    <a:path w="1231900" h="60960">
                                      <a:moveTo>
                                        <a:pt x="181394" y="20459"/>
                                      </a:moveTo>
                                      <a:lnTo>
                                        <a:pt x="170192" y="20459"/>
                                      </a:lnTo>
                                      <a:lnTo>
                                        <a:pt x="170192" y="52908"/>
                                      </a:lnTo>
                                      <a:lnTo>
                                        <a:pt x="181394" y="52908"/>
                                      </a:lnTo>
                                      <a:lnTo>
                                        <a:pt x="181394" y="20459"/>
                                      </a:lnTo>
                                      <a:close/>
                                    </a:path>
                                    <a:path w="1231900" h="60960">
                                      <a:moveTo>
                                        <a:pt x="178727" y="10426"/>
                                      </a:moveTo>
                                      <a:lnTo>
                                        <a:pt x="169075" y="10426"/>
                                      </a:lnTo>
                                      <a:lnTo>
                                        <a:pt x="166865" y="12382"/>
                                      </a:lnTo>
                                      <a:lnTo>
                                        <a:pt x="164845" y="15900"/>
                                      </a:lnTo>
                                      <a:lnTo>
                                        <a:pt x="181394" y="15900"/>
                                      </a:lnTo>
                                      <a:lnTo>
                                        <a:pt x="181394" y="14338"/>
                                      </a:lnTo>
                                      <a:lnTo>
                                        <a:pt x="178727" y="10426"/>
                                      </a:lnTo>
                                      <a:close/>
                                    </a:path>
                                    <a:path w="1231900" h="60960">
                                      <a:moveTo>
                                        <a:pt x="214236" y="850"/>
                                      </a:moveTo>
                                      <a:lnTo>
                                        <a:pt x="202260" y="850"/>
                                      </a:lnTo>
                                      <a:lnTo>
                                        <a:pt x="202260" y="52908"/>
                                      </a:lnTo>
                                      <a:lnTo>
                                        <a:pt x="227266" y="52908"/>
                                      </a:lnTo>
                                      <a:lnTo>
                                        <a:pt x="227266" y="42887"/>
                                      </a:lnTo>
                                      <a:lnTo>
                                        <a:pt x="214236" y="42887"/>
                                      </a:lnTo>
                                      <a:lnTo>
                                        <a:pt x="214236" y="850"/>
                                      </a:lnTo>
                                      <a:close/>
                                    </a:path>
                                    <a:path w="1231900" h="60960">
                                      <a:moveTo>
                                        <a:pt x="255676" y="10426"/>
                                      </a:moveTo>
                                      <a:lnTo>
                                        <a:pt x="233273" y="10426"/>
                                      </a:lnTo>
                                      <a:lnTo>
                                        <a:pt x="230733" y="17399"/>
                                      </a:lnTo>
                                      <a:lnTo>
                                        <a:pt x="230733" y="46786"/>
                                      </a:lnTo>
                                      <a:lnTo>
                                        <a:pt x="233273" y="53759"/>
                                      </a:lnTo>
                                      <a:lnTo>
                                        <a:pt x="255676" y="53759"/>
                                      </a:lnTo>
                                      <a:lnTo>
                                        <a:pt x="258216" y="46786"/>
                                      </a:lnTo>
                                      <a:lnTo>
                                        <a:pt x="258216" y="46075"/>
                                      </a:lnTo>
                                      <a:lnTo>
                                        <a:pt x="241934" y="46075"/>
                                      </a:lnTo>
                                      <a:lnTo>
                                        <a:pt x="241934" y="18110"/>
                                      </a:lnTo>
                                      <a:lnTo>
                                        <a:pt x="258216" y="18110"/>
                                      </a:lnTo>
                                      <a:lnTo>
                                        <a:pt x="258216" y="17399"/>
                                      </a:lnTo>
                                      <a:lnTo>
                                        <a:pt x="255676" y="10426"/>
                                      </a:lnTo>
                                      <a:close/>
                                    </a:path>
                                    <a:path w="1231900" h="60960">
                                      <a:moveTo>
                                        <a:pt x="258216" y="18110"/>
                                      </a:moveTo>
                                      <a:lnTo>
                                        <a:pt x="247027" y="18110"/>
                                      </a:lnTo>
                                      <a:lnTo>
                                        <a:pt x="247027" y="46075"/>
                                      </a:lnTo>
                                      <a:lnTo>
                                        <a:pt x="258216" y="46075"/>
                                      </a:lnTo>
                                      <a:lnTo>
                                        <a:pt x="258216" y="18110"/>
                                      </a:lnTo>
                                      <a:close/>
                                    </a:path>
                                    <a:path w="1231900" h="60960">
                                      <a:moveTo>
                                        <a:pt x="287934" y="10426"/>
                                      </a:moveTo>
                                      <a:lnTo>
                                        <a:pt x="265531" y="10426"/>
                                      </a:lnTo>
                                      <a:lnTo>
                                        <a:pt x="262991" y="17399"/>
                                      </a:lnTo>
                                      <a:lnTo>
                                        <a:pt x="262991" y="46786"/>
                                      </a:lnTo>
                                      <a:lnTo>
                                        <a:pt x="265531" y="53759"/>
                                      </a:lnTo>
                                      <a:lnTo>
                                        <a:pt x="287934" y="53759"/>
                                      </a:lnTo>
                                      <a:lnTo>
                                        <a:pt x="290474" y="46786"/>
                                      </a:lnTo>
                                      <a:lnTo>
                                        <a:pt x="290474" y="46075"/>
                                      </a:lnTo>
                                      <a:lnTo>
                                        <a:pt x="274180" y="46075"/>
                                      </a:lnTo>
                                      <a:lnTo>
                                        <a:pt x="274180" y="18110"/>
                                      </a:lnTo>
                                      <a:lnTo>
                                        <a:pt x="290474" y="18110"/>
                                      </a:lnTo>
                                      <a:lnTo>
                                        <a:pt x="290474" y="17399"/>
                                      </a:lnTo>
                                      <a:lnTo>
                                        <a:pt x="287934" y="10426"/>
                                      </a:lnTo>
                                      <a:close/>
                                    </a:path>
                                    <a:path w="1231900" h="60960">
                                      <a:moveTo>
                                        <a:pt x="290474" y="35191"/>
                                      </a:moveTo>
                                      <a:lnTo>
                                        <a:pt x="279273" y="35191"/>
                                      </a:lnTo>
                                      <a:lnTo>
                                        <a:pt x="279273" y="46075"/>
                                      </a:lnTo>
                                      <a:lnTo>
                                        <a:pt x="290474" y="46075"/>
                                      </a:lnTo>
                                      <a:lnTo>
                                        <a:pt x="290474" y="35191"/>
                                      </a:lnTo>
                                      <a:close/>
                                    </a:path>
                                    <a:path w="1231900" h="60960">
                                      <a:moveTo>
                                        <a:pt x="290474" y="18110"/>
                                      </a:moveTo>
                                      <a:lnTo>
                                        <a:pt x="279273" y="18110"/>
                                      </a:lnTo>
                                      <a:lnTo>
                                        <a:pt x="279273" y="26720"/>
                                      </a:lnTo>
                                      <a:lnTo>
                                        <a:pt x="290474" y="26720"/>
                                      </a:lnTo>
                                      <a:lnTo>
                                        <a:pt x="290474" y="18110"/>
                                      </a:lnTo>
                                      <a:close/>
                                    </a:path>
                                    <a:path w="1231900" h="60960">
                                      <a:moveTo>
                                        <a:pt x="322732" y="18110"/>
                                      </a:moveTo>
                                      <a:lnTo>
                                        <a:pt x="311403" y="18110"/>
                                      </a:lnTo>
                                      <a:lnTo>
                                        <a:pt x="311866" y="19215"/>
                                      </a:lnTo>
                                      <a:lnTo>
                                        <a:pt x="311924" y="26060"/>
                                      </a:lnTo>
                                      <a:lnTo>
                                        <a:pt x="307873" y="27038"/>
                                      </a:lnTo>
                                      <a:lnTo>
                                        <a:pt x="303707" y="28803"/>
                                      </a:lnTo>
                                      <a:lnTo>
                                        <a:pt x="299605" y="30632"/>
                                      </a:lnTo>
                                      <a:lnTo>
                                        <a:pt x="295236" y="33235"/>
                                      </a:lnTo>
                                      <a:lnTo>
                                        <a:pt x="295236" y="47764"/>
                                      </a:lnTo>
                                      <a:lnTo>
                                        <a:pt x="296151" y="53759"/>
                                      </a:lnTo>
                                      <a:lnTo>
                                        <a:pt x="307479" y="53759"/>
                                      </a:lnTo>
                                      <a:lnTo>
                                        <a:pt x="310616" y="52260"/>
                                      </a:lnTo>
                                      <a:lnTo>
                                        <a:pt x="312318" y="49720"/>
                                      </a:lnTo>
                                      <a:lnTo>
                                        <a:pt x="322732" y="49720"/>
                                      </a:lnTo>
                                      <a:lnTo>
                                        <a:pt x="322732" y="46863"/>
                                      </a:lnTo>
                                      <a:lnTo>
                                        <a:pt x="307746" y="46863"/>
                                      </a:lnTo>
                                      <a:lnTo>
                                        <a:pt x="306831" y="45885"/>
                                      </a:lnTo>
                                      <a:lnTo>
                                        <a:pt x="306831" y="36360"/>
                                      </a:lnTo>
                                      <a:lnTo>
                                        <a:pt x="307479" y="35255"/>
                                      </a:lnTo>
                                      <a:lnTo>
                                        <a:pt x="308787" y="34277"/>
                                      </a:lnTo>
                                      <a:lnTo>
                                        <a:pt x="311924" y="32004"/>
                                      </a:lnTo>
                                      <a:lnTo>
                                        <a:pt x="322732" y="32004"/>
                                      </a:lnTo>
                                      <a:lnTo>
                                        <a:pt x="322732" y="18110"/>
                                      </a:lnTo>
                                      <a:close/>
                                    </a:path>
                                    <a:path w="1231900" h="60960">
                                      <a:moveTo>
                                        <a:pt x="322732" y="49720"/>
                                      </a:moveTo>
                                      <a:lnTo>
                                        <a:pt x="312318" y="49720"/>
                                      </a:lnTo>
                                      <a:lnTo>
                                        <a:pt x="312445" y="52908"/>
                                      </a:lnTo>
                                      <a:lnTo>
                                        <a:pt x="322732" y="52908"/>
                                      </a:lnTo>
                                      <a:lnTo>
                                        <a:pt x="322732" y="49720"/>
                                      </a:lnTo>
                                      <a:close/>
                                    </a:path>
                                    <a:path w="1231900" h="60960">
                                      <a:moveTo>
                                        <a:pt x="322732" y="32004"/>
                                      </a:moveTo>
                                      <a:lnTo>
                                        <a:pt x="311924" y="32004"/>
                                      </a:lnTo>
                                      <a:lnTo>
                                        <a:pt x="311924" y="45224"/>
                                      </a:lnTo>
                                      <a:lnTo>
                                        <a:pt x="311073" y="46863"/>
                                      </a:lnTo>
                                      <a:lnTo>
                                        <a:pt x="322732" y="46863"/>
                                      </a:lnTo>
                                      <a:lnTo>
                                        <a:pt x="322732" y="32004"/>
                                      </a:lnTo>
                                      <a:close/>
                                    </a:path>
                                    <a:path w="1231900" h="60960">
                                      <a:moveTo>
                                        <a:pt x="319277" y="10426"/>
                                      </a:moveTo>
                                      <a:lnTo>
                                        <a:pt x="301498" y="10426"/>
                                      </a:lnTo>
                                      <a:lnTo>
                                        <a:pt x="296024" y="14465"/>
                                      </a:lnTo>
                                      <a:lnTo>
                                        <a:pt x="296024" y="24371"/>
                                      </a:lnTo>
                                      <a:lnTo>
                                        <a:pt x="306438" y="24371"/>
                                      </a:lnTo>
                                      <a:lnTo>
                                        <a:pt x="306438" y="19215"/>
                                      </a:lnTo>
                                      <a:lnTo>
                                        <a:pt x="307289" y="18110"/>
                                      </a:lnTo>
                                      <a:lnTo>
                                        <a:pt x="322732" y="18110"/>
                                      </a:lnTo>
                                      <a:lnTo>
                                        <a:pt x="322732" y="14465"/>
                                      </a:lnTo>
                                      <a:lnTo>
                                        <a:pt x="319277" y="10426"/>
                                      </a:lnTo>
                                      <a:close/>
                                    </a:path>
                                    <a:path w="1231900" h="60960">
                                      <a:moveTo>
                                        <a:pt x="339610" y="850"/>
                                      </a:moveTo>
                                      <a:lnTo>
                                        <a:pt x="328409" y="850"/>
                                      </a:lnTo>
                                      <a:lnTo>
                                        <a:pt x="328409" y="52908"/>
                                      </a:lnTo>
                                      <a:lnTo>
                                        <a:pt x="339610" y="52908"/>
                                      </a:lnTo>
                                      <a:lnTo>
                                        <a:pt x="339610" y="850"/>
                                      </a:lnTo>
                                      <a:close/>
                                    </a:path>
                                    <a:path w="1231900" h="60960">
                                      <a:moveTo>
                                        <a:pt x="388023" y="850"/>
                                      </a:moveTo>
                                      <a:lnTo>
                                        <a:pt x="361378" y="850"/>
                                      </a:lnTo>
                                      <a:lnTo>
                                        <a:pt x="361378" y="52908"/>
                                      </a:lnTo>
                                      <a:lnTo>
                                        <a:pt x="388607" y="52908"/>
                                      </a:lnTo>
                                      <a:lnTo>
                                        <a:pt x="388607" y="42887"/>
                                      </a:lnTo>
                                      <a:lnTo>
                                        <a:pt x="373367" y="42887"/>
                                      </a:lnTo>
                                      <a:lnTo>
                                        <a:pt x="373367" y="31280"/>
                                      </a:lnTo>
                                      <a:lnTo>
                                        <a:pt x="386194" y="31280"/>
                                      </a:lnTo>
                                      <a:lnTo>
                                        <a:pt x="386194" y="21247"/>
                                      </a:lnTo>
                                      <a:lnTo>
                                        <a:pt x="373367" y="21247"/>
                                      </a:lnTo>
                                      <a:lnTo>
                                        <a:pt x="373367" y="10883"/>
                                      </a:lnTo>
                                      <a:lnTo>
                                        <a:pt x="388023" y="10883"/>
                                      </a:lnTo>
                                      <a:lnTo>
                                        <a:pt x="388023" y="850"/>
                                      </a:lnTo>
                                      <a:close/>
                                    </a:path>
                                    <a:path w="1231900" h="60960">
                                      <a:moveTo>
                                        <a:pt x="404837" y="11277"/>
                                      </a:moveTo>
                                      <a:lnTo>
                                        <a:pt x="394030" y="11277"/>
                                      </a:lnTo>
                                      <a:lnTo>
                                        <a:pt x="394030" y="52908"/>
                                      </a:lnTo>
                                      <a:lnTo>
                                        <a:pt x="405231" y="52908"/>
                                      </a:lnTo>
                                      <a:lnTo>
                                        <a:pt x="405231" y="20459"/>
                                      </a:lnTo>
                                      <a:lnTo>
                                        <a:pt x="438594" y="20459"/>
                                      </a:lnTo>
                                      <a:lnTo>
                                        <a:pt x="438594" y="16421"/>
                                      </a:lnTo>
                                      <a:lnTo>
                                        <a:pt x="404964" y="16421"/>
                                      </a:lnTo>
                                      <a:lnTo>
                                        <a:pt x="404837" y="11277"/>
                                      </a:lnTo>
                                      <a:close/>
                                    </a:path>
                                    <a:path w="1231900" h="60960">
                                      <a:moveTo>
                                        <a:pt x="421906" y="20459"/>
                                      </a:moveTo>
                                      <a:lnTo>
                                        <a:pt x="410705" y="20459"/>
                                      </a:lnTo>
                                      <a:lnTo>
                                        <a:pt x="410705" y="52908"/>
                                      </a:lnTo>
                                      <a:lnTo>
                                        <a:pt x="421906" y="52908"/>
                                      </a:lnTo>
                                      <a:lnTo>
                                        <a:pt x="421906" y="20459"/>
                                      </a:lnTo>
                                      <a:close/>
                                    </a:path>
                                    <a:path w="1231900" h="60960">
                                      <a:moveTo>
                                        <a:pt x="438594" y="20459"/>
                                      </a:moveTo>
                                      <a:lnTo>
                                        <a:pt x="427393" y="20459"/>
                                      </a:lnTo>
                                      <a:lnTo>
                                        <a:pt x="427393" y="52908"/>
                                      </a:lnTo>
                                      <a:lnTo>
                                        <a:pt x="438594" y="52908"/>
                                      </a:lnTo>
                                      <a:lnTo>
                                        <a:pt x="438594" y="20459"/>
                                      </a:lnTo>
                                      <a:close/>
                                    </a:path>
                                    <a:path w="1231900" h="60960">
                                      <a:moveTo>
                                        <a:pt x="417283" y="10426"/>
                                      </a:moveTo>
                                      <a:lnTo>
                                        <a:pt x="409143" y="10426"/>
                                      </a:lnTo>
                                      <a:lnTo>
                                        <a:pt x="407060" y="12649"/>
                                      </a:lnTo>
                                      <a:lnTo>
                                        <a:pt x="404964" y="16421"/>
                                      </a:lnTo>
                                      <a:lnTo>
                                        <a:pt x="421449" y="16421"/>
                                      </a:lnTo>
                                      <a:lnTo>
                                        <a:pt x="420657" y="12649"/>
                                      </a:lnTo>
                                      <a:lnTo>
                                        <a:pt x="420535" y="12065"/>
                                      </a:lnTo>
                                      <a:lnTo>
                                        <a:pt x="417283" y="10426"/>
                                      </a:lnTo>
                                      <a:close/>
                                    </a:path>
                                    <a:path w="1231900" h="60960">
                                      <a:moveTo>
                                        <a:pt x="435787" y="10426"/>
                                      </a:moveTo>
                                      <a:lnTo>
                                        <a:pt x="425234" y="10426"/>
                                      </a:lnTo>
                                      <a:lnTo>
                                        <a:pt x="423608" y="12649"/>
                                      </a:lnTo>
                                      <a:lnTo>
                                        <a:pt x="421449" y="16421"/>
                                      </a:lnTo>
                                      <a:lnTo>
                                        <a:pt x="438594" y="16421"/>
                                      </a:lnTo>
                                      <a:lnTo>
                                        <a:pt x="438594" y="14211"/>
                                      </a:lnTo>
                                      <a:lnTo>
                                        <a:pt x="435787" y="10426"/>
                                      </a:lnTo>
                                      <a:close/>
                                    </a:path>
                                    <a:path w="1231900" h="60960">
                                      <a:moveTo>
                                        <a:pt x="468820" y="10426"/>
                                      </a:moveTo>
                                      <a:lnTo>
                                        <a:pt x="446417" y="10426"/>
                                      </a:lnTo>
                                      <a:lnTo>
                                        <a:pt x="443877" y="17399"/>
                                      </a:lnTo>
                                      <a:lnTo>
                                        <a:pt x="443877" y="46786"/>
                                      </a:lnTo>
                                      <a:lnTo>
                                        <a:pt x="446417" y="53759"/>
                                      </a:lnTo>
                                      <a:lnTo>
                                        <a:pt x="468820" y="53759"/>
                                      </a:lnTo>
                                      <a:lnTo>
                                        <a:pt x="471360" y="46786"/>
                                      </a:lnTo>
                                      <a:lnTo>
                                        <a:pt x="471360" y="46075"/>
                                      </a:lnTo>
                                      <a:lnTo>
                                        <a:pt x="455079" y="46075"/>
                                      </a:lnTo>
                                      <a:lnTo>
                                        <a:pt x="455079" y="33756"/>
                                      </a:lnTo>
                                      <a:lnTo>
                                        <a:pt x="471360" y="33756"/>
                                      </a:lnTo>
                                      <a:lnTo>
                                        <a:pt x="471360" y="26073"/>
                                      </a:lnTo>
                                      <a:lnTo>
                                        <a:pt x="455079" y="26073"/>
                                      </a:lnTo>
                                      <a:lnTo>
                                        <a:pt x="455079" y="18110"/>
                                      </a:lnTo>
                                      <a:lnTo>
                                        <a:pt x="471360" y="18110"/>
                                      </a:lnTo>
                                      <a:lnTo>
                                        <a:pt x="471360" y="17399"/>
                                      </a:lnTo>
                                      <a:lnTo>
                                        <a:pt x="468820" y="10426"/>
                                      </a:lnTo>
                                      <a:close/>
                                    </a:path>
                                    <a:path w="1231900" h="60960">
                                      <a:moveTo>
                                        <a:pt x="471360" y="37465"/>
                                      </a:moveTo>
                                      <a:lnTo>
                                        <a:pt x="460171" y="37465"/>
                                      </a:lnTo>
                                      <a:lnTo>
                                        <a:pt x="460171" y="46075"/>
                                      </a:lnTo>
                                      <a:lnTo>
                                        <a:pt x="471360" y="46075"/>
                                      </a:lnTo>
                                      <a:lnTo>
                                        <a:pt x="471360" y="37465"/>
                                      </a:lnTo>
                                      <a:close/>
                                    </a:path>
                                    <a:path w="1231900" h="60960">
                                      <a:moveTo>
                                        <a:pt x="471360" y="18110"/>
                                      </a:moveTo>
                                      <a:lnTo>
                                        <a:pt x="460171" y="18110"/>
                                      </a:lnTo>
                                      <a:lnTo>
                                        <a:pt x="460171" y="26073"/>
                                      </a:lnTo>
                                      <a:lnTo>
                                        <a:pt x="471360" y="26073"/>
                                      </a:lnTo>
                                      <a:lnTo>
                                        <a:pt x="471360" y="18110"/>
                                      </a:lnTo>
                                      <a:close/>
                                    </a:path>
                                    <a:path w="1231900" h="60960">
                                      <a:moveTo>
                                        <a:pt x="486740" y="11277"/>
                                      </a:moveTo>
                                      <a:lnTo>
                                        <a:pt x="476135" y="11277"/>
                                      </a:lnTo>
                                      <a:lnTo>
                                        <a:pt x="476135" y="52908"/>
                                      </a:lnTo>
                                      <a:lnTo>
                                        <a:pt x="487337" y="52908"/>
                                      </a:lnTo>
                                      <a:lnTo>
                                        <a:pt x="487337" y="26390"/>
                                      </a:lnTo>
                                      <a:lnTo>
                                        <a:pt x="488442" y="23977"/>
                                      </a:lnTo>
                                      <a:lnTo>
                                        <a:pt x="494893" y="23977"/>
                                      </a:lnTo>
                                      <a:lnTo>
                                        <a:pt x="494893" y="18643"/>
                                      </a:lnTo>
                                      <a:lnTo>
                                        <a:pt x="486879" y="18643"/>
                                      </a:lnTo>
                                      <a:lnTo>
                                        <a:pt x="486806" y="14795"/>
                                      </a:lnTo>
                                      <a:lnTo>
                                        <a:pt x="486740" y="11277"/>
                                      </a:lnTo>
                                      <a:close/>
                                    </a:path>
                                    <a:path w="1231900" h="60960">
                                      <a:moveTo>
                                        <a:pt x="494893" y="10426"/>
                                      </a:moveTo>
                                      <a:lnTo>
                                        <a:pt x="489813" y="10426"/>
                                      </a:lnTo>
                                      <a:lnTo>
                                        <a:pt x="488442" y="14795"/>
                                      </a:lnTo>
                                      <a:lnTo>
                                        <a:pt x="486879" y="18643"/>
                                      </a:lnTo>
                                      <a:lnTo>
                                        <a:pt x="494893" y="18643"/>
                                      </a:lnTo>
                                      <a:lnTo>
                                        <a:pt x="494893" y="10426"/>
                                      </a:lnTo>
                                      <a:close/>
                                    </a:path>
                                    <a:path w="1231900" h="60960">
                                      <a:moveTo>
                                        <a:pt x="508901" y="51612"/>
                                      </a:moveTo>
                                      <a:lnTo>
                                        <a:pt x="498094" y="51612"/>
                                      </a:lnTo>
                                      <a:lnTo>
                                        <a:pt x="498868" y="58712"/>
                                      </a:lnTo>
                                      <a:lnTo>
                                        <a:pt x="505117" y="60464"/>
                                      </a:lnTo>
                                      <a:lnTo>
                                        <a:pt x="520636" y="60464"/>
                                      </a:lnTo>
                                      <a:lnTo>
                                        <a:pt x="524992" y="57543"/>
                                      </a:lnTo>
                                      <a:lnTo>
                                        <a:pt x="524992" y="54279"/>
                                      </a:lnTo>
                                      <a:lnTo>
                                        <a:pt x="510070" y="54279"/>
                                      </a:lnTo>
                                      <a:lnTo>
                                        <a:pt x="509155" y="53365"/>
                                      </a:lnTo>
                                      <a:lnTo>
                                        <a:pt x="508901" y="52654"/>
                                      </a:lnTo>
                                      <a:lnTo>
                                        <a:pt x="508901" y="51612"/>
                                      </a:lnTo>
                                      <a:close/>
                                    </a:path>
                                    <a:path w="1231900" h="60960">
                                      <a:moveTo>
                                        <a:pt x="524992" y="43916"/>
                                      </a:moveTo>
                                      <a:lnTo>
                                        <a:pt x="513727" y="43916"/>
                                      </a:lnTo>
                                      <a:lnTo>
                                        <a:pt x="513743" y="53365"/>
                                      </a:lnTo>
                                      <a:lnTo>
                                        <a:pt x="512940" y="54279"/>
                                      </a:lnTo>
                                      <a:lnTo>
                                        <a:pt x="524992" y="54279"/>
                                      </a:lnTo>
                                      <a:lnTo>
                                        <a:pt x="524992" y="43916"/>
                                      </a:lnTo>
                                      <a:close/>
                                    </a:path>
                                    <a:path w="1231900" h="60960">
                                      <a:moveTo>
                                        <a:pt x="510463" y="10426"/>
                                      </a:moveTo>
                                      <a:lnTo>
                                        <a:pt x="498678" y="10426"/>
                                      </a:lnTo>
                                      <a:lnTo>
                                        <a:pt x="497509" y="17208"/>
                                      </a:lnTo>
                                      <a:lnTo>
                                        <a:pt x="497509" y="45161"/>
                                      </a:lnTo>
                                      <a:lnTo>
                                        <a:pt x="501281" y="48869"/>
                                      </a:lnTo>
                                      <a:lnTo>
                                        <a:pt x="509612" y="48869"/>
                                      </a:lnTo>
                                      <a:lnTo>
                                        <a:pt x="512559" y="47180"/>
                                      </a:lnTo>
                                      <a:lnTo>
                                        <a:pt x="513727" y="43916"/>
                                      </a:lnTo>
                                      <a:lnTo>
                                        <a:pt x="524992" y="43916"/>
                                      </a:lnTo>
                                      <a:lnTo>
                                        <a:pt x="524992" y="40792"/>
                                      </a:lnTo>
                                      <a:lnTo>
                                        <a:pt x="509816" y="40792"/>
                                      </a:lnTo>
                                      <a:lnTo>
                                        <a:pt x="508698" y="40017"/>
                                      </a:lnTo>
                                      <a:lnTo>
                                        <a:pt x="508698" y="19418"/>
                                      </a:lnTo>
                                      <a:lnTo>
                                        <a:pt x="510006" y="18897"/>
                                      </a:lnTo>
                                      <a:lnTo>
                                        <a:pt x="524992" y="18897"/>
                                      </a:lnTo>
                                      <a:lnTo>
                                        <a:pt x="524992" y="15900"/>
                                      </a:lnTo>
                                      <a:lnTo>
                                        <a:pt x="514121" y="15900"/>
                                      </a:lnTo>
                                      <a:lnTo>
                                        <a:pt x="512419" y="12522"/>
                                      </a:lnTo>
                                      <a:lnTo>
                                        <a:pt x="510463" y="10426"/>
                                      </a:lnTo>
                                      <a:close/>
                                    </a:path>
                                    <a:path w="1231900" h="60960">
                                      <a:moveTo>
                                        <a:pt x="524992" y="18897"/>
                                      </a:moveTo>
                                      <a:lnTo>
                                        <a:pt x="512229" y="18897"/>
                                      </a:lnTo>
                                      <a:lnTo>
                                        <a:pt x="513791" y="20129"/>
                                      </a:lnTo>
                                      <a:lnTo>
                                        <a:pt x="513791" y="40792"/>
                                      </a:lnTo>
                                      <a:lnTo>
                                        <a:pt x="524992" y="40792"/>
                                      </a:lnTo>
                                      <a:lnTo>
                                        <a:pt x="524992" y="18897"/>
                                      </a:lnTo>
                                      <a:close/>
                                    </a:path>
                                    <a:path w="1231900" h="60960">
                                      <a:moveTo>
                                        <a:pt x="524992" y="11277"/>
                                      </a:moveTo>
                                      <a:lnTo>
                                        <a:pt x="514121" y="11277"/>
                                      </a:lnTo>
                                      <a:lnTo>
                                        <a:pt x="514121" y="15900"/>
                                      </a:lnTo>
                                      <a:lnTo>
                                        <a:pt x="524992" y="15900"/>
                                      </a:lnTo>
                                      <a:lnTo>
                                        <a:pt x="524992" y="11277"/>
                                      </a:lnTo>
                                      <a:close/>
                                    </a:path>
                                    <a:path w="1231900" h="60960">
                                      <a:moveTo>
                                        <a:pt x="554710" y="10426"/>
                                      </a:moveTo>
                                      <a:lnTo>
                                        <a:pt x="532295" y="10426"/>
                                      </a:lnTo>
                                      <a:lnTo>
                                        <a:pt x="529755" y="17399"/>
                                      </a:lnTo>
                                      <a:lnTo>
                                        <a:pt x="529755" y="46786"/>
                                      </a:lnTo>
                                      <a:lnTo>
                                        <a:pt x="532295" y="53759"/>
                                      </a:lnTo>
                                      <a:lnTo>
                                        <a:pt x="554710" y="53759"/>
                                      </a:lnTo>
                                      <a:lnTo>
                                        <a:pt x="557250" y="46786"/>
                                      </a:lnTo>
                                      <a:lnTo>
                                        <a:pt x="557250" y="46075"/>
                                      </a:lnTo>
                                      <a:lnTo>
                                        <a:pt x="540956" y="46075"/>
                                      </a:lnTo>
                                      <a:lnTo>
                                        <a:pt x="540956" y="33756"/>
                                      </a:lnTo>
                                      <a:lnTo>
                                        <a:pt x="557250" y="33756"/>
                                      </a:lnTo>
                                      <a:lnTo>
                                        <a:pt x="557250" y="26073"/>
                                      </a:lnTo>
                                      <a:lnTo>
                                        <a:pt x="540956" y="26073"/>
                                      </a:lnTo>
                                      <a:lnTo>
                                        <a:pt x="540956" y="18110"/>
                                      </a:lnTo>
                                      <a:lnTo>
                                        <a:pt x="557250" y="18110"/>
                                      </a:lnTo>
                                      <a:lnTo>
                                        <a:pt x="557250" y="17399"/>
                                      </a:lnTo>
                                      <a:lnTo>
                                        <a:pt x="554710" y="10426"/>
                                      </a:lnTo>
                                      <a:close/>
                                    </a:path>
                                    <a:path w="1231900" h="60960">
                                      <a:moveTo>
                                        <a:pt x="557250" y="37465"/>
                                      </a:moveTo>
                                      <a:lnTo>
                                        <a:pt x="546049" y="37465"/>
                                      </a:lnTo>
                                      <a:lnTo>
                                        <a:pt x="546049" y="46075"/>
                                      </a:lnTo>
                                      <a:lnTo>
                                        <a:pt x="557250" y="46075"/>
                                      </a:lnTo>
                                      <a:lnTo>
                                        <a:pt x="557250" y="37465"/>
                                      </a:lnTo>
                                      <a:close/>
                                    </a:path>
                                    <a:path w="1231900" h="60960">
                                      <a:moveTo>
                                        <a:pt x="557250" y="18110"/>
                                      </a:moveTo>
                                      <a:lnTo>
                                        <a:pt x="546049" y="18110"/>
                                      </a:lnTo>
                                      <a:lnTo>
                                        <a:pt x="546049" y="26073"/>
                                      </a:lnTo>
                                      <a:lnTo>
                                        <a:pt x="557250" y="26073"/>
                                      </a:lnTo>
                                      <a:lnTo>
                                        <a:pt x="557250" y="18110"/>
                                      </a:lnTo>
                                      <a:close/>
                                    </a:path>
                                    <a:path w="1231900" h="60960">
                                      <a:moveTo>
                                        <a:pt x="572820" y="11277"/>
                                      </a:moveTo>
                                      <a:lnTo>
                                        <a:pt x="562013" y="11277"/>
                                      </a:lnTo>
                                      <a:lnTo>
                                        <a:pt x="562013" y="52908"/>
                                      </a:lnTo>
                                      <a:lnTo>
                                        <a:pt x="573214" y="52908"/>
                                      </a:lnTo>
                                      <a:lnTo>
                                        <a:pt x="573214" y="20459"/>
                                      </a:lnTo>
                                      <a:lnTo>
                                        <a:pt x="589508" y="20459"/>
                                      </a:lnTo>
                                      <a:lnTo>
                                        <a:pt x="589508" y="15900"/>
                                      </a:lnTo>
                                      <a:lnTo>
                                        <a:pt x="572947" y="15900"/>
                                      </a:lnTo>
                                      <a:lnTo>
                                        <a:pt x="572820" y="11277"/>
                                      </a:lnTo>
                                      <a:close/>
                                    </a:path>
                                    <a:path w="1231900" h="60960">
                                      <a:moveTo>
                                        <a:pt x="589508" y="20459"/>
                                      </a:moveTo>
                                      <a:lnTo>
                                        <a:pt x="578307" y="20459"/>
                                      </a:lnTo>
                                      <a:lnTo>
                                        <a:pt x="578307" y="52908"/>
                                      </a:lnTo>
                                      <a:lnTo>
                                        <a:pt x="589508" y="52908"/>
                                      </a:lnTo>
                                      <a:lnTo>
                                        <a:pt x="589508" y="20459"/>
                                      </a:lnTo>
                                      <a:close/>
                                    </a:path>
                                    <a:path w="1231900" h="60960">
                                      <a:moveTo>
                                        <a:pt x="586828" y="10426"/>
                                      </a:moveTo>
                                      <a:lnTo>
                                        <a:pt x="577189" y="10426"/>
                                      </a:lnTo>
                                      <a:lnTo>
                                        <a:pt x="574967" y="12382"/>
                                      </a:lnTo>
                                      <a:lnTo>
                                        <a:pt x="572947" y="15900"/>
                                      </a:lnTo>
                                      <a:lnTo>
                                        <a:pt x="589508" y="15900"/>
                                      </a:lnTo>
                                      <a:lnTo>
                                        <a:pt x="589508" y="14338"/>
                                      </a:lnTo>
                                      <a:lnTo>
                                        <a:pt x="586828" y="10426"/>
                                      </a:lnTo>
                                      <a:close/>
                                    </a:path>
                                    <a:path w="1231900" h="60960">
                                      <a:moveTo>
                                        <a:pt x="619213" y="10426"/>
                                      </a:moveTo>
                                      <a:lnTo>
                                        <a:pt x="596811" y="10426"/>
                                      </a:lnTo>
                                      <a:lnTo>
                                        <a:pt x="594271" y="17399"/>
                                      </a:lnTo>
                                      <a:lnTo>
                                        <a:pt x="594271" y="46786"/>
                                      </a:lnTo>
                                      <a:lnTo>
                                        <a:pt x="596811" y="53759"/>
                                      </a:lnTo>
                                      <a:lnTo>
                                        <a:pt x="619213" y="53759"/>
                                      </a:lnTo>
                                      <a:lnTo>
                                        <a:pt x="621753" y="46786"/>
                                      </a:lnTo>
                                      <a:lnTo>
                                        <a:pt x="621753" y="46075"/>
                                      </a:lnTo>
                                      <a:lnTo>
                                        <a:pt x="605472" y="46075"/>
                                      </a:lnTo>
                                      <a:lnTo>
                                        <a:pt x="605472" y="18110"/>
                                      </a:lnTo>
                                      <a:lnTo>
                                        <a:pt x="621753" y="18110"/>
                                      </a:lnTo>
                                      <a:lnTo>
                                        <a:pt x="621753" y="17399"/>
                                      </a:lnTo>
                                      <a:lnTo>
                                        <a:pt x="619213" y="10426"/>
                                      </a:lnTo>
                                      <a:close/>
                                    </a:path>
                                    <a:path w="1231900" h="60960">
                                      <a:moveTo>
                                        <a:pt x="621753" y="35191"/>
                                      </a:moveTo>
                                      <a:lnTo>
                                        <a:pt x="610565" y="35191"/>
                                      </a:lnTo>
                                      <a:lnTo>
                                        <a:pt x="610565" y="46075"/>
                                      </a:lnTo>
                                      <a:lnTo>
                                        <a:pt x="621753" y="46075"/>
                                      </a:lnTo>
                                      <a:lnTo>
                                        <a:pt x="621753" y="35191"/>
                                      </a:lnTo>
                                      <a:close/>
                                    </a:path>
                                    <a:path w="1231900" h="60960">
                                      <a:moveTo>
                                        <a:pt x="621753" y="18110"/>
                                      </a:moveTo>
                                      <a:lnTo>
                                        <a:pt x="610565" y="18110"/>
                                      </a:lnTo>
                                      <a:lnTo>
                                        <a:pt x="610565" y="26720"/>
                                      </a:lnTo>
                                      <a:lnTo>
                                        <a:pt x="621753" y="26720"/>
                                      </a:lnTo>
                                      <a:lnTo>
                                        <a:pt x="621753" y="18110"/>
                                      </a:lnTo>
                                      <a:close/>
                                    </a:path>
                                    <a:path w="1231900" h="60960">
                                      <a:moveTo>
                                        <a:pt x="635774" y="11277"/>
                                      </a:moveTo>
                                      <a:lnTo>
                                        <a:pt x="624306" y="11277"/>
                                      </a:lnTo>
                                      <a:lnTo>
                                        <a:pt x="631151" y="46202"/>
                                      </a:lnTo>
                                      <a:lnTo>
                                        <a:pt x="631545" y="48094"/>
                                      </a:lnTo>
                                      <a:lnTo>
                                        <a:pt x="631765" y="49403"/>
                                      </a:lnTo>
                                      <a:lnTo>
                                        <a:pt x="631863" y="52133"/>
                                      </a:lnTo>
                                      <a:lnTo>
                                        <a:pt x="631012" y="52400"/>
                                      </a:lnTo>
                                      <a:lnTo>
                                        <a:pt x="627430" y="52400"/>
                                      </a:lnTo>
                                      <a:lnTo>
                                        <a:pt x="627430" y="60464"/>
                                      </a:lnTo>
                                      <a:lnTo>
                                        <a:pt x="637463" y="60464"/>
                                      </a:lnTo>
                                      <a:lnTo>
                                        <a:pt x="640067" y="59626"/>
                                      </a:lnTo>
                                      <a:lnTo>
                                        <a:pt x="643585" y="56108"/>
                                      </a:lnTo>
                                      <a:lnTo>
                                        <a:pt x="644499" y="53378"/>
                                      </a:lnTo>
                                      <a:lnTo>
                                        <a:pt x="645171" y="49987"/>
                                      </a:lnTo>
                                      <a:lnTo>
                                        <a:pt x="646981" y="40538"/>
                                      </a:lnTo>
                                      <a:lnTo>
                                        <a:pt x="638708" y="40538"/>
                                      </a:lnTo>
                                      <a:lnTo>
                                        <a:pt x="635774" y="11277"/>
                                      </a:lnTo>
                                      <a:close/>
                                    </a:path>
                                    <a:path w="1231900" h="60960">
                                      <a:moveTo>
                                        <a:pt x="652576" y="11277"/>
                                      </a:moveTo>
                                      <a:lnTo>
                                        <a:pt x="641565" y="11277"/>
                                      </a:lnTo>
                                      <a:lnTo>
                                        <a:pt x="638708" y="40538"/>
                                      </a:lnTo>
                                      <a:lnTo>
                                        <a:pt x="646981" y="40538"/>
                                      </a:lnTo>
                                      <a:lnTo>
                                        <a:pt x="652576" y="11277"/>
                                      </a:lnTo>
                                      <a:close/>
                                    </a:path>
                                    <a:path w="1231900" h="60960">
                                      <a:moveTo>
                                        <a:pt x="697217" y="850"/>
                                      </a:moveTo>
                                      <a:lnTo>
                                        <a:pt x="671220" y="850"/>
                                      </a:lnTo>
                                      <a:lnTo>
                                        <a:pt x="671220" y="52908"/>
                                      </a:lnTo>
                                      <a:lnTo>
                                        <a:pt x="683209" y="52908"/>
                                      </a:lnTo>
                                      <a:lnTo>
                                        <a:pt x="683209" y="32258"/>
                                      </a:lnTo>
                                      <a:lnTo>
                                        <a:pt x="700735" y="32258"/>
                                      </a:lnTo>
                                      <a:lnTo>
                                        <a:pt x="702627" y="24307"/>
                                      </a:lnTo>
                                      <a:lnTo>
                                        <a:pt x="702627" y="23012"/>
                                      </a:lnTo>
                                      <a:lnTo>
                                        <a:pt x="683209" y="23012"/>
                                      </a:lnTo>
                                      <a:lnTo>
                                        <a:pt x="683209" y="10096"/>
                                      </a:lnTo>
                                      <a:lnTo>
                                        <a:pt x="702627" y="10096"/>
                                      </a:lnTo>
                                      <a:lnTo>
                                        <a:pt x="702627" y="3060"/>
                                      </a:lnTo>
                                      <a:lnTo>
                                        <a:pt x="697217" y="850"/>
                                      </a:lnTo>
                                      <a:close/>
                                    </a:path>
                                    <a:path w="1231900" h="60960">
                                      <a:moveTo>
                                        <a:pt x="702627" y="10096"/>
                                      </a:moveTo>
                                      <a:lnTo>
                                        <a:pt x="690638" y="10096"/>
                                      </a:lnTo>
                                      <a:lnTo>
                                        <a:pt x="690638" y="21120"/>
                                      </a:lnTo>
                                      <a:lnTo>
                                        <a:pt x="690054" y="23012"/>
                                      </a:lnTo>
                                      <a:lnTo>
                                        <a:pt x="702627" y="23012"/>
                                      </a:lnTo>
                                      <a:lnTo>
                                        <a:pt x="702627" y="10096"/>
                                      </a:lnTo>
                                      <a:close/>
                                    </a:path>
                                    <a:path w="1231900" h="60960">
                                      <a:moveTo>
                                        <a:pt x="719112" y="850"/>
                                      </a:moveTo>
                                      <a:lnTo>
                                        <a:pt x="707910" y="850"/>
                                      </a:lnTo>
                                      <a:lnTo>
                                        <a:pt x="707910" y="52908"/>
                                      </a:lnTo>
                                      <a:lnTo>
                                        <a:pt x="719112" y="52908"/>
                                      </a:lnTo>
                                      <a:lnTo>
                                        <a:pt x="719112" y="850"/>
                                      </a:lnTo>
                                      <a:close/>
                                    </a:path>
                                    <a:path w="1231900" h="60960">
                                      <a:moveTo>
                                        <a:pt x="752271" y="18110"/>
                                      </a:moveTo>
                                      <a:lnTo>
                                        <a:pt x="740943" y="18110"/>
                                      </a:lnTo>
                                      <a:lnTo>
                                        <a:pt x="741405" y="19215"/>
                                      </a:lnTo>
                                      <a:lnTo>
                                        <a:pt x="741464" y="26060"/>
                                      </a:lnTo>
                                      <a:lnTo>
                                        <a:pt x="737425" y="27038"/>
                                      </a:lnTo>
                                      <a:lnTo>
                                        <a:pt x="733247" y="28803"/>
                                      </a:lnTo>
                                      <a:lnTo>
                                        <a:pt x="729145" y="30632"/>
                                      </a:lnTo>
                                      <a:lnTo>
                                        <a:pt x="724789" y="33235"/>
                                      </a:lnTo>
                                      <a:lnTo>
                                        <a:pt x="724789" y="47764"/>
                                      </a:lnTo>
                                      <a:lnTo>
                                        <a:pt x="725703" y="53759"/>
                                      </a:lnTo>
                                      <a:lnTo>
                                        <a:pt x="737031" y="53759"/>
                                      </a:lnTo>
                                      <a:lnTo>
                                        <a:pt x="740168" y="52260"/>
                                      </a:lnTo>
                                      <a:lnTo>
                                        <a:pt x="741857" y="49720"/>
                                      </a:lnTo>
                                      <a:lnTo>
                                        <a:pt x="752271" y="49720"/>
                                      </a:lnTo>
                                      <a:lnTo>
                                        <a:pt x="752271" y="46863"/>
                                      </a:lnTo>
                                      <a:lnTo>
                                        <a:pt x="737285" y="46863"/>
                                      </a:lnTo>
                                      <a:lnTo>
                                        <a:pt x="736384" y="45885"/>
                                      </a:lnTo>
                                      <a:lnTo>
                                        <a:pt x="736384" y="36360"/>
                                      </a:lnTo>
                                      <a:lnTo>
                                        <a:pt x="737031" y="35255"/>
                                      </a:lnTo>
                                      <a:lnTo>
                                        <a:pt x="738339" y="34277"/>
                                      </a:lnTo>
                                      <a:lnTo>
                                        <a:pt x="741464" y="32004"/>
                                      </a:lnTo>
                                      <a:lnTo>
                                        <a:pt x="752271" y="32004"/>
                                      </a:lnTo>
                                      <a:lnTo>
                                        <a:pt x="752271" y="18110"/>
                                      </a:lnTo>
                                      <a:close/>
                                    </a:path>
                                    <a:path w="1231900" h="60960">
                                      <a:moveTo>
                                        <a:pt x="752271" y="49720"/>
                                      </a:moveTo>
                                      <a:lnTo>
                                        <a:pt x="741984" y="49720"/>
                                      </a:lnTo>
                                      <a:lnTo>
                                        <a:pt x="741984" y="52908"/>
                                      </a:lnTo>
                                      <a:lnTo>
                                        <a:pt x="752271" y="52908"/>
                                      </a:lnTo>
                                      <a:lnTo>
                                        <a:pt x="752271" y="49720"/>
                                      </a:lnTo>
                                      <a:close/>
                                    </a:path>
                                    <a:path w="1231900" h="60960">
                                      <a:moveTo>
                                        <a:pt x="752271" y="32004"/>
                                      </a:moveTo>
                                      <a:lnTo>
                                        <a:pt x="741464" y="32004"/>
                                      </a:lnTo>
                                      <a:lnTo>
                                        <a:pt x="741464" y="45224"/>
                                      </a:lnTo>
                                      <a:lnTo>
                                        <a:pt x="740625" y="46863"/>
                                      </a:lnTo>
                                      <a:lnTo>
                                        <a:pt x="752271" y="46863"/>
                                      </a:lnTo>
                                      <a:lnTo>
                                        <a:pt x="752271" y="32004"/>
                                      </a:lnTo>
                                      <a:close/>
                                    </a:path>
                                    <a:path w="1231900" h="60960">
                                      <a:moveTo>
                                        <a:pt x="748830" y="10426"/>
                                      </a:moveTo>
                                      <a:lnTo>
                                        <a:pt x="731037" y="10426"/>
                                      </a:lnTo>
                                      <a:lnTo>
                                        <a:pt x="725563" y="14465"/>
                                      </a:lnTo>
                                      <a:lnTo>
                                        <a:pt x="725563" y="24371"/>
                                      </a:lnTo>
                                      <a:lnTo>
                                        <a:pt x="735990" y="24371"/>
                                      </a:lnTo>
                                      <a:lnTo>
                                        <a:pt x="735990" y="19215"/>
                                      </a:lnTo>
                                      <a:lnTo>
                                        <a:pt x="736841" y="18110"/>
                                      </a:lnTo>
                                      <a:lnTo>
                                        <a:pt x="752271" y="18110"/>
                                      </a:lnTo>
                                      <a:lnTo>
                                        <a:pt x="752271" y="14465"/>
                                      </a:lnTo>
                                      <a:lnTo>
                                        <a:pt x="748830" y="10426"/>
                                      </a:lnTo>
                                      <a:close/>
                                    </a:path>
                                    <a:path w="1231900" h="60960">
                                      <a:moveTo>
                                        <a:pt x="767854" y="11277"/>
                                      </a:moveTo>
                                      <a:lnTo>
                                        <a:pt x="757047" y="11277"/>
                                      </a:lnTo>
                                      <a:lnTo>
                                        <a:pt x="757047" y="52908"/>
                                      </a:lnTo>
                                      <a:lnTo>
                                        <a:pt x="768248" y="52908"/>
                                      </a:lnTo>
                                      <a:lnTo>
                                        <a:pt x="768248" y="20459"/>
                                      </a:lnTo>
                                      <a:lnTo>
                                        <a:pt x="784529" y="20459"/>
                                      </a:lnTo>
                                      <a:lnTo>
                                        <a:pt x="784529" y="15900"/>
                                      </a:lnTo>
                                      <a:lnTo>
                                        <a:pt x="767981" y="15900"/>
                                      </a:lnTo>
                                      <a:lnTo>
                                        <a:pt x="767854" y="11277"/>
                                      </a:lnTo>
                                      <a:close/>
                                    </a:path>
                                    <a:path w="1231900" h="60960">
                                      <a:moveTo>
                                        <a:pt x="784529" y="20459"/>
                                      </a:moveTo>
                                      <a:lnTo>
                                        <a:pt x="773328" y="20459"/>
                                      </a:lnTo>
                                      <a:lnTo>
                                        <a:pt x="773328" y="52908"/>
                                      </a:lnTo>
                                      <a:lnTo>
                                        <a:pt x="784529" y="52908"/>
                                      </a:lnTo>
                                      <a:lnTo>
                                        <a:pt x="784529" y="20459"/>
                                      </a:lnTo>
                                      <a:close/>
                                    </a:path>
                                    <a:path w="1231900" h="60960">
                                      <a:moveTo>
                                        <a:pt x="781862" y="10426"/>
                                      </a:moveTo>
                                      <a:lnTo>
                                        <a:pt x="772210" y="10426"/>
                                      </a:lnTo>
                                      <a:lnTo>
                                        <a:pt x="770001" y="12382"/>
                                      </a:lnTo>
                                      <a:lnTo>
                                        <a:pt x="767981" y="15900"/>
                                      </a:lnTo>
                                      <a:lnTo>
                                        <a:pt x="784529" y="15900"/>
                                      </a:lnTo>
                                      <a:lnTo>
                                        <a:pt x="784529" y="14338"/>
                                      </a:lnTo>
                                      <a:lnTo>
                                        <a:pt x="781862" y="10426"/>
                                      </a:lnTo>
                                      <a:close/>
                                    </a:path>
                                    <a:path w="1231900" h="60960">
                                      <a:moveTo>
                                        <a:pt x="800112" y="11277"/>
                                      </a:moveTo>
                                      <a:lnTo>
                                        <a:pt x="789292" y="11277"/>
                                      </a:lnTo>
                                      <a:lnTo>
                                        <a:pt x="789292" y="52908"/>
                                      </a:lnTo>
                                      <a:lnTo>
                                        <a:pt x="800493" y="52908"/>
                                      </a:lnTo>
                                      <a:lnTo>
                                        <a:pt x="800493" y="20459"/>
                                      </a:lnTo>
                                      <a:lnTo>
                                        <a:pt x="816787" y="20459"/>
                                      </a:lnTo>
                                      <a:lnTo>
                                        <a:pt x="816787" y="15900"/>
                                      </a:lnTo>
                                      <a:lnTo>
                                        <a:pt x="800239" y="15900"/>
                                      </a:lnTo>
                                      <a:lnTo>
                                        <a:pt x="800112" y="11277"/>
                                      </a:lnTo>
                                      <a:close/>
                                    </a:path>
                                    <a:path w="1231900" h="60960">
                                      <a:moveTo>
                                        <a:pt x="816787" y="20459"/>
                                      </a:moveTo>
                                      <a:lnTo>
                                        <a:pt x="805586" y="20459"/>
                                      </a:lnTo>
                                      <a:lnTo>
                                        <a:pt x="805586" y="52908"/>
                                      </a:lnTo>
                                      <a:lnTo>
                                        <a:pt x="816787" y="52908"/>
                                      </a:lnTo>
                                      <a:lnTo>
                                        <a:pt x="816787" y="20459"/>
                                      </a:lnTo>
                                      <a:close/>
                                    </a:path>
                                    <a:path w="1231900" h="60960">
                                      <a:moveTo>
                                        <a:pt x="814120" y="10426"/>
                                      </a:moveTo>
                                      <a:lnTo>
                                        <a:pt x="804468" y="10426"/>
                                      </a:lnTo>
                                      <a:lnTo>
                                        <a:pt x="802258" y="12382"/>
                                      </a:lnTo>
                                      <a:lnTo>
                                        <a:pt x="800239" y="15900"/>
                                      </a:lnTo>
                                      <a:lnTo>
                                        <a:pt x="816787" y="15900"/>
                                      </a:lnTo>
                                      <a:lnTo>
                                        <a:pt x="816787" y="14338"/>
                                      </a:lnTo>
                                      <a:lnTo>
                                        <a:pt x="814120" y="10426"/>
                                      </a:lnTo>
                                      <a:close/>
                                    </a:path>
                                    <a:path w="1231900" h="60960">
                                      <a:moveTo>
                                        <a:pt x="833666" y="11277"/>
                                      </a:moveTo>
                                      <a:lnTo>
                                        <a:pt x="822464" y="11277"/>
                                      </a:lnTo>
                                      <a:lnTo>
                                        <a:pt x="822464" y="52908"/>
                                      </a:lnTo>
                                      <a:lnTo>
                                        <a:pt x="833666" y="52908"/>
                                      </a:lnTo>
                                      <a:lnTo>
                                        <a:pt x="833666" y="11277"/>
                                      </a:lnTo>
                                      <a:close/>
                                    </a:path>
                                    <a:path w="1231900" h="60960">
                                      <a:moveTo>
                                        <a:pt x="833666" y="850"/>
                                      </a:moveTo>
                                      <a:lnTo>
                                        <a:pt x="822464" y="850"/>
                                      </a:lnTo>
                                      <a:lnTo>
                                        <a:pt x="822464" y="8534"/>
                                      </a:lnTo>
                                      <a:lnTo>
                                        <a:pt x="833666" y="8534"/>
                                      </a:lnTo>
                                      <a:lnTo>
                                        <a:pt x="833666" y="850"/>
                                      </a:lnTo>
                                      <a:close/>
                                    </a:path>
                                    <a:path w="1231900" h="60960">
                                      <a:moveTo>
                                        <a:pt x="850150" y="11277"/>
                                      </a:moveTo>
                                      <a:lnTo>
                                        <a:pt x="839343" y="11277"/>
                                      </a:lnTo>
                                      <a:lnTo>
                                        <a:pt x="839343" y="52908"/>
                                      </a:lnTo>
                                      <a:lnTo>
                                        <a:pt x="850544" y="52908"/>
                                      </a:lnTo>
                                      <a:lnTo>
                                        <a:pt x="850544" y="20459"/>
                                      </a:lnTo>
                                      <a:lnTo>
                                        <a:pt x="866825" y="20459"/>
                                      </a:lnTo>
                                      <a:lnTo>
                                        <a:pt x="866825" y="15900"/>
                                      </a:lnTo>
                                      <a:lnTo>
                                        <a:pt x="850277" y="15900"/>
                                      </a:lnTo>
                                      <a:lnTo>
                                        <a:pt x="850150" y="11277"/>
                                      </a:lnTo>
                                      <a:close/>
                                    </a:path>
                                    <a:path w="1231900" h="60960">
                                      <a:moveTo>
                                        <a:pt x="866825" y="20459"/>
                                      </a:moveTo>
                                      <a:lnTo>
                                        <a:pt x="855637" y="20459"/>
                                      </a:lnTo>
                                      <a:lnTo>
                                        <a:pt x="855637" y="52908"/>
                                      </a:lnTo>
                                      <a:lnTo>
                                        <a:pt x="866825" y="52908"/>
                                      </a:lnTo>
                                      <a:lnTo>
                                        <a:pt x="866825" y="20459"/>
                                      </a:lnTo>
                                      <a:close/>
                                    </a:path>
                                    <a:path w="1231900" h="60960">
                                      <a:moveTo>
                                        <a:pt x="864158" y="10426"/>
                                      </a:moveTo>
                                      <a:lnTo>
                                        <a:pt x="854519" y="10426"/>
                                      </a:lnTo>
                                      <a:lnTo>
                                        <a:pt x="852297" y="12382"/>
                                      </a:lnTo>
                                      <a:lnTo>
                                        <a:pt x="850277" y="15900"/>
                                      </a:lnTo>
                                      <a:lnTo>
                                        <a:pt x="866825" y="15900"/>
                                      </a:lnTo>
                                      <a:lnTo>
                                        <a:pt x="866825" y="14338"/>
                                      </a:lnTo>
                                      <a:lnTo>
                                        <a:pt x="864158" y="10426"/>
                                      </a:lnTo>
                                      <a:close/>
                                    </a:path>
                                    <a:path w="1231900" h="60960">
                                      <a:moveTo>
                                        <a:pt x="882992" y="51612"/>
                                      </a:moveTo>
                                      <a:lnTo>
                                        <a:pt x="872185" y="51612"/>
                                      </a:lnTo>
                                      <a:lnTo>
                                        <a:pt x="872959" y="58712"/>
                                      </a:lnTo>
                                      <a:lnTo>
                                        <a:pt x="879221" y="60464"/>
                                      </a:lnTo>
                                      <a:lnTo>
                                        <a:pt x="894727" y="60464"/>
                                      </a:lnTo>
                                      <a:lnTo>
                                        <a:pt x="899083" y="57543"/>
                                      </a:lnTo>
                                      <a:lnTo>
                                        <a:pt x="899083" y="54279"/>
                                      </a:lnTo>
                                      <a:lnTo>
                                        <a:pt x="884161" y="54279"/>
                                      </a:lnTo>
                                      <a:lnTo>
                                        <a:pt x="883246" y="53365"/>
                                      </a:lnTo>
                                      <a:lnTo>
                                        <a:pt x="882992" y="52654"/>
                                      </a:lnTo>
                                      <a:lnTo>
                                        <a:pt x="882992" y="51612"/>
                                      </a:lnTo>
                                      <a:close/>
                                    </a:path>
                                    <a:path w="1231900" h="60960">
                                      <a:moveTo>
                                        <a:pt x="899083" y="43916"/>
                                      </a:moveTo>
                                      <a:lnTo>
                                        <a:pt x="887818" y="43916"/>
                                      </a:lnTo>
                                      <a:lnTo>
                                        <a:pt x="887847" y="53365"/>
                                      </a:lnTo>
                                      <a:lnTo>
                                        <a:pt x="887044" y="54279"/>
                                      </a:lnTo>
                                      <a:lnTo>
                                        <a:pt x="899083" y="54279"/>
                                      </a:lnTo>
                                      <a:lnTo>
                                        <a:pt x="899083" y="43916"/>
                                      </a:lnTo>
                                      <a:close/>
                                    </a:path>
                                    <a:path w="1231900" h="60960">
                                      <a:moveTo>
                                        <a:pt x="884554" y="10426"/>
                                      </a:moveTo>
                                      <a:lnTo>
                                        <a:pt x="872769" y="10426"/>
                                      </a:lnTo>
                                      <a:lnTo>
                                        <a:pt x="871601" y="17208"/>
                                      </a:lnTo>
                                      <a:lnTo>
                                        <a:pt x="871601" y="45161"/>
                                      </a:lnTo>
                                      <a:lnTo>
                                        <a:pt x="875372" y="48869"/>
                                      </a:lnTo>
                                      <a:lnTo>
                                        <a:pt x="883716" y="48869"/>
                                      </a:lnTo>
                                      <a:lnTo>
                                        <a:pt x="886650" y="47180"/>
                                      </a:lnTo>
                                      <a:lnTo>
                                        <a:pt x="887768" y="44056"/>
                                      </a:lnTo>
                                      <a:lnTo>
                                        <a:pt x="887818" y="43916"/>
                                      </a:lnTo>
                                      <a:lnTo>
                                        <a:pt x="899083" y="43916"/>
                                      </a:lnTo>
                                      <a:lnTo>
                                        <a:pt x="899083" y="40792"/>
                                      </a:lnTo>
                                      <a:lnTo>
                                        <a:pt x="883907" y="40792"/>
                                      </a:lnTo>
                                      <a:lnTo>
                                        <a:pt x="882802" y="40017"/>
                                      </a:lnTo>
                                      <a:lnTo>
                                        <a:pt x="882802" y="19418"/>
                                      </a:lnTo>
                                      <a:lnTo>
                                        <a:pt x="884097" y="18897"/>
                                      </a:lnTo>
                                      <a:lnTo>
                                        <a:pt x="899083" y="18897"/>
                                      </a:lnTo>
                                      <a:lnTo>
                                        <a:pt x="899083" y="16172"/>
                                      </a:lnTo>
                                      <a:lnTo>
                                        <a:pt x="888212" y="16172"/>
                                      </a:lnTo>
                                      <a:lnTo>
                                        <a:pt x="888212" y="15949"/>
                                      </a:lnTo>
                                      <a:lnTo>
                                        <a:pt x="886510" y="12522"/>
                                      </a:lnTo>
                                      <a:lnTo>
                                        <a:pt x="884554" y="10426"/>
                                      </a:lnTo>
                                      <a:close/>
                                    </a:path>
                                    <a:path w="1231900" h="60960">
                                      <a:moveTo>
                                        <a:pt x="899083" y="18897"/>
                                      </a:moveTo>
                                      <a:lnTo>
                                        <a:pt x="886320" y="18897"/>
                                      </a:lnTo>
                                      <a:lnTo>
                                        <a:pt x="887882" y="20129"/>
                                      </a:lnTo>
                                      <a:lnTo>
                                        <a:pt x="887882" y="40792"/>
                                      </a:lnTo>
                                      <a:lnTo>
                                        <a:pt x="899083" y="40792"/>
                                      </a:lnTo>
                                      <a:lnTo>
                                        <a:pt x="899083" y="18897"/>
                                      </a:lnTo>
                                      <a:close/>
                                    </a:path>
                                    <a:path w="1231900" h="60960">
                                      <a:moveTo>
                                        <a:pt x="899083" y="11277"/>
                                      </a:moveTo>
                                      <a:lnTo>
                                        <a:pt x="888212" y="11277"/>
                                      </a:lnTo>
                                      <a:lnTo>
                                        <a:pt x="888212" y="16172"/>
                                      </a:lnTo>
                                      <a:lnTo>
                                        <a:pt x="899083" y="16172"/>
                                      </a:lnTo>
                                      <a:lnTo>
                                        <a:pt x="899083" y="11277"/>
                                      </a:lnTo>
                                      <a:close/>
                                    </a:path>
                                    <a:path w="1231900" h="60960">
                                      <a:moveTo>
                                        <a:pt x="944308" y="0"/>
                                      </a:moveTo>
                                      <a:lnTo>
                                        <a:pt x="926465" y="0"/>
                                      </a:lnTo>
                                      <a:lnTo>
                                        <a:pt x="919949" y="4889"/>
                                      </a:lnTo>
                                      <a:lnTo>
                                        <a:pt x="919949" y="47955"/>
                                      </a:lnTo>
                                      <a:lnTo>
                                        <a:pt x="925868" y="53759"/>
                                      </a:lnTo>
                                      <a:lnTo>
                                        <a:pt x="944905" y="53759"/>
                                      </a:lnTo>
                                      <a:lnTo>
                                        <a:pt x="950823" y="47955"/>
                                      </a:lnTo>
                                      <a:lnTo>
                                        <a:pt x="950823" y="44513"/>
                                      </a:lnTo>
                                      <a:lnTo>
                                        <a:pt x="931926" y="44513"/>
                                      </a:lnTo>
                                      <a:lnTo>
                                        <a:pt x="931926" y="9245"/>
                                      </a:lnTo>
                                      <a:lnTo>
                                        <a:pt x="950823" y="9245"/>
                                      </a:lnTo>
                                      <a:lnTo>
                                        <a:pt x="950823" y="4889"/>
                                      </a:lnTo>
                                      <a:lnTo>
                                        <a:pt x="944308" y="0"/>
                                      </a:lnTo>
                                      <a:close/>
                                    </a:path>
                                    <a:path w="1231900" h="60960">
                                      <a:moveTo>
                                        <a:pt x="950823" y="32131"/>
                                      </a:moveTo>
                                      <a:lnTo>
                                        <a:pt x="938847" y="32131"/>
                                      </a:lnTo>
                                      <a:lnTo>
                                        <a:pt x="938847" y="44513"/>
                                      </a:lnTo>
                                      <a:lnTo>
                                        <a:pt x="950823" y="44513"/>
                                      </a:lnTo>
                                      <a:lnTo>
                                        <a:pt x="950823" y="32131"/>
                                      </a:lnTo>
                                      <a:close/>
                                    </a:path>
                                    <a:path w="1231900" h="60960">
                                      <a:moveTo>
                                        <a:pt x="950823" y="9245"/>
                                      </a:moveTo>
                                      <a:lnTo>
                                        <a:pt x="938847" y="9245"/>
                                      </a:lnTo>
                                      <a:lnTo>
                                        <a:pt x="938847" y="19875"/>
                                      </a:lnTo>
                                      <a:lnTo>
                                        <a:pt x="950823" y="19875"/>
                                      </a:lnTo>
                                      <a:lnTo>
                                        <a:pt x="950823" y="9245"/>
                                      </a:lnTo>
                                      <a:close/>
                                    </a:path>
                                    <a:path w="1231900" h="60960">
                                      <a:moveTo>
                                        <a:pt x="980668" y="10426"/>
                                      </a:moveTo>
                                      <a:lnTo>
                                        <a:pt x="958265" y="10426"/>
                                      </a:lnTo>
                                      <a:lnTo>
                                        <a:pt x="955725" y="17399"/>
                                      </a:lnTo>
                                      <a:lnTo>
                                        <a:pt x="955725" y="46786"/>
                                      </a:lnTo>
                                      <a:lnTo>
                                        <a:pt x="958265" y="53759"/>
                                      </a:lnTo>
                                      <a:lnTo>
                                        <a:pt x="980668" y="53759"/>
                                      </a:lnTo>
                                      <a:lnTo>
                                        <a:pt x="983208" y="46786"/>
                                      </a:lnTo>
                                      <a:lnTo>
                                        <a:pt x="983208" y="46075"/>
                                      </a:lnTo>
                                      <a:lnTo>
                                        <a:pt x="966914" y="46075"/>
                                      </a:lnTo>
                                      <a:lnTo>
                                        <a:pt x="966914" y="18110"/>
                                      </a:lnTo>
                                      <a:lnTo>
                                        <a:pt x="983208" y="18110"/>
                                      </a:lnTo>
                                      <a:lnTo>
                                        <a:pt x="983208" y="17399"/>
                                      </a:lnTo>
                                      <a:lnTo>
                                        <a:pt x="980668" y="10426"/>
                                      </a:lnTo>
                                      <a:close/>
                                    </a:path>
                                    <a:path w="1231900" h="60960">
                                      <a:moveTo>
                                        <a:pt x="983208" y="18110"/>
                                      </a:moveTo>
                                      <a:lnTo>
                                        <a:pt x="972007" y="18110"/>
                                      </a:lnTo>
                                      <a:lnTo>
                                        <a:pt x="972007" y="46075"/>
                                      </a:lnTo>
                                      <a:lnTo>
                                        <a:pt x="983208" y="46075"/>
                                      </a:lnTo>
                                      <a:lnTo>
                                        <a:pt x="983208" y="18110"/>
                                      </a:lnTo>
                                      <a:close/>
                                    </a:path>
                                    <a:path w="1231900" h="60960">
                                      <a:moveTo>
                                        <a:pt x="999312" y="11277"/>
                                      </a:moveTo>
                                      <a:lnTo>
                                        <a:pt x="988491" y="11277"/>
                                      </a:lnTo>
                                      <a:lnTo>
                                        <a:pt x="988491" y="52908"/>
                                      </a:lnTo>
                                      <a:lnTo>
                                        <a:pt x="999693" y="52908"/>
                                      </a:lnTo>
                                      <a:lnTo>
                                        <a:pt x="999693" y="20459"/>
                                      </a:lnTo>
                                      <a:lnTo>
                                        <a:pt x="1033056" y="20459"/>
                                      </a:lnTo>
                                      <a:lnTo>
                                        <a:pt x="1033056" y="16651"/>
                                      </a:lnTo>
                                      <a:lnTo>
                                        <a:pt x="999312" y="16651"/>
                                      </a:lnTo>
                                      <a:lnTo>
                                        <a:pt x="999312" y="11277"/>
                                      </a:lnTo>
                                      <a:close/>
                                    </a:path>
                                    <a:path w="1231900" h="60960">
                                      <a:moveTo>
                                        <a:pt x="1016381" y="20459"/>
                                      </a:moveTo>
                                      <a:lnTo>
                                        <a:pt x="1005179" y="20459"/>
                                      </a:lnTo>
                                      <a:lnTo>
                                        <a:pt x="1005179" y="52908"/>
                                      </a:lnTo>
                                      <a:lnTo>
                                        <a:pt x="1016381" y="52908"/>
                                      </a:lnTo>
                                      <a:lnTo>
                                        <a:pt x="1016381" y="20459"/>
                                      </a:lnTo>
                                      <a:close/>
                                    </a:path>
                                    <a:path w="1231900" h="60960">
                                      <a:moveTo>
                                        <a:pt x="1033056" y="20459"/>
                                      </a:moveTo>
                                      <a:lnTo>
                                        <a:pt x="1021854" y="20459"/>
                                      </a:lnTo>
                                      <a:lnTo>
                                        <a:pt x="1021854" y="52908"/>
                                      </a:lnTo>
                                      <a:lnTo>
                                        <a:pt x="1033056" y="52908"/>
                                      </a:lnTo>
                                      <a:lnTo>
                                        <a:pt x="1033056" y="20459"/>
                                      </a:lnTo>
                                      <a:close/>
                                    </a:path>
                                    <a:path w="1231900" h="60960">
                                      <a:moveTo>
                                        <a:pt x="1011758" y="10426"/>
                                      </a:moveTo>
                                      <a:lnTo>
                                        <a:pt x="1003617" y="10426"/>
                                      </a:lnTo>
                                      <a:lnTo>
                                        <a:pt x="1001522" y="12649"/>
                                      </a:lnTo>
                                      <a:lnTo>
                                        <a:pt x="999312" y="16651"/>
                                      </a:lnTo>
                                      <a:lnTo>
                                        <a:pt x="1033056" y="16651"/>
                                      </a:lnTo>
                                      <a:lnTo>
                                        <a:pt x="1033056" y="16421"/>
                                      </a:lnTo>
                                      <a:lnTo>
                                        <a:pt x="1015923" y="16421"/>
                                      </a:lnTo>
                                      <a:lnTo>
                                        <a:pt x="1015132" y="12649"/>
                                      </a:lnTo>
                                      <a:lnTo>
                                        <a:pt x="1015009" y="12065"/>
                                      </a:lnTo>
                                      <a:lnTo>
                                        <a:pt x="1011758" y="10426"/>
                                      </a:lnTo>
                                      <a:close/>
                                    </a:path>
                                    <a:path w="1231900" h="60960">
                                      <a:moveTo>
                                        <a:pt x="1030262" y="10426"/>
                                      </a:moveTo>
                                      <a:lnTo>
                                        <a:pt x="1019708" y="10426"/>
                                      </a:lnTo>
                                      <a:lnTo>
                                        <a:pt x="1018070" y="12649"/>
                                      </a:lnTo>
                                      <a:lnTo>
                                        <a:pt x="1015923" y="16421"/>
                                      </a:lnTo>
                                      <a:lnTo>
                                        <a:pt x="1033056" y="16421"/>
                                      </a:lnTo>
                                      <a:lnTo>
                                        <a:pt x="1033056" y="14211"/>
                                      </a:lnTo>
                                      <a:lnTo>
                                        <a:pt x="1030262" y="10426"/>
                                      </a:lnTo>
                                      <a:close/>
                                    </a:path>
                                    <a:path w="1231900" h="60960">
                                      <a:moveTo>
                                        <a:pt x="1049680" y="11277"/>
                                      </a:moveTo>
                                      <a:lnTo>
                                        <a:pt x="1038872" y="11277"/>
                                      </a:lnTo>
                                      <a:lnTo>
                                        <a:pt x="1038872" y="52908"/>
                                      </a:lnTo>
                                      <a:lnTo>
                                        <a:pt x="1050061" y="52908"/>
                                      </a:lnTo>
                                      <a:lnTo>
                                        <a:pt x="1050061" y="20459"/>
                                      </a:lnTo>
                                      <a:lnTo>
                                        <a:pt x="1083424" y="20459"/>
                                      </a:lnTo>
                                      <a:lnTo>
                                        <a:pt x="1083424" y="16421"/>
                                      </a:lnTo>
                                      <a:lnTo>
                                        <a:pt x="1049807" y="16421"/>
                                      </a:lnTo>
                                      <a:lnTo>
                                        <a:pt x="1049680" y="11277"/>
                                      </a:lnTo>
                                      <a:close/>
                                    </a:path>
                                    <a:path w="1231900" h="60960">
                                      <a:moveTo>
                                        <a:pt x="1066749" y="20459"/>
                                      </a:moveTo>
                                      <a:lnTo>
                                        <a:pt x="1055547" y="20459"/>
                                      </a:lnTo>
                                      <a:lnTo>
                                        <a:pt x="1055547" y="52908"/>
                                      </a:lnTo>
                                      <a:lnTo>
                                        <a:pt x="1066749" y="52908"/>
                                      </a:lnTo>
                                      <a:lnTo>
                                        <a:pt x="1066749" y="20459"/>
                                      </a:lnTo>
                                      <a:close/>
                                    </a:path>
                                    <a:path w="1231900" h="60960">
                                      <a:moveTo>
                                        <a:pt x="1083424" y="20459"/>
                                      </a:moveTo>
                                      <a:lnTo>
                                        <a:pt x="1072235" y="20459"/>
                                      </a:lnTo>
                                      <a:lnTo>
                                        <a:pt x="1072235" y="52908"/>
                                      </a:lnTo>
                                      <a:lnTo>
                                        <a:pt x="1083424" y="52908"/>
                                      </a:lnTo>
                                      <a:lnTo>
                                        <a:pt x="1083424" y="20459"/>
                                      </a:lnTo>
                                      <a:close/>
                                    </a:path>
                                    <a:path w="1231900" h="60960">
                                      <a:moveTo>
                                        <a:pt x="1062126" y="10426"/>
                                      </a:moveTo>
                                      <a:lnTo>
                                        <a:pt x="1053985" y="10426"/>
                                      </a:lnTo>
                                      <a:lnTo>
                                        <a:pt x="1051890" y="12649"/>
                                      </a:lnTo>
                                      <a:lnTo>
                                        <a:pt x="1049807" y="16421"/>
                                      </a:lnTo>
                                      <a:lnTo>
                                        <a:pt x="1066292" y="16421"/>
                                      </a:lnTo>
                                      <a:lnTo>
                                        <a:pt x="1065500" y="12649"/>
                                      </a:lnTo>
                                      <a:lnTo>
                                        <a:pt x="1065377" y="12065"/>
                                      </a:lnTo>
                                      <a:lnTo>
                                        <a:pt x="1062126" y="10426"/>
                                      </a:lnTo>
                                      <a:close/>
                                    </a:path>
                                    <a:path w="1231900" h="60960">
                                      <a:moveTo>
                                        <a:pt x="1080630" y="10426"/>
                                      </a:moveTo>
                                      <a:lnTo>
                                        <a:pt x="1070076" y="10426"/>
                                      </a:lnTo>
                                      <a:lnTo>
                                        <a:pt x="1068451" y="12649"/>
                                      </a:lnTo>
                                      <a:lnTo>
                                        <a:pt x="1066292" y="16421"/>
                                      </a:lnTo>
                                      <a:lnTo>
                                        <a:pt x="1083424" y="16421"/>
                                      </a:lnTo>
                                      <a:lnTo>
                                        <a:pt x="1083424" y="14211"/>
                                      </a:lnTo>
                                      <a:lnTo>
                                        <a:pt x="1080630" y="10426"/>
                                      </a:lnTo>
                                      <a:close/>
                                    </a:path>
                                    <a:path w="1231900" h="60960">
                                      <a:moveTo>
                                        <a:pt x="1100836" y="11277"/>
                                      </a:moveTo>
                                      <a:lnTo>
                                        <a:pt x="1089634" y="11277"/>
                                      </a:lnTo>
                                      <a:lnTo>
                                        <a:pt x="1089634" y="52908"/>
                                      </a:lnTo>
                                      <a:lnTo>
                                        <a:pt x="1100836" y="52908"/>
                                      </a:lnTo>
                                      <a:lnTo>
                                        <a:pt x="1100836" y="11277"/>
                                      </a:lnTo>
                                      <a:close/>
                                    </a:path>
                                    <a:path w="1231900" h="60960">
                                      <a:moveTo>
                                        <a:pt x="1100836" y="850"/>
                                      </a:moveTo>
                                      <a:lnTo>
                                        <a:pt x="1089634" y="850"/>
                                      </a:lnTo>
                                      <a:lnTo>
                                        <a:pt x="1089634" y="8534"/>
                                      </a:lnTo>
                                      <a:lnTo>
                                        <a:pt x="1100836" y="8534"/>
                                      </a:lnTo>
                                      <a:lnTo>
                                        <a:pt x="1100836" y="850"/>
                                      </a:lnTo>
                                      <a:close/>
                                    </a:path>
                                    <a:path w="1231900" h="60960">
                                      <a:moveTo>
                                        <a:pt x="1118552" y="19812"/>
                                      </a:moveTo>
                                      <a:lnTo>
                                        <a:pt x="1107351" y="19812"/>
                                      </a:lnTo>
                                      <a:lnTo>
                                        <a:pt x="1107351" y="52781"/>
                                      </a:lnTo>
                                      <a:lnTo>
                                        <a:pt x="1111262" y="53759"/>
                                      </a:lnTo>
                                      <a:lnTo>
                                        <a:pt x="1121486" y="53759"/>
                                      </a:lnTo>
                                      <a:lnTo>
                                        <a:pt x="1121486" y="45288"/>
                                      </a:lnTo>
                                      <a:lnTo>
                                        <a:pt x="1118552" y="45288"/>
                                      </a:lnTo>
                                      <a:lnTo>
                                        <a:pt x="1118552" y="19812"/>
                                      </a:lnTo>
                                      <a:close/>
                                    </a:path>
                                    <a:path w="1231900" h="60960">
                                      <a:moveTo>
                                        <a:pt x="1121359" y="11734"/>
                                      </a:moveTo>
                                      <a:lnTo>
                                        <a:pt x="1104544" y="11734"/>
                                      </a:lnTo>
                                      <a:lnTo>
                                        <a:pt x="1104544" y="19812"/>
                                      </a:lnTo>
                                      <a:lnTo>
                                        <a:pt x="1121359" y="19812"/>
                                      </a:lnTo>
                                      <a:lnTo>
                                        <a:pt x="1121359" y="11734"/>
                                      </a:lnTo>
                                      <a:close/>
                                    </a:path>
                                    <a:path w="1231900" h="60960">
                                      <a:moveTo>
                                        <a:pt x="1118552" y="2679"/>
                                      </a:moveTo>
                                      <a:lnTo>
                                        <a:pt x="1107351" y="2679"/>
                                      </a:lnTo>
                                      <a:lnTo>
                                        <a:pt x="1107351" y="11734"/>
                                      </a:lnTo>
                                      <a:lnTo>
                                        <a:pt x="1118552" y="11734"/>
                                      </a:lnTo>
                                      <a:lnTo>
                                        <a:pt x="1118552" y="2679"/>
                                      </a:lnTo>
                                      <a:close/>
                                    </a:path>
                                    <a:path w="1231900" h="60960">
                                      <a:moveTo>
                                        <a:pt x="1136345" y="19812"/>
                                      </a:moveTo>
                                      <a:lnTo>
                                        <a:pt x="1125143" y="19812"/>
                                      </a:lnTo>
                                      <a:lnTo>
                                        <a:pt x="1125143" y="52781"/>
                                      </a:lnTo>
                                      <a:lnTo>
                                        <a:pt x="1129042" y="53759"/>
                                      </a:lnTo>
                                      <a:lnTo>
                                        <a:pt x="1139278" y="53759"/>
                                      </a:lnTo>
                                      <a:lnTo>
                                        <a:pt x="1139278" y="45288"/>
                                      </a:lnTo>
                                      <a:lnTo>
                                        <a:pt x="1136345" y="45288"/>
                                      </a:lnTo>
                                      <a:lnTo>
                                        <a:pt x="1136345" y="19812"/>
                                      </a:lnTo>
                                      <a:close/>
                                    </a:path>
                                    <a:path w="1231900" h="60960">
                                      <a:moveTo>
                                        <a:pt x="1139139" y="11734"/>
                                      </a:moveTo>
                                      <a:lnTo>
                                        <a:pt x="1122337" y="11734"/>
                                      </a:lnTo>
                                      <a:lnTo>
                                        <a:pt x="1122337" y="19812"/>
                                      </a:lnTo>
                                      <a:lnTo>
                                        <a:pt x="1139139" y="19812"/>
                                      </a:lnTo>
                                      <a:lnTo>
                                        <a:pt x="1139139" y="11734"/>
                                      </a:lnTo>
                                      <a:close/>
                                    </a:path>
                                    <a:path w="1231900" h="60960">
                                      <a:moveTo>
                                        <a:pt x="1136345" y="2679"/>
                                      </a:moveTo>
                                      <a:lnTo>
                                        <a:pt x="1125143" y="2679"/>
                                      </a:lnTo>
                                      <a:lnTo>
                                        <a:pt x="1125143" y="11734"/>
                                      </a:lnTo>
                                      <a:lnTo>
                                        <a:pt x="1136345" y="11734"/>
                                      </a:lnTo>
                                      <a:lnTo>
                                        <a:pt x="1136345" y="2679"/>
                                      </a:lnTo>
                                      <a:close/>
                                    </a:path>
                                    <a:path w="1231900" h="60960">
                                      <a:moveTo>
                                        <a:pt x="1167028" y="10426"/>
                                      </a:moveTo>
                                      <a:lnTo>
                                        <a:pt x="1144625" y="10426"/>
                                      </a:lnTo>
                                      <a:lnTo>
                                        <a:pt x="1142085" y="17399"/>
                                      </a:lnTo>
                                      <a:lnTo>
                                        <a:pt x="1142085" y="46786"/>
                                      </a:lnTo>
                                      <a:lnTo>
                                        <a:pt x="1144625" y="53759"/>
                                      </a:lnTo>
                                      <a:lnTo>
                                        <a:pt x="1167028" y="53759"/>
                                      </a:lnTo>
                                      <a:lnTo>
                                        <a:pt x="1169568" y="46786"/>
                                      </a:lnTo>
                                      <a:lnTo>
                                        <a:pt x="1169568" y="46075"/>
                                      </a:lnTo>
                                      <a:lnTo>
                                        <a:pt x="1153287" y="46075"/>
                                      </a:lnTo>
                                      <a:lnTo>
                                        <a:pt x="1153287" y="33756"/>
                                      </a:lnTo>
                                      <a:lnTo>
                                        <a:pt x="1169568" y="33756"/>
                                      </a:lnTo>
                                      <a:lnTo>
                                        <a:pt x="1169568" y="26073"/>
                                      </a:lnTo>
                                      <a:lnTo>
                                        <a:pt x="1153287" y="26073"/>
                                      </a:lnTo>
                                      <a:lnTo>
                                        <a:pt x="1153287" y="18110"/>
                                      </a:lnTo>
                                      <a:lnTo>
                                        <a:pt x="1169568" y="18110"/>
                                      </a:lnTo>
                                      <a:lnTo>
                                        <a:pt x="1169568" y="17399"/>
                                      </a:lnTo>
                                      <a:lnTo>
                                        <a:pt x="1167028" y="10426"/>
                                      </a:lnTo>
                                      <a:close/>
                                    </a:path>
                                    <a:path w="1231900" h="60960">
                                      <a:moveTo>
                                        <a:pt x="1169568" y="37465"/>
                                      </a:moveTo>
                                      <a:lnTo>
                                        <a:pt x="1158379" y="37465"/>
                                      </a:lnTo>
                                      <a:lnTo>
                                        <a:pt x="1158379" y="46075"/>
                                      </a:lnTo>
                                      <a:lnTo>
                                        <a:pt x="1169568" y="46075"/>
                                      </a:lnTo>
                                      <a:lnTo>
                                        <a:pt x="1169568" y="37465"/>
                                      </a:lnTo>
                                      <a:close/>
                                    </a:path>
                                    <a:path w="1231900" h="60960">
                                      <a:moveTo>
                                        <a:pt x="1169568" y="18110"/>
                                      </a:moveTo>
                                      <a:lnTo>
                                        <a:pt x="1158379" y="18110"/>
                                      </a:lnTo>
                                      <a:lnTo>
                                        <a:pt x="1158379" y="26073"/>
                                      </a:lnTo>
                                      <a:lnTo>
                                        <a:pt x="1169568" y="26073"/>
                                      </a:lnTo>
                                      <a:lnTo>
                                        <a:pt x="1169568" y="18110"/>
                                      </a:lnTo>
                                      <a:close/>
                                    </a:path>
                                    <a:path w="1231900" h="60960">
                                      <a:moveTo>
                                        <a:pt x="1199286" y="10426"/>
                                      </a:moveTo>
                                      <a:lnTo>
                                        <a:pt x="1176883" y="10426"/>
                                      </a:lnTo>
                                      <a:lnTo>
                                        <a:pt x="1174343" y="17399"/>
                                      </a:lnTo>
                                      <a:lnTo>
                                        <a:pt x="1174343" y="46786"/>
                                      </a:lnTo>
                                      <a:lnTo>
                                        <a:pt x="1176883" y="53759"/>
                                      </a:lnTo>
                                      <a:lnTo>
                                        <a:pt x="1199286" y="53759"/>
                                      </a:lnTo>
                                      <a:lnTo>
                                        <a:pt x="1201826" y="46786"/>
                                      </a:lnTo>
                                      <a:lnTo>
                                        <a:pt x="1201826" y="46075"/>
                                      </a:lnTo>
                                      <a:lnTo>
                                        <a:pt x="1185545" y="46075"/>
                                      </a:lnTo>
                                      <a:lnTo>
                                        <a:pt x="1185545" y="33756"/>
                                      </a:lnTo>
                                      <a:lnTo>
                                        <a:pt x="1201826" y="33756"/>
                                      </a:lnTo>
                                      <a:lnTo>
                                        <a:pt x="1201826" y="26073"/>
                                      </a:lnTo>
                                      <a:lnTo>
                                        <a:pt x="1185545" y="26073"/>
                                      </a:lnTo>
                                      <a:lnTo>
                                        <a:pt x="1185545" y="18110"/>
                                      </a:lnTo>
                                      <a:lnTo>
                                        <a:pt x="1201826" y="18110"/>
                                      </a:lnTo>
                                      <a:lnTo>
                                        <a:pt x="1201826" y="17399"/>
                                      </a:lnTo>
                                      <a:lnTo>
                                        <a:pt x="1199286" y="10426"/>
                                      </a:lnTo>
                                      <a:close/>
                                    </a:path>
                                    <a:path w="1231900" h="60960">
                                      <a:moveTo>
                                        <a:pt x="1201826" y="37465"/>
                                      </a:moveTo>
                                      <a:lnTo>
                                        <a:pt x="1190625" y="37465"/>
                                      </a:lnTo>
                                      <a:lnTo>
                                        <a:pt x="1190625" y="46075"/>
                                      </a:lnTo>
                                      <a:lnTo>
                                        <a:pt x="1201826" y="46075"/>
                                      </a:lnTo>
                                      <a:lnTo>
                                        <a:pt x="1201826" y="37465"/>
                                      </a:lnTo>
                                      <a:close/>
                                    </a:path>
                                    <a:path w="1231900" h="60960">
                                      <a:moveTo>
                                        <a:pt x="1201826" y="18110"/>
                                      </a:moveTo>
                                      <a:lnTo>
                                        <a:pt x="1190625" y="18110"/>
                                      </a:lnTo>
                                      <a:lnTo>
                                        <a:pt x="1190625" y="26073"/>
                                      </a:lnTo>
                                      <a:lnTo>
                                        <a:pt x="1201826" y="26073"/>
                                      </a:lnTo>
                                      <a:lnTo>
                                        <a:pt x="1201826" y="18110"/>
                                      </a:lnTo>
                                      <a:close/>
                                    </a:path>
                                    <a:path w="1231900" h="60960">
                                      <a:moveTo>
                                        <a:pt x="1215644" y="39814"/>
                                      </a:moveTo>
                                      <a:lnTo>
                                        <a:pt x="1205611" y="39814"/>
                                      </a:lnTo>
                                      <a:lnTo>
                                        <a:pt x="1205611" y="49390"/>
                                      </a:lnTo>
                                      <a:lnTo>
                                        <a:pt x="1208608" y="53759"/>
                                      </a:lnTo>
                                      <a:lnTo>
                                        <a:pt x="1230693" y="53759"/>
                                      </a:lnTo>
                                      <a:lnTo>
                                        <a:pt x="1231321" y="46075"/>
                                      </a:lnTo>
                                      <a:lnTo>
                                        <a:pt x="1216101" y="46075"/>
                                      </a:lnTo>
                                      <a:lnTo>
                                        <a:pt x="1215644" y="43992"/>
                                      </a:lnTo>
                                      <a:lnTo>
                                        <a:pt x="1215644" y="39814"/>
                                      </a:lnTo>
                                      <a:close/>
                                    </a:path>
                                    <a:path w="1231900" h="60960">
                                      <a:moveTo>
                                        <a:pt x="1226273" y="10426"/>
                                      </a:moveTo>
                                      <a:lnTo>
                                        <a:pt x="1211148" y="10426"/>
                                      </a:lnTo>
                                      <a:lnTo>
                                        <a:pt x="1206004" y="14528"/>
                                      </a:lnTo>
                                      <a:lnTo>
                                        <a:pt x="1206004" y="28536"/>
                                      </a:lnTo>
                                      <a:lnTo>
                                        <a:pt x="1209935" y="32054"/>
                                      </a:lnTo>
                                      <a:lnTo>
                                        <a:pt x="1217142" y="37604"/>
                                      </a:lnTo>
                                      <a:lnTo>
                                        <a:pt x="1220990" y="39687"/>
                                      </a:lnTo>
                                      <a:lnTo>
                                        <a:pt x="1220990" y="44907"/>
                                      </a:lnTo>
                                      <a:lnTo>
                                        <a:pt x="1220216" y="46075"/>
                                      </a:lnTo>
                                      <a:lnTo>
                                        <a:pt x="1231321" y="46075"/>
                                      </a:lnTo>
                                      <a:lnTo>
                                        <a:pt x="1231417" y="35128"/>
                                      </a:lnTo>
                                      <a:lnTo>
                                        <a:pt x="1227569" y="32054"/>
                                      </a:lnTo>
                                      <a:lnTo>
                                        <a:pt x="1223733" y="29133"/>
                                      </a:lnTo>
                                      <a:lnTo>
                                        <a:pt x="1220406" y="26200"/>
                                      </a:lnTo>
                                      <a:lnTo>
                                        <a:pt x="1216037" y="24244"/>
                                      </a:lnTo>
                                      <a:lnTo>
                                        <a:pt x="1216037" y="19024"/>
                                      </a:lnTo>
                                      <a:lnTo>
                                        <a:pt x="1216952" y="18110"/>
                                      </a:lnTo>
                                      <a:lnTo>
                                        <a:pt x="1230960" y="18110"/>
                                      </a:lnTo>
                                      <a:lnTo>
                                        <a:pt x="1230960" y="13690"/>
                                      </a:lnTo>
                                      <a:lnTo>
                                        <a:pt x="1226273" y="10426"/>
                                      </a:lnTo>
                                      <a:close/>
                                    </a:path>
                                    <a:path w="1231900" h="60960">
                                      <a:moveTo>
                                        <a:pt x="1230960" y="18110"/>
                                      </a:moveTo>
                                      <a:lnTo>
                                        <a:pt x="1220863" y="18110"/>
                                      </a:lnTo>
                                      <a:lnTo>
                                        <a:pt x="1220927" y="23583"/>
                                      </a:lnTo>
                                      <a:lnTo>
                                        <a:pt x="1230960" y="23583"/>
                                      </a:lnTo>
                                      <a:lnTo>
                                        <a:pt x="1230960" y="1811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97.05pt;height:27.6pt;mso-position-horizontal-relative:char;mso-position-vertical-relative:line" id="docshapegroup332" coordorigin="0,0" coordsize="1941,552">
                      <v:shape style="position:absolute;left:0;top:0;width:1939;height:415" type="#_x0000_t75" id="docshape333" stroked="false">
                        <v:imagedata r:id="rId50" o:title=""/>
                      </v:shape>
                      <v:shape style="position:absolute;left:1;top:456;width:1940;height:96" id="docshape334" coordorigin="1,456" coordsize="1940,96" path="m39,456l11,456,1,464,1,532,10,541,40,541,50,532,50,526,20,526,20,471,50,471,50,464,39,456xm50,471l31,471,31,526,50,526,50,471xm74,474l57,474,57,539,75,539,75,498,77,494,87,494,87,485,74,485,74,479,74,474xm87,472l79,472,77,479,74,485,87,485,87,472xm130,472l95,472,91,483,91,530,95,541,130,541,134,530,134,529,109,529,109,509,134,509,134,497,109,497,109,485,134,485,134,483,130,472xm134,515l117,515,117,529,134,529,134,515xm134,485l117,485,117,497,134,497,134,485xm160,537l143,537,144,548,154,551,178,551,185,547,185,542,162,542,160,540,160,539,160,537xm185,525l167,525,167,540,166,542,185,542,185,525xm162,472l144,472,142,483,142,527,148,533,161,533,166,530,167,525,167,525,185,525,185,520,161,520,159,519,159,487,162,486,185,486,185,481,168,481,165,476,162,472xm185,486l165,486,167,488,167,520,185,520,185,486xm185,474l168,474,168,481,185,481,185,474xm232,472l197,472,193,483,193,530,197,541,232,541,236,530,236,529,210,529,210,485,236,485,236,483,232,472xm236,485l218,485,218,529,236,529,236,485xm260,474l243,474,243,539,261,539,261,488,287,488,287,481,260,481,260,474xm287,488l269,488,269,539,287,539,287,488xm283,472l267,472,264,476,261,481,287,481,287,479,283,472xm338,457l320,457,320,539,359,539,359,524,338,524,338,457xm404,472l368,472,364,483,364,530,368,541,404,541,408,530,408,529,382,529,382,485,408,485,408,483,404,472xm408,485l390,485,390,529,408,529,408,485xm454,472l419,472,415,483,415,530,419,541,454,541,458,530,458,529,433,529,433,485,458,485,458,483,454,472xm458,511l441,511,441,529,458,529,458,511xm458,485l441,485,441,498,458,498,458,485xm509,485l491,485,492,486,492,497,486,499,479,501,473,504,466,508,466,531,467,541,485,541,490,538,493,534,509,534,509,530,486,530,484,528,484,513,485,512,487,510,492,506,509,506,509,485xm509,534l493,534,493,539,509,539,509,534xm509,506l492,506,492,527,491,530,509,530,509,506xm504,472l476,472,467,479,467,494,484,494,484,486,485,485,509,485,509,479,504,472xm536,457l518,457,518,539,536,539,536,457xm612,457l570,457,570,539,613,539,613,524,589,524,589,505,609,505,609,489,589,489,589,473,612,473,612,457xm639,474l622,474,622,539,639,539,639,488,692,488,692,482,639,482,639,474xm665,488l648,488,648,539,665,539,665,488xm692,488l674,488,674,539,692,539,692,488xm658,472l645,472,642,476,639,482,665,482,664,476,663,475,658,472xm687,472l671,472,668,476,665,482,692,482,692,478,687,472xm739,472l704,472,700,483,700,530,704,541,739,541,743,530,743,529,718,529,718,509,743,509,743,497,718,497,718,485,743,485,743,483,739,472xm743,515l726,515,726,529,743,529,743,515xm743,485l726,485,726,497,743,497,743,485xm768,474l751,474,751,539,769,539,769,498,770,494,780,494,780,485,768,485,768,479,768,474xm780,472l772,472,770,479,768,485,780,485,780,472xm802,537l785,537,787,548,797,551,821,551,828,547,828,542,804,542,803,540,802,539,802,537xm828,525l810,525,810,540,809,542,828,542,828,525xm805,472l786,472,785,483,785,527,790,533,804,533,808,530,810,525,828,525,828,520,804,520,802,519,802,487,804,486,828,486,828,481,811,481,808,476,805,472xm828,486l808,486,810,488,810,520,828,520,828,486xm828,474l811,474,811,481,828,481,828,474xm875,472l839,472,835,483,835,530,839,541,875,541,879,530,879,529,853,529,853,509,879,509,879,497,853,497,853,485,879,485,879,483,875,472xm879,515l861,515,861,529,879,529,879,515xm879,485l861,485,861,497,879,497,879,485xm903,474l886,474,886,539,904,539,904,488,929,488,929,481,903,481,903,474xm929,488l912,488,912,539,929,539,929,488xm925,472l910,472,907,476,903,481,929,481,929,479,925,472xm976,472l941,472,937,483,937,530,941,541,976,541,980,530,980,529,955,529,955,485,980,485,980,483,976,472xm980,511l963,511,963,529,980,529,980,511xm980,485l963,485,963,498,980,498,980,485xm1002,474l984,474,995,529,996,532,996,534,996,538,995,539,989,539,989,551,1005,551,1009,550,1015,544,1016,540,1017,535,1020,520,1007,520,1002,474xm1029,474l1011,474,1007,520,1020,520,1029,474xm1099,457l1058,457,1058,539,1077,539,1077,507,1105,507,1108,494,1108,492,1077,492,1077,472,1108,472,1108,461,1099,457xm1108,472l1089,472,1089,489,1088,492,1108,492,1108,472xm1134,457l1116,457,1116,539,1134,539,1134,457xm1186,485l1168,485,1169,486,1169,497,1162,499,1156,501,1149,504,1142,508,1142,531,1144,541,1162,541,1167,538,1169,534,1186,534,1186,530,1162,530,1161,528,1161,513,1162,512,1164,510,1169,506,1186,506,1186,485xm1186,534l1170,534,1170,539,1186,539,1186,534xm1186,506l1169,506,1169,527,1167,530,1186,530,1186,506xm1180,472l1152,472,1144,479,1144,494,1160,494,1160,486,1161,485,1186,485,1186,479,1180,472xm1210,474l1193,474,1193,539,1211,539,1211,488,1237,488,1237,481,1210,481,1210,474xm1237,488l1219,488,1219,539,1237,539,1237,488xm1232,472l1217,472,1214,476,1210,481,1237,481,1237,479,1232,472xm1261,474l1244,474,1244,539,1262,539,1262,488,1287,488,1287,481,1261,481,1261,474xm1287,488l1270,488,1270,539,1287,539,1287,488xm1283,472l1268,472,1264,476,1261,481,1287,481,1287,479,1283,472xm1314,474l1296,474,1296,539,1314,539,1314,474xm1314,457l1296,457,1296,469,1314,469,1314,457xm1340,474l1323,474,1323,539,1340,539,1340,488,1366,488,1366,481,1340,481,1340,474xm1366,488l1349,488,1349,539,1366,539,1366,488xm1362,472l1347,472,1343,476,1340,481,1366,481,1366,479,1362,472xm1392,537l1375,537,1376,548,1386,551,1410,551,1417,547,1417,542,1393,542,1392,540,1392,539,1392,537xm1417,525l1399,525,1399,540,1398,542,1417,542,1417,525xm1394,472l1375,472,1374,483,1374,527,1380,533,1393,533,1397,530,1399,525,1399,525,1417,525,1417,520,1393,520,1391,519,1391,487,1393,486,1417,486,1417,482,1400,482,1400,481,1397,476,1394,472xm1417,486l1397,486,1399,488,1399,520,1417,520,1417,486xm1417,474l1400,474,1400,482,1417,482,1417,474xm1488,456l1460,456,1450,464,1450,532,1459,541,1489,541,1498,532,1498,526,1469,526,1469,471,1498,471,1498,464,1488,456xm1498,507l1480,507,1480,526,1498,526,1498,507xm1498,471l1480,471,1480,487,1498,487,1498,471xm1545,472l1510,472,1506,483,1506,530,1510,541,1545,541,1549,530,1549,529,1524,529,1524,485,1549,485,1549,483,1545,472xm1549,485l1532,485,1532,529,1549,529,1549,485xm1575,474l1558,474,1558,539,1575,539,1575,488,1628,488,1628,482,1575,482,1575,474xm1602,488l1584,488,1584,539,1602,539,1602,488xm1628,488l1610,488,1610,539,1628,539,1628,488xm1594,472l1582,472,1578,476,1575,482,1628,482,1628,482,1601,482,1600,476,1599,475,1594,472xm1624,472l1607,472,1604,476,1601,482,1628,482,1628,478,1624,472xm1654,474l1637,474,1637,539,1655,539,1655,488,1707,488,1707,482,1654,482,1654,474xm1681,488l1663,488,1663,539,1681,539,1681,488xm1707,488l1690,488,1690,539,1707,539,1707,488xm1674,472l1661,472,1658,476,1654,482,1680,482,1679,476,1679,475,1674,472xm1703,472l1686,472,1684,476,1680,482,1707,482,1707,478,1703,472xm1735,474l1717,474,1717,539,1735,539,1735,474xm1735,457l1717,457,1717,469,1735,469,1735,457xm1763,487l1745,487,1745,539,1751,541,1767,541,1767,527,1763,527,1763,487xm1767,475l1740,475,1740,487,1767,487,1767,475xm1763,460l1745,460,1745,475,1763,475,1763,460xm1791,487l1773,487,1773,539,1779,541,1795,541,1795,527,1791,527,1791,487xm1795,475l1769,475,1769,487,1795,487,1795,475xm1791,460l1773,460,1773,475,1791,475,1791,460xm1839,472l1804,472,1800,483,1800,530,1804,541,1839,541,1843,530,1843,529,1817,529,1817,509,1843,509,1843,497,1817,497,1817,485,1843,485,1843,483,1839,472xm1843,515l1825,515,1825,529,1843,529,1843,515xm1843,485l1825,485,1825,497,1843,497,1843,485xm1890,472l1854,472,1850,483,1850,530,1854,541,1890,541,1894,530,1894,529,1868,529,1868,509,1894,509,1894,497,1868,497,1868,485,1894,485,1894,483,1890,472xm1894,515l1876,515,1876,529,1894,529,1894,515xm1894,485l1876,485,1876,497,1894,497,1894,485xm1915,519l1900,519,1900,534,1904,541,1939,541,1940,529,1916,529,1915,525,1915,519xm1932,472l1908,472,1900,479,1900,501,1906,507,1918,515,1924,519,1924,527,1923,529,1940,529,1940,511,1934,507,1928,502,1923,497,1916,494,1916,486,1918,485,1940,485,1940,478,1932,472xm1940,485l1924,485,1924,493,1940,493,1940,485xe" filled="true" fillcolor="#000000" stroked="false">
                        <v:path arrowok="t"/>
                        <v:fill type="solid"/>
                      </v:shape>
                    </v:group>
                  </w:pict>
                </mc:Fallback>
              </mc:AlternateContent>
            </w:r>
            <w:r>
              <w:rPr>
                <w:rFonts w:ascii="Arial"/>
                <w:sz w:val="20"/>
              </w:rPr>
            </w:r>
          </w:p>
          <w:p>
            <w:pPr>
              <w:pStyle w:val="TableParagraph"/>
              <w:spacing w:line="20" w:lineRule="exact"/>
              <w:ind w:left="188"/>
              <w:rPr>
                <w:rFonts w:ascii="Arial"/>
                <w:sz w:val="2"/>
              </w:rPr>
            </w:pPr>
            <w:r>
              <w:rPr>
                <w:rFonts w:ascii="Arial"/>
                <w:sz w:val="2"/>
              </w:rPr>
              <mc:AlternateContent>
                <mc:Choice Requires="wps">
                  <w:drawing>
                    <wp:inline distT="0" distB="0" distL="0" distR="0">
                      <wp:extent cx="1231265" cy="9525"/>
                      <wp:effectExtent l="0" t="0" r="0" b="0"/>
                      <wp:docPr id="338" name="Group 338"/>
                      <wp:cNvGraphicFramePr>
                        <a:graphicFrameLocks/>
                      </wp:cNvGraphicFramePr>
                      <a:graphic>
                        <a:graphicData uri="http://schemas.microsoft.com/office/word/2010/wordprocessingGroup">
                          <wpg:wgp>
                            <wpg:cNvPr id="338" name="Group 338"/>
                            <wpg:cNvGrpSpPr/>
                            <wpg:grpSpPr>
                              <a:xfrm>
                                <a:off x="0" y="0"/>
                                <a:ext cx="1231265" cy="9525"/>
                                <a:chExt cx="1231265" cy="9525"/>
                              </a:xfrm>
                            </wpg:grpSpPr>
                            <wps:wsp>
                              <wps:cNvPr id="339" name="Graphic 339"/>
                              <wps:cNvSpPr/>
                              <wps:spPr>
                                <a:xfrm>
                                  <a:off x="0" y="0"/>
                                  <a:ext cx="1231265" cy="9525"/>
                                </a:xfrm>
                                <a:custGeom>
                                  <a:avLst/>
                                  <a:gdLst/>
                                  <a:ahLst/>
                                  <a:cxnLst/>
                                  <a:rect l="l" t="t" r="r" b="b"/>
                                  <a:pathLst>
                                    <a:path w="1231265" h="9525">
                                      <a:moveTo>
                                        <a:pt x="1231138" y="0"/>
                                      </a:moveTo>
                                      <a:lnTo>
                                        <a:pt x="0" y="0"/>
                                      </a:lnTo>
                                      <a:lnTo>
                                        <a:pt x="0" y="9271"/>
                                      </a:lnTo>
                                      <a:lnTo>
                                        <a:pt x="1231138" y="9271"/>
                                      </a:lnTo>
                                      <a:lnTo>
                                        <a:pt x="1231138" y="0"/>
                                      </a:lnTo>
                                      <a:close/>
                                    </a:path>
                                  </a:pathLst>
                                </a:custGeom>
                                <a:solidFill>
                                  <a:srgbClr val="00539F"/>
                                </a:solidFill>
                              </wps:spPr>
                              <wps:bodyPr wrap="square" lIns="0" tIns="0" rIns="0" bIns="0" rtlCol="0">
                                <a:prstTxWarp prst="textNoShape">
                                  <a:avLst/>
                                </a:prstTxWarp>
                                <a:noAutofit/>
                              </wps:bodyPr>
                            </wps:wsp>
                          </wpg:wgp>
                        </a:graphicData>
                      </a:graphic>
                    </wp:inline>
                  </w:drawing>
                </mc:Choice>
                <mc:Fallback>
                  <w:pict>
                    <v:group style="width:96.95pt;height:.75pt;mso-position-horizontal-relative:char;mso-position-vertical-relative:line" id="docshapegroup335" coordorigin="0,0" coordsize="1939,15">
                      <v:rect style="position:absolute;left:0;top:0;width:1939;height:15" id="docshape336" filled="true" fillcolor="#00539f" stroked="false">
                        <v:fill type="solid"/>
                      </v:rect>
                    </v:group>
                  </w:pict>
                </mc:Fallback>
              </mc:AlternateContent>
            </w:r>
            <w:r>
              <w:rPr>
                <w:rFonts w:ascii="Arial"/>
                <w:sz w:val="2"/>
              </w:rPr>
            </w:r>
          </w:p>
        </w:tc>
        <w:tc>
          <w:tcPr>
            <w:tcW w:w="4695" w:type="dxa"/>
            <w:tcBorders>
              <w:left w:val="single" w:sz="4" w:space="0" w:color="000000"/>
            </w:tcBorders>
          </w:tcPr>
          <w:p>
            <w:pPr>
              <w:pStyle w:val="TableParagraph"/>
              <w:spacing w:line="247" w:lineRule="auto" w:before="143"/>
              <w:ind w:left="175" w:right="206"/>
              <w:rPr>
                <w:b/>
                <w:sz w:val="24"/>
              </w:rPr>
            </w:pPr>
            <w:r>
              <w:rPr>
                <w:b/>
                <w:sz w:val="24"/>
              </w:rPr>
              <w:t>Local</w:t>
            </w:r>
            <w:r>
              <w:rPr>
                <w:b/>
                <w:spacing w:val="-17"/>
                <w:sz w:val="24"/>
              </w:rPr>
              <w:t> </w:t>
            </w:r>
            <w:r>
              <w:rPr>
                <w:b/>
                <w:sz w:val="24"/>
              </w:rPr>
              <w:t>Emergency</w:t>
            </w:r>
            <w:r>
              <w:rPr>
                <w:b/>
                <w:spacing w:val="-17"/>
                <w:sz w:val="24"/>
              </w:rPr>
              <w:t> </w:t>
            </w:r>
            <w:r>
              <w:rPr>
                <w:b/>
                <w:sz w:val="24"/>
              </w:rPr>
              <w:t>Planning </w:t>
            </w:r>
            <w:r>
              <w:rPr>
                <w:b/>
                <w:spacing w:val="-2"/>
                <w:sz w:val="24"/>
              </w:rPr>
              <w:t>Committees</w:t>
            </w:r>
          </w:p>
        </w:tc>
        <w:tc>
          <w:tcPr>
            <w:tcW w:w="2821" w:type="dxa"/>
          </w:tcPr>
          <w:p>
            <w:pPr>
              <w:pStyle w:val="TableParagraph"/>
              <w:spacing w:before="138"/>
              <w:ind w:left="93"/>
              <w:rPr>
                <w:rFonts w:ascii="Arial"/>
                <w:sz w:val="22"/>
              </w:rPr>
            </w:pPr>
            <w:hyperlink r:id="rId51">
              <w:r>
                <w:rPr>
                  <w:rFonts w:ascii="Arial"/>
                  <w:color w:val="00539F"/>
                  <w:spacing w:val="-2"/>
                  <w:sz w:val="22"/>
                  <w:u w:val="single" w:color="00539F"/>
                </w:rPr>
                <w:t>www.oregon.gov/OSP/SFM</w:t>
              </w:r>
            </w:hyperlink>
          </w:p>
        </w:tc>
      </w:tr>
      <w:tr>
        <w:trPr>
          <w:trHeight w:val="968" w:hRule="atLeast"/>
        </w:trPr>
        <w:tc>
          <w:tcPr>
            <w:tcW w:w="2397" w:type="dxa"/>
            <w:tcBorders>
              <w:right w:val="single" w:sz="4" w:space="0" w:color="000000"/>
            </w:tcBorders>
          </w:tcPr>
          <w:p>
            <w:pPr>
              <w:pStyle w:val="TableParagraph"/>
              <w:spacing w:before="127"/>
              <w:rPr>
                <w:rFonts w:ascii="Arial"/>
                <w:sz w:val="20"/>
              </w:rPr>
            </w:pPr>
          </w:p>
          <w:p>
            <w:pPr>
              <w:pStyle w:val="TableParagraph"/>
              <w:ind w:left="120"/>
              <w:rPr>
                <w:rFonts w:ascii="Arial"/>
                <w:sz w:val="20"/>
              </w:rPr>
            </w:pPr>
            <w:r>
              <w:rPr>
                <w:rFonts w:ascii="Arial"/>
                <w:sz w:val="20"/>
              </w:rPr>
              <w:drawing>
                <wp:inline distT="0" distB="0" distL="0" distR="0">
                  <wp:extent cx="1309614" cy="282892"/>
                  <wp:effectExtent l="0" t="0" r="0" b="0"/>
                  <wp:docPr id="340" name="Image 340"/>
                  <wp:cNvGraphicFramePr>
                    <a:graphicFrameLocks/>
                  </wp:cNvGraphicFramePr>
                  <a:graphic>
                    <a:graphicData uri="http://schemas.openxmlformats.org/drawingml/2006/picture">
                      <pic:pic>
                        <pic:nvPicPr>
                          <pic:cNvPr id="340" name="Image 340"/>
                          <pic:cNvPicPr/>
                        </pic:nvPicPr>
                        <pic:blipFill>
                          <a:blip r:embed="rId52" cstate="print"/>
                          <a:stretch>
                            <a:fillRect/>
                          </a:stretch>
                        </pic:blipFill>
                        <pic:spPr>
                          <a:xfrm>
                            <a:off x="0" y="0"/>
                            <a:ext cx="1309614" cy="282892"/>
                          </a:xfrm>
                          <a:prstGeom prst="rect">
                            <a:avLst/>
                          </a:prstGeom>
                        </pic:spPr>
                      </pic:pic>
                    </a:graphicData>
                  </a:graphic>
                </wp:inline>
              </w:drawing>
            </w:r>
            <w:r>
              <w:rPr>
                <w:rFonts w:ascii="Arial"/>
                <w:sz w:val="20"/>
              </w:rPr>
            </w:r>
          </w:p>
        </w:tc>
        <w:tc>
          <w:tcPr>
            <w:tcW w:w="4695" w:type="dxa"/>
            <w:tcBorders>
              <w:left w:val="single" w:sz="4" w:space="0" w:color="000000"/>
            </w:tcBorders>
          </w:tcPr>
          <w:p>
            <w:pPr>
              <w:pStyle w:val="TableParagraph"/>
              <w:spacing w:before="50"/>
              <w:rPr>
                <w:rFonts w:ascii="Arial"/>
                <w:sz w:val="24"/>
              </w:rPr>
            </w:pPr>
          </w:p>
          <w:p>
            <w:pPr>
              <w:pStyle w:val="TableParagraph"/>
              <w:ind w:left="175"/>
              <w:rPr>
                <w:b/>
                <w:sz w:val="24"/>
              </w:rPr>
            </w:pPr>
            <w:r>
              <w:rPr>
                <w:b/>
                <w:sz w:val="24"/>
              </w:rPr>
              <w:t>Oregon</w:t>
            </w:r>
            <w:r>
              <w:rPr>
                <w:b/>
                <w:spacing w:val="1"/>
                <w:sz w:val="24"/>
              </w:rPr>
              <w:t> </w:t>
            </w:r>
            <w:r>
              <w:rPr>
                <w:b/>
                <w:sz w:val="24"/>
              </w:rPr>
              <w:t>Department</w:t>
            </w:r>
            <w:r>
              <w:rPr>
                <w:b/>
                <w:spacing w:val="1"/>
                <w:sz w:val="24"/>
              </w:rPr>
              <w:t> </w:t>
            </w:r>
            <w:r>
              <w:rPr>
                <w:b/>
                <w:sz w:val="24"/>
              </w:rPr>
              <w:t>of</w:t>
            </w:r>
            <w:r>
              <w:rPr>
                <w:b/>
                <w:spacing w:val="1"/>
                <w:sz w:val="24"/>
              </w:rPr>
              <w:t> </w:t>
            </w:r>
            <w:r>
              <w:rPr>
                <w:b/>
                <w:spacing w:val="-2"/>
                <w:sz w:val="24"/>
              </w:rPr>
              <w:t>Education</w:t>
            </w:r>
          </w:p>
        </w:tc>
        <w:tc>
          <w:tcPr>
            <w:tcW w:w="2821" w:type="dxa"/>
          </w:tcPr>
          <w:p>
            <w:pPr>
              <w:pStyle w:val="TableParagraph"/>
              <w:spacing w:before="68"/>
              <w:rPr>
                <w:rFonts w:ascii="Arial"/>
                <w:sz w:val="22"/>
              </w:rPr>
            </w:pPr>
          </w:p>
          <w:p>
            <w:pPr>
              <w:pStyle w:val="TableParagraph"/>
              <w:ind w:left="93"/>
              <w:rPr>
                <w:rFonts w:ascii="Arial"/>
                <w:sz w:val="22"/>
              </w:rPr>
            </w:pPr>
            <w:hyperlink r:id="rId53">
              <w:r>
                <w:rPr>
                  <w:rFonts w:ascii="Arial"/>
                  <w:color w:val="00539F"/>
                  <w:spacing w:val="-2"/>
                  <w:sz w:val="22"/>
                  <w:u w:val="single" w:color="00539F"/>
                </w:rPr>
                <w:t>www.ode.state.or.us</w:t>
              </w:r>
            </w:hyperlink>
          </w:p>
        </w:tc>
      </w:tr>
      <w:tr>
        <w:trPr>
          <w:trHeight w:val="973" w:hRule="atLeast"/>
        </w:trPr>
        <w:tc>
          <w:tcPr>
            <w:tcW w:w="2397" w:type="dxa"/>
            <w:tcBorders>
              <w:right w:val="single" w:sz="4" w:space="0" w:color="000000"/>
            </w:tcBorders>
          </w:tcPr>
          <w:p>
            <w:pPr>
              <w:pStyle w:val="TableParagraph"/>
              <w:rPr>
                <w:rFonts w:ascii="Times New Roman"/>
                <w:sz w:val="22"/>
              </w:rPr>
            </w:pPr>
          </w:p>
        </w:tc>
        <w:tc>
          <w:tcPr>
            <w:tcW w:w="4695" w:type="dxa"/>
            <w:tcBorders>
              <w:left w:val="single" w:sz="4" w:space="0" w:color="000000"/>
            </w:tcBorders>
          </w:tcPr>
          <w:p>
            <w:pPr>
              <w:pStyle w:val="TableParagraph"/>
              <w:spacing w:before="168"/>
              <w:ind w:left="175"/>
              <w:rPr>
                <w:b/>
                <w:sz w:val="24"/>
              </w:rPr>
            </w:pPr>
            <w:r>
              <w:rPr/>
              <mc:AlternateContent>
                <mc:Choice Requires="wps">
                  <w:drawing>
                    <wp:anchor distT="0" distB="0" distL="0" distR="0" allowOverlap="1" layoutInCell="1" locked="0" behindDoc="1" simplePos="0" relativeHeight="486419968">
                      <wp:simplePos x="0" y="0"/>
                      <wp:positionH relativeFrom="column">
                        <wp:posOffset>-1107771</wp:posOffset>
                      </wp:positionH>
                      <wp:positionV relativeFrom="paragraph">
                        <wp:posOffset>126112</wp:posOffset>
                      </wp:positionV>
                      <wp:extent cx="643255" cy="643255"/>
                      <wp:effectExtent l="0" t="0" r="0" b="0"/>
                      <wp:wrapNone/>
                      <wp:docPr id="341" name="Group 341"/>
                      <wp:cNvGraphicFramePr>
                        <a:graphicFrameLocks/>
                      </wp:cNvGraphicFramePr>
                      <a:graphic>
                        <a:graphicData uri="http://schemas.microsoft.com/office/word/2010/wordprocessingGroup">
                          <wpg:wgp>
                            <wpg:cNvPr id="341" name="Group 341"/>
                            <wpg:cNvGrpSpPr/>
                            <wpg:grpSpPr>
                              <a:xfrm>
                                <a:off x="0" y="0"/>
                                <a:ext cx="643255" cy="643255"/>
                                <a:chExt cx="643255" cy="643255"/>
                              </a:xfrm>
                            </wpg:grpSpPr>
                            <pic:pic>
                              <pic:nvPicPr>
                                <pic:cNvPr id="342" name="Image 342"/>
                                <pic:cNvPicPr/>
                              </pic:nvPicPr>
                              <pic:blipFill>
                                <a:blip r:embed="rId54" cstate="print"/>
                                <a:stretch>
                                  <a:fillRect/>
                                </a:stretch>
                              </pic:blipFill>
                              <pic:spPr>
                                <a:xfrm>
                                  <a:off x="0" y="0"/>
                                  <a:ext cx="642937" cy="642937"/>
                                </a:xfrm>
                                <a:prstGeom prst="rect">
                                  <a:avLst/>
                                </a:prstGeom>
                              </pic:spPr>
                            </pic:pic>
                          </wpg:wgp>
                        </a:graphicData>
                      </a:graphic>
                    </wp:anchor>
                  </w:drawing>
                </mc:Choice>
                <mc:Fallback>
                  <w:pict>
                    <v:group style="position:absolute;margin-left:-87.226097pt;margin-top:9.930092pt;width:50.65pt;height:50.65pt;mso-position-horizontal-relative:column;mso-position-vertical-relative:paragraph;z-index:-16896512" id="docshapegroup337" coordorigin="-1745,199" coordsize="1013,1013">
                      <v:shape style="position:absolute;left:-1745;top:198;width:1013;height:1013" type="#_x0000_t75" id="docshape338" stroked="false">
                        <v:imagedata r:id="rId54" o:title=""/>
                      </v:shape>
                      <w10:wrap type="none"/>
                    </v:group>
                  </w:pict>
                </mc:Fallback>
              </mc:AlternateContent>
            </w:r>
            <w:r>
              <w:rPr>
                <w:b/>
                <w:sz w:val="24"/>
              </w:rPr>
              <w:t>Oregon</w:t>
            </w:r>
            <w:r>
              <w:rPr>
                <w:b/>
                <w:spacing w:val="4"/>
                <w:sz w:val="24"/>
              </w:rPr>
              <w:t> </w:t>
            </w:r>
            <w:r>
              <w:rPr>
                <w:b/>
                <w:sz w:val="24"/>
              </w:rPr>
              <w:t>Emergency</w:t>
            </w:r>
            <w:r>
              <w:rPr>
                <w:b/>
                <w:spacing w:val="4"/>
                <w:sz w:val="24"/>
              </w:rPr>
              <w:t> </w:t>
            </w:r>
            <w:r>
              <w:rPr>
                <w:b/>
                <w:spacing w:val="-2"/>
                <w:sz w:val="24"/>
              </w:rPr>
              <w:t>Management</w:t>
            </w:r>
          </w:p>
        </w:tc>
        <w:tc>
          <w:tcPr>
            <w:tcW w:w="2821" w:type="dxa"/>
          </w:tcPr>
          <w:p>
            <w:pPr>
              <w:pStyle w:val="TableParagraph"/>
              <w:spacing w:before="162"/>
              <w:ind w:left="93"/>
              <w:rPr>
                <w:rFonts w:ascii="Arial"/>
                <w:sz w:val="22"/>
              </w:rPr>
            </w:pPr>
            <w:hyperlink r:id="rId55">
              <w:r>
                <w:rPr>
                  <w:rFonts w:ascii="Arial"/>
                  <w:color w:val="00539F"/>
                  <w:spacing w:val="-2"/>
                  <w:sz w:val="22"/>
                  <w:u w:val="single" w:color="00539F"/>
                </w:rPr>
                <w:t>www.oregon.gov/omd/oem</w:t>
              </w:r>
            </w:hyperlink>
          </w:p>
        </w:tc>
      </w:tr>
      <w:tr>
        <w:trPr>
          <w:trHeight w:val="1286" w:hRule="atLeast"/>
        </w:trPr>
        <w:tc>
          <w:tcPr>
            <w:tcW w:w="2397" w:type="dxa"/>
            <w:tcBorders>
              <w:right w:val="single" w:sz="4" w:space="0" w:color="000000"/>
            </w:tcBorders>
          </w:tcPr>
          <w:p>
            <w:pPr>
              <w:pStyle w:val="TableParagraph"/>
              <w:rPr>
                <w:rFonts w:ascii="Times New Roman"/>
                <w:sz w:val="22"/>
              </w:rPr>
            </w:pPr>
          </w:p>
        </w:tc>
        <w:tc>
          <w:tcPr>
            <w:tcW w:w="4695" w:type="dxa"/>
            <w:tcBorders>
              <w:left w:val="single" w:sz="4" w:space="0" w:color="000000"/>
            </w:tcBorders>
          </w:tcPr>
          <w:p>
            <w:pPr>
              <w:pStyle w:val="TableParagraph"/>
              <w:spacing w:before="254"/>
              <w:rPr>
                <w:rFonts w:ascii="Arial"/>
                <w:sz w:val="24"/>
              </w:rPr>
            </w:pPr>
          </w:p>
          <w:p>
            <w:pPr>
              <w:pStyle w:val="TableParagraph"/>
              <w:ind w:left="175"/>
              <w:rPr>
                <w:b/>
                <w:sz w:val="24"/>
              </w:rPr>
            </w:pPr>
            <w:r>
              <w:rPr/>
              <mc:AlternateContent>
                <mc:Choice Requires="wps">
                  <w:drawing>
                    <wp:anchor distT="0" distB="0" distL="0" distR="0" allowOverlap="1" layoutInCell="1" locked="0" behindDoc="1" simplePos="0" relativeHeight="486420480">
                      <wp:simplePos x="0" y="0"/>
                      <wp:positionH relativeFrom="column">
                        <wp:posOffset>-1142946</wp:posOffset>
                      </wp:positionH>
                      <wp:positionV relativeFrom="paragraph">
                        <wp:posOffset>19436</wp:posOffset>
                      </wp:positionV>
                      <wp:extent cx="713740" cy="640080"/>
                      <wp:effectExtent l="0" t="0" r="0" b="0"/>
                      <wp:wrapNone/>
                      <wp:docPr id="343" name="Group 343"/>
                      <wp:cNvGraphicFramePr>
                        <a:graphicFrameLocks/>
                      </wp:cNvGraphicFramePr>
                      <a:graphic>
                        <a:graphicData uri="http://schemas.microsoft.com/office/word/2010/wordprocessingGroup">
                          <wpg:wgp>
                            <wpg:cNvPr id="343" name="Group 343"/>
                            <wpg:cNvGrpSpPr/>
                            <wpg:grpSpPr>
                              <a:xfrm>
                                <a:off x="0" y="0"/>
                                <a:ext cx="713740" cy="640080"/>
                                <a:chExt cx="713740" cy="640080"/>
                              </a:xfrm>
                            </wpg:grpSpPr>
                            <pic:pic>
                              <pic:nvPicPr>
                                <pic:cNvPr id="344" name="Image 344"/>
                                <pic:cNvPicPr/>
                              </pic:nvPicPr>
                              <pic:blipFill>
                                <a:blip r:embed="rId56" cstate="print"/>
                                <a:stretch>
                                  <a:fillRect/>
                                </a:stretch>
                              </pic:blipFill>
                              <pic:spPr>
                                <a:xfrm>
                                  <a:off x="0" y="0"/>
                                  <a:ext cx="711095" cy="638175"/>
                                </a:xfrm>
                                <a:prstGeom prst="rect">
                                  <a:avLst/>
                                </a:prstGeom>
                              </pic:spPr>
                            </pic:pic>
                          </wpg:wgp>
                        </a:graphicData>
                      </a:graphic>
                    </wp:anchor>
                  </w:drawing>
                </mc:Choice>
                <mc:Fallback>
                  <w:pict>
                    <v:group style="position:absolute;margin-left:-89.995827pt;margin-top:1.530409pt;width:56.2pt;height:50.4pt;mso-position-horizontal-relative:column;mso-position-vertical-relative:paragraph;z-index:-16896000" id="docshapegroup339" coordorigin="-1800,31" coordsize="1124,1008">
                      <v:shape style="position:absolute;left:-1800;top:30;width:1120;height:1005" type="#_x0000_t75" id="docshape340" stroked="false">
                        <v:imagedata r:id="rId56" o:title=""/>
                      </v:shape>
                      <w10:wrap type="none"/>
                    </v:group>
                  </w:pict>
                </mc:Fallback>
              </mc:AlternateContent>
            </w:r>
            <w:r>
              <w:rPr>
                <w:b/>
                <w:sz w:val="24"/>
              </w:rPr>
              <w:t>Oregon</w:t>
            </w:r>
            <w:r>
              <w:rPr>
                <w:b/>
                <w:spacing w:val="6"/>
                <w:sz w:val="24"/>
              </w:rPr>
              <w:t> </w:t>
            </w:r>
            <w:r>
              <w:rPr>
                <w:b/>
                <w:sz w:val="24"/>
              </w:rPr>
              <w:t>Fire</w:t>
            </w:r>
            <w:r>
              <w:rPr>
                <w:b/>
                <w:spacing w:val="6"/>
                <w:sz w:val="24"/>
              </w:rPr>
              <w:t> </w:t>
            </w:r>
            <w:r>
              <w:rPr>
                <w:b/>
                <w:sz w:val="24"/>
              </w:rPr>
              <w:t>Marshals</w:t>
            </w:r>
            <w:r>
              <w:rPr>
                <w:b/>
                <w:spacing w:val="6"/>
                <w:sz w:val="24"/>
              </w:rPr>
              <w:t> </w:t>
            </w:r>
            <w:r>
              <w:rPr>
                <w:b/>
                <w:spacing w:val="-2"/>
                <w:sz w:val="24"/>
              </w:rPr>
              <w:t>Association</w:t>
            </w:r>
          </w:p>
        </w:tc>
        <w:tc>
          <w:tcPr>
            <w:tcW w:w="2821" w:type="dxa"/>
          </w:tcPr>
          <w:p>
            <w:pPr>
              <w:pStyle w:val="TableParagraph"/>
              <w:rPr>
                <w:rFonts w:ascii="Arial"/>
                <w:sz w:val="22"/>
              </w:rPr>
            </w:pPr>
          </w:p>
          <w:p>
            <w:pPr>
              <w:pStyle w:val="TableParagraph"/>
              <w:spacing w:before="19"/>
              <w:rPr>
                <w:rFonts w:ascii="Arial"/>
                <w:sz w:val="22"/>
              </w:rPr>
            </w:pPr>
          </w:p>
          <w:p>
            <w:pPr>
              <w:pStyle w:val="TableParagraph"/>
              <w:ind w:left="93"/>
              <w:rPr>
                <w:rFonts w:ascii="Arial"/>
                <w:sz w:val="22"/>
              </w:rPr>
            </w:pPr>
            <w:hyperlink r:id="rId57">
              <w:r>
                <w:rPr>
                  <w:rFonts w:ascii="Arial"/>
                  <w:color w:val="00539F"/>
                  <w:spacing w:val="-2"/>
                  <w:sz w:val="22"/>
                  <w:u w:val="single" w:color="00539F"/>
                </w:rPr>
                <w:t>www.ofma.net</w:t>
              </w:r>
            </w:hyperlink>
          </w:p>
        </w:tc>
      </w:tr>
      <w:tr>
        <w:trPr>
          <w:trHeight w:val="1639" w:hRule="atLeast"/>
        </w:trPr>
        <w:tc>
          <w:tcPr>
            <w:tcW w:w="2397" w:type="dxa"/>
            <w:tcBorders>
              <w:right w:val="single" w:sz="4" w:space="0" w:color="000000"/>
            </w:tcBorders>
          </w:tcPr>
          <w:p>
            <w:pPr>
              <w:pStyle w:val="TableParagraph"/>
              <w:rPr>
                <w:rFonts w:ascii="Arial"/>
                <w:sz w:val="20"/>
              </w:rPr>
            </w:pPr>
          </w:p>
          <w:p>
            <w:pPr>
              <w:pStyle w:val="TableParagraph"/>
              <w:spacing w:before="51"/>
              <w:rPr>
                <w:rFonts w:ascii="Arial"/>
                <w:sz w:val="20"/>
              </w:rPr>
            </w:pPr>
          </w:p>
          <w:p>
            <w:pPr>
              <w:pStyle w:val="TableParagraph"/>
              <w:ind w:left="661"/>
              <w:rPr>
                <w:rFonts w:ascii="Arial"/>
                <w:sz w:val="20"/>
              </w:rPr>
            </w:pPr>
            <w:r>
              <w:rPr>
                <w:rFonts w:ascii="Arial"/>
                <w:sz w:val="20"/>
              </w:rPr>
              <w:drawing>
                <wp:inline distT="0" distB="0" distL="0" distR="0">
                  <wp:extent cx="627755" cy="628650"/>
                  <wp:effectExtent l="0" t="0" r="0" b="0"/>
                  <wp:docPr id="345" name="Image 345"/>
                  <wp:cNvGraphicFramePr>
                    <a:graphicFrameLocks/>
                  </wp:cNvGraphicFramePr>
                  <a:graphic>
                    <a:graphicData uri="http://schemas.openxmlformats.org/drawingml/2006/picture">
                      <pic:pic>
                        <pic:nvPicPr>
                          <pic:cNvPr id="345" name="Image 345"/>
                          <pic:cNvPicPr/>
                        </pic:nvPicPr>
                        <pic:blipFill>
                          <a:blip r:embed="rId58" cstate="print"/>
                          <a:stretch>
                            <a:fillRect/>
                          </a:stretch>
                        </pic:blipFill>
                        <pic:spPr>
                          <a:xfrm>
                            <a:off x="0" y="0"/>
                            <a:ext cx="627755" cy="628650"/>
                          </a:xfrm>
                          <a:prstGeom prst="rect">
                            <a:avLst/>
                          </a:prstGeom>
                        </pic:spPr>
                      </pic:pic>
                    </a:graphicData>
                  </a:graphic>
                </wp:inline>
              </w:drawing>
            </w:r>
            <w:r>
              <w:rPr>
                <w:rFonts w:ascii="Arial"/>
                <w:sz w:val="20"/>
              </w:rPr>
            </w:r>
          </w:p>
        </w:tc>
        <w:tc>
          <w:tcPr>
            <w:tcW w:w="4695" w:type="dxa"/>
            <w:tcBorders>
              <w:left w:val="single" w:sz="4" w:space="0" w:color="000000"/>
            </w:tcBorders>
          </w:tcPr>
          <w:p>
            <w:pPr>
              <w:pStyle w:val="TableParagraph"/>
              <w:spacing w:before="204"/>
              <w:rPr>
                <w:rFonts w:ascii="Arial"/>
                <w:sz w:val="24"/>
              </w:rPr>
            </w:pPr>
          </w:p>
          <w:p>
            <w:pPr>
              <w:pStyle w:val="TableParagraph"/>
              <w:spacing w:before="1"/>
              <w:ind w:left="175"/>
              <w:rPr>
                <w:b/>
                <w:sz w:val="24"/>
              </w:rPr>
            </w:pPr>
            <w:r>
              <w:rPr>
                <w:b/>
                <w:sz w:val="24"/>
              </w:rPr>
              <w:t>Oregon</w:t>
            </w:r>
            <w:r>
              <w:rPr>
                <w:b/>
                <w:spacing w:val="9"/>
                <w:sz w:val="24"/>
              </w:rPr>
              <w:t> </w:t>
            </w:r>
            <w:r>
              <w:rPr>
                <w:b/>
                <w:sz w:val="24"/>
              </w:rPr>
              <w:t>Office</w:t>
            </w:r>
            <w:r>
              <w:rPr>
                <w:b/>
                <w:spacing w:val="9"/>
                <w:sz w:val="24"/>
              </w:rPr>
              <w:t> </w:t>
            </w:r>
            <w:r>
              <w:rPr>
                <w:b/>
                <w:sz w:val="24"/>
              </w:rPr>
              <w:t>of</w:t>
            </w:r>
            <w:r>
              <w:rPr>
                <w:b/>
                <w:spacing w:val="9"/>
                <w:sz w:val="24"/>
              </w:rPr>
              <w:t> </w:t>
            </w:r>
            <w:r>
              <w:rPr>
                <w:b/>
                <w:sz w:val="24"/>
              </w:rPr>
              <w:t>State</w:t>
            </w:r>
            <w:r>
              <w:rPr>
                <w:b/>
                <w:spacing w:val="9"/>
                <w:sz w:val="24"/>
              </w:rPr>
              <w:t> </w:t>
            </w:r>
            <w:r>
              <w:rPr>
                <w:b/>
                <w:sz w:val="24"/>
              </w:rPr>
              <w:t>Fire</w:t>
            </w:r>
            <w:r>
              <w:rPr>
                <w:b/>
                <w:spacing w:val="10"/>
                <w:sz w:val="24"/>
              </w:rPr>
              <w:t> </w:t>
            </w:r>
            <w:r>
              <w:rPr>
                <w:b/>
                <w:spacing w:val="-2"/>
                <w:sz w:val="24"/>
              </w:rPr>
              <w:t>Marshal</w:t>
            </w:r>
          </w:p>
        </w:tc>
        <w:tc>
          <w:tcPr>
            <w:tcW w:w="2821" w:type="dxa"/>
          </w:tcPr>
          <w:p>
            <w:pPr>
              <w:pStyle w:val="TableParagraph"/>
              <w:spacing w:before="222"/>
              <w:rPr>
                <w:rFonts w:ascii="Arial"/>
                <w:sz w:val="22"/>
              </w:rPr>
            </w:pPr>
          </w:p>
          <w:p>
            <w:pPr>
              <w:pStyle w:val="TableParagraph"/>
              <w:ind w:left="93"/>
              <w:rPr>
                <w:rFonts w:ascii="Arial"/>
                <w:sz w:val="22"/>
              </w:rPr>
            </w:pPr>
            <w:hyperlink r:id="rId59">
              <w:r>
                <w:rPr>
                  <w:rFonts w:ascii="Arial"/>
                  <w:color w:val="00539F"/>
                  <w:spacing w:val="-2"/>
                  <w:sz w:val="22"/>
                  <w:u w:val="single" w:color="00539F"/>
                </w:rPr>
                <w:t>www.oregon.gov/OSP/SFM</w:t>
              </w:r>
            </w:hyperlink>
          </w:p>
        </w:tc>
      </w:tr>
      <w:tr>
        <w:trPr>
          <w:trHeight w:val="987" w:hRule="atLeast"/>
        </w:trPr>
        <w:tc>
          <w:tcPr>
            <w:tcW w:w="2397" w:type="dxa"/>
            <w:tcBorders>
              <w:right w:val="single" w:sz="4" w:space="0" w:color="000000"/>
            </w:tcBorders>
          </w:tcPr>
          <w:p>
            <w:pPr>
              <w:pStyle w:val="TableParagraph"/>
              <w:spacing w:before="8"/>
              <w:rPr>
                <w:rFonts w:ascii="Arial"/>
                <w:sz w:val="14"/>
              </w:rPr>
            </w:pPr>
          </w:p>
          <w:p>
            <w:pPr>
              <w:pStyle w:val="TableParagraph"/>
              <w:ind w:left="484"/>
              <w:rPr>
                <w:rFonts w:ascii="Arial"/>
                <w:sz w:val="20"/>
              </w:rPr>
            </w:pPr>
            <w:r>
              <w:rPr>
                <w:rFonts w:ascii="Arial"/>
                <w:sz w:val="20"/>
              </w:rPr>
              <w:drawing>
                <wp:inline distT="0" distB="0" distL="0" distR="0">
                  <wp:extent cx="852352" cy="477774"/>
                  <wp:effectExtent l="0" t="0" r="0" b="0"/>
                  <wp:docPr id="346" name="Image 346"/>
                  <wp:cNvGraphicFramePr>
                    <a:graphicFrameLocks/>
                  </wp:cNvGraphicFramePr>
                  <a:graphic>
                    <a:graphicData uri="http://schemas.openxmlformats.org/drawingml/2006/picture">
                      <pic:pic>
                        <pic:nvPicPr>
                          <pic:cNvPr id="346" name="Image 346"/>
                          <pic:cNvPicPr/>
                        </pic:nvPicPr>
                        <pic:blipFill>
                          <a:blip r:embed="rId60" cstate="print"/>
                          <a:stretch>
                            <a:fillRect/>
                          </a:stretch>
                        </pic:blipFill>
                        <pic:spPr>
                          <a:xfrm>
                            <a:off x="0" y="0"/>
                            <a:ext cx="852352" cy="477774"/>
                          </a:xfrm>
                          <a:prstGeom prst="rect">
                            <a:avLst/>
                          </a:prstGeom>
                        </pic:spPr>
                      </pic:pic>
                    </a:graphicData>
                  </a:graphic>
                </wp:inline>
              </w:drawing>
            </w:r>
            <w:r>
              <w:rPr>
                <w:rFonts w:ascii="Arial"/>
                <w:sz w:val="20"/>
              </w:rPr>
            </w:r>
          </w:p>
        </w:tc>
        <w:tc>
          <w:tcPr>
            <w:tcW w:w="4695" w:type="dxa"/>
            <w:tcBorders>
              <w:left w:val="single" w:sz="4" w:space="0" w:color="000000"/>
            </w:tcBorders>
          </w:tcPr>
          <w:p>
            <w:pPr>
              <w:pStyle w:val="TableParagraph"/>
              <w:spacing w:line="247" w:lineRule="auto" w:before="139"/>
              <w:ind w:left="175"/>
              <w:rPr>
                <w:b/>
                <w:sz w:val="24"/>
              </w:rPr>
            </w:pPr>
            <w:r>
              <w:rPr>
                <w:b/>
                <w:sz w:val="24"/>
              </w:rPr>
              <w:t>Property and Casualty Coverage </w:t>
            </w:r>
            <w:r>
              <w:rPr>
                <w:b/>
                <w:sz w:val="24"/>
              </w:rPr>
              <w:t>for </w:t>
            </w:r>
            <w:r>
              <w:rPr>
                <w:b/>
                <w:spacing w:val="-2"/>
                <w:sz w:val="24"/>
              </w:rPr>
              <w:t>Education</w:t>
            </w:r>
          </w:p>
        </w:tc>
        <w:tc>
          <w:tcPr>
            <w:tcW w:w="2821" w:type="dxa"/>
          </w:tcPr>
          <w:p>
            <w:pPr>
              <w:pStyle w:val="TableParagraph"/>
              <w:spacing w:before="133"/>
              <w:ind w:left="93"/>
              <w:rPr>
                <w:rFonts w:ascii="Arial"/>
                <w:sz w:val="22"/>
              </w:rPr>
            </w:pPr>
            <w:hyperlink r:id="rId61">
              <w:r>
                <w:rPr>
                  <w:rFonts w:ascii="Arial"/>
                  <w:color w:val="00539F"/>
                  <w:spacing w:val="-2"/>
                  <w:sz w:val="22"/>
                  <w:u w:val="single" w:color="00539F"/>
                </w:rPr>
                <w:t>pace.osba.org</w:t>
              </w:r>
            </w:hyperlink>
          </w:p>
        </w:tc>
      </w:tr>
      <w:tr>
        <w:trPr>
          <w:trHeight w:val="1196" w:hRule="atLeast"/>
        </w:trPr>
        <w:tc>
          <w:tcPr>
            <w:tcW w:w="2397" w:type="dxa"/>
            <w:tcBorders>
              <w:right w:val="single" w:sz="4" w:space="0" w:color="000000"/>
            </w:tcBorders>
          </w:tcPr>
          <w:p>
            <w:pPr>
              <w:pStyle w:val="TableParagraph"/>
              <w:spacing w:before="6"/>
              <w:rPr>
                <w:rFonts w:ascii="Arial"/>
                <w:sz w:val="8"/>
              </w:rPr>
            </w:pPr>
          </w:p>
          <w:p>
            <w:pPr>
              <w:pStyle w:val="TableParagraph"/>
              <w:ind w:left="653"/>
              <w:rPr>
                <w:rFonts w:ascii="Arial"/>
                <w:sz w:val="20"/>
              </w:rPr>
            </w:pPr>
            <w:r>
              <w:rPr>
                <w:rFonts w:ascii="Arial"/>
                <w:sz w:val="20"/>
              </w:rPr>
              <w:drawing>
                <wp:inline distT="0" distB="0" distL="0" distR="0">
                  <wp:extent cx="637813" cy="653795"/>
                  <wp:effectExtent l="0" t="0" r="0" b="0"/>
                  <wp:docPr id="347" name="Image 347"/>
                  <wp:cNvGraphicFramePr>
                    <a:graphicFrameLocks/>
                  </wp:cNvGraphicFramePr>
                  <a:graphic>
                    <a:graphicData uri="http://schemas.openxmlformats.org/drawingml/2006/picture">
                      <pic:pic>
                        <pic:nvPicPr>
                          <pic:cNvPr id="347" name="Image 347"/>
                          <pic:cNvPicPr/>
                        </pic:nvPicPr>
                        <pic:blipFill>
                          <a:blip r:embed="rId62" cstate="print"/>
                          <a:stretch>
                            <a:fillRect/>
                          </a:stretch>
                        </pic:blipFill>
                        <pic:spPr>
                          <a:xfrm>
                            <a:off x="0" y="0"/>
                            <a:ext cx="637813" cy="653795"/>
                          </a:xfrm>
                          <a:prstGeom prst="rect">
                            <a:avLst/>
                          </a:prstGeom>
                        </pic:spPr>
                      </pic:pic>
                    </a:graphicData>
                  </a:graphic>
                </wp:inline>
              </w:drawing>
            </w:r>
            <w:r>
              <w:rPr>
                <w:rFonts w:ascii="Arial"/>
                <w:sz w:val="20"/>
              </w:rPr>
            </w:r>
          </w:p>
        </w:tc>
        <w:tc>
          <w:tcPr>
            <w:tcW w:w="4695" w:type="dxa"/>
            <w:tcBorders>
              <w:left w:val="single" w:sz="4" w:space="0" w:color="000000"/>
            </w:tcBorders>
          </w:tcPr>
          <w:p>
            <w:pPr>
              <w:pStyle w:val="TableParagraph"/>
              <w:spacing w:before="67"/>
              <w:ind w:left="175"/>
              <w:rPr>
                <w:b/>
                <w:sz w:val="24"/>
              </w:rPr>
            </w:pPr>
            <w:r>
              <w:rPr>
                <w:b/>
                <w:sz w:val="24"/>
              </w:rPr>
              <w:t>School</w:t>
            </w:r>
            <w:r>
              <w:rPr>
                <w:b/>
                <w:spacing w:val="1"/>
                <w:sz w:val="24"/>
              </w:rPr>
              <w:t> </w:t>
            </w:r>
            <w:r>
              <w:rPr>
                <w:b/>
                <w:sz w:val="24"/>
              </w:rPr>
              <w:t>Resource</w:t>
            </w:r>
            <w:r>
              <w:rPr>
                <w:b/>
                <w:spacing w:val="1"/>
                <w:sz w:val="24"/>
              </w:rPr>
              <w:t> </w:t>
            </w:r>
            <w:r>
              <w:rPr>
                <w:b/>
                <w:sz w:val="24"/>
              </w:rPr>
              <w:t>Officers</w:t>
            </w:r>
            <w:r>
              <w:rPr>
                <w:b/>
                <w:spacing w:val="2"/>
                <w:sz w:val="24"/>
              </w:rPr>
              <w:t> </w:t>
            </w:r>
            <w:r>
              <w:rPr>
                <w:b/>
                <w:spacing w:val="-2"/>
                <w:sz w:val="24"/>
              </w:rPr>
              <w:t>Association</w:t>
            </w:r>
          </w:p>
        </w:tc>
        <w:tc>
          <w:tcPr>
            <w:tcW w:w="2821" w:type="dxa"/>
          </w:tcPr>
          <w:p>
            <w:pPr>
              <w:pStyle w:val="TableParagraph"/>
              <w:spacing w:before="62"/>
              <w:ind w:left="93"/>
              <w:rPr>
                <w:rFonts w:ascii="Arial"/>
                <w:sz w:val="22"/>
              </w:rPr>
            </w:pPr>
            <w:hyperlink r:id="rId63">
              <w:r>
                <w:rPr>
                  <w:rFonts w:ascii="Arial"/>
                  <w:color w:val="00539F"/>
                  <w:spacing w:val="-2"/>
                  <w:sz w:val="22"/>
                  <w:u w:val="single" w:color="00539F"/>
                </w:rPr>
                <w:t>www.osroa.net</w:t>
              </w:r>
            </w:hyperlink>
          </w:p>
        </w:tc>
      </w:tr>
      <w:tr>
        <w:trPr>
          <w:trHeight w:val="1357" w:hRule="atLeast"/>
        </w:trPr>
        <w:tc>
          <w:tcPr>
            <w:tcW w:w="2397" w:type="dxa"/>
            <w:tcBorders>
              <w:right w:val="single" w:sz="4" w:space="0" w:color="000000"/>
            </w:tcBorders>
          </w:tcPr>
          <w:p>
            <w:pPr>
              <w:pStyle w:val="TableParagraph"/>
              <w:spacing w:before="5"/>
              <w:rPr>
                <w:rFonts w:ascii="Arial"/>
                <w:sz w:val="15"/>
              </w:rPr>
            </w:pPr>
          </w:p>
          <w:p>
            <w:pPr>
              <w:pStyle w:val="TableParagraph"/>
              <w:ind w:left="805"/>
              <w:rPr>
                <w:rFonts w:ascii="Arial"/>
                <w:sz w:val="20"/>
              </w:rPr>
            </w:pPr>
            <w:r>
              <w:rPr>
                <w:rFonts w:ascii="Arial"/>
                <w:sz w:val="20"/>
              </w:rPr>
              <w:drawing>
                <wp:inline distT="0" distB="0" distL="0" distR="0">
                  <wp:extent cx="451827" cy="663702"/>
                  <wp:effectExtent l="0" t="0" r="0" b="0"/>
                  <wp:docPr id="348" name="Image 348"/>
                  <wp:cNvGraphicFramePr>
                    <a:graphicFrameLocks/>
                  </wp:cNvGraphicFramePr>
                  <a:graphic>
                    <a:graphicData uri="http://schemas.openxmlformats.org/drawingml/2006/picture">
                      <pic:pic>
                        <pic:nvPicPr>
                          <pic:cNvPr id="348" name="Image 348"/>
                          <pic:cNvPicPr/>
                        </pic:nvPicPr>
                        <pic:blipFill>
                          <a:blip r:embed="rId64" cstate="print"/>
                          <a:stretch>
                            <a:fillRect/>
                          </a:stretch>
                        </pic:blipFill>
                        <pic:spPr>
                          <a:xfrm>
                            <a:off x="0" y="0"/>
                            <a:ext cx="451827" cy="663702"/>
                          </a:xfrm>
                          <a:prstGeom prst="rect">
                            <a:avLst/>
                          </a:prstGeom>
                        </pic:spPr>
                      </pic:pic>
                    </a:graphicData>
                  </a:graphic>
                </wp:inline>
              </w:drawing>
            </w:r>
            <w:r>
              <w:rPr>
                <w:rFonts w:ascii="Arial"/>
                <w:sz w:val="20"/>
              </w:rPr>
            </w:r>
          </w:p>
        </w:tc>
        <w:tc>
          <w:tcPr>
            <w:tcW w:w="4695" w:type="dxa"/>
            <w:tcBorders>
              <w:left w:val="single" w:sz="4" w:space="0" w:color="000000"/>
            </w:tcBorders>
          </w:tcPr>
          <w:p>
            <w:pPr>
              <w:pStyle w:val="TableParagraph"/>
              <w:spacing w:before="67"/>
              <w:ind w:left="175"/>
              <w:rPr>
                <w:b/>
                <w:sz w:val="24"/>
              </w:rPr>
            </w:pPr>
            <w:r>
              <w:rPr>
                <w:b/>
                <w:sz w:val="24"/>
              </w:rPr>
              <w:t>Special</w:t>
            </w:r>
            <w:r>
              <w:rPr>
                <w:b/>
                <w:spacing w:val="4"/>
                <w:sz w:val="24"/>
              </w:rPr>
              <w:t> </w:t>
            </w:r>
            <w:r>
              <w:rPr>
                <w:b/>
                <w:sz w:val="24"/>
              </w:rPr>
              <w:t>Districts</w:t>
            </w:r>
            <w:r>
              <w:rPr>
                <w:b/>
                <w:spacing w:val="4"/>
                <w:sz w:val="24"/>
              </w:rPr>
              <w:t> </w:t>
            </w:r>
            <w:r>
              <w:rPr>
                <w:b/>
                <w:sz w:val="24"/>
              </w:rPr>
              <w:t>Association</w:t>
            </w:r>
            <w:r>
              <w:rPr>
                <w:b/>
                <w:spacing w:val="4"/>
                <w:sz w:val="24"/>
              </w:rPr>
              <w:t> </w:t>
            </w:r>
            <w:r>
              <w:rPr>
                <w:b/>
                <w:sz w:val="24"/>
              </w:rPr>
              <w:t>of</w:t>
            </w:r>
            <w:r>
              <w:rPr>
                <w:b/>
                <w:spacing w:val="4"/>
                <w:sz w:val="24"/>
              </w:rPr>
              <w:t> </w:t>
            </w:r>
            <w:r>
              <w:rPr>
                <w:b/>
                <w:spacing w:val="-2"/>
                <w:sz w:val="24"/>
              </w:rPr>
              <w:t>Oregon</w:t>
            </w:r>
          </w:p>
        </w:tc>
        <w:tc>
          <w:tcPr>
            <w:tcW w:w="2821" w:type="dxa"/>
          </w:tcPr>
          <w:p>
            <w:pPr>
              <w:pStyle w:val="TableParagraph"/>
              <w:spacing w:before="62"/>
              <w:ind w:left="93"/>
              <w:rPr>
                <w:rFonts w:ascii="Arial"/>
                <w:sz w:val="22"/>
              </w:rPr>
            </w:pPr>
            <w:hyperlink r:id="rId65">
              <w:r>
                <w:rPr>
                  <w:rFonts w:ascii="Arial"/>
                  <w:color w:val="00539F"/>
                  <w:spacing w:val="-2"/>
                  <w:sz w:val="22"/>
                  <w:u w:val="single" w:color="00539F"/>
                </w:rPr>
                <w:t>www.sdao.com</w:t>
              </w:r>
            </w:hyperlink>
          </w:p>
        </w:tc>
      </w:tr>
    </w:tbl>
    <w:p>
      <w:pPr>
        <w:spacing w:after="0"/>
        <w:rPr>
          <w:rFonts w:ascii="Arial"/>
          <w:sz w:val="22"/>
        </w:rPr>
        <w:sectPr>
          <w:footerReference w:type="even" r:id="rId43"/>
          <w:pgSz w:w="12240" w:h="15840"/>
          <w:pgMar w:header="0" w:footer="559" w:top="0" w:bottom="740" w:left="500" w:right="420"/>
          <w:pgNumType w:start="26"/>
        </w:sectPr>
      </w:pPr>
    </w:p>
    <w:p>
      <w:pPr>
        <w:pStyle w:val="BodyText"/>
        <w:spacing w:before="154"/>
        <w:rPr>
          <w:sz w:val="43"/>
        </w:rPr>
      </w:pPr>
    </w:p>
    <w:p>
      <w:pPr>
        <w:spacing w:before="0"/>
        <w:ind w:left="2070" w:right="0" w:firstLine="0"/>
        <w:jc w:val="left"/>
        <w:rPr>
          <w:rFonts w:ascii="Trebuchet MS"/>
          <w:b/>
          <w:sz w:val="43"/>
        </w:rPr>
      </w:pPr>
      <w:r>
        <w:rPr/>
        <w:drawing>
          <wp:anchor distT="0" distB="0" distL="0" distR="0" allowOverlap="1" layoutInCell="1" locked="0" behindDoc="0" simplePos="0" relativeHeight="15771648">
            <wp:simplePos x="0" y="0"/>
            <wp:positionH relativeFrom="page">
              <wp:posOffset>524239</wp:posOffset>
            </wp:positionH>
            <wp:positionV relativeFrom="paragraph">
              <wp:posOffset>-89515</wp:posOffset>
            </wp:positionV>
            <wp:extent cx="902092" cy="903203"/>
            <wp:effectExtent l="0" t="0" r="0" b="0"/>
            <wp:wrapNone/>
            <wp:docPr id="349" name="Image 349"/>
            <wp:cNvGraphicFramePr>
              <a:graphicFrameLocks/>
            </wp:cNvGraphicFramePr>
            <a:graphic>
              <a:graphicData uri="http://schemas.openxmlformats.org/drawingml/2006/picture">
                <pic:pic>
                  <pic:nvPicPr>
                    <pic:cNvPr id="349" name="Image 349"/>
                    <pic:cNvPicPr/>
                  </pic:nvPicPr>
                  <pic:blipFill>
                    <a:blip r:embed="rId67" cstate="print"/>
                    <a:stretch>
                      <a:fillRect/>
                    </a:stretch>
                  </pic:blipFill>
                  <pic:spPr>
                    <a:xfrm>
                      <a:off x="0" y="0"/>
                      <a:ext cx="902092" cy="903203"/>
                    </a:xfrm>
                    <a:prstGeom prst="rect">
                      <a:avLst/>
                    </a:prstGeom>
                  </pic:spPr>
                </pic:pic>
              </a:graphicData>
            </a:graphic>
          </wp:anchor>
        </w:drawing>
      </w:r>
      <w:bookmarkStart w:name="Emergency Evacuation Drill Record Sample" w:id="72"/>
      <w:bookmarkEnd w:id="72"/>
      <w:r>
        <w:rPr/>
      </w:r>
      <w:bookmarkStart w:name="_bookmark18" w:id="73"/>
      <w:bookmarkEnd w:id="73"/>
      <w:r>
        <w:rPr/>
      </w:r>
      <w:r>
        <w:rPr>
          <w:rFonts w:ascii="Trebuchet MS"/>
          <w:b/>
          <w:w w:val="110"/>
          <w:sz w:val="43"/>
        </w:rPr>
        <w:t>FIRE/EMERGENCY</w:t>
      </w:r>
      <w:r>
        <w:rPr>
          <w:rFonts w:ascii="Trebuchet MS"/>
          <w:b/>
          <w:spacing w:val="62"/>
          <w:w w:val="110"/>
          <w:sz w:val="43"/>
        </w:rPr>
        <w:t> </w:t>
      </w:r>
      <w:r>
        <w:rPr>
          <w:rFonts w:ascii="Trebuchet MS"/>
          <w:b/>
          <w:w w:val="110"/>
          <w:sz w:val="43"/>
        </w:rPr>
        <w:t>EVACUATION</w:t>
      </w:r>
      <w:r>
        <w:rPr>
          <w:rFonts w:ascii="Trebuchet MS"/>
          <w:b/>
          <w:spacing w:val="63"/>
          <w:w w:val="110"/>
          <w:sz w:val="43"/>
        </w:rPr>
        <w:t> </w:t>
      </w:r>
      <w:r>
        <w:rPr>
          <w:rFonts w:ascii="Trebuchet MS"/>
          <w:b/>
          <w:w w:val="110"/>
          <w:sz w:val="43"/>
        </w:rPr>
        <w:t>DRILL</w:t>
      </w:r>
      <w:r>
        <w:rPr>
          <w:rFonts w:ascii="Trebuchet MS"/>
          <w:b/>
          <w:spacing w:val="62"/>
          <w:w w:val="110"/>
          <w:sz w:val="43"/>
        </w:rPr>
        <w:t> </w:t>
      </w:r>
      <w:r>
        <w:rPr>
          <w:rFonts w:ascii="Trebuchet MS"/>
          <w:b/>
          <w:spacing w:val="-2"/>
          <w:w w:val="110"/>
          <w:sz w:val="43"/>
        </w:rPr>
        <w:t>RECORD</w:t>
      </w:r>
    </w:p>
    <w:p>
      <w:pPr>
        <w:spacing w:before="138"/>
        <w:ind w:left="2070" w:right="0" w:firstLine="0"/>
        <w:jc w:val="left"/>
        <w:rPr>
          <w:sz w:val="18"/>
        </w:rPr>
      </w:pPr>
      <w:r>
        <w:rPr>
          <w:w w:val="105"/>
          <w:sz w:val="18"/>
        </w:rPr>
        <w:t>Monthly</w:t>
      </w:r>
      <w:r>
        <w:rPr>
          <w:spacing w:val="-7"/>
          <w:w w:val="105"/>
          <w:sz w:val="18"/>
        </w:rPr>
        <w:t> </w:t>
      </w:r>
      <w:r>
        <w:rPr>
          <w:w w:val="105"/>
          <w:sz w:val="18"/>
        </w:rPr>
        <w:t>emergency</w:t>
      </w:r>
      <w:r>
        <w:rPr>
          <w:spacing w:val="-6"/>
          <w:w w:val="105"/>
          <w:sz w:val="18"/>
        </w:rPr>
        <w:t> </w:t>
      </w:r>
      <w:r>
        <w:rPr>
          <w:w w:val="105"/>
          <w:sz w:val="18"/>
        </w:rPr>
        <w:t>evacuation</w:t>
      </w:r>
      <w:r>
        <w:rPr>
          <w:spacing w:val="-6"/>
          <w:w w:val="105"/>
          <w:sz w:val="18"/>
        </w:rPr>
        <w:t> </w:t>
      </w:r>
      <w:r>
        <w:rPr>
          <w:w w:val="105"/>
          <w:sz w:val="18"/>
        </w:rPr>
        <w:t>drills</w:t>
      </w:r>
      <w:r>
        <w:rPr>
          <w:spacing w:val="-6"/>
          <w:w w:val="105"/>
          <w:sz w:val="18"/>
        </w:rPr>
        <w:t> </w:t>
      </w:r>
      <w:r>
        <w:rPr>
          <w:w w:val="105"/>
          <w:sz w:val="18"/>
        </w:rPr>
        <w:t>are</w:t>
      </w:r>
      <w:r>
        <w:rPr>
          <w:spacing w:val="-6"/>
          <w:w w:val="105"/>
          <w:sz w:val="18"/>
        </w:rPr>
        <w:t> </w:t>
      </w:r>
      <w:r>
        <w:rPr>
          <w:w w:val="105"/>
          <w:sz w:val="18"/>
        </w:rPr>
        <w:t>required</w:t>
      </w:r>
      <w:r>
        <w:rPr>
          <w:spacing w:val="-6"/>
          <w:w w:val="105"/>
          <w:sz w:val="18"/>
        </w:rPr>
        <w:t> </w:t>
      </w:r>
      <w:r>
        <w:rPr>
          <w:w w:val="105"/>
          <w:sz w:val="18"/>
        </w:rPr>
        <w:t>under</w:t>
      </w:r>
      <w:r>
        <w:rPr>
          <w:spacing w:val="-7"/>
          <w:w w:val="105"/>
          <w:sz w:val="18"/>
        </w:rPr>
        <w:t> </w:t>
      </w:r>
      <w:r>
        <w:rPr>
          <w:w w:val="105"/>
          <w:sz w:val="18"/>
        </w:rPr>
        <w:t>ORS</w:t>
      </w:r>
      <w:r>
        <w:rPr>
          <w:spacing w:val="-6"/>
          <w:w w:val="105"/>
          <w:sz w:val="18"/>
        </w:rPr>
        <w:t> </w:t>
      </w:r>
      <w:r>
        <w:rPr>
          <w:spacing w:val="-2"/>
          <w:w w:val="105"/>
          <w:sz w:val="18"/>
        </w:rPr>
        <w:t>479.041(1).</w:t>
      </w:r>
    </w:p>
    <w:p>
      <w:pPr>
        <w:spacing w:before="60"/>
        <w:ind w:left="2070" w:right="0" w:firstLine="0"/>
        <w:jc w:val="left"/>
        <w:rPr>
          <w:sz w:val="18"/>
        </w:rPr>
      </w:pPr>
      <w:r>
        <w:rPr>
          <w:w w:val="105"/>
          <w:sz w:val="18"/>
        </w:rPr>
        <w:t>The</w:t>
      </w:r>
      <w:r>
        <w:rPr>
          <w:spacing w:val="-7"/>
          <w:w w:val="105"/>
          <w:sz w:val="18"/>
        </w:rPr>
        <w:t> </w:t>
      </w:r>
      <w:r>
        <w:rPr>
          <w:w w:val="105"/>
          <w:sz w:val="18"/>
        </w:rPr>
        <w:t>first</w:t>
      </w:r>
      <w:r>
        <w:rPr>
          <w:spacing w:val="-7"/>
          <w:w w:val="105"/>
          <w:sz w:val="18"/>
        </w:rPr>
        <w:t> </w:t>
      </w:r>
      <w:r>
        <w:rPr>
          <w:w w:val="105"/>
          <w:sz w:val="18"/>
        </w:rPr>
        <w:t>drill</w:t>
      </w:r>
      <w:r>
        <w:rPr>
          <w:spacing w:val="-7"/>
          <w:w w:val="105"/>
          <w:sz w:val="18"/>
        </w:rPr>
        <w:t> </w:t>
      </w:r>
      <w:r>
        <w:rPr>
          <w:w w:val="105"/>
          <w:sz w:val="18"/>
        </w:rPr>
        <w:t>of</w:t>
      </w:r>
      <w:r>
        <w:rPr>
          <w:spacing w:val="-7"/>
          <w:w w:val="105"/>
          <w:sz w:val="18"/>
        </w:rPr>
        <w:t> </w:t>
      </w:r>
      <w:r>
        <w:rPr>
          <w:w w:val="105"/>
          <w:sz w:val="18"/>
        </w:rPr>
        <w:t>each</w:t>
      </w:r>
      <w:r>
        <w:rPr>
          <w:spacing w:val="-7"/>
          <w:w w:val="105"/>
          <w:sz w:val="18"/>
        </w:rPr>
        <w:t> </w:t>
      </w:r>
      <w:r>
        <w:rPr>
          <w:w w:val="105"/>
          <w:sz w:val="18"/>
        </w:rPr>
        <w:t>school</w:t>
      </w:r>
      <w:r>
        <w:rPr>
          <w:spacing w:val="-7"/>
          <w:w w:val="105"/>
          <w:sz w:val="18"/>
        </w:rPr>
        <w:t> </w:t>
      </w:r>
      <w:r>
        <w:rPr>
          <w:w w:val="105"/>
          <w:sz w:val="18"/>
        </w:rPr>
        <w:t>year</w:t>
      </w:r>
      <w:r>
        <w:rPr>
          <w:spacing w:val="-7"/>
          <w:w w:val="105"/>
          <w:sz w:val="18"/>
        </w:rPr>
        <w:t> </w:t>
      </w:r>
      <w:r>
        <w:rPr>
          <w:w w:val="105"/>
          <w:sz w:val="18"/>
        </w:rPr>
        <w:t>shall</w:t>
      </w:r>
      <w:r>
        <w:rPr>
          <w:spacing w:val="-7"/>
          <w:w w:val="105"/>
          <w:sz w:val="18"/>
        </w:rPr>
        <w:t> </w:t>
      </w:r>
      <w:r>
        <w:rPr>
          <w:w w:val="105"/>
          <w:sz w:val="18"/>
        </w:rPr>
        <w:t>be</w:t>
      </w:r>
      <w:r>
        <w:rPr>
          <w:spacing w:val="-7"/>
          <w:w w:val="105"/>
          <w:sz w:val="18"/>
        </w:rPr>
        <w:t> </w:t>
      </w:r>
      <w:r>
        <w:rPr>
          <w:w w:val="105"/>
          <w:sz w:val="18"/>
        </w:rPr>
        <w:t>conducted</w:t>
      </w:r>
      <w:r>
        <w:rPr>
          <w:spacing w:val="-7"/>
          <w:w w:val="105"/>
          <w:sz w:val="18"/>
        </w:rPr>
        <w:t> </w:t>
      </w:r>
      <w:r>
        <w:rPr>
          <w:w w:val="105"/>
          <w:sz w:val="18"/>
        </w:rPr>
        <w:t>within</w:t>
      </w:r>
      <w:r>
        <w:rPr>
          <w:spacing w:val="-7"/>
          <w:w w:val="105"/>
          <w:sz w:val="18"/>
        </w:rPr>
        <w:t> </w:t>
      </w:r>
      <w:r>
        <w:rPr>
          <w:w w:val="105"/>
          <w:sz w:val="18"/>
        </w:rPr>
        <w:t>10</w:t>
      </w:r>
      <w:r>
        <w:rPr>
          <w:spacing w:val="-7"/>
          <w:w w:val="105"/>
          <w:sz w:val="18"/>
        </w:rPr>
        <w:t> </w:t>
      </w:r>
      <w:r>
        <w:rPr>
          <w:w w:val="105"/>
          <w:sz w:val="18"/>
        </w:rPr>
        <w:t>days</w:t>
      </w:r>
      <w:r>
        <w:rPr>
          <w:spacing w:val="-7"/>
          <w:w w:val="105"/>
          <w:sz w:val="18"/>
        </w:rPr>
        <w:t> </w:t>
      </w:r>
      <w:r>
        <w:rPr>
          <w:w w:val="105"/>
          <w:sz w:val="18"/>
        </w:rPr>
        <w:t>of</w:t>
      </w:r>
      <w:r>
        <w:rPr>
          <w:spacing w:val="-7"/>
          <w:w w:val="105"/>
          <w:sz w:val="18"/>
        </w:rPr>
        <w:t> </w:t>
      </w:r>
      <w:r>
        <w:rPr>
          <w:w w:val="105"/>
          <w:sz w:val="18"/>
        </w:rPr>
        <w:t>the</w:t>
      </w:r>
      <w:r>
        <w:rPr>
          <w:spacing w:val="-7"/>
          <w:w w:val="105"/>
          <w:sz w:val="18"/>
        </w:rPr>
        <w:t> </w:t>
      </w:r>
      <w:r>
        <w:rPr>
          <w:w w:val="105"/>
          <w:sz w:val="18"/>
        </w:rPr>
        <w:t>beginning</w:t>
      </w:r>
      <w:r>
        <w:rPr>
          <w:spacing w:val="-7"/>
          <w:w w:val="105"/>
          <w:sz w:val="18"/>
        </w:rPr>
        <w:t> </w:t>
      </w:r>
      <w:r>
        <w:rPr>
          <w:w w:val="105"/>
          <w:sz w:val="18"/>
        </w:rPr>
        <w:t>of</w:t>
      </w:r>
      <w:r>
        <w:rPr>
          <w:spacing w:val="-7"/>
          <w:w w:val="105"/>
          <w:sz w:val="18"/>
        </w:rPr>
        <w:t> </w:t>
      </w:r>
      <w:r>
        <w:rPr>
          <w:w w:val="105"/>
          <w:sz w:val="18"/>
        </w:rPr>
        <w:t>classes</w:t>
      </w:r>
      <w:r>
        <w:rPr>
          <w:spacing w:val="-7"/>
          <w:w w:val="105"/>
          <w:sz w:val="18"/>
        </w:rPr>
        <w:t> </w:t>
      </w:r>
      <w:r>
        <w:rPr>
          <w:w w:val="105"/>
          <w:sz w:val="18"/>
        </w:rPr>
        <w:t>(Oregon</w:t>
      </w:r>
      <w:r>
        <w:rPr>
          <w:spacing w:val="-7"/>
          <w:w w:val="105"/>
          <w:sz w:val="18"/>
        </w:rPr>
        <w:t> </w:t>
      </w:r>
      <w:r>
        <w:rPr>
          <w:w w:val="105"/>
          <w:sz w:val="18"/>
        </w:rPr>
        <w:t>Fire</w:t>
      </w:r>
      <w:r>
        <w:rPr>
          <w:spacing w:val="-7"/>
          <w:w w:val="105"/>
          <w:sz w:val="18"/>
        </w:rPr>
        <w:t> </w:t>
      </w:r>
      <w:r>
        <w:rPr>
          <w:w w:val="105"/>
          <w:sz w:val="18"/>
        </w:rPr>
        <w:t>Code</w:t>
      </w:r>
      <w:r>
        <w:rPr>
          <w:spacing w:val="-7"/>
          <w:w w:val="105"/>
          <w:sz w:val="18"/>
        </w:rPr>
        <w:t> </w:t>
      </w:r>
      <w:r>
        <w:rPr>
          <w:spacing w:val="-2"/>
          <w:w w:val="105"/>
          <w:sz w:val="18"/>
        </w:rPr>
        <w:t>408.3.1).</w:t>
      </w:r>
    </w:p>
    <w:p>
      <w:pPr>
        <w:pStyle w:val="BodyText"/>
        <w:spacing w:before="114"/>
        <w:rPr>
          <w:sz w:val="20"/>
        </w:rPr>
      </w:pPr>
    </w:p>
    <w:p>
      <w:pPr>
        <w:spacing w:after="0"/>
        <w:rPr>
          <w:sz w:val="20"/>
        </w:rPr>
        <w:sectPr>
          <w:footerReference w:type="default" r:id="rId66"/>
          <w:pgSz w:w="15840" w:h="12240" w:orient="landscape"/>
          <w:pgMar w:header="0" w:footer="0" w:top="360" w:bottom="280" w:left="720" w:right="700"/>
        </w:sectPr>
      </w:pPr>
    </w:p>
    <w:p>
      <w:pPr>
        <w:tabs>
          <w:tab w:pos="7053" w:val="left" w:leader="none"/>
        </w:tabs>
        <w:spacing w:line="396" w:lineRule="auto" w:before="101"/>
        <w:ind w:left="164" w:right="38" w:firstLine="0"/>
        <w:jc w:val="left"/>
        <w:rPr>
          <w:sz w:val="18"/>
        </w:rPr>
      </w:pPr>
      <w:r>
        <w:rPr>
          <w:w w:val="105"/>
          <w:sz w:val="18"/>
        </w:rPr>
        <w:t>School Name: </w:t>
      </w:r>
      <w:r>
        <w:rPr>
          <w:sz w:val="18"/>
          <w:u w:val="single"/>
        </w:rPr>
        <w:tab/>
      </w:r>
      <w:r>
        <w:rPr>
          <w:spacing w:val="-29"/>
          <w:sz w:val="18"/>
          <w:u w:val="single"/>
        </w:rPr>
        <w:t> </w:t>
      </w:r>
      <w:r>
        <w:rPr>
          <w:sz w:val="18"/>
          <w:u w:val="none"/>
        </w:rPr>
        <w:t> </w:t>
      </w:r>
      <w:r>
        <w:rPr>
          <w:w w:val="105"/>
          <w:sz w:val="18"/>
          <w:u w:val="none"/>
        </w:rPr>
        <w:t>Principal/Administrator: </w:t>
      </w:r>
      <w:r>
        <w:rPr>
          <w:sz w:val="18"/>
          <w:u w:val="single"/>
        </w:rPr>
        <w:tab/>
      </w:r>
    </w:p>
    <w:p>
      <w:pPr>
        <w:tabs>
          <w:tab w:pos="6806" w:val="left" w:leader="none"/>
        </w:tabs>
        <w:spacing w:line="396" w:lineRule="auto" w:before="101"/>
        <w:ind w:left="105" w:right="147" w:firstLine="0"/>
        <w:jc w:val="left"/>
        <w:rPr>
          <w:sz w:val="18"/>
        </w:rPr>
      </w:pPr>
      <w:r>
        <w:rPr/>
        <w:br w:type="column"/>
      </w:r>
      <w:r>
        <w:rPr>
          <w:w w:val="105"/>
          <w:sz w:val="18"/>
        </w:rPr>
        <w:t>Address: </w:t>
      </w:r>
      <w:r>
        <w:rPr>
          <w:sz w:val="18"/>
          <w:u w:val="single"/>
        </w:rPr>
        <w:tab/>
      </w:r>
      <w:r>
        <w:rPr>
          <w:sz w:val="18"/>
          <w:u w:val="none"/>
        </w:rPr>
        <w:t> </w:t>
      </w:r>
      <w:r>
        <w:rPr>
          <w:w w:val="105"/>
          <w:sz w:val="18"/>
          <w:u w:val="none"/>
        </w:rPr>
        <w:t>School</w:t>
      </w:r>
      <w:r>
        <w:rPr>
          <w:spacing w:val="-2"/>
          <w:w w:val="105"/>
          <w:sz w:val="18"/>
          <w:u w:val="none"/>
        </w:rPr>
        <w:t> </w:t>
      </w:r>
      <w:r>
        <w:rPr>
          <w:w w:val="105"/>
          <w:sz w:val="18"/>
          <w:u w:val="none"/>
        </w:rPr>
        <w:t>Year: </w:t>
      </w:r>
      <w:r>
        <w:rPr>
          <w:sz w:val="18"/>
          <w:u w:val="single"/>
        </w:rPr>
        <w:tab/>
      </w:r>
    </w:p>
    <w:p>
      <w:pPr>
        <w:spacing w:after="0" w:line="396" w:lineRule="auto"/>
        <w:jc w:val="left"/>
        <w:rPr>
          <w:sz w:val="18"/>
        </w:rPr>
        <w:sectPr>
          <w:type w:val="continuous"/>
          <w:pgSz w:w="15840" w:h="12240" w:orient="landscape"/>
          <w:pgMar w:header="0" w:footer="0" w:top="560" w:bottom="280" w:left="720" w:right="700"/>
          <w:cols w:num="2" w:equalWidth="0">
            <w:col w:w="7134" w:space="313"/>
            <w:col w:w="6973"/>
          </w:cols>
        </w:sectPr>
      </w:pPr>
    </w:p>
    <w:p>
      <w:pPr>
        <w:tabs>
          <w:tab w:pos="1585" w:val="left" w:leader="none"/>
        </w:tabs>
        <w:spacing w:line="261" w:lineRule="auto" w:before="49"/>
        <w:ind w:left="1802" w:right="38" w:hanging="1638"/>
        <w:jc w:val="left"/>
        <w:rPr>
          <w:sz w:val="18"/>
        </w:rPr>
      </w:pPr>
      <w:r>
        <w:rPr>
          <w:spacing w:val="-2"/>
          <w:w w:val="105"/>
          <w:sz w:val="18"/>
        </w:rPr>
        <w:t>Instructions:</w:t>
      </w:r>
      <w:r>
        <w:rPr>
          <w:sz w:val="18"/>
        </w:rPr>
        <w:tab/>
      </w:r>
      <w:r>
        <w:rPr>
          <w:w w:val="105"/>
          <w:sz w:val="18"/>
        </w:rPr>
        <w:t>1.</w:t>
      </w:r>
      <w:r>
        <w:rPr>
          <w:spacing w:val="-7"/>
          <w:w w:val="105"/>
          <w:sz w:val="18"/>
        </w:rPr>
        <w:t> </w:t>
      </w:r>
      <w:r>
        <w:rPr>
          <w:w w:val="105"/>
          <w:sz w:val="18"/>
        </w:rPr>
        <w:t>Conduct</w:t>
      </w:r>
      <w:r>
        <w:rPr>
          <w:spacing w:val="-7"/>
          <w:w w:val="105"/>
          <w:sz w:val="18"/>
        </w:rPr>
        <w:t> </w:t>
      </w:r>
      <w:r>
        <w:rPr>
          <w:w w:val="105"/>
          <w:sz w:val="18"/>
        </w:rPr>
        <w:t>a</w:t>
      </w:r>
      <w:r>
        <w:rPr>
          <w:spacing w:val="-7"/>
          <w:w w:val="105"/>
          <w:sz w:val="18"/>
        </w:rPr>
        <w:t> </w:t>
      </w:r>
      <w:r>
        <w:rPr>
          <w:w w:val="105"/>
          <w:sz w:val="18"/>
        </w:rPr>
        <w:t>drill</w:t>
      </w:r>
      <w:r>
        <w:rPr>
          <w:spacing w:val="-7"/>
          <w:w w:val="105"/>
          <w:sz w:val="18"/>
        </w:rPr>
        <w:t> </w:t>
      </w:r>
      <w:r>
        <w:rPr>
          <w:w w:val="105"/>
          <w:sz w:val="18"/>
        </w:rPr>
        <w:t>once</w:t>
      </w:r>
      <w:r>
        <w:rPr>
          <w:spacing w:val="-7"/>
          <w:w w:val="105"/>
          <w:sz w:val="18"/>
        </w:rPr>
        <w:t> </w:t>
      </w:r>
      <w:r>
        <w:rPr>
          <w:w w:val="105"/>
          <w:sz w:val="18"/>
        </w:rPr>
        <w:t>a</w:t>
      </w:r>
      <w:r>
        <w:rPr>
          <w:spacing w:val="-7"/>
          <w:w w:val="105"/>
          <w:sz w:val="18"/>
        </w:rPr>
        <w:t> </w:t>
      </w:r>
      <w:r>
        <w:rPr>
          <w:w w:val="105"/>
          <w:sz w:val="18"/>
        </w:rPr>
        <w:t>month</w:t>
      </w:r>
      <w:r>
        <w:rPr>
          <w:spacing w:val="-7"/>
          <w:w w:val="105"/>
          <w:sz w:val="18"/>
        </w:rPr>
        <w:t> </w:t>
      </w:r>
      <w:r>
        <w:rPr>
          <w:w w:val="105"/>
          <w:sz w:val="18"/>
        </w:rPr>
        <w:t>in</w:t>
      </w:r>
      <w:r>
        <w:rPr>
          <w:spacing w:val="-7"/>
          <w:w w:val="105"/>
          <w:sz w:val="18"/>
        </w:rPr>
        <w:t> </w:t>
      </w:r>
      <w:r>
        <w:rPr>
          <w:w w:val="105"/>
          <w:sz w:val="18"/>
        </w:rPr>
        <w:t>accordance</w:t>
      </w:r>
      <w:r>
        <w:rPr>
          <w:spacing w:val="-7"/>
          <w:w w:val="105"/>
          <w:sz w:val="18"/>
        </w:rPr>
        <w:t> </w:t>
      </w:r>
      <w:r>
        <w:rPr>
          <w:w w:val="105"/>
          <w:sz w:val="18"/>
        </w:rPr>
        <w:t>with</w:t>
      </w:r>
      <w:r>
        <w:rPr>
          <w:spacing w:val="-7"/>
          <w:w w:val="105"/>
          <w:sz w:val="18"/>
        </w:rPr>
        <w:t> </w:t>
      </w:r>
      <w:r>
        <w:rPr>
          <w:w w:val="105"/>
          <w:sz w:val="18"/>
        </w:rPr>
        <w:t>your</w:t>
      </w:r>
      <w:r>
        <w:rPr>
          <w:spacing w:val="-7"/>
          <w:w w:val="105"/>
          <w:sz w:val="18"/>
        </w:rPr>
        <w:t> </w:t>
      </w:r>
      <w:r>
        <w:rPr>
          <w:w w:val="105"/>
          <w:sz w:val="18"/>
        </w:rPr>
        <w:t>established</w:t>
      </w:r>
      <w:r>
        <w:rPr>
          <w:spacing w:val="-7"/>
          <w:w w:val="105"/>
          <w:sz w:val="18"/>
        </w:rPr>
        <w:t> </w:t>
      </w:r>
      <w:r>
        <w:rPr>
          <w:w w:val="105"/>
          <w:sz w:val="18"/>
        </w:rPr>
        <w:t>emergency</w:t>
      </w:r>
      <w:r>
        <w:rPr>
          <w:spacing w:val="-7"/>
          <w:w w:val="105"/>
          <w:sz w:val="18"/>
        </w:rPr>
        <w:t> </w:t>
      </w:r>
      <w:r>
        <w:rPr>
          <w:w w:val="105"/>
          <w:sz w:val="18"/>
        </w:rPr>
        <w:t>plan</w:t>
      </w:r>
      <w:r>
        <w:rPr>
          <w:spacing w:val="-7"/>
          <w:w w:val="105"/>
          <w:sz w:val="18"/>
        </w:rPr>
        <w:t> </w:t>
      </w:r>
      <w:r>
        <w:rPr>
          <w:w w:val="105"/>
          <w:sz w:val="18"/>
        </w:rPr>
        <w:t>and</w:t>
      </w:r>
      <w:r>
        <w:rPr>
          <w:spacing w:val="-7"/>
          <w:w w:val="105"/>
          <w:sz w:val="18"/>
        </w:rPr>
        <w:t> </w:t>
      </w:r>
      <w:r>
        <w:rPr>
          <w:w w:val="105"/>
          <w:sz w:val="18"/>
        </w:rPr>
        <w:t>Oregon</w:t>
      </w:r>
      <w:r>
        <w:rPr>
          <w:spacing w:val="-7"/>
          <w:w w:val="105"/>
          <w:sz w:val="18"/>
        </w:rPr>
        <w:t> </w:t>
      </w:r>
      <w:r>
        <w:rPr>
          <w:w w:val="105"/>
          <w:sz w:val="18"/>
        </w:rPr>
        <w:t>Fire</w:t>
      </w:r>
      <w:r>
        <w:rPr>
          <w:spacing w:val="-7"/>
          <w:w w:val="105"/>
          <w:sz w:val="18"/>
        </w:rPr>
        <w:t> </w:t>
      </w:r>
      <w:r>
        <w:rPr>
          <w:w w:val="105"/>
          <w:sz w:val="18"/>
        </w:rPr>
        <w:t>Code Section 405.2 and Chapter 421 amending ORS 336.071 (HB2661).</w:t>
      </w:r>
    </w:p>
    <w:p>
      <w:pPr>
        <w:pStyle w:val="ListParagraph"/>
        <w:numPr>
          <w:ilvl w:val="0"/>
          <w:numId w:val="23"/>
        </w:numPr>
        <w:tabs>
          <w:tab w:pos="1793" w:val="left" w:leader="none"/>
        </w:tabs>
        <w:spacing w:line="240" w:lineRule="auto" w:before="41" w:after="0"/>
        <w:ind w:left="1793" w:right="0" w:hanging="208"/>
        <w:jc w:val="left"/>
        <w:rPr>
          <w:sz w:val="18"/>
        </w:rPr>
      </w:pPr>
      <w:r>
        <w:rPr>
          <w:w w:val="105"/>
          <w:sz w:val="18"/>
        </w:rPr>
        <w:t>Complete</w:t>
      </w:r>
      <w:r>
        <w:rPr>
          <w:spacing w:val="-9"/>
          <w:w w:val="105"/>
          <w:sz w:val="18"/>
        </w:rPr>
        <w:t> </w:t>
      </w:r>
      <w:r>
        <w:rPr>
          <w:w w:val="105"/>
          <w:sz w:val="18"/>
        </w:rPr>
        <w:t>this</w:t>
      </w:r>
      <w:r>
        <w:rPr>
          <w:spacing w:val="-8"/>
          <w:w w:val="105"/>
          <w:sz w:val="18"/>
        </w:rPr>
        <w:t> </w:t>
      </w:r>
      <w:r>
        <w:rPr>
          <w:w w:val="105"/>
          <w:sz w:val="18"/>
        </w:rPr>
        <w:t>record</w:t>
      </w:r>
      <w:r>
        <w:rPr>
          <w:spacing w:val="-8"/>
          <w:w w:val="105"/>
          <w:sz w:val="18"/>
        </w:rPr>
        <w:t> </w:t>
      </w:r>
      <w:r>
        <w:rPr>
          <w:w w:val="105"/>
          <w:sz w:val="18"/>
        </w:rPr>
        <w:t>after</w:t>
      </w:r>
      <w:r>
        <w:rPr>
          <w:spacing w:val="-8"/>
          <w:w w:val="105"/>
          <w:sz w:val="18"/>
        </w:rPr>
        <w:t> </w:t>
      </w:r>
      <w:r>
        <w:rPr>
          <w:w w:val="105"/>
          <w:sz w:val="18"/>
        </w:rPr>
        <w:t>each</w:t>
      </w:r>
      <w:r>
        <w:rPr>
          <w:spacing w:val="-8"/>
          <w:w w:val="105"/>
          <w:sz w:val="18"/>
        </w:rPr>
        <w:t> </w:t>
      </w:r>
      <w:r>
        <w:rPr>
          <w:spacing w:val="-2"/>
          <w:w w:val="105"/>
          <w:sz w:val="18"/>
        </w:rPr>
        <w:t>drill.</w:t>
      </w:r>
    </w:p>
    <w:p>
      <w:pPr>
        <w:pStyle w:val="ListParagraph"/>
        <w:numPr>
          <w:ilvl w:val="0"/>
          <w:numId w:val="23"/>
        </w:numPr>
        <w:tabs>
          <w:tab w:pos="1789" w:val="left" w:leader="none"/>
        </w:tabs>
        <w:spacing w:line="240" w:lineRule="auto" w:before="61" w:after="0"/>
        <w:ind w:left="1789" w:right="0" w:hanging="204"/>
        <w:jc w:val="left"/>
        <w:rPr>
          <w:sz w:val="18"/>
        </w:rPr>
      </w:pPr>
      <w:r>
        <w:rPr>
          <w:w w:val="105"/>
          <w:sz w:val="18"/>
        </w:rPr>
        <w:t>This</w:t>
      </w:r>
      <w:r>
        <w:rPr>
          <w:spacing w:val="-9"/>
          <w:w w:val="105"/>
          <w:sz w:val="18"/>
        </w:rPr>
        <w:t> </w:t>
      </w:r>
      <w:r>
        <w:rPr>
          <w:w w:val="105"/>
          <w:sz w:val="18"/>
        </w:rPr>
        <w:t>record</w:t>
      </w:r>
      <w:r>
        <w:rPr>
          <w:spacing w:val="-8"/>
          <w:w w:val="105"/>
          <w:sz w:val="18"/>
        </w:rPr>
        <w:t> </w:t>
      </w:r>
      <w:r>
        <w:rPr>
          <w:w w:val="105"/>
          <w:sz w:val="18"/>
        </w:rPr>
        <w:t>may</w:t>
      </w:r>
      <w:r>
        <w:rPr>
          <w:spacing w:val="-9"/>
          <w:w w:val="105"/>
          <w:sz w:val="18"/>
        </w:rPr>
        <w:t> </w:t>
      </w:r>
      <w:r>
        <w:rPr>
          <w:w w:val="105"/>
          <w:sz w:val="18"/>
        </w:rPr>
        <w:t>be</w:t>
      </w:r>
      <w:r>
        <w:rPr>
          <w:spacing w:val="-8"/>
          <w:w w:val="105"/>
          <w:sz w:val="18"/>
        </w:rPr>
        <w:t> </w:t>
      </w:r>
      <w:r>
        <w:rPr>
          <w:w w:val="105"/>
          <w:sz w:val="18"/>
        </w:rPr>
        <w:t>completed</w:t>
      </w:r>
      <w:r>
        <w:rPr>
          <w:spacing w:val="-9"/>
          <w:w w:val="105"/>
          <w:sz w:val="18"/>
        </w:rPr>
        <w:t> </w:t>
      </w:r>
      <w:r>
        <w:rPr>
          <w:w w:val="105"/>
          <w:sz w:val="18"/>
        </w:rPr>
        <w:t>and</w:t>
      </w:r>
      <w:r>
        <w:rPr>
          <w:spacing w:val="-8"/>
          <w:w w:val="105"/>
          <w:sz w:val="18"/>
        </w:rPr>
        <w:t> </w:t>
      </w:r>
      <w:r>
        <w:rPr>
          <w:w w:val="105"/>
          <w:sz w:val="18"/>
        </w:rPr>
        <w:t>downloaded</w:t>
      </w:r>
      <w:r>
        <w:rPr>
          <w:spacing w:val="-8"/>
          <w:w w:val="105"/>
          <w:sz w:val="18"/>
        </w:rPr>
        <w:t> </w:t>
      </w:r>
      <w:r>
        <w:rPr>
          <w:w w:val="105"/>
          <w:sz w:val="18"/>
        </w:rPr>
        <w:t>online</w:t>
      </w:r>
      <w:r>
        <w:rPr>
          <w:spacing w:val="-9"/>
          <w:w w:val="105"/>
          <w:sz w:val="18"/>
        </w:rPr>
        <w:t> </w:t>
      </w:r>
      <w:r>
        <w:rPr>
          <w:w w:val="105"/>
          <w:sz w:val="18"/>
        </w:rPr>
        <w:t>at</w:t>
      </w:r>
      <w:r>
        <w:rPr>
          <w:spacing w:val="-8"/>
          <w:w w:val="105"/>
          <w:sz w:val="18"/>
        </w:rPr>
        <w:t> </w:t>
      </w:r>
      <w:hyperlink r:id="rId68">
        <w:r>
          <w:rPr>
            <w:color w:val="00539F"/>
            <w:spacing w:val="-2"/>
            <w:w w:val="105"/>
            <w:sz w:val="18"/>
            <w:u w:val="single" w:color="00539F"/>
          </w:rPr>
          <w:t>www.oregon.gov/osp/sfm/</w:t>
        </w:r>
        <w:r>
          <w:rPr>
            <w:spacing w:val="-2"/>
            <w:w w:val="105"/>
            <w:sz w:val="18"/>
            <w:u w:val="none"/>
          </w:rPr>
          <w:t>.</w:t>
        </w:r>
      </w:hyperlink>
    </w:p>
    <w:p>
      <w:pPr>
        <w:pStyle w:val="ListParagraph"/>
        <w:numPr>
          <w:ilvl w:val="0"/>
          <w:numId w:val="23"/>
        </w:numPr>
        <w:tabs>
          <w:tab w:pos="1782" w:val="left" w:leader="none"/>
        </w:tabs>
        <w:spacing w:line="240" w:lineRule="auto" w:before="60" w:after="0"/>
        <w:ind w:left="1782" w:right="0" w:hanging="197"/>
        <w:jc w:val="left"/>
        <w:rPr>
          <w:sz w:val="18"/>
        </w:rPr>
      </w:pPr>
      <w:r>
        <w:rPr>
          <w:w w:val="105"/>
          <w:sz w:val="18"/>
        </w:rPr>
        <w:t>Attach</w:t>
      </w:r>
      <w:r>
        <w:rPr>
          <w:spacing w:val="-7"/>
          <w:w w:val="105"/>
          <w:sz w:val="18"/>
        </w:rPr>
        <w:t> </w:t>
      </w:r>
      <w:r>
        <w:rPr>
          <w:w w:val="105"/>
          <w:sz w:val="18"/>
        </w:rPr>
        <w:t>list</w:t>
      </w:r>
      <w:r>
        <w:rPr>
          <w:spacing w:val="-6"/>
          <w:w w:val="105"/>
          <w:sz w:val="18"/>
        </w:rPr>
        <w:t> </w:t>
      </w:r>
      <w:r>
        <w:rPr>
          <w:w w:val="105"/>
          <w:sz w:val="18"/>
        </w:rPr>
        <w:t>of</w:t>
      </w:r>
      <w:r>
        <w:rPr>
          <w:spacing w:val="-7"/>
          <w:w w:val="105"/>
          <w:sz w:val="18"/>
        </w:rPr>
        <w:t> </w:t>
      </w:r>
      <w:r>
        <w:rPr>
          <w:w w:val="105"/>
          <w:sz w:val="18"/>
        </w:rPr>
        <w:t>staff</w:t>
      </w:r>
      <w:r>
        <w:rPr>
          <w:spacing w:val="-6"/>
          <w:w w:val="105"/>
          <w:sz w:val="18"/>
        </w:rPr>
        <w:t> </w:t>
      </w:r>
      <w:r>
        <w:rPr>
          <w:w w:val="105"/>
          <w:sz w:val="18"/>
        </w:rPr>
        <w:t>on</w:t>
      </w:r>
      <w:r>
        <w:rPr>
          <w:spacing w:val="-7"/>
          <w:w w:val="105"/>
          <w:sz w:val="18"/>
        </w:rPr>
        <w:t> </w:t>
      </w:r>
      <w:r>
        <w:rPr>
          <w:w w:val="105"/>
          <w:sz w:val="18"/>
        </w:rPr>
        <w:t>duty</w:t>
      </w:r>
      <w:r>
        <w:rPr>
          <w:spacing w:val="-6"/>
          <w:w w:val="105"/>
          <w:sz w:val="18"/>
        </w:rPr>
        <w:t> </w:t>
      </w:r>
      <w:r>
        <w:rPr>
          <w:w w:val="105"/>
          <w:sz w:val="18"/>
        </w:rPr>
        <w:t>and</w:t>
      </w:r>
      <w:r>
        <w:rPr>
          <w:spacing w:val="-6"/>
          <w:w w:val="105"/>
          <w:sz w:val="18"/>
        </w:rPr>
        <w:t> </w:t>
      </w:r>
      <w:r>
        <w:rPr>
          <w:w w:val="105"/>
          <w:sz w:val="18"/>
        </w:rPr>
        <w:t>participating</w:t>
      </w:r>
      <w:r>
        <w:rPr>
          <w:spacing w:val="-7"/>
          <w:w w:val="105"/>
          <w:sz w:val="18"/>
        </w:rPr>
        <w:t> </w:t>
      </w:r>
      <w:r>
        <w:rPr>
          <w:w w:val="105"/>
          <w:sz w:val="18"/>
        </w:rPr>
        <w:t>each</w:t>
      </w:r>
      <w:r>
        <w:rPr>
          <w:spacing w:val="-6"/>
          <w:w w:val="105"/>
          <w:sz w:val="18"/>
        </w:rPr>
        <w:t> </w:t>
      </w:r>
      <w:r>
        <w:rPr>
          <w:w w:val="105"/>
          <w:sz w:val="18"/>
        </w:rPr>
        <w:t>time</w:t>
      </w:r>
      <w:r>
        <w:rPr>
          <w:spacing w:val="-7"/>
          <w:w w:val="105"/>
          <w:sz w:val="18"/>
        </w:rPr>
        <w:t> </w:t>
      </w:r>
      <w:r>
        <w:rPr>
          <w:w w:val="105"/>
          <w:sz w:val="18"/>
        </w:rPr>
        <w:t>a</w:t>
      </w:r>
      <w:r>
        <w:rPr>
          <w:spacing w:val="-6"/>
          <w:w w:val="105"/>
          <w:sz w:val="18"/>
        </w:rPr>
        <w:t> </w:t>
      </w:r>
      <w:r>
        <w:rPr>
          <w:w w:val="105"/>
          <w:sz w:val="18"/>
        </w:rPr>
        <w:t>drill</w:t>
      </w:r>
      <w:r>
        <w:rPr>
          <w:spacing w:val="-6"/>
          <w:w w:val="105"/>
          <w:sz w:val="18"/>
        </w:rPr>
        <w:t> </w:t>
      </w:r>
      <w:r>
        <w:rPr>
          <w:w w:val="105"/>
          <w:sz w:val="18"/>
        </w:rPr>
        <w:t>is</w:t>
      </w:r>
      <w:r>
        <w:rPr>
          <w:spacing w:val="-7"/>
          <w:w w:val="105"/>
          <w:sz w:val="18"/>
        </w:rPr>
        <w:t> </w:t>
      </w:r>
      <w:r>
        <w:rPr>
          <w:spacing w:val="-2"/>
          <w:w w:val="105"/>
          <w:sz w:val="18"/>
        </w:rPr>
        <w:t>conducted.</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spacing w:before="12"/>
        <w:rPr>
          <w:sz w:val="18"/>
        </w:rPr>
      </w:pPr>
    </w:p>
    <w:p>
      <w:pPr>
        <w:tabs>
          <w:tab w:pos="1585" w:val="left" w:leader="none"/>
          <w:tab w:pos="2682" w:val="left" w:leader="none"/>
          <w:tab w:pos="2752" w:val="left" w:leader="none"/>
        </w:tabs>
        <w:spacing w:line="340" w:lineRule="auto" w:before="0"/>
        <w:ind w:left="164" w:right="106" w:firstLine="0"/>
        <w:jc w:val="left"/>
        <w:rPr>
          <w:b/>
          <w:sz w:val="18"/>
        </w:rPr>
      </w:pPr>
      <w:r>
        <w:rPr>
          <w:b/>
          <w:w w:val="105"/>
          <w:sz w:val="18"/>
        </w:rPr>
        <w:t>Total Staff</w:t>
      </w:r>
      <w:r>
        <w:rPr>
          <w:b/>
          <w:sz w:val="18"/>
        </w:rPr>
        <w:tab/>
      </w:r>
      <w:r>
        <w:rPr>
          <w:b/>
          <w:sz w:val="18"/>
          <w:u w:val="single"/>
        </w:rPr>
        <w:tab/>
        <w:tab/>
      </w:r>
      <w:r>
        <w:rPr>
          <w:b/>
          <w:sz w:val="18"/>
          <w:u w:val="none"/>
        </w:rPr>
        <w:t> </w:t>
      </w:r>
      <w:r>
        <w:rPr>
          <w:b/>
          <w:w w:val="105"/>
          <w:sz w:val="18"/>
          <w:u w:val="none"/>
        </w:rPr>
        <w:t>Total Students </w:t>
      </w:r>
      <w:r>
        <w:rPr>
          <w:b/>
          <w:sz w:val="18"/>
          <w:u w:val="single"/>
        </w:rPr>
        <w:tab/>
        <w:tab/>
      </w:r>
    </w:p>
    <w:p>
      <w:pPr>
        <w:spacing w:after="0" w:line="340" w:lineRule="auto"/>
        <w:jc w:val="left"/>
        <w:rPr>
          <w:sz w:val="18"/>
        </w:rPr>
        <w:sectPr>
          <w:type w:val="continuous"/>
          <w:pgSz w:w="15840" w:h="12240" w:orient="landscape"/>
          <w:pgMar w:header="0" w:footer="0" w:top="560" w:bottom="280" w:left="720" w:right="700"/>
          <w:cols w:num="2" w:equalWidth="0">
            <w:col w:w="10544" w:space="1015"/>
            <w:col w:w="2861"/>
          </w:cols>
        </w:sectPr>
      </w:pPr>
    </w:p>
    <w:p>
      <w:pPr>
        <w:pStyle w:val="BodyText"/>
        <w:spacing w:before="1"/>
        <w:rPr>
          <w:b/>
          <w:sz w:val="4"/>
        </w:rPr>
      </w:pPr>
    </w:p>
    <w:tbl>
      <w:tblPr>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0"/>
        <w:gridCol w:w="770"/>
        <w:gridCol w:w="1479"/>
        <w:gridCol w:w="1078"/>
        <w:gridCol w:w="1420"/>
        <w:gridCol w:w="1408"/>
        <w:gridCol w:w="3629"/>
        <w:gridCol w:w="1207"/>
        <w:gridCol w:w="1254"/>
        <w:gridCol w:w="1194"/>
      </w:tblGrid>
      <w:tr>
        <w:trPr>
          <w:trHeight w:val="845" w:hRule="atLeast"/>
        </w:trPr>
        <w:tc>
          <w:tcPr>
            <w:tcW w:w="760" w:type="dxa"/>
          </w:tcPr>
          <w:p>
            <w:pPr>
              <w:pStyle w:val="TableParagraph"/>
              <w:spacing w:before="63"/>
              <w:ind w:left="78"/>
              <w:rPr>
                <w:rFonts w:ascii="Trebuchet MS"/>
                <w:b/>
                <w:sz w:val="15"/>
              </w:rPr>
            </w:pPr>
            <w:r>
              <w:rPr>
                <w:rFonts w:ascii="Trebuchet MS"/>
                <w:b/>
                <w:spacing w:val="-2"/>
                <w:w w:val="115"/>
                <w:sz w:val="15"/>
              </w:rPr>
              <w:t>Month</w:t>
            </w:r>
          </w:p>
        </w:tc>
        <w:tc>
          <w:tcPr>
            <w:tcW w:w="770" w:type="dxa"/>
          </w:tcPr>
          <w:p>
            <w:pPr>
              <w:pStyle w:val="TableParagraph"/>
              <w:spacing w:before="63"/>
              <w:ind w:left="204"/>
              <w:rPr>
                <w:rFonts w:ascii="Trebuchet MS"/>
                <w:b/>
                <w:sz w:val="15"/>
              </w:rPr>
            </w:pPr>
            <w:r>
              <w:rPr>
                <w:rFonts w:ascii="Trebuchet MS"/>
                <w:b/>
                <w:spacing w:val="-4"/>
                <w:w w:val="110"/>
                <w:sz w:val="15"/>
              </w:rPr>
              <w:t>Date</w:t>
            </w:r>
          </w:p>
        </w:tc>
        <w:tc>
          <w:tcPr>
            <w:tcW w:w="1479" w:type="dxa"/>
          </w:tcPr>
          <w:p>
            <w:pPr>
              <w:pStyle w:val="TableParagraph"/>
              <w:spacing w:line="261" w:lineRule="auto" w:before="63"/>
              <w:ind w:left="377" w:firstLine="181"/>
              <w:rPr>
                <w:rFonts w:ascii="Trebuchet MS"/>
                <w:b/>
                <w:sz w:val="15"/>
              </w:rPr>
            </w:pPr>
            <w:r>
              <w:rPr>
                <w:rFonts w:ascii="Trebuchet MS"/>
                <w:b/>
                <w:spacing w:val="-4"/>
                <w:w w:val="105"/>
                <w:sz w:val="15"/>
              </w:rPr>
              <w:t>Time </w:t>
            </w:r>
            <w:r>
              <w:rPr>
                <w:rFonts w:ascii="Trebuchet MS"/>
                <w:b/>
                <w:spacing w:val="-2"/>
                <w:w w:val="105"/>
                <w:sz w:val="15"/>
              </w:rPr>
              <w:t>Start/End</w:t>
            </w:r>
          </w:p>
        </w:tc>
        <w:tc>
          <w:tcPr>
            <w:tcW w:w="1078" w:type="dxa"/>
          </w:tcPr>
          <w:p>
            <w:pPr>
              <w:pStyle w:val="TableParagraph"/>
              <w:spacing w:before="63"/>
              <w:ind w:left="151"/>
              <w:rPr>
                <w:rFonts w:ascii="Trebuchet MS"/>
                <w:b/>
                <w:sz w:val="15"/>
              </w:rPr>
            </w:pPr>
            <w:r>
              <w:rPr>
                <w:rFonts w:ascii="Trebuchet MS"/>
                <w:b/>
                <w:w w:val="110"/>
                <w:sz w:val="15"/>
              </w:rPr>
              <w:t>*</w:t>
            </w:r>
            <w:r>
              <w:rPr>
                <w:rFonts w:ascii="Trebuchet MS"/>
                <w:b/>
                <w:spacing w:val="1"/>
                <w:w w:val="110"/>
                <w:sz w:val="15"/>
              </w:rPr>
              <w:t> </w:t>
            </w:r>
            <w:r>
              <w:rPr>
                <w:rFonts w:ascii="Trebuchet MS"/>
                <w:b/>
                <w:spacing w:val="-2"/>
                <w:w w:val="110"/>
                <w:sz w:val="15"/>
              </w:rPr>
              <w:t>Duration</w:t>
            </w:r>
          </w:p>
          <w:p>
            <w:pPr>
              <w:pStyle w:val="TableParagraph"/>
              <w:spacing w:before="11"/>
              <w:ind w:left="127"/>
              <w:rPr>
                <w:rFonts w:ascii="Lucida Sans"/>
                <w:sz w:val="15"/>
              </w:rPr>
            </w:pPr>
            <w:r>
              <w:rPr>
                <w:rFonts w:ascii="Lucida Sans"/>
                <w:spacing w:val="-6"/>
                <w:sz w:val="15"/>
              </w:rPr>
              <w:t>(in</w:t>
            </w:r>
            <w:r>
              <w:rPr>
                <w:rFonts w:ascii="Lucida Sans"/>
                <w:spacing w:val="-3"/>
                <w:sz w:val="15"/>
              </w:rPr>
              <w:t> </w:t>
            </w:r>
            <w:r>
              <w:rPr>
                <w:rFonts w:ascii="Lucida Sans"/>
                <w:spacing w:val="-2"/>
                <w:sz w:val="15"/>
              </w:rPr>
              <w:t>minutes)</w:t>
            </w:r>
          </w:p>
        </w:tc>
        <w:tc>
          <w:tcPr>
            <w:tcW w:w="1420" w:type="dxa"/>
          </w:tcPr>
          <w:p>
            <w:pPr>
              <w:pStyle w:val="TableParagraph"/>
              <w:spacing w:line="259" w:lineRule="auto" w:before="63"/>
              <w:ind w:left="244" w:right="233"/>
              <w:jc w:val="center"/>
              <w:rPr>
                <w:rFonts w:ascii="Lucida Sans"/>
                <w:sz w:val="15"/>
              </w:rPr>
            </w:pPr>
            <w:r>
              <w:rPr>
                <w:rFonts w:ascii="Trebuchet MS"/>
                <w:b/>
                <w:spacing w:val="-2"/>
                <w:w w:val="105"/>
                <w:sz w:val="15"/>
              </w:rPr>
              <w:t>Notification Method </w:t>
            </w:r>
            <w:r>
              <w:rPr>
                <w:rFonts w:ascii="Lucida Sans"/>
                <w:spacing w:val="-4"/>
                <w:sz w:val="15"/>
              </w:rPr>
              <w:t>(alarm/other)</w:t>
            </w:r>
          </w:p>
        </w:tc>
        <w:tc>
          <w:tcPr>
            <w:tcW w:w="1408" w:type="dxa"/>
          </w:tcPr>
          <w:p>
            <w:pPr>
              <w:pStyle w:val="TableParagraph"/>
              <w:spacing w:line="261" w:lineRule="auto" w:before="63"/>
              <w:ind w:left="303" w:right="291" w:firstLine="78"/>
              <w:rPr>
                <w:rFonts w:ascii="Trebuchet MS"/>
                <w:b/>
                <w:sz w:val="15"/>
              </w:rPr>
            </w:pPr>
            <w:r>
              <w:rPr>
                <w:rFonts w:ascii="Trebuchet MS"/>
                <w:b/>
                <w:spacing w:val="-2"/>
                <w:w w:val="110"/>
                <w:sz w:val="15"/>
              </w:rPr>
              <w:t>Weather </w:t>
            </w:r>
            <w:r>
              <w:rPr>
                <w:rFonts w:ascii="Trebuchet MS"/>
                <w:b/>
                <w:spacing w:val="-2"/>
                <w:sz w:val="15"/>
              </w:rPr>
              <w:t>Conditions</w:t>
            </w:r>
          </w:p>
        </w:tc>
        <w:tc>
          <w:tcPr>
            <w:tcW w:w="3629" w:type="dxa"/>
          </w:tcPr>
          <w:p>
            <w:pPr>
              <w:pStyle w:val="TableParagraph"/>
              <w:spacing w:line="256" w:lineRule="auto" w:before="63"/>
              <w:ind w:left="162" w:right="148"/>
              <w:jc w:val="center"/>
              <w:rPr>
                <w:rFonts w:ascii="Lucida Sans"/>
                <w:sz w:val="15"/>
              </w:rPr>
            </w:pPr>
            <w:r>
              <w:rPr>
                <w:rFonts w:ascii="Trebuchet MS"/>
                <w:b/>
                <w:sz w:val="15"/>
              </w:rPr>
              <w:t>* Special Conditions /Problems </w:t>
            </w:r>
            <w:r>
              <w:rPr>
                <w:rFonts w:ascii="Trebuchet MS"/>
                <w:b/>
                <w:sz w:val="15"/>
              </w:rPr>
              <w:t>Encountered</w:t>
            </w:r>
            <w:r>
              <w:rPr>
                <w:rFonts w:ascii="Trebuchet MS"/>
                <w:b/>
                <w:spacing w:val="40"/>
                <w:sz w:val="15"/>
              </w:rPr>
              <w:t> </w:t>
            </w:r>
            <w:r>
              <w:rPr>
                <w:rFonts w:ascii="Lucida Sans"/>
                <w:sz w:val="15"/>
              </w:rPr>
              <w:t>(e.g., primary exit doors blocked, students missing, problems encountered, special assistance required by occupants)</w:t>
            </w:r>
          </w:p>
        </w:tc>
        <w:tc>
          <w:tcPr>
            <w:tcW w:w="1207" w:type="dxa"/>
          </w:tcPr>
          <w:p>
            <w:pPr>
              <w:pStyle w:val="TableParagraph"/>
              <w:spacing w:line="259" w:lineRule="auto" w:before="63"/>
              <w:ind w:left="302" w:right="287" w:firstLine="63"/>
              <w:rPr>
                <w:rFonts w:ascii="Lucida Sans"/>
                <w:sz w:val="15"/>
              </w:rPr>
            </w:pPr>
            <w:r>
              <w:rPr>
                <w:rFonts w:ascii="Trebuchet MS"/>
                <w:b/>
                <w:w w:val="105"/>
                <w:sz w:val="15"/>
              </w:rPr>
              <w:t>* Staff </w:t>
            </w:r>
            <w:r>
              <w:rPr>
                <w:rFonts w:ascii="Trebuchet MS"/>
                <w:b/>
                <w:spacing w:val="-2"/>
                <w:w w:val="105"/>
                <w:sz w:val="15"/>
              </w:rPr>
              <w:t>Training </w:t>
            </w:r>
            <w:r>
              <w:rPr>
                <w:rFonts w:ascii="Lucida Sans"/>
                <w:spacing w:val="-5"/>
                <w:sz w:val="15"/>
              </w:rPr>
              <w:t>(Yes/No)</w:t>
            </w:r>
          </w:p>
        </w:tc>
        <w:tc>
          <w:tcPr>
            <w:tcW w:w="1254" w:type="dxa"/>
          </w:tcPr>
          <w:p>
            <w:pPr>
              <w:pStyle w:val="TableParagraph"/>
              <w:spacing w:line="259" w:lineRule="auto" w:before="63"/>
              <w:ind w:left="230" w:right="213"/>
              <w:jc w:val="center"/>
              <w:rPr>
                <w:rFonts w:ascii="Lucida Sans"/>
                <w:sz w:val="15"/>
              </w:rPr>
            </w:pPr>
            <w:r>
              <w:rPr>
                <w:rFonts w:ascii="Trebuchet MS"/>
                <w:b/>
                <w:w w:val="110"/>
                <w:sz w:val="15"/>
              </w:rPr>
              <w:t>* Student </w:t>
            </w:r>
            <w:r>
              <w:rPr>
                <w:rFonts w:ascii="Trebuchet MS"/>
                <w:b/>
                <w:spacing w:val="-2"/>
                <w:sz w:val="15"/>
              </w:rPr>
              <w:t>Instruction </w:t>
            </w:r>
            <w:r>
              <w:rPr>
                <w:rFonts w:ascii="Lucida Sans"/>
                <w:spacing w:val="-2"/>
                <w:w w:val="110"/>
                <w:sz w:val="15"/>
              </w:rPr>
              <w:t>(Yes/No)</w:t>
            </w:r>
          </w:p>
        </w:tc>
        <w:tc>
          <w:tcPr>
            <w:tcW w:w="1194" w:type="dxa"/>
          </w:tcPr>
          <w:p>
            <w:pPr>
              <w:pStyle w:val="TableParagraph"/>
              <w:spacing w:line="256" w:lineRule="auto" w:before="63"/>
              <w:ind w:left="138" w:right="120"/>
              <w:jc w:val="center"/>
              <w:rPr>
                <w:rFonts w:ascii="Lucida Sans"/>
                <w:sz w:val="15"/>
              </w:rPr>
            </w:pPr>
            <w:r>
              <w:rPr>
                <w:rFonts w:ascii="Trebuchet MS"/>
                <w:b/>
                <w:sz w:val="15"/>
              </w:rPr>
              <w:t>Type of </w:t>
            </w:r>
            <w:r>
              <w:rPr>
                <w:rFonts w:ascii="Trebuchet MS"/>
                <w:b/>
                <w:sz w:val="15"/>
              </w:rPr>
              <w:t>Drill </w:t>
            </w:r>
            <w:r>
              <w:rPr>
                <w:rFonts w:ascii="Lucida Sans"/>
                <w:sz w:val="15"/>
              </w:rPr>
              <w:t>(e.g.</w:t>
            </w:r>
            <w:r>
              <w:rPr>
                <w:rFonts w:ascii="Lucida Sans"/>
                <w:spacing w:val="-1"/>
                <w:sz w:val="15"/>
              </w:rPr>
              <w:t> </w:t>
            </w:r>
            <w:r>
              <w:rPr>
                <w:rFonts w:ascii="Lucida Sans"/>
                <w:sz w:val="15"/>
              </w:rPr>
              <w:t>Fire, </w:t>
            </w:r>
            <w:r>
              <w:rPr>
                <w:rFonts w:ascii="Lucida Sans"/>
                <w:spacing w:val="-2"/>
                <w:sz w:val="15"/>
              </w:rPr>
              <w:t>Earthquake, Lockdown)</w:t>
            </w:r>
          </w:p>
        </w:tc>
      </w:tr>
      <w:tr>
        <w:trPr>
          <w:trHeight w:val="376" w:hRule="atLeast"/>
        </w:trPr>
        <w:tc>
          <w:tcPr>
            <w:tcW w:w="760" w:type="dxa"/>
          </w:tcPr>
          <w:p>
            <w:pPr>
              <w:pStyle w:val="TableParagraph"/>
              <w:spacing w:before="53"/>
              <w:ind w:left="78"/>
              <w:rPr>
                <w:rFonts w:ascii="Trebuchet MS"/>
                <w:b/>
                <w:sz w:val="15"/>
              </w:rPr>
            </w:pPr>
            <w:r>
              <w:rPr>
                <w:rFonts w:ascii="Trebuchet MS"/>
                <w:b/>
                <w:spacing w:val="-5"/>
                <w:w w:val="115"/>
                <w:sz w:val="15"/>
              </w:rPr>
              <w:t>SEP</w:t>
            </w:r>
          </w:p>
        </w:tc>
        <w:tc>
          <w:tcPr>
            <w:tcW w:w="770" w:type="dxa"/>
          </w:tcPr>
          <w:p>
            <w:pPr>
              <w:pStyle w:val="TableParagraph"/>
              <w:rPr>
                <w:rFonts w:ascii="Times New Roman"/>
                <w:sz w:val="18"/>
              </w:rPr>
            </w:pPr>
          </w:p>
        </w:tc>
        <w:tc>
          <w:tcPr>
            <w:tcW w:w="1479" w:type="dxa"/>
          </w:tcPr>
          <w:p>
            <w:pPr>
              <w:pStyle w:val="TableParagraph"/>
              <w:spacing w:before="53"/>
              <w:ind w:left="7"/>
              <w:jc w:val="center"/>
              <w:rPr>
                <w:rFonts w:ascii="Trebuchet MS"/>
                <w:sz w:val="15"/>
              </w:rPr>
            </w:pPr>
            <w:r>
              <w:rPr>
                <w:rFonts w:ascii="Trebuchet MS"/>
                <w:spacing w:val="-10"/>
                <w:w w:val="85"/>
                <w:sz w:val="15"/>
              </w:rPr>
              <w:t>/</w:t>
            </w:r>
          </w:p>
        </w:tc>
        <w:tc>
          <w:tcPr>
            <w:tcW w:w="1078" w:type="dxa"/>
          </w:tcPr>
          <w:p>
            <w:pPr>
              <w:pStyle w:val="TableParagraph"/>
              <w:rPr>
                <w:rFonts w:ascii="Times New Roman"/>
                <w:sz w:val="18"/>
              </w:rPr>
            </w:pPr>
          </w:p>
        </w:tc>
        <w:tc>
          <w:tcPr>
            <w:tcW w:w="1420" w:type="dxa"/>
          </w:tcPr>
          <w:p>
            <w:pPr>
              <w:pStyle w:val="TableParagraph"/>
              <w:rPr>
                <w:rFonts w:ascii="Times New Roman"/>
                <w:sz w:val="18"/>
              </w:rPr>
            </w:pPr>
          </w:p>
        </w:tc>
        <w:tc>
          <w:tcPr>
            <w:tcW w:w="1408" w:type="dxa"/>
          </w:tcPr>
          <w:p>
            <w:pPr>
              <w:pStyle w:val="TableParagraph"/>
              <w:rPr>
                <w:rFonts w:ascii="Times New Roman"/>
                <w:sz w:val="18"/>
              </w:rPr>
            </w:pPr>
          </w:p>
        </w:tc>
        <w:tc>
          <w:tcPr>
            <w:tcW w:w="3629" w:type="dxa"/>
          </w:tcPr>
          <w:p>
            <w:pPr>
              <w:pStyle w:val="TableParagraph"/>
              <w:rPr>
                <w:rFonts w:ascii="Times New Roman"/>
                <w:sz w:val="18"/>
              </w:rPr>
            </w:pPr>
          </w:p>
        </w:tc>
        <w:tc>
          <w:tcPr>
            <w:tcW w:w="1207" w:type="dxa"/>
          </w:tcPr>
          <w:p>
            <w:pPr>
              <w:pStyle w:val="TableParagraph"/>
              <w:rPr>
                <w:rFonts w:ascii="Times New Roman"/>
                <w:sz w:val="18"/>
              </w:rPr>
            </w:pPr>
          </w:p>
        </w:tc>
        <w:tc>
          <w:tcPr>
            <w:tcW w:w="1254" w:type="dxa"/>
          </w:tcPr>
          <w:p>
            <w:pPr>
              <w:pStyle w:val="TableParagraph"/>
              <w:rPr>
                <w:rFonts w:ascii="Times New Roman"/>
                <w:sz w:val="18"/>
              </w:rPr>
            </w:pPr>
          </w:p>
        </w:tc>
        <w:tc>
          <w:tcPr>
            <w:tcW w:w="1194" w:type="dxa"/>
          </w:tcPr>
          <w:p>
            <w:pPr>
              <w:pStyle w:val="TableParagraph"/>
              <w:rPr>
                <w:rFonts w:ascii="Times New Roman"/>
                <w:sz w:val="18"/>
              </w:rPr>
            </w:pPr>
          </w:p>
        </w:tc>
      </w:tr>
      <w:tr>
        <w:trPr>
          <w:trHeight w:val="376" w:hRule="atLeast"/>
        </w:trPr>
        <w:tc>
          <w:tcPr>
            <w:tcW w:w="760" w:type="dxa"/>
          </w:tcPr>
          <w:p>
            <w:pPr>
              <w:pStyle w:val="TableParagraph"/>
              <w:spacing w:before="53"/>
              <w:ind w:left="78"/>
              <w:rPr>
                <w:rFonts w:ascii="Trebuchet MS"/>
                <w:b/>
                <w:sz w:val="15"/>
              </w:rPr>
            </w:pPr>
            <w:r>
              <w:rPr>
                <w:rFonts w:ascii="Trebuchet MS"/>
                <w:b/>
                <w:spacing w:val="-5"/>
                <w:w w:val="115"/>
                <w:sz w:val="15"/>
              </w:rPr>
              <w:t>OCT</w:t>
            </w:r>
          </w:p>
        </w:tc>
        <w:tc>
          <w:tcPr>
            <w:tcW w:w="770" w:type="dxa"/>
          </w:tcPr>
          <w:p>
            <w:pPr>
              <w:pStyle w:val="TableParagraph"/>
              <w:rPr>
                <w:rFonts w:ascii="Times New Roman"/>
                <w:sz w:val="18"/>
              </w:rPr>
            </w:pPr>
          </w:p>
        </w:tc>
        <w:tc>
          <w:tcPr>
            <w:tcW w:w="1479" w:type="dxa"/>
          </w:tcPr>
          <w:p>
            <w:pPr>
              <w:pStyle w:val="TableParagraph"/>
              <w:spacing w:before="53"/>
              <w:ind w:left="7"/>
              <w:jc w:val="center"/>
              <w:rPr>
                <w:rFonts w:ascii="Trebuchet MS"/>
                <w:sz w:val="15"/>
              </w:rPr>
            </w:pPr>
            <w:r>
              <w:rPr>
                <w:rFonts w:ascii="Trebuchet MS"/>
                <w:spacing w:val="-10"/>
                <w:w w:val="85"/>
                <w:sz w:val="15"/>
              </w:rPr>
              <w:t>/</w:t>
            </w:r>
          </w:p>
        </w:tc>
        <w:tc>
          <w:tcPr>
            <w:tcW w:w="1078" w:type="dxa"/>
          </w:tcPr>
          <w:p>
            <w:pPr>
              <w:pStyle w:val="TableParagraph"/>
              <w:rPr>
                <w:rFonts w:ascii="Times New Roman"/>
                <w:sz w:val="18"/>
              </w:rPr>
            </w:pPr>
          </w:p>
        </w:tc>
        <w:tc>
          <w:tcPr>
            <w:tcW w:w="1420" w:type="dxa"/>
          </w:tcPr>
          <w:p>
            <w:pPr>
              <w:pStyle w:val="TableParagraph"/>
              <w:rPr>
                <w:rFonts w:ascii="Times New Roman"/>
                <w:sz w:val="18"/>
              </w:rPr>
            </w:pPr>
          </w:p>
        </w:tc>
        <w:tc>
          <w:tcPr>
            <w:tcW w:w="1408" w:type="dxa"/>
          </w:tcPr>
          <w:p>
            <w:pPr>
              <w:pStyle w:val="TableParagraph"/>
              <w:rPr>
                <w:rFonts w:ascii="Times New Roman"/>
                <w:sz w:val="18"/>
              </w:rPr>
            </w:pPr>
          </w:p>
        </w:tc>
        <w:tc>
          <w:tcPr>
            <w:tcW w:w="3629" w:type="dxa"/>
          </w:tcPr>
          <w:p>
            <w:pPr>
              <w:pStyle w:val="TableParagraph"/>
              <w:rPr>
                <w:rFonts w:ascii="Times New Roman"/>
                <w:sz w:val="18"/>
              </w:rPr>
            </w:pPr>
          </w:p>
        </w:tc>
        <w:tc>
          <w:tcPr>
            <w:tcW w:w="1207" w:type="dxa"/>
          </w:tcPr>
          <w:p>
            <w:pPr>
              <w:pStyle w:val="TableParagraph"/>
              <w:rPr>
                <w:rFonts w:ascii="Times New Roman"/>
                <w:sz w:val="18"/>
              </w:rPr>
            </w:pPr>
          </w:p>
        </w:tc>
        <w:tc>
          <w:tcPr>
            <w:tcW w:w="1254" w:type="dxa"/>
          </w:tcPr>
          <w:p>
            <w:pPr>
              <w:pStyle w:val="TableParagraph"/>
              <w:rPr>
                <w:rFonts w:ascii="Times New Roman"/>
                <w:sz w:val="18"/>
              </w:rPr>
            </w:pPr>
          </w:p>
        </w:tc>
        <w:tc>
          <w:tcPr>
            <w:tcW w:w="1194" w:type="dxa"/>
          </w:tcPr>
          <w:p>
            <w:pPr>
              <w:pStyle w:val="TableParagraph"/>
              <w:rPr>
                <w:rFonts w:ascii="Times New Roman"/>
                <w:sz w:val="18"/>
              </w:rPr>
            </w:pPr>
          </w:p>
        </w:tc>
      </w:tr>
      <w:tr>
        <w:trPr>
          <w:trHeight w:val="376" w:hRule="atLeast"/>
        </w:trPr>
        <w:tc>
          <w:tcPr>
            <w:tcW w:w="760" w:type="dxa"/>
          </w:tcPr>
          <w:p>
            <w:pPr>
              <w:pStyle w:val="TableParagraph"/>
              <w:spacing w:before="53"/>
              <w:ind w:left="78"/>
              <w:rPr>
                <w:rFonts w:ascii="Trebuchet MS"/>
                <w:b/>
                <w:sz w:val="15"/>
              </w:rPr>
            </w:pPr>
            <w:r>
              <w:rPr>
                <w:rFonts w:ascii="Trebuchet MS"/>
                <w:b/>
                <w:spacing w:val="-5"/>
                <w:w w:val="125"/>
                <w:sz w:val="15"/>
              </w:rPr>
              <w:t>NOV</w:t>
            </w:r>
          </w:p>
        </w:tc>
        <w:tc>
          <w:tcPr>
            <w:tcW w:w="770" w:type="dxa"/>
          </w:tcPr>
          <w:p>
            <w:pPr>
              <w:pStyle w:val="TableParagraph"/>
              <w:rPr>
                <w:rFonts w:ascii="Times New Roman"/>
                <w:sz w:val="18"/>
              </w:rPr>
            </w:pPr>
          </w:p>
        </w:tc>
        <w:tc>
          <w:tcPr>
            <w:tcW w:w="1479" w:type="dxa"/>
          </w:tcPr>
          <w:p>
            <w:pPr>
              <w:pStyle w:val="TableParagraph"/>
              <w:spacing w:before="53"/>
              <w:ind w:left="7"/>
              <w:jc w:val="center"/>
              <w:rPr>
                <w:rFonts w:ascii="Trebuchet MS"/>
                <w:sz w:val="15"/>
              </w:rPr>
            </w:pPr>
            <w:r>
              <w:rPr>
                <w:rFonts w:ascii="Trebuchet MS"/>
                <w:spacing w:val="-10"/>
                <w:w w:val="85"/>
                <w:sz w:val="15"/>
              </w:rPr>
              <w:t>/</w:t>
            </w:r>
          </w:p>
        </w:tc>
        <w:tc>
          <w:tcPr>
            <w:tcW w:w="1078" w:type="dxa"/>
          </w:tcPr>
          <w:p>
            <w:pPr>
              <w:pStyle w:val="TableParagraph"/>
              <w:rPr>
                <w:rFonts w:ascii="Times New Roman"/>
                <w:sz w:val="18"/>
              </w:rPr>
            </w:pPr>
          </w:p>
        </w:tc>
        <w:tc>
          <w:tcPr>
            <w:tcW w:w="1420" w:type="dxa"/>
          </w:tcPr>
          <w:p>
            <w:pPr>
              <w:pStyle w:val="TableParagraph"/>
              <w:rPr>
                <w:rFonts w:ascii="Times New Roman"/>
                <w:sz w:val="18"/>
              </w:rPr>
            </w:pPr>
          </w:p>
        </w:tc>
        <w:tc>
          <w:tcPr>
            <w:tcW w:w="1408" w:type="dxa"/>
          </w:tcPr>
          <w:p>
            <w:pPr>
              <w:pStyle w:val="TableParagraph"/>
              <w:rPr>
                <w:rFonts w:ascii="Times New Roman"/>
                <w:sz w:val="18"/>
              </w:rPr>
            </w:pPr>
          </w:p>
        </w:tc>
        <w:tc>
          <w:tcPr>
            <w:tcW w:w="3629" w:type="dxa"/>
          </w:tcPr>
          <w:p>
            <w:pPr>
              <w:pStyle w:val="TableParagraph"/>
              <w:rPr>
                <w:rFonts w:ascii="Times New Roman"/>
                <w:sz w:val="18"/>
              </w:rPr>
            </w:pPr>
          </w:p>
        </w:tc>
        <w:tc>
          <w:tcPr>
            <w:tcW w:w="1207" w:type="dxa"/>
          </w:tcPr>
          <w:p>
            <w:pPr>
              <w:pStyle w:val="TableParagraph"/>
              <w:rPr>
                <w:rFonts w:ascii="Times New Roman"/>
                <w:sz w:val="18"/>
              </w:rPr>
            </w:pPr>
          </w:p>
        </w:tc>
        <w:tc>
          <w:tcPr>
            <w:tcW w:w="1254" w:type="dxa"/>
          </w:tcPr>
          <w:p>
            <w:pPr>
              <w:pStyle w:val="TableParagraph"/>
              <w:rPr>
                <w:rFonts w:ascii="Times New Roman"/>
                <w:sz w:val="18"/>
              </w:rPr>
            </w:pPr>
          </w:p>
        </w:tc>
        <w:tc>
          <w:tcPr>
            <w:tcW w:w="1194" w:type="dxa"/>
          </w:tcPr>
          <w:p>
            <w:pPr>
              <w:pStyle w:val="TableParagraph"/>
              <w:rPr>
                <w:rFonts w:ascii="Times New Roman"/>
                <w:sz w:val="18"/>
              </w:rPr>
            </w:pPr>
          </w:p>
        </w:tc>
      </w:tr>
      <w:tr>
        <w:trPr>
          <w:trHeight w:val="376" w:hRule="atLeast"/>
        </w:trPr>
        <w:tc>
          <w:tcPr>
            <w:tcW w:w="760" w:type="dxa"/>
          </w:tcPr>
          <w:p>
            <w:pPr>
              <w:pStyle w:val="TableParagraph"/>
              <w:spacing w:before="53"/>
              <w:ind w:left="78"/>
              <w:rPr>
                <w:rFonts w:ascii="Trebuchet MS"/>
                <w:b/>
                <w:sz w:val="15"/>
              </w:rPr>
            </w:pPr>
            <w:r>
              <w:rPr>
                <w:rFonts w:ascii="Trebuchet MS"/>
                <w:b/>
                <w:spacing w:val="-5"/>
                <w:w w:val="120"/>
                <w:sz w:val="15"/>
              </w:rPr>
              <w:t>DEC</w:t>
            </w:r>
          </w:p>
        </w:tc>
        <w:tc>
          <w:tcPr>
            <w:tcW w:w="770" w:type="dxa"/>
          </w:tcPr>
          <w:p>
            <w:pPr>
              <w:pStyle w:val="TableParagraph"/>
              <w:rPr>
                <w:rFonts w:ascii="Times New Roman"/>
                <w:sz w:val="18"/>
              </w:rPr>
            </w:pPr>
          </w:p>
        </w:tc>
        <w:tc>
          <w:tcPr>
            <w:tcW w:w="1479" w:type="dxa"/>
          </w:tcPr>
          <w:p>
            <w:pPr>
              <w:pStyle w:val="TableParagraph"/>
              <w:spacing w:before="53"/>
              <w:ind w:left="7"/>
              <w:jc w:val="center"/>
              <w:rPr>
                <w:rFonts w:ascii="Trebuchet MS"/>
                <w:sz w:val="15"/>
              </w:rPr>
            </w:pPr>
            <w:r>
              <w:rPr>
                <w:rFonts w:ascii="Trebuchet MS"/>
                <w:spacing w:val="-10"/>
                <w:w w:val="85"/>
                <w:sz w:val="15"/>
              </w:rPr>
              <w:t>/</w:t>
            </w:r>
          </w:p>
        </w:tc>
        <w:tc>
          <w:tcPr>
            <w:tcW w:w="1078" w:type="dxa"/>
          </w:tcPr>
          <w:p>
            <w:pPr>
              <w:pStyle w:val="TableParagraph"/>
              <w:rPr>
                <w:rFonts w:ascii="Times New Roman"/>
                <w:sz w:val="18"/>
              </w:rPr>
            </w:pPr>
          </w:p>
        </w:tc>
        <w:tc>
          <w:tcPr>
            <w:tcW w:w="1420" w:type="dxa"/>
          </w:tcPr>
          <w:p>
            <w:pPr>
              <w:pStyle w:val="TableParagraph"/>
              <w:rPr>
                <w:rFonts w:ascii="Times New Roman"/>
                <w:sz w:val="18"/>
              </w:rPr>
            </w:pPr>
          </w:p>
        </w:tc>
        <w:tc>
          <w:tcPr>
            <w:tcW w:w="1408" w:type="dxa"/>
          </w:tcPr>
          <w:p>
            <w:pPr>
              <w:pStyle w:val="TableParagraph"/>
              <w:rPr>
                <w:rFonts w:ascii="Times New Roman"/>
                <w:sz w:val="18"/>
              </w:rPr>
            </w:pPr>
          </w:p>
        </w:tc>
        <w:tc>
          <w:tcPr>
            <w:tcW w:w="3629" w:type="dxa"/>
          </w:tcPr>
          <w:p>
            <w:pPr>
              <w:pStyle w:val="TableParagraph"/>
              <w:rPr>
                <w:rFonts w:ascii="Times New Roman"/>
                <w:sz w:val="18"/>
              </w:rPr>
            </w:pPr>
          </w:p>
        </w:tc>
        <w:tc>
          <w:tcPr>
            <w:tcW w:w="1207" w:type="dxa"/>
          </w:tcPr>
          <w:p>
            <w:pPr>
              <w:pStyle w:val="TableParagraph"/>
              <w:rPr>
                <w:rFonts w:ascii="Times New Roman"/>
                <w:sz w:val="18"/>
              </w:rPr>
            </w:pPr>
          </w:p>
        </w:tc>
        <w:tc>
          <w:tcPr>
            <w:tcW w:w="1254" w:type="dxa"/>
          </w:tcPr>
          <w:p>
            <w:pPr>
              <w:pStyle w:val="TableParagraph"/>
              <w:rPr>
                <w:rFonts w:ascii="Times New Roman"/>
                <w:sz w:val="18"/>
              </w:rPr>
            </w:pPr>
          </w:p>
        </w:tc>
        <w:tc>
          <w:tcPr>
            <w:tcW w:w="1194" w:type="dxa"/>
          </w:tcPr>
          <w:p>
            <w:pPr>
              <w:pStyle w:val="TableParagraph"/>
              <w:rPr>
                <w:rFonts w:ascii="Times New Roman"/>
                <w:sz w:val="18"/>
              </w:rPr>
            </w:pPr>
          </w:p>
        </w:tc>
      </w:tr>
      <w:tr>
        <w:trPr>
          <w:trHeight w:val="376" w:hRule="atLeast"/>
        </w:trPr>
        <w:tc>
          <w:tcPr>
            <w:tcW w:w="760" w:type="dxa"/>
          </w:tcPr>
          <w:p>
            <w:pPr>
              <w:pStyle w:val="TableParagraph"/>
              <w:spacing w:before="53"/>
              <w:ind w:left="78"/>
              <w:rPr>
                <w:rFonts w:ascii="Trebuchet MS"/>
                <w:b/>
                <w:sz w:val="15"/>
              </w:rPr>
            </w:pPr>
            <w:r>
              <w:rPr>
                <w:rFonts w:ascii="Trebuchet MS"/>
                <w:b/>
                <w:spacing w:val="-5"/>
                <w:w w:val="120"/>
                <w:sz w:val="15"/>
              </w:rPr>
              <w:t>JAN</w:t>
            </w:r>
          </w:p>
        </w:tc>
        <w:tc>
          <w:tcPr>
            <w:tcW w:w="770" w:type="dxa"/>
          </w:tcPr>
          <w:p>
            <w:pPr>
              <w:pStyle w:val="TableParagraph"/>
              <w:rPr>
                <w:rFonts w:ascii="Times New Roman"/>
                <w:sz w:val="18"/>
              </w:rPr>
            </w:pPr>
          </w:p>
        </w:tc>
        <w:tc>
          <w:tcPr>
            <w:tcW w:w="1479" w:type="dxa"/>
          </w:tcPr>
          <w:p>
            <w:pPr>
              <w:pStyle w:val="TableParagraph"/>
              <w:spacing w:before="53"/>
              <w:ind w:left="7"/>
              <w:jc w:val="center"/>
              <w:rPr>
                <w:rFonts w:ascii="Trebuchet MS"/>
                <w:sz w:val="15"/>
              </w:rPr>
            </w:pPr>
            <w:r>
              <w:rPr>
                <w:rFonts w:ascii="Trebuchet MS"/>
                <w:spacing w:val="-10"/>
                <w:w w:val="85"/>
                <w:sz w:val="15"/>
              </w:rPr>
              <w:t>/</w:t>
            </w:r>
          </w:p>
        </w:tc>
        <w:tc>
          <w:tcPr>
            <w:tcW w:w="1078" w:type="dxa"/>
          </w:tcPr>
          <w:p>
            <w:pPr>
              <w:pStyle w:val="TableParagraph"/>
              <w:rPr>
                <w:rFonts w:ascii="Times New Roman"/>
                <w:sz w:val="18"/>
              </w:rPr>
            </w:pPr>
          </w:p>
        </w:tc>
        <w:tc>
          <w:tcPr>
            <w:tcW w:w="1420" w:type="dxa"/>
          </w:tcPr>
          <w:p>
            <w:pPr>
              <w:pStyle w:val="TableParagraph"/>
              <w:rPr>
                <w:rFonts w:ascii="Times New Roman"/>
                <w:sz w:val="18"/>
              </w:rPr>
            </w:pPr>
          </w:p>
        </w:tc>
        <w:tc>
          <w:tcPr>
            <w:tcW w:w="1408" w:type="dxa"/>
          </w:tcPr>
          <w:p>
            <w:pPr>
              <w:pStyle w:val="TableParagraph"/>
              <w:rPr>
                <w:rFonts w:ascii="Times New Roman"/>
                <w:sz w:val="18"/>
              </w:rPr>
            </w:pPr>
          </w:p>
        </w:tc>
        <w:tc>
          <w:tcPr>
            <w:tcW w:w="3629" w:type="dxa"/>
          </w:tcPr>
          <w:p>
            <w:pPr>
              <w:pStyle w:val="TableParagraph"/>
              <w:rPr>
                <w:rFonts w:ascii="Times New Roman"/>
                <w:sz w:val="18"/>
              </w:rPr>
            </w:pPr>
          </w:p>
        </w:tc>
        <w:tc>
          <w:tcPr>
            <w:tcW w:w="1207" w:type="dxa"/>
          </w:tcPr>
          <w:p>
            <w:pPr>
              <w:pStyle w:val="TableParagraph"/>
              <w:rPr>
                <w:rFonts w:ascii="Times New Roman"/>
                <w:sz w:val="18"/>
              </w:rPr>
            </w:pPr>
          </w:p>
        </w:tc>
        <w:tc>
          <w:tcPr>
            <w:tcW w:w="1254" w:type="dxa"/>
          </w:tcPr>
          <w:p>
            <w:pPr>
              <w:pStyle w:val="TableParagraph"/>
              <w:rPr>
                <w:rFonts w:ascii="Times New Roman"/>
                <w:sz w:val="18"/>
              </w:rPr>
            </w:pPr>
          </w:p>
        </w:tc>
        <w:tc>
          <w:tcPr>
            <w:tcW w:w="1194" w:type="dxa"/>
          </w:tcPr>
          <w:p>
            <w:pPr>
              <w:pStyle w:val="TableParagraph"/>
              <w:rPr>
                <w:rFonts w:ascii="Times New Roman"/>
                <w:sz w:val="18"/>
              </w:rPr>
            </w:pPr>
          </w:p>
        </w:tc>
      </w:tr>
      <w:tr>
        <w:trPr>
          <w:trHeight w:val="376" w:hRule="atLeast"/>
        </w:trPr>
        <w:tc>
          <w:tcPr>
            <w:tcW w:w="760" w:type="dxa"/>
          </w:tcPr>
          <w:p>
            <w:pPr>
              <w:pStyle w:val="TableParagraph"/>
              <w:spacing w:before="53"/>
              <w:ind w:left="78"/>
              <w:rPr>
                <w:rFonts w:ascii="Trebuchet MS"/>
                <w:b/>
                <w:sz w:val="15"/>
              </w:rPr>
            </w:pPr>
            <w:r>
              <w:rPr>
                <w:rFonts w:ascii="Trebuchet MS"/>
                <w:b/>
                <w:spacing w:val="-5"/>
                <w:w w:val="110"/>
                <w:sz w:val="15"/>
              </w:rPr>
              <w:t>FEB</w:t>
            </w:r>
          </w:p>
        </w:tc>
        <w:tc>
          <w:tcPr>
            <w:tcW w:w="770" w:type="dxa"/>
          </w:tcPr>
          <w:p>
            <w:pPr>
              <w:pStyle w:val="TableParagraph"/>
              <w:rPr>
                <w:rFonts w:ascii="Times New Roman"/>
                <w:sz w:val="18"/>
              </w:rPr>
            </w:pPr>
          </w:p>
        </w:tc>
        <w:tc>
          <w:tcPr>
            <w:tcW w:w="1479" w:type="dxa"/>
          </w:tcPr>
          <w:p>
            <w:pPr>
              <w:pStyle w:val="TableParagraph"/>
              <w:spacing w:before="53"/>
              <w:ind w:left="7"/>
              <w:jc w:val="center"/>
              <w:rPr>
                <w:rFonts w:ascii="Trebuchet MS"/>
                <w:sz w:val="15"/>
              </w:rPr>
            </w:pPr>
            <w:r>
              <w:rPr>
                <w:rFonts w:ascii="Trebuchet MS"/>
                <w:spacing w:val="-10"/>
                <w:w w:val="85"/>
                <w:sz w:val="15"/>
              </w:rPr>
              <w:t>/</w:t>
            </w:r>
          </w:p>
        </w:tc>
        <w:tc>
          <w:tcPr>
            <w:tcW w:w="1078" w:type="dxa"/>
          </w:tcPr>
          <w:p>
            <w:pPr>
              <w:pStyle w:val="TableParagraph"/>
              <w:rPr>
                <w:rFonts w:ascii="Times New Roman"/>
                <w:sz w:val="18"/>
              </w:rPr>
            </w:pPr>
          </w:p>
        </w:tc>
        <w:tc>
          <w:tcPr>
            <w:tcW w:w="1420" w:type="dxa"/>
          </w:tcPr>
          <w:p>
            <w:pPr>
              <w:pStyle w:val="TableParagraph"/>
              <w:rPr>
                <w:rFonts w:ascii="Times New Roman"/>
                <w:sz w:val="18"/>
              </w:rPr>
            </w:pPr>
          </w:p>
        </w:tc>
        <w:tc>
          <w:tcPr>
            <w:tcW w:w="1408" w:type="dxa"/>
          </w:tcPr>
          <w:p>
            <w:pPr>
              <w:pStyle w:val="TableParagraph"/>
              <w:rPr>
                <w:rFonts w:ascii="Times New Roman"/>
                <w:sz w:val="18"/>
              </w:rPr>
            </w:pPr>
          </w:p>
        </w:tc>
        <w:tc>
          <w:tcPr>
            <w:tcW w:w="3629" w:type="dxa"/>
          </w:tcPr>
          <w:p>
            <w:pPr>
              <w:pStyle w:val="TableParagraph"/>
              <w:rPr>
                <w:rFonts w:ascii="Times New Roman"/>
                <w:sz w:val="18"/>
              </w:rPr>
            </w:pPr>
          </w:p>
        </w:tc>
        <w:tc>
          <w:tcPr>
            <w:tcW w:w="1207" w:type="dxa"/>
          </w:tcPr>
          <w:p>
            <w:pPr>
              <w:pStyle w:val="TableParagraph"/>
              <w:rPr>
                <w:rFonts w:ascii="Times New Roman"/>
                <w:sz w:val="18"/>
              </w:rPr>
            </w:pPr>
          </w:p>
        </w:tc>
        <w:tc>
          <w:tcPr>
            <w:tcW w:w="1254" w:type="dxa"/>
          </w:tcPr>
          <w:p>
            <w:pPr>
              <w:pStyle w:val="TableParagraph"/>
              <w:rPr>
                <w:rFonts w:ascii="Times New Roman"/>
                <w:sz w:val="18"/>
              </w:rPr>
            </w:pPr>
          </w:p>
        </w:tc>
        <w:tc>
          <w:tcPr>
            <w:tcW w:w="1194" w:type="dxa"/>
          </w:tcPr>
          <w:p>
            <w:pPr>
              <w:pStyle w:val="TableParagraph"/>
              <w:rPr>
                <w:rFonts w:ascii="Times New Roman"/>
                <w:sz w:val="18"/>
              </w:rPr>
            </w:pPr>
          </w:p>
        </w:tc>
      </w:tr>
      <w:tr>
        <w:trPr>
          <w:trHeight w:val="376" w:hRule="atLeast"/>
        </w:trPr>
        <w:tc>
          <w:tcPr>
            <w:tcW w:w="760" w:type="dxa"/>
          </w:tcPr>
          <w:p>
            <w:pPr>
              <w:pStyle w:val="TableParagraph"/>
              <w:spacing w:before="53"/>
              <w:ind w:left="78"/>
              <w:rPr>
                <w:rFonts w:ascii="Trebuchet MS"/>
                <w:b/>
                <w:sz w:val="15"/>
              </w:rPr>
            </w:pPr>
            <w:r>
              <w:rPr>
                <w:rFonts w:ascii="Trebuchet MS"/>
                <w:b/>
                <w:spacing w:val="-5"/>
                <w:w w:val="125"/>
                <w:sz w:val="15"/>
              </w:rPr>
              <w:t>MAR</w:t>
            </w:r>
          </w:p>
        </w:tc>
        <w:tc>
          <w:tcPr>
            <w:tcW w:w="770" w:type="dxa"/>
          </w:tcPr>
          <w:p>
            <w:pPr>
              <w:pStyle w:val="TableParagraph"/>
              <w:rPr>
                <w:rFonts w:ascii="Times New Roman"/>
                <w:sz w:val="18"/>
              </w:rPr>
            </w:pPr>
          </w:p>
        </w:tc>
        <w:tc>
          <w:tcPr>
            <w:tcW w:w="1479" w:type="dxa"/>
          </w:tcPr>
          <w:p>
            <w:pPr>
              <w:pStyle w:val="TableParagraph"/>
              <w:spacing w:before="53"/>
              <w:ind w:left="7"/>
              <w:jc w:val="center"/>
              <w:rPr>
                <w:rFonts w:ascii="Trebuchet MS"/>
                <w:sz w:val="15"/>
              </w:rPr>
            </w:pPr>
            <w:r>
              <w:rPr>
                <w:rFonts w:ascii="Trebuchet MS"/>
                <w:spacing w:val="-10"/>
                <w:w w:val="85"/>
                <w:sz w:val="15"/>
              </w:rPr>
              <w:t>/</w:t>
            </w:r>
          </w:p>
        </w:tc>
        <w:tc>
          <w:tcPr>
            <w:tcW w:w="1078" w:type="dxa"/>
          </w:tcPr>
          <w:p>
            <w:pPr>
              <w:pStyle w:val="TableParagraph"/>
              <w:rPr>
                <w:rFonts w:ascii="Times New Roman"/>
                <w:sz w:val="18"/>
              </w:rPr>
            </w:pPr>
          </w:p>
        </w:tc>
        <w:tc>
          <w:tcPr>
            <w:tcW w:w="1420" w:type="dxa"/>
          </w:tcPr>
          <w:p>
            <w:pPr>
              <w:pStyle w:val="TableParagraph"/>
              <w:rPr>
                <w:rFonts w:ascii="Times New Roman"/>
                <w:sz w:val="18"/>
              </w:rPr>
            </w:pPr>
          </w:p>
        </w:tc>
        <w:tc>
          <w:tcPr>
            <w:tcW w:w="1408" w:type="dxa"/>
          </w:tcPr>
          <w:p>
            <w:pPr>
              <w:pStyle w:val="TableParagraph"/>
              <w:rPr>
                <w:rFonts w:ascii="Times New Roman"/>
                <w:sz w:val="18"/>
              </w:rPr>
            </w:pPr>
          </w:p>
        </w:tc>
        <w:tc>
          <w:tcPr>
            <w:tcW w:w="3629" w:type="dxa"/>
          </w:tcPr>
          <w:p>
            <w:pPr>
              <w:pStyle w:val="TableParagraph"/>
              <w:rPr>
                <w:rFonts w:ascii="Times New Roman"/>
                <w:sz w:val="18"/>
              </w:rPr>
            </w:pPr>
          </w:p>
        </w:tc>
        <w:tc>
          <w:tcPr>
            <w:tcW w:w="1207" w:type="dxa"/>
          </w:tcPr>
          <w:p>
            <w:pPr>
              <w:pStyle w:val="TableParagraph"/>
              <w:rPr>
                <w:rFonts w:ascii="Times New Roman"/>
                <w:sz w:val="18"/>
              </w:rPr>
            </w:pPr>
          </w:p>
        </w:tc>
        <w:tc>
          <w:tcPr>
            <w:tcW w:w="1254" w:type="dxa"/>
          </w:tcPr>
          <w:p>
            <w:pPr>
              <w:pStyle w:val="TableParagraph"/>
              <w:rPr>
                <w:rFonts w:ascii="Times New Roman"/>
                <w:sz w:val="18"/>
              </w:rPr>
            </w:pPr>
          </w:p>
        </w:tc>
        <w:tc>
          <w:tcPr>
            <w:tcW w:w="1194" w:type="dxa"/>
          </w:tcPr>
          <w:p>
            <w:pPr>
              <w:pStyle w:val="TableParagraph"/>
              <w:rPr>
                <w:rFonts w:ascii="Times New Roman"/>
                <w:sz w:val="18"/>
              </w:rPr>
            </w:pPr>
          </w:p>
        </w:tc>
      </w:tr>
      <w:tr>
        <w:trPr>
          <w:trHeight w:val="376" w:hRule="atLeast"/>
        </w:trPr>
        <w:tc>
          <w:tcPr>
            <w:tcW w:w="760" w:type="dxa"/>
          </w:tcPr>
          <w:p>
            <w:pPr>
              <w:pStyle w:val="TableParagraph"/>
              <w:spacing w:before="53"/>
              <w:ind w:left="78"/>
              <w:rPr>
                <w:rFonts w:ascii="Trebuchet MS"/>
                <w:b/>
                <w:sz w:val="15"/>
              </w:rPr>
            </w:pPr>
            <w:r>
              <w:rPr>
                <w:rFonts w:ascii="Trebuchet MS"/>
                <w:b/>
                <w:spacing w:val="-5"/>
                <w:w w:val="115"/>
                <w:sz w:val="15"/>
              </w:rPr>
              <w:t>APR</w:t>
            </w:r>
          </w:p>
        </w:tc>
        <w:tc>
          <w:tcPr>
            <w:tcW w:w="770" w:type="dxa"/>
          </w:tcPr>
          <w:p>
            <w:pPr>
              <w:pStyle w:val="TableParagraph"/>
              <w:rPr>
                <w:rFonts w:ascii="Times New Roman"/>
                <w:sz w:val="18"/>
              </w:rPr>
            </w:pPr>
          </w:p>
        </w:tc>
        <w:tc>
          <w:tcPr>
            <w:tcW w:w="1479" w:type="dxa"/>
          </w:tcPr>
          <w:p>
            <w:pPr>
              <w:pStyle w:val="TableParagraph"/>
              <w:spacing w:before="53"/>
              <w:ind w:left="7"/>
              <w:jc w:val="center"/>
              <w:rPr>
                <w:rFonts w:ascii="Trebuchet MS"/>
                <w:sz w:val="15"/>
              </w:rPr>
            </w:pPr>
            <w:r>
              <w:rPr>
                <w:rFonts w:ascii="Trebuchet MS"/>
                <w:spacing w:val="-10"/>
                <w:w w:val="85"/>
                <w:sz w:val="15"/>
              </w:rPr>
              <w:t>/</w:t>
            </w:r>
          </w:p>
        </w:tc>
        <w:tc>
          <w:tcPr>
            <w:tcW w:w="1078" w:type="dxa"/>
          </w:tcPr>
          <w:p>
            <w:pPr>
              <w:pStyle w:val="TableParagraph"/>
              <w:rPr>
                <w:rFonts w:ascii="Times New Roman"/>
                <w:sz w:val="18"/>
              </w:rPr>
            </w:pPr>
          </w:p>
        </w:tc>
        <w:tc>
          <w:tcPr>
            <w:tcW w:w="1420" w:type="dxa"/>
          </w:tcPr>
          <w:p>
            <w:pPr>
              <w:pStyle w:val="TableParagraph"/>
              <w:rPr>
                <w:rFonts w:ascii="Times New Roman"/>
                <w:sz w:val="18"/>
              </w:rPr>
            </w:pPr>
          </w:p>
        </w:tc>
        <w:tc>
          <w:tcPr>
            <w:tcW w:w="1408" w:type="dxa"/>
          </w:tcPr>
          <w:p>
            <w:pPr>
              <w:pStyle w:val="TableParagraph"/>
              <w:rPr>
                <w:rFonts w:ascii="Times New Roman"/>
                <w:sz w:val="18"/>
              </w:rPr>
            </w:pPr>
          </w:p>
        </w:tc>
        <w:tc>
          <w:tcPr>
            <w:tcW w:w="3629" w:type="dxa"/>
          </w:tcPr>
          <w:p>
            <w:pPr>
              <w:pStyle w:val="TableParagraph"/>
              <w:rPr>
                <w:rFonts w:ascii="Times New Roman"/>
                <w:sz w:val="18"/>
              </w:rPr>
            </w:pPr>
          </w:p>
        </w:tc>
        <w:tc>
          <w:tcPr>
            <w:tcW w:w="1207" w:type="dxa"/>
          </w:tcPr>
          <w:p>
            <w:pPr>
              <w:pStyle w:val="TableParagraph"/>
              <w:rPr>
                <w:rFonts w:ascii="Times New Roman"/>
                <w:sz w:val="18"/>
              </w:rPr>
            </w:pPr>
          </w:p>
        </w:tc>
        <w:tc>
          <w:tcPr>
            <w:tcW w:w="1254" w:type="dxa"/>
          </w:tcPr>
          <w:p>
            <w:pPr>
              <w:pStyle w:val="TableParagraph"/>
              <w:rPr>
                <w:rFonts w:ascii="Times New Roman"/>
                <w:sz w:val="18"/>
              </w:rPr>
            </w:pPr>
          </w:p>
        </w:tc>
        <w:tc>
          <w:tcPr>
            <w:tcW w:w="1194" w:type="dxa"/>
          </w:tcPr>
          <w:p>
            <w:pPr>
              <w:pStyle w:val="TableParagraph"/>
              <w:rPr>
                <w:rFonts w:ascii="Times New Roman"/>
                <w:sz w:val="18"/>
              </w:rPr>
            </w:pPr>
          </w:p>
        </w:tc>
      </w:tr>
      <w:tr>
        <w:trPr>
          <w:trHeight w:val="376" w:hRule="atLeast"/>
        </w:trPr>
        <w:tc>
          <w:tcPr>
            <w:tcW w:w="760" w:type="dxa"/>
          </w:tcPr>
          <w:p>
            <w:pPr>
              <w:pStyle w:val="TableParagraph"/>
              <w:spacing w:before="53"/>
              <w:ind w:left="78"/>
              <w:rPr>
                <w:rFonts w:ascii="Trebuchet MS"/>
                <w:b/>
                <w:sz w:val="15"/>
              </w:rPr>
            </w:pPr>
            <w:r>
              <w:rPr>
                <w:rFonts w:ascii="Trebuchet MS"/>
                <w:b/>
                <w:spacing w:val="-5"/>
                <w:w w:val="125"/>
                <w:sz w:val="15"/>
              </w:rPr>
              <w:t>MAY</w:t>
            </w:r>
          </w:p>
        </w:tc>
        <w:tc>
          <w:tcPr>
            <w:tcW w:w="770" w:type="dxa"/>
          </w:tcPr>
          <w:p>
            <w:pPr>
              <w:pStyle w:val="TableParagraph"/>
              <w:rPr>
                <w:rFonts w:ascii="Times New Roman"/>
                <w:sz w:val="18"/>
              </w:rPr>
            </w:pPr>
          </w:p>
        </w:tc>
        <w:tc>
          <w:tcPr>
            <w:tcW w:w="1479" w:type="dxa"/>
          </w:tcPr>
          <w:p>
            <w:pPr>
              <w:pStyle w:val="TableParagraph"/>
              <w:spacing w:before="53"/>
              <w:ind w:left="7"/>
              <w:jc w:val="center"/>
              <w:rPr>
                <w:rFonts w:ascii="Trebuchet MS"/>
                <w:sz w:val="15"/>
              </w:rPr>
            </w:pPr>
            <w:r>
              <w:rPr>
                <w:rFonts w:ascii="Trebuchet MS"/>
                <w:spacing w:val="-10"/>
                <w:w w:val="85"/>
                <w:sz w:val="15"/>
              </w:rPr>
              <w:t>/</w:t>
            </w:r>
          </w:p>
        </w:tc>
        <w:tc>
          <w:tcPr>
            <w:tcW w:w="1078" w:type="dxa"/>
          </w:tcPr>
          <w:p>
            <w:pPr>
              <w:pStyle w:val="TableParagraph"/>
              <w:rPr>
                <w:rFonts w:ascii="Times New Roman"/>
                <w:sz w:val="18"/>
              </w:rPr>
            </w:pPr>
          </w:p>
        </w:tc>
        <w:tc>
          <w:tcPr>
            <w:tcW w:w="1420" w:type="dxa"/>
          </w:tcPr>
          <w:p>
            <w:pPr>
              <w:pStyle w:val="TableParagraph"/>
              <w:rPr>
                <w:rFonts w:ascii="Times New Roman"/>
                <w:sz w:val="18"/>
              </w:rPr>
            </w:pPr>
          </w:p>
        </w:tc>
        <w:tc>
          <w:tcPr>
            <w:tcW w:w="1408" w:type="dxa"/>
          </w:tcPr>
          <w:p>
            <w:pPr>
              <w:pStyle w:val="TableParagraph"/>
              <w:rPr>
                <w:rFonts w:ascii="Times New Roman"/>
                <w:sz w:val="18"/>
              </w:rPr>
            </w:pPr>
          </w:p>
        </w:tc>
        <w:tc>
          <w:tcPr>
            <w:tcW w:w="3629" w:type="dxa"/>
          </w:tcPr>
          <w:p>
            <w:pPr>
              <w:pStyle w:val="TableParagraph"/>
              <w:rPr>
                <w:rFonts w:ascii="Times New Roman"/>
                <w:sz w:val="18"/>
              </w:rPr>
            </w:pPr>
          </w:p>
        </w:tc>
        <w:tc>
          <w:tcPr>
            <w:tcW w:w="1207" w:type="dxa"/>
          </w:tcPr>
          <w:p>
            <w:pPr>
              <w:pStyle w:val="TableParagraph"/>
              <w:rPr>
                <w:rFonts w:ascii="Times New Roman"/>
                <w:sz w:val="18"/>
              </w:rPr>
            </w:pPr>
          </w:p>
        </w:tc>
        <w:tc>
          <w:tcPr>
            <w:tcW w:w="1254" w:type="dxa"/>
          </w:tcPr>
          <w:p>
            <w:pPr>
              <w:pStyle w:val="TableParagraph"/>
              <w:rPr>
                <w:rFonts w:ascii="Times New Roman"/>
                <w:sz w:val="18"/>
              </w:rPr>
            </w:pPr>
          </w:p>
        </w:tc>
        <w:tc>
          <w:tcPr>
            <w:tcW w:w="1194" w:type="dxa"/>
          </w:tcPr>
          <w:p>
            <w:pPr>
              <w:pStyle w:val="TableParagraph"/>
              <w:rPr>
                <w:rFonts w:ascii="Times New Roman"/>
                <w:sz w:val="18"/>
              </w:rPr>
            </w:pPr>
          </w:p>
        </w:tc>
      </w:tr>
      <w:tr>
        <w:trPr>
          <w:trHeight w:val="376" w:hRule="atLeast"/>
        </w:trPr>
        <w:tc>
          <w:tcPr>
            <w:tcW w:w="760" w:type="dxa"/>
          </w:tcPr>
          <w:p>
            <w:pPr>
              <w:pStyle w:val="TableParagraph"/>
              <w:spacing w:before="53"/>
              <w:ind w:left="78"/>
              <w:rPr>
                <w:rFonts w:ascii="Trebuchet MS"/>
                <w:b/>
                <w:sz w:val="15"/>
              </w:rPr>
            </w:pPr>
            <w:r>
              <w:rPr>
                <w:rFonts w:ascii="Trebuchet MS"/>
                <w:b/>
                <w:spacing w:val="-5"/>
                <w:w w:val="115"/>
                <w:sz w:val="15"/>
              </w:rPr>
              <w:t>JUN</w:t>
            </w:r>
          </w:p>
        </w:tc>
        <w:tc>
          <w:tcPr>
            <w:tcW w:w="770" w:type="dxa"/>
          </w:tcPr>
          <w:p>
            <w:pPr>
              <w:pStyle w:val="TableParagraph"/>
              <w:rPr>
                <w:rFonts w:ascii="Times New Roman"/>
                <w:sz w:val="18"/>
              </w:rPr>
            </w:pPr>
          </w:p>
        </w:tc>
        <w:tc>
          <w:tcPr>
            <w:tcW w:w="1479" w:type="dxa"/>
          </w:tcPr>
          <w:p>
            <w:pPr>
              <w:pStyle w:val="TableParagraph"/>
              <w:spacing w:before="53"/>
              <w:ind w:left="7"/>
              <w:jc w:val="center"/>
              <w:rPr>
                <w:rFonts w:ascii="Trebuchet MS"/>
                <w:sz w:val="15"/>
              </w:rPr>
            </w:pPr>
            <w:r>
              <w:rPr>
                <w:rFonts w:ascii="Trebuchet MS"/>
                <w:spacing w:val="-10"/>
                <w:w w:val="85"/>
                <w:sz w:val="15"/>
              </w:rPr>
              <w:t>/</w:t>
            </w:r>
          </w:p>
        </w:tc>
        <w:tc>
          <w:tcPr>
            <w:tcW w:w="1078" w:type="dxa"/>
          </w:tcPr>
          <w:p>
            <w:pPr>
              <w:pStyle w:val="TableParagraph"/>
              <w:rPr>
                <w:rFonts w:ascii="Times New Roman"/>
                <w:sz w:val="18"/>
              </w:rPr>
            </w:pPr>
          </w:p>
        </w:tc>
        <w:tc>
          <w:tcPr>
            <w:tcW w:w="1420" w:type="dxa"/>
          </w:tcPr>
          <w:p>
            <w:pPr>
              <w:pStyle w:val="TableParagraph"/>
              <w:rPr>
                <w:rFonts w:ascii="Times New Roman"/>
                <w:sz w:val="18"/>
              </w:rPr>
            </w:pPr>
          </w:p>
        </w:tc>
        <w:tc>
          <w:tcPr>
            <w:tcW w:w="1408" w:type="dxa"/>
          </w:tcPr>
          <w:p>
            <w:pPr>
              <w:pStyle w:val="TableParagraph"/>
              <w:rPr>
                <w:rFonts w:ascii="Times New Roman"/>
                <w:sz w:val="18"/>
              </w:rPr>
            </w:pPr>
          </w:p>
        </w:tc>
        <w:tc>
          <w:tcPr>
            <w:tcW w:w="3629" w:type="dxa"/>
          </w:tcPr>
          <w:p>
            <w:pPr>
              <w:pStyle w:val="TableParagraph"/>
              <w:rPr>
                <w:rFonts w:ascii="Times New Roman"/>
                <w:sz w:val="18"/>
              </w:rPr>
            </w:pPr>
          </w:p>
        </w:tc>
        <w:tc>
          <w:tcPr>
            <w:tcW w:w="1207" w:type="dxa"/>
          </w:tcPr>
          <w:p>
            <w:pPr>
              <w:pStyle w:val="TableParagraph"/>
              <w:rPr>
                <w:rFonts w:ascii="Times New Roman"/>
                <w:sz w:val="18"/>
              </w:rPr>
            </w:pPr>
          </w:p>
        </w:tc>
        <w:tc>
          <w:tcPr>
            <w:tcW w:w="1254" w:type="dxa"/>
          </w:tcPr>
          <w:p>
            <w:pPr>
              <w:pStyle w:val="TableParagraph"/>
              <w:rPr>
                <w:rFonts w:ascii="Times New Roman"/>
                <w:sz w:val="18"/>
              </w:rPr>
            </w:pPr>
          </w:p>
        </w:tc>
        <w:tc>
          <w:tcPr>
            <w:tcW w:w="1194" w:type="dxa"/>
          </w:tcPr>
          <w:p>
            <w:pPr>
              <w:pStyle w:val="TableParagraph"/>
              <w:rPr>
                <w:rFonts w:ascii="Times New Roman"/>
                <w:sz w:val="18"/>
              </w:rPr>
            </w:pPr>
          </w:p>
        </w:tc>
      </w:tr>
      <w:tr>
        <w:trPr>
          <w:trHeight w:val="376" w:hRule="atLeast"/>
        </w:trPr>
        <w:tc>
          <w:tcPr>
            <w:tcW w:w="760" w:type="dxa"/>
          </w:tcPr>
          <w:p>
            <w:pPr>
              <w:pStyle w:val="TableParagraph"/>
              <w:spacing w:before="53"/>
              <w:ind w:left="78"/>
              <w:rPr>
                <w:rFonts w:ascii="Trebuchet MS"/>
                <w:b/>
                <w:sz w:val="15"/>
              </w:rPr>
            </w:pPr>
            <w:r>
              <w:rPr>
                <w:rFonts w:ascii="Trebuchet MS"/>
                <w:b/>
                <w:spacing w:val="-5"/>
                <w:w w:val="105"/>
                <w:sz w:val="15"/>
              </w:rPr>
              <w:t>JUL</w:t>
            </w:r>
          </w:p>
        </w:tc>
        <w:tc>
          <w:tcPr>
            <w:tcW w:w="770" w:type="dxa"/>
          </w:tcPr>
          <w:p>
            <w:pPr>
              <w:pStyle w:val="TableParagraph"/>
              <w:rPr>
                <w:rFonts w:ascii="Times New Roman"/>
                <w:sz w:val="18"/>
              </w:rPr>
            </w:pPr>
          </w:p>
        </w:tc>
        <w:tc>
          <w:tcPr>
            <w:tcW w:w="1479" w:type="dxa"/>
          </w:tcPr>
          <w:p>
            <w:pPr>
              <w:pStyle w:val="TableParagraph"/>
              <w:spacing w:before="53"/>
              <w:ind w:left="7"/>
              <w:jc w:val="center"/>
              <w:rPr>
                <w:rFonts w:ascii="Trebuchet MS"/>
                <w:sz w:val="15"/>
              </w:rPr>
            </w:pPr>
            <w:r>
              <w:rPr>
                <w:rFonts w:ascii="Trebuchet MS"/>
                <w:spacing w:val="-10"/>
                <w:w w:val="85"/>
                <w:sz w:val="15"/>
              </w:rPr>
              <w:t>/</w:t>
            </w:r>
          </w:p>
        </w:tc>
        <w:tc>
          <w:tcPr>
            <w:tcW w:w="1078" w:type="dxa"/>
          </w:tcPr>
          <w:p>
            <w:pPr>
              <w:pStyle w:val="TableParagraph"/>
              <w:rPr>
                <w:rFonts w:ascii="Times New Roman"/>
                <w:sz w:val="18"/>
              </w:rPr>
            </w:pPr>
          </w:p>
        </w:tc>
        <w:tc>
          <w:tcPr>
            <w:tcW w:w="1420" w:type="dxa"/>
          </w:tcPr>
          <w:p>
            <w:pPr>
              <w:pStyle w:val="TableParagraph"/>
              <w:rPr>
                <w:rFonts w:ascii="Times New Roman"/>
                <w:sz w:val="18"/>
              </w:rPr>
            </w:pPr>
          </w:p>
        </w:tc>
        <w:tc>
          <w:tcPr>
            <w:tcW w:w="1408" w:type="dxa"/>
          </w:tcPr>
          <w:p>
            <w:pPr>
              <w:pStyle w:val="TableParagraph"/>
              <w:rPr>
                <w:rFonts w:ascii="Times New Roman"/>
                <w:sz w:val="18"/>
              </w:rPr>
            </w:pPr>
          </w:p>
        </w:tc>
        <w:tc>
          <w:tcPr>
            <w:tcW w:w="3629" w:type="dxa"/>
          </w:tcPr>
          <w:p>
            <w:pPr>
              <w:pStyle w:val="TableParagraph"/>
              <w:rPr>
                <w:rFonts w:ascii="Times New Roman"/>
                <w:sz w:val="18"/>
              </w:rPr>
            </w:pPr>
          </w:p>
        </w:tc>
        <w:tc>
          <w:tcPr>
            <w:tcW w:w="1207" w:type="dxa"/>
          </w:tcPr>
          <w:p>
            <w:pPr>
              <w:pStyle w:val="TableParagraph"/>
              <w:rPr>
                <w:rFonts w:ascii="Times New Roman"/>
                <w:sz w:val="18"/>
              </w:rPr>
            </w:pPr>
          </w:p>
        </w:tc>
        <w:tc>
          <w:tcPr>
            <w:tcW w:w="1254" w:type="dxa"/>
          </w:tcPr>
          <w:p>
            <w:pPr>
              <w:pStyle w:val="TableParagraph"/>
              <w:rPr>
                <w:rFonts w:ascii="Times New Roman"/>
                <w:sz w:val="18"/>
              </w:rPr>
            </w:pPr>
          </w:p>
        </w:tc>
        <w:tc>
          <w:tcPr>
            <w:tcW w:w="1194" w:type="dxa"/>
          </w:tcPr>
          <w:p>
            <w:pPr>
              <w:pStyle w:val="TableParagraph"/>
              <w:rPr>
                <w:rFonts w:ascii="Times New Roman"/>
                <w:sz w:val="18"/>
              </w:rPr>
            </w:pPr>
          </w:p>
        </w:tc>
      </w:tr>
      <w:tr>
        <w:trPr>
          <w:trHeight w:val="376" w:hRule="atLeast"/>
        </w:trPr>
        <w:tc>
          <w:tcPr>
            <w:tcW w:w="760" w:type="dxa"/>
          </w:tcPr>
          <w:p>
            <w:pPr>
              <w:pStyle w:val="TableParagraph"/>
              <w:spacing w:before="53"/>
              <w:ind w:left="78"/>
              <w:rPr>
                <w:rFonts w:ascii="Trebuchet MS"/>
                <w:b/>
                <w:sz w:val="15"/>
              </w:rPr>
            </w:pPr>
            <w:r>
              <w:rPr>
                <w:rFonts w:ascii="Trebuchet MS"/>
                <w:b/>
                <w:spacing w:val="-5"/>
                <w:w w:val="120"/>
                <w:sz w:val="15"/>
              </w:rPr>
              <w:t>AUG</w:t>
            </w:r>
          </w:p>
        </w:tc>
        <w:tc>
          <w:tcPr>
            <w:tcW w:w="770" w:type="dxa"/>
          </w:tcPr>
          <w:p>
            <w:pPr>
              <w:pStyle w:val="TableParagraph"/>
              <w:rPr>
                <w:rFonts w:ascii="Times New Roman"/>
                <w:sz w:val="18"/>
              </w:rPr>
            </w:pPr>
          </w:p>
        </w:tc>
        <w:tc>
          <w:tcPr>
            <w:tcW w:w="1479" w:type="dxa"/>
          </w:tcPr>
          <w:p>
            <w:pPr>
              <w:pStyle w:val="TableParagraph"/>
              <w:spacing w:before="53"/>
              <w:ind w:left="7"/>
              <w:jc w:val="center"/>
              <w:rPr>
                <w:rFonts w:ascii="Trebuchet MS"/>
                <w:sz w:val="15"/>
              </w:rPr>
            </w:pPr>
            <w:r>
              <w:rPr>
                <w:rFonts w:ascii="Trebuchet MS"/>
                <w:spacing w:val="-10"/>
                <w:w w:val="85"/>
                <w:sz w:val="15"/>
              </w:rPr>
              <w:t>/</w:t>
            </w:r>
          </w:p>
        </w:tc>
        <w:tc>
          <w:tcPr>
            <w:tcW w:w="1078" w:type="dxa"/>
          </w:tcPr>
          <w:p>
            <w:pPr>
              <w:pStyle w:val="TableParagraph"/>
              <w:rPr>
                <w:rFonts w:ascii="Times New Roman"/>
                <w:sz w:val="18"/>
              </w:rPr>
            </w:pPr>
          </w:p>
        </w:tc>
        <w:tc>
          <w:tcPr>
            <w:tcW w:w="1420" w:type="dxa"/>
          </w:tcPr>
          <w:p>
            <w:pPr>
              <w:pStyle w:val="TableParagraph"/>
              <w:rPr>
                <w:rFonts w:ascii="Times New Roman"/>
                <w:sz w:val="18"/>
              </w:rPr>
            </w:pPr>
          </w:p>
        </w:tc>
        <w:tc>
          <w:tcPr>
            <w:tcW w:w="1408" w:type="dxa"/>
          </w:tcPr>
          <w:p>
            <w:pPr>
              <w:pStyle w:val="TableParagraph"/>
              <w:rPr>
                <w:rFonts w:ascii="Times New Roman"/>
                <w:sz w:val="18"/>
              </w:rPr>
            </w:pPr>
          </w:p>
        </w:tc>
        <w:tc>
          <w:tcPr>
            <w:tcW w:w="3629" w:type="dxa"/>
          </w:tcPr>
          <w:p>
            <w:pPr>
              <w:pStyle w:val="TableParagraph"/>
              <w:rPr>
                <w:rFonts w:ascii="Times New Roman"/>
                <w:sz w:val="18"/>
              </w:rPr>
            </w:pPr>
          </w:p>
        </w:tc>
        <w:tc>
          <w:tcPr>
            <w:tcW w:w="1207" w:type="dxa"/>
          </w:tcPr>
          <w:p>
            <w:pPr>
              <w:pStyle w:val="TableParagraph"/>
              <w:rPr>
                <w:rFonts w:ascii="Times New Roman"/>
                <w:sz w:val="18"/>
              </w:rPr>
            </w:pPr>
          </w:p>
        </w:tc>
        <w:tc>
          <w:tcPr>
            <w:tcW w:w="1254" w:type="dxa"/>
          </w:tcPr>
          <w:p>
            <w:pPr>
              <w:pStyle w:val="TableParagraph"/>
              <w:rPr>
                <w:rFonts w:ascii="Times New Roman"/>
                <w:sz w:val="18"/>
              </w:rPr>
            </w:pPr>
          </w:p>
        </w:tc>
        <w:tc>
          <w:tcPr>
            <w:tcW w:w="1194" w:type="dxa"/>
          </w:tcPr>
          <w:p>
            <w:pPr>
              <w:pStyle w:val="TableParagraph"/>
              <w:rPr>
                <w:rFonts w:ascii="Times New Roman"/>
                <w:sz w:val="18"/>
              </w:rPr>
            </w:pPr>
          </w:p>
        </w:tc>
      </w:tr>
    </w:tbl>
    <w:p>
      <w:pPr>
        <w:pStyle w:val="BodyText"/>
        <w:spacing w:before="1"/>
        <w:rPr>
          <w:b/>
          <w:sz w:val="6"/>
        </w:rPr>
      </w:pPr>
    </w:p>
    <w:p>
      <w:pPr>
        <w:spacing w:after="0"/>
        <w:rPr>
          <w:sz w:val="6"/>
        </w:rPr>
        <w:sectPr>
          <w:type w:val="continuous"/>
          <w:pgSz w:w="15840" w:h="12240" w:orient="landscape"/>
          <w:pgMar w:header="0" w:footer="0" w:top="560" w:bottom="280" w:left="720" w:right="700"/>
        </w:sectPr>
      </w:pPr>
    </w:p>
    <w:p>
      <w:pPr>
        <w:pStyle w:val="ListParagraph"/>
        <w:numPr>
          <w:ilvl w:val="0"/>
          <w:numId w:val="24"/>
        </w:numPr>
        <w:tabs>
          <w:tab w:pos="360" w:val="left" w:leader="none"/>
        </w:tabs>
        <w:spacing w:line="240" w:lineRule="auto" w:before="100" w:after="0"/>
        <w:ind w:left="360" w:right="0" w:hanging="196"/>
        <w:jc w:val="left"/>
        <w:rPr>
          <w:sz w:val="18"/>
        </w:rPr>
      </w:pPr>
      <w:r>
        <w:rPr/>
        <mc:AlternateContent>
          <mc:Choice Requires="wps">
            <w:drawing>
              <wp:anchor distT="0" distB="0" distL="0" distR="0" allowOverlap="1" layoutInCell="1" locked="0" behindDoc="0" simplePos="0" relativeHeight="15771136">
                <wp:simplePos x="0" y="0"/>
                <wp:positionH relativeFrom="page">
                  <wp:posOffset>13080</wp:posOffset>
                </wp:positionH>
                <wp:positionV relativeFrom="page">
                  <wp:posOffset>231775</wp:posOffset>
                </wp:positionV>
                <wp:extent cx="10042525" cy="1270"/>
                <wp:effectExtent l="0" t="0" r="0" b="0"/>
                <wp:wrapNone/>
                <wp:docPr id="350" name="Graphic 350"/>
                <wp:cNvGraphicFramePr>
                  <a:graphicFrameLocks/>
                </wp:cNvGraphicFramePr>
                <a:graphic>
                  <a:graphicData uri="http://schemas.microsoft.com/office/word/2010/wordprocessingShape">
                    <wps:wsp>
                      <wps:cNvPr id="350" name="Graphic 350"/>
                      <wps:cNvSpPr/>
                      <wps:spPr>
                        <a:xfrm>
                          <a:off x="0" y="0"/>
                          <a:ext cx="10042525" cy="1270"/>
                        </a:xfrm>
                        <a:custGeom>
                          <a:avLst/>
                          <a:gdLst/>
                          <a:ahLst/>
                          <a:cxnLst/>
                          <a:rect l="l" t="t" r="r" b="b"/>
                          <a:pathLst>
                            <a:path w="10042525" h="0">
                              <a:moveTo>
                                <a:pt x="10042144" y="0"/>
                              </a:moveTo>
                              <a:lnTo>
                                <a:pt x="0" y="0"/>
                              </a:lnTo>
                            </a:path>
                          </a:pathLst>
                        </a:custGeom>
                        <a:ln w="6350">
                          <a:solidFill>
                            <a:srgbClr val="000000"/>
                          </a:solidFill>
                          <a:prstDash val="lg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1136" from="791.75pt,18.25pt" to="1.03pt,18.25pt" stroked="true" strokeweight=".5pt" strokecolor="#000000">
                <v:stroke dashstyle="longdash"/>
                <w10:wrap type="none"/>
              </v:line>
            </w:pict>
          </mc:Fallback>
        </mc:AlternateContent>
      </w:r>
      <w:r>
        <w:rPr>
          <w:w w:val="105"/>
          <w:sz w:val="18"/>
        </w:rPr>
        <w:t>Duration</w:t>
      </w:r>
      <w:r>
        <w:rPr>
          <w:spacing w:val="-7"/>
          <w:w w:val="105"/>
          <w:sz w:val="18"/>
        </w:rPr>
        <w:t> </w:t>
      </w:r>
      <w:r>
        <w:rPr>
          <w:w w:val="105"/>
          <w:sz w:val="18"/>
        </w:rPr>
        <w:t>is</w:t>
      </w:r>
      <w:r>
        <w:rPr>
          <w:spacing w:val="-7"/>
          <w:w w:val="105"/>
          <w:sz w:val="18"/>
        </w:rPr>
        <w:t> </w:t>
      </w:r>
      <w:r>
        <w:rPr>
          <w:w w:val="105"/>
          <w:sz w:val="18"/>
        </w:rPr>
        <w:t>calculated</w:t>
      </w:r>
      <w:r>
        <w:rPr>
          <w:spacing w:val="-7"/>
          <w:w w:val="105"/>
          <w:sz w:val="18"/>
        </w:rPr>
        <w:t> </w:t>
      </w:r>
      <w:r>
        <w:rPr>
          <w:w w:val="105"/>
          <w:sz w:val="18"/>
        </w:rPr>
        <w:t>from</w:t>
      </w:r>
      <w:r>
        <w:rPr>
          <w:spacing w:val="-7"/>
          <w:w w:val="105"/>
          <w:sz w:val="18"/>
        </w:rPr>
        <w:t> </w:t>
      </w:r>
      <w:r>
        <w:rPr>
          <w:w w:val="105"/>
          <w:sz w:val="18"/>
        </w:rPr>
        <w:t>the</w:t>
      </w:r>
      <w:r>
        <w:rPr>
          <w:spacing w:val="-7"/>
          <w:w w:val="105"/>
          <w:sz w:val="18"/>
        </w:rPr>
        <w:t> </w:t>
      </w:r>
      <w:r>
        <w:rPr>
          <w:w w:val="105"/>
          <w:sz w:val="18"/>
        </w:rPr>
        <w:t>moment</w:t>
      </w:r>
      <w:r>
        <w:rPr>
          <w:spacing w:val="-7"/>
          <w:w w:val="105"/>
          <w:sz w:val="18"/>
        </w:rPr>
        <w:t> </w:t>
      </w:r>
      <w:r>
        <w:rPr>
          <w:w w:val="105"/>
          <w:sz w:val="18"/>
        </w:rPr>
        <w:t>the</w:t>
      </w:r>
      <w:r>
        <w:rPr>
          <w:spacing w:val="-7"/>
          <w:w w:val="105"/>
          <w:sz w:val="18"/>
        </w:rPr>
        <w:t> </w:t>
      </w:r>
      <w:r>
        <w:rPr>
          <w:w w:val="105"/>
          <w:sz w:val="18"/>
        </w:rPr>
        <w:t>alarm</w:t>
      </w:r>
      <w:r>
        <w:rPr>
          <w:spacing w:val="-7"/>
          <w:w w:val="105"/>
          <w:sz w:val="18"/>
        </w:rPr>
        <w:t> </w:t>
      </w:r>
      <w:r>
        <w:rPr>
          <w:w w:val="105"/>
          <w:sz w:val="18"/>
        </w:rPr>
        <w:t>is</w:t>
      </w:r>
      <w:r>
        <w:rPr>
          <w:spacing w:val="-7"/>
          <w:w w:val="105"/>
          <w:sz w:val="18"/>
        </w:rPr>
        <w:t> </w:t>
      </w:r>
      <w:r>
        <w:rPr>
          <w:w w:val="105"/>
          <w:sz w:val="18"/>
        </w:rPr>
        <w:t>activated</w:t>
      </w:r>
      <w:r>
        <w:rPr>
          <w:spacing w:val="-7"/>
          <w:w w:val="105"/>
          <w:sz w:val="18"/>
        </w:rPr>
        <w:t> </w:t>
      </w:r>
      <w:r>
        <w:rPr>
          <w:w w:val="105"/>
          <w:sz w:val="18"/>
        </w:rPr>
        <w:t>until</w:t>
      </w:r>
      <w:r>
        <w:rPr>
          <w:spacing w:val="-7"/>
          <w:w w:val="105"/>
          <w:sz w:val="18"/>
        </w:rPr>
        <w:t> </w:t>
      </w:r>
      <w:r>
        <w:rPr>
          <w:w w:val="105"/>
          <w:sz w:val="18"/>
        </w:rPr>
        <w:t>the</w:t>
      </w:r>
      <w:r>
        <w:rPr>
          <w:spacing w:val="-7"/>
          <w:w w:val="105"/>
          <w:sz w:val="18"/>
        </w:rPr>
        <w:t> </w:t>
      </w:r>
      <w:r>
        <w:rPr>
          <w:w w:val="105"/>
          <w:sz w:val="18"/>
        </w:rPr>
        <w:t>last</w:t>
      </w:r>
      <w:r>
        <w:rPr>
          <w:spacing w:val="-7"/>
          <w:w w:val="105"/>
          <w:sz w:val="18"/>
        </w:rPr>
        <w:t> </w:t>
      </w:r>
      <w:r>
        <w:rPr>
          <w:w w:val="105"/>
          <w:sz w:val="18"/>
        </w:rPr>
        <w:t>person</w:t>
      </w:r>
      <w:r>
        <w:rPr>
          <w:spacing w:val="-7"/>
          <w:w w:val="105"/>
          <w:sz w:val="18"/>
        </w:rPr>
        <w:t> </w:t>
      </w:r>
      <w:r>
        <w:rPr>
          <w:w w:val="105"/>
          <w:sz w:val="18"/>
        </w:rPr>
        <w:t>reaches</w:t>
      </w:r>
      <w:r>
        <w:rPr>
          <w:spacing w:val="-7"/>
          <w:w w:val="105"/>
          <w:sz w:val="18"/>
        </w:rPr>
        <w:t> </w:t>
      </w:r>
      <w:r>
        <w:rPr>
          <w:w w:val="105"/>
          <w:sz w:val="18"/>
        </w:rPr>
        <w:t>safe</w:t>
      </w:r>
      <w:r>
        <w:rPr>
          <w:spacing w:val="-6"/>
          <w:w w:val="105"/>
          <w:sz w:val="18"/>
        </w:rPr>
        <w:t> </w:t>
      </w:r>
      <w:r>
        <w:rPr>
          <w:w w:val="105"/>
          <w:sz w:val="18"/>
        </w:rPr>
        <w:t>evacuation</w:t>
      </w:r>
      <w:r>
        <w:rPr>
          <w:spacing w:val="-7"/>
          <w:w w:val="105"/>
          <w:sz w:val="18"/>
        </w:rPr>
        <w:t> </w:t>
      </w:r>
      <w:r>
        <w:rPr>
          <w:w w:val="105"/>
          <w:sz w:val="18"/>
        </w:rPr>
        <w:t>area</w:t>
      </w:r>
      <w:r>
        <w:rPr>
          <w:spacing w:val="-7"/>
          <w:w w:val="105"/>
          <w:sz w:val="18"/>
        </w:rPr>
        <w:t> </w:t>
      </w:r>
      <w:r>
        <w:rPr>
          <w:w w:val="105"/>
          <w:sz w:val="18"/>
        </w:rPr>
        <w:t>not</w:t>
      </w:r>
      <w:r>
        <w:rPr>
          <w:spacing w:val="-7"/>
          <w:w w:val="105"/>
          <w:sz w:val="18"/>
        </w:rPr>
        <w:t> </w:t>
      </w:r>
      <w:r>
        <w:rPr>
          <w:w w:val="105"/>
          <w:sz w:val="18"/>
        </w:rPr>
        <w:t>less</w:t>
      </w:r>
      <w:r>
        <w:rPr>
          <w:spacing w:val="-7"/>
          <w:w w:val="105"/>
          <w:sz w:val="18"/>
        </w:rPr>
        <w:t> </w:t>
      </w:r>
      <w:r>
        <w:rPr>
          <w:w w:val="105"/>
          <w:sz w:val="18"/>
        </w:rPr>
        <w:t>than</w:t>
      </w:r>
      <w:r>
        <w:rPr>
          <w:spacing w:val="-7"/>
          <w:w w:val="105"/>
          <w:sz w:val="18"/>
        </w:rPr>
        <w:t> </w:t>
      </w:r>
      <w:r>
        <w:rPr>
          <w:w w:val="105"/>
          <w:sz w:val="18"/>
        </w:rPr>
        <w:t>50</w:t>
      </w:r>
      <w:r>
        <w:rPr>
          <w:spacing w:val="-7"/>
          <w:w w:val="105"/>
          <w:sz w:val="18"/>
        </w:rPr>
        <w:t> </w:t>
      </w:r>
      <w:r>
        <w:rPr>
          <w:w w:val="105"/>
          <w:sz w:val="18"/>
        </w:rPr>
        <w:t>feet</w:t>
      </w:r>
      <w:r>
        <w:rPr>
          <w:spacing w:val="-7"/>
          <w:w w:val="105"/>
          <w:sz w:val="18"/>
        </w:rPr>
        <w:t> </w:t>
      </w:r>
      <w:r>
        <w:rPr>
          <w:w w:val="105"/>
          <w:sz w:val="18"/>
        </w:rPr>
        <w:t>from</w:t>
      </w:r>
      <w:r>
        <w:rPr>
          <w:spacing w:val="-7"/>
          <w:w w:val="105"/>
          <w:sz w:val="18"/>
        </w:rPr>
        <w:t> </w:t>
      </w:r>
      <w:r>
        <w:rPr>
          <w:w w:val="105"/>
          <w:sz w:val="18"/>
        </w:rPr>
        <w:t>the</w:t>
      </w:r>
      <w:r>
        <w:rPr>
          <w:spacing w:val="-7"/>
          <w:w w:val="105"/>
          <w:sz w:val="18"/>
        </w:rPr>
        <w:t> </w:t>
      </w:r>
      <w:r>
        <w:rPr>
          <w:spacing w:val="-2"/>
          <w:w w:val="105"/>
          <w:sz w:val="18"/>
        </w:rPr>
        <w:t>building.</w:t>
      </w:r>
    </w:p>
    <w:p>
      <w:pPr>
        <w:pStyle w:val="ListParagraph"/>
        <w:numPr>
          <w:ilvl w:val="0"/>
          <w:numId w:val="24"/>
        </w:numPr>
        <w:tabs>
          <w:tab w:pos="360" w:val="left" w:leader="none"/>
        </w:tabs>
        <w:spacing w:line="240" w:lineRule="auto" w:before="60" w:after="0"/>
        <w:ind w:left="360" w:right="0" w:hanging="196"/>
        <w:jc w:val="left"/>
        <w:rPr>
          <w:sz w:val="18"/>
        </w:rPr>
      </w:pPr>
      <w:r>
        <w:rPr>
          <w:w w:val="105"/>
          <w:sz w:val="18"/>
        </w:rPr>
        <w:t>Drills</w:t>
      </w:r>
      <w:r>
        <w:rPr>
          <w:spacing w:val="-7"/>
          <w:w w:val="105"/>
          <w:sz w:val="18"/>
        </w:rPr>
        <w:t> </w:t>
      </w:r>
      <w:r>
        <w:rPr>
          <w:w w:val="105"/>
          <w:sz w:val="18"/>
        </w:rPr>
        <w:t>should</w:t>
      </w:r>
      <w:r>
        <w:rPr>
          <w:spacing w:val="-6"/>
          <w:w w:val="105"/>
          <w:sz w:val="18"/>
        </w:rPr>
        <w:t> </w:t>
      </w:r>
      <w:r>
        <w:rPr>
          <w:w w:val="105"/>
          <w:sz w:val="18"/>
        </w:rPr>
        <w:t>occur</w:t>
      </w:r>
      <w:r>
        <w:rPr>
          <w:spacing w:val="-6"/>
          <w:w w:val="105"/>
          <w:sz w:val="18"/>
        </w:rPr>
        <w:t> </w:t>
      </w:r>
      <w:r>
        <w:rPr>
          <w:w w:val="105"/>
          <w:sz w:val="18"/>
        </w:rPr>
        <w:t>during</w:t>
      </w:r>
      <w:r>
        <w:rPr>
          <w:spacing w:val="-7"/>
          <w:w w:val="105"/>
          <w:sz w:val="18"/>
        </w:rPr>
        <w:t> </w:t>
      </w:r>
      <w:r>
        <w:rPr>
          <w:w w:val="105"/>
          <w:sz w:val="18"/>
        </w:rPr>
        <w:t>an</w:t>
      </w:r>
      <w:r>
        <w:rPr>
          <w:spacing w:val="-6"/>
          <w:w w:val="105"/>
          <w:sz w:val="18"/>
        </w:rPr>
        <w:t> </w:t>
      </w:r>
      <w:r>
        <w:rPr>
          <w:w w:val="105"/>
          <w:sz w:val="18"/>
        </w:rPr>
        <w:t>assembly,</w:t>
      </w:r>
      <w:r>
        <w:rPr>
          <w:spacing w:val="-6"/>
          <w:w w:val="105"/>
          <w:sz w:val="18"/>
        </w:rPr>
        <w:t> </w:t>
      </w:r>
      <w:r>
        <w:rPr>
          <w:w w:val="105"/>
          <w:sz w:val="18"/>
        </w:rPr>
        <w:t>gym,</w:t>
      </w:r>
      <w:r>
        <w:rPr>
          <w:spacing w:val="-6"/>
          <w:w w:val="105"/>
          <w:sz w:val="18"/>
        </w:rPr>
        <w:t> </w:t>
      </w:r>
      <w:r>
        <w:rPr>
          <w:w w:val="105"/>
          <w:sz w:val="18"/>
        </w:rPr>
        <w:t>class,</w:t>
      </w:r>
      <w:r>
        <w:rPr>
          <w:spacing w:val="-7"/>
          <w:w w:val="105"/>
          <w:sz w:val="18"/>
        </w:rPr>
        <w:t> </w:t>
      </w:r>
      <w:r>
        <w:rPr>
          <w:w w:val="105"/>
          <w:sz w:val="18"/>
        </w:rPr>
        <w:t>recess,</w:t>
      </w:r>
      <w:r>
        <w:rPr>
          <w:spacing w:val="-6"/>
          <w:w w:val="105"/>
          <w:sz w:val="18"/>
        </w:rPr>
        <w:t> </w:t>
      </w:r>
      <w:r>
        <w:rPr>
          <w:w w:val="105"/>
          <w:sz w:val="18"/>
        </w:rPr>
        <w:t>and</w:t>
      </w:r>
      <w:r>
        <w:rPr>
          <w:spacing w:val="-6"/>
          <w:w w:val="105"/>
          <w:sz w:val="18"/>
        </w:rPr>
        <w:t> </w:t>
      </w:r>
      <w:r>
        <w:rPr>
          <w:w w:val="105"/>
          <w:sz w:val="18"/>
        </w:rPr>
        <w:t>with</w:t>
      </w:r>
      <w:r>
        <w:rPr>
          <w:spacing w:val="-7"/>
          <w:w w:val="105"/>
          <w:sz w:val="18"/>
        </w:rPr>
        <w:t> </w:t>
      </w:r>
      <w:r>
        <w:rPr>
          <w:w w:val="105"/>
          <w:sz w:val="18"/>
        </w:rPr>
        <w:t>a</w:t>
      </w:r>
      <w:r>
        <w:rPr>
          <w:spacing w:val="-6"/>
          <w:w w:val="105"/>
          <w:sz w:val="18"/>
        </w:rPr>
        <w:t> </w:t>
      </w:r>
      <w:r>
        <w:rPr>
          <w:w w:val="105"/>
          <w:sz w:val="18"/>
        </w:rPr>
        <w:t>staged</w:t>
      </w:r>
      <w:r>
        <w:rPr>
          <w:spacing w:val="-6"/>
          <w:w w:val="105"/>
          <w:sz w:val="18"/>
        </w:rPr>
        <w:t> </w:t>
      </w:r>
      <w:r>
        <w:rPr>
          <w:w w:val="105"/>
          <w:sz w:val="18"/>
        </w:rPr>
        <w:t>variant</w:t>
      </w:r>
      <w:r>
        <w:rPr>
          <w:spacing w:val="-6"/>
          <w:w w:val="105"/>
          <w:sz w:val="18"/>
        </w:rPr>
        <w:t> </w:t>
      </w:r>
      <w:r>
        <w:rPr>
          <w:w w:val="105"/>
          <w:sz w:val="18"/>
        </w:rPr>
        <w:t>such</w:t>
      </w:r>
      <w:r>
        <w:rPr>
          <w:spacing w:val="-7"/>
          <w:w w:val="105"/>
          <w:sz w:val="18"/>
        </w:rPr>
        <w:t> </w:t>
      </w:r>
      <w:r>
        <w:rPr>
          <w:w w:val="105"/>
          <w:sz w:val="18"/>
        </w:rPr>
        <w:t>as</w:t>
      </w:r>
      <w:r>
        <w:rPr>
          <w:spacing w:val="-6"/>
          <w:w w:val="105"/>
          <w:sz w:val="18"/>
        </w:rPr>
        <w:t> </w:t>
      </w:r>
      <w:r>
        <w:rPr>
          <w:w w:val="105"/>
          <w:sz w:val="18"/>
        </w:rPr>
        <w:t>a</w:t>
      </w:r>
      <w:r>
        <w:rPr>
          <w:spacing w:val="-6"/>
          <w:w w:val="105"/>
          <w:sz w:val="18"/>
        </w:rPr>
        <w:t> </w:t>
      </w:r>
      <w:r>
        <w:rPr>
          <w:w w:val="105"/>
          <w:sz w:val="18"/>
        </w:rPr>
        <w:t>blocked</w:t>
      </w:r>
      <w:r>
        <w:rPr>
          <w:spacing w:val="-7"/>
          <w:w w:val="105"/>
          <w:sz w:val="18"/>
        </w:rPr>
        <w:t> </w:t>
      </w:r>
      <w:r>
        <w:rPr>
          <w:w w:val="105"/>
          <w:sz w:val="18"/>
        </w:rPr>
        <w:t>exit</w:t>
      </w:r>
      <w:r>
        <w:rPr>
          <w:spacing w:val="-6"/>
          <w:w w:val="105"/>
          <w:sz w:val="18"/>
        </w:rPr>
        <w:t> </w:t>
      </w:r>
      <w:r>
        <w:rPr>
          <w:w w:val="105"/>
          <w:sz w:val="18"/>
        </w:rPr>
        <w:t>way</w:t>
      </w:r>
      <w:r>
        <w:rPr>
          <w:spacing w:val="-6"/>
          <w:w w:val="105"/>
          <w:sz w:val="18"/>
        </w:rPr>
        <w:t> </w:t>
      </w:r>
      <w:r>
        <w:rPr>
          <w:w w:val="105"/>
          <w:sz w:val="18"/>
        </w:rPr>
        <w:t>at</w:t>
      </w:r>
      <w:r>
        <w:rPr>
          <w:spacing w:val="-6"/>
          <w:w w:val="105"/>
          <w:sz w:val="18"/>
        </w:rPr>
        <w:t> </w:t>
      </w:r>
      <w:r>
        <w:rPr>
          <w:w w:val="105"/>
          <w:sz w:val="18"/>
        </w:rPr>
        <w:t>least</w:t>
      </w:r>
      <w:r>
        <w:rPr>
          <w:spacing w:val="-7"/>
          <w:w w:val="105"/>
          <w:sz w:val="18"/>
        </w:rPr>
        <w:t> </w:t>
      </w:r>
      <w:r>
        <w:rPr>
          <w:w w:val="105"/>
          <w:sz w:val="18"/>
        </w:rPr>
        <w:t>once</w:t>
      </w:r>
      <w:r>
        <w:rPr>
          <w:spacing w:val="-6"/>
          <w:w w:val="105"/>
          <w:sz w:val="18"/>
        </w:rPr>
        <w:t> </w:t>
      </w:r>
      <w:r>
        <w:rPr>
          <w:w w:val="105"/>
          <w:sz w:val="18"/>
        </w:rPr>
        <w:t>per</w:t>
      </w:r>
      <w:r>
        <w:rPr>
          <w:spacing w:val="-6"/>
          <w:w w:val="105"/>
          <w:sz w:val="18"/>
        </w:rPr>
        <w:t> </w:t>
      </w:r>
      <w:r>
        <w:rPr>
          <w:spacing w:val="-4"/>
          <w:w w:val="105"/>
          <w:sz w:val="18"/>
        </w:rPr>
        <w:t>year.</w:t>
      </w:r>
    </w:p>
    <w:p>
      <w:pPr>
        <w:pStyle w:val="ListParagraph"/>
        <w:numPr>
          <w:ilvl w:val="0"/>
          <w:numId w:val="24"/>
        </w:numPr>
        <w:tabs>
          <w:tab w:pos="360" w:val="left" w:leader="none"/>
          <w:tab w:pos="362" w:val="left" w:leader="none"/>
        </w:tabs>
        <w:spacing w:line="261" w:lineRule="auto" w:before="61" w:after="0"/>
        <w:ind w:left="362" w:right="38" w:hanging="198"/>
        <w:jc w:val="left"/>
        <w:rPr>
          <w:sz w:val="18"/>
        </w:rPr>
      </w:pPr>
      <w:r>
        <w:rPr>
          <w:w w:val="105"/>
          <w:sz w:val="18"/>
        </w:rPr>
        <w:t>At</w:t>
      </w:r>
      <w:r>
        <w:rPr>
          <w:spacing w:val="-7"/>
          <w:w w:val="105"/>
          <w:sz w:val="18"/>
        </w:rPr>
        <w:t> </w:t>
      </w:r>
      <w:r>
        <w:rPr>
          <w:w w:val="105"/>
          <w:sz w:val="18"/>
        </w:rPr>
        <w:t>least</w:t>
      </w:r>
      <w:r>
        <w:rPr>
          <w:spacing w:val="-7"/>
          <w:w w:val="105"/>
          <w:sz w:val="18"/>
        </w:rPr>
        <w:t> </w:t>
      </w:r>
      <w:r>
        <w:rPr>
          <w:w w:val="105"/>
          <w:sz w:val="18"/>
        </w:rPr>
        <w:t>30</w:t>
      </w:r>
      <w:r>
        <w:rPr>
          <w:spacing w:val="-7"/>
          <w:w w:val="105"/>
          <w:sz w:val="18"/>
        </w:rPr>
        <w:t> </w:t>
      </w:r>
      <w:r>
        <w:rPr>
          <w:w w:val="105"/>
          <w:sz w:val="18"/>
        </w:rPr>
        <w:t>minutes</w:t>
      </w:r>
      <w:r>
        <w:rPr>
          <w:spacing w:val="-7"/>
          <w:w w:val="105"/>
          <w:sz w:val="18"/>
        </w:rPr>
        <w:t> </w:t>
      </w:r>
      <w:r>
        <w:rPr>
          <w:w w:val="105"/>
          <w:sz w:val="18"/>
        </w:rPr>
        <w:t>each</w:t>
      </w:r>
      <w:r>
        <w:rPr>
          <w:spacing w:val="-7"/>
          <w:w w:val="105"/>
          <w:sz w:val="18"/>
        </w:rPr>
        <w:t> </w:t>
      </w:r>
      <w:r>
        <w:rPr>
          <w:w w:val="105"/>
          <w:sz w:val="18"/>
        </w:rPr>
        <w:t>school</w:t>
      </w:r>
      <w:r>
        <w:rPr>
          <w:spacing w:val="-7"/>
          <w:w w:val="105"/>
          <w:sz w:val="18"/>
        </w:rPr>
        <w:t> </w:t>
      </w:r>
      <w:r>
        <w:rPr>
          <w:w w:val="105"/>
          <w:sz w:val="18"/>
        </w:rPr>
        <w:t>month</w:t>
      </w:r>
      <w:r>
        <w:rPr>
          <w:spacing w:val="-7"/>
          <w:w w:val="105"/>
          <w:sz w:val="18"/>
        </w:rPr>
        <w:t> </w:t>
      </w:r>
      <w:r>
        <w:rPr>
          <w:w w:val="105"/>
          <w:sz w:val="18"/>
        </w:rPr>
        <w:t>shall</w:t>
      </w:r>
      <w:r>
        <w:rPr>
          <w:spacing w:val="-7"/>
          <w:w w:val="105"/>
          <w:sz w:val="18"/>
        </w:rPr>
        <w:t> </w:t>
      </w:r>
      <w:r>
        <w:rPr>
          <w:w w:val="105"/>
          <w:sz w:val="18"/>
        </w:rPr>
        <w:t>be</w:t>
      </w:r>
      <w:r>
        <w:rPr>
          <w:spacing w:val="-7"/>
          <w:w w:val="105"/>
          <w:sz w:val="18"/>
        </w:rPr>
        <w:t> </w:t>
      </w:r>
      <w:r>
        <w:rPr>
          <w:w w:val="105"/>
          <w:sz w:val="18"/>
        </w:rPr>
        <w:t>used</w:t>
      </w:r>
      <w:r>
        <w:rPr>
          <w:spacing w:val="-7"/>
          <w:w w:val="105"/>
          <w:sz w:val="18"/>
        </w:rPr>
        <w:t> </w:t>
      </w:r>
      <w:r>
        <w:rPr>
          <w:w w:val="105"/>
          <w:sz w:val="18"/>
        </w:rPr>
        <w:t>to</w:t>
      </w:r>
      <w:r>
        <w:rPr>
          <w:spacing w:val="-7"/>
          <w:w w:val="105"/>
          <w:sz w:val="18"/>
        </w:rPr>
        <w:t> </w:t>
      </w:r>
      <w:r>
        <w:rPr>
          <w:w w:val="105"/>
          <w:sz w:val="18"/>
        </w:rPr>
        <w:t>required</w:t>
      </w:r>
      <w:r>
        <w:rPr>
          <w:spacing w:val="-7"/>
          <w:w w:val="105"/>
          <w:sz w:val="18"/>
        </w:rPr>
        <w:t> </w:t>
      </w:r>
      <w:r>
        <w:rPr>
          <w:w w:val="105"/>
          <w:sz w:val="18"/>
        </w:rPr>
        <w:t>to</w:t>
      </w:r>
      <w:r>
        <w:rPr>
          <w:spacing w:val="-7"/>
          <w:w w:val="105"/>
          <w:sz w:val="18"/>
        </w:rPr>
        <w:t> </w:t>
      </w:r>
      <w:r>
        <w:rPr>
          <w:w w:val="105"/>
          <w:sz w:val="18"/>
        </w:rPr>
        <w:t>instruct</w:t>
      </w:r>
      <w:r>
        <w:rPr>
          <w:spacing w:val="-7"/>
          <w:w w:val="105"/>
          <w:sz w:val="18"/>
        </w:rPr>
        <w:t> </w:t>
      </w:r>
      <w:r>
        <w:rPr>
          <w:w w:val="105"/>
          <w:sz w:val="18"/>
        </w:rPr>
        <w:t>and</w:t>
      </w:r>
      <w:r>
        <w:rPr>
          <w:spacing w:val="-7"/>
          <w:w w:val="105"/>
          <w:sz w:val="18"/>
        </w:rPr>
        <w:t> </w:t>
      </w:r>
      <w:r>
        <w:rPr>
          <w:w w:val="105"/>
          <w:sz w:val="18"/>
        </w:rPr>
        <w:t>drill</w:t>
      </w:r>
      <w:r>
        <w:rPr>
          <w:spacing w:val="-7"/>
          <w:w w:val="105"/>
          <w:sz w:val="18"/>
        </w:rPr>
        <w:t> </w:t>
      </w:r>
      <w:r>
        <w:rPr>
          <w:w w:val="105"/>
          <w:sz w:val="18"/>
        </w:rPr>
        <w:t>students</w:t>
      </w:r>
      <w:r>
        <w:rPr>
          <w:spacing w:val="-7"/>
          <w:w w:val="105"/>
          <w:sz w:val="18"/>
        </w:rPr>
        <w:t> </w:t>
      </w:r>
      <w:r>
        <w:rPr>
          <w:w w:val="105"/>
          <w:sz w:val="18"/>
        </w:rPr>
        <w:t>on</w:t>
      </w:r>
      <w:r>
        <w:rPr>
          <w:spacing w:val="-7"/>
          <w:w w:val="105"/>
          <w:sz w:val="18"/>
        </w:rPr>
        <w:t> </w:t>
      </w:r>
      <w:r>
        <w:rPr>
          <w:w w:val="105"/>
          <w:sz w:val="18"/>
        </w:rPr>
        <w:t>emergency</w:t>
      </w:r>
      <w:r>
        <w:rPr>
          <w:spacing w:val="-7"/>
          <w:w w:val="105"/>
          <w:sz w:val="18"/>
        </w:rPr>
        <w:t> </w:t>
      </w:r>
      <w:r>
        <w:rPr>
          <w:w w:val="105"/>
          <w:sz w:val="18"/>
        </w:rPr>
        <w:t>procedures</w:t>
      </w:r>
      <w:r>
        <w:rPr>
          <w:spacing w:val="-7"/>
          <w:w w:val="105"/>
          <w:sz w:val="18"/>
        </w:rPr>
        <w:t> </w:t>
      </w:r>
      <w:r>
        <w:rPr>
          <w:w w:val="105"/>
          <w:sz w:val="18"/>
        </w:rPr>
        <w:t>on</w:t>
      </w:r>
      <w:r>
        <w:rPr>
          <w:spacing w:val="-7"/>
          <w:w w:val="105"/>
          <w:sz w:val="18"/>
        </w:rPr>
        <w:t> </w:t>
      </w:r>
      <w:r>
        <w:rPr>
          <w:w w:val="105"/>
          <w:sz w:val="18"/>
        </w:rPr>
        <w:t>fires;</w:t>
      </w:r>
      <w:r>
        <w:rPr>
          <w:spacing w:val="-7"/>
          <w:w w:val="105"/>
          <w:sz w:val="18"/>
        </w:rPr>
        <w:t> </w:t>
      </w:r>
      <w:r>
        <w:rPr>
          <w:w w:val="105"/>
          <w:sz w:val="18"/>
        </w:rPr>
        <w:t>earthquakes;</w:t>
      </w:r>
      <w:r>
        <w:rPr>
          <w:spacing w:val="-7"/>
          <w:w w:val="105"/>
          <w:sz w:val="18"/>
        </w:rPr>
        <w:t> </w:t>
      </w:r>
      <w:r>
        <w:rPr>
          <w:w w:val="105"/>
          <w:sz w:val="18"/>
        </w:rPr>
        <w:t>tsunamis (in schools in a tsunami hazard zone); safety threats (including lockdown, lockout, shelter-in-place and evacuation).</w:t>
      </w:r>
    </w:p>
    <w:p>
      <w:pPr>
        <w:pStyle w:val="ListParagraph"/>
        <w:numPr>
          <w:ilvl w:val="0"/>
          <w:numId w:val="24"/>
        </w:numPr>
        <w:tabs>
          <w:tab w:pos="360" w:val="left" w:leader="none"/>
        </w:tabs>
        <w:spacing w:line="240" w:lineRule="auto" w:before="41" w:after="0"/>
        <w:ind w:left="360" w:right="0" w:hanging="196"/>
        <w:jc w:val="left"/>
        <w:rPr>
          <w:sz w:val="18"/>
        </w:rPr>
      </w:pPr>
      <w:r>
        <w:rPr>
          <w:w w:val="105"/>
          <w:sz w:val="18"/>
        </w:rPr>
        <w:t>All</w:t>
      </w:r>
      <w:r>
        <w:rPr>
          <w:spacing w:val="-8"/>
          <w:w w:val="105"/>
          <w:sz w:val="18"/>
        </w:rPr>
        <w:t> </w:t>
      </w:r>
      <w:r>
        <w:rPr>
          <w:w w:val="105"/>
          <w:sz w:val="18"/>
        </w:rPr>
        <w:t>employees</w:t>
      </w:r>
      <w:r>
        <w:rPr>
          <w:spacing w:val="-7"/>
          <w:w w:val="105"/>
          <w:sz w:val="18"/>
        </w:rPr>
        <w:t> </w:t>
      </w:r>
      <w:r>
        <w:rPr>
          <w:w w:val="105"/>
          <w:sz w:val="18"/>
        </w:rPr>
        <w:t>shall</w:t>
      </w:r>
      <w:r>
        <w:rPr>
          <w:spacing w:val="-8"/>
          <w:w w:val="105"/>
          <w:sz w:val="18"/>
        </w:rPr>
        <w:t> </w:t>
      </w:r>
      <w:r>
        <w:rPr>
          <w:w w:val="105"/>
          <w:sz w:val="18"/>
        </w:rPr>
        <w:t>be</w:t>
      </w:r>
      <w:r>
        <w:rPr>
          <w:spacing w:val="-7"/>
          <w:w w:val="105"/>
          <w:sz w:val="18"/>
        </w:rPr>
        <w:t> </w:t>
      </w:r>
      <w:r>
        <w:rPr>
          <w:w w:val="105"/>
          <w:sz w:val="18"/>
        </w:rPr>
        <w:t>trained</w:t>
      </w:r>
      <w:r>
        <w:rPr>
          <w:spacing w:val="-8"/>
          <w:w w:val="105"/>
          <w:sz w:val="18"/>
        </w:rPr>
        <w:t> </w:t>
      </w:r>
      <w:r>
        <w:rPr>
          <w:w w:val="105"/>
          <w:sz w:val="18"/>
        </w:rPr>
        <w:t>in</w:t>
      </w:r>
      <w:r>
        <w:rPr>
          <w:spacing w:val="-7"/>
          <w:w w:val="105"/>
          <w:sz w:val="18"/>
        </w:rPr>
        <w:t> </w:t>
      </w:r>
      <w:r>
        <w:rPr>
          <w:w w:val="105"/>
          <w:sz w:val="18"/>
        </w:rPr>
        <w:t>fire</w:t>
      </w:r>
      <w:r>
        <w:rPr>
          <w:spacing w:val="-8"/>
          <w:w w:val="105"/>
          <w:sz w:val="18"/>
        </w:rPr>
        <w:t> </w:t>
      </w:r>
      <w:r>
        <w:rPr>
          <w:w w:val="105"/>
          <w:sz w:val="18"/>
        </w:rPr>
        <w:t>prevention,</w:t>
      </w:r>
      <w:r>
        <w:rPr>
          <w:spacing w:val="-7"/>
          <w:w w:val="105"/>
          <w:sz w:val="18"/>
        </w:rPr>
        <w:t> </w:t>
      </w:r>
      <w:r>
        <w:rPr>
          <w:w w:val="105"/>
          <w:sz w:val="18"/>
        </w:rPr>
        <w:t>evacuation,</w:t>
      </w:r>
      <w:r>
        <w:rPr>
          <w:spacing w:val="-7"/>
          <w:w w:val="105"/>
          <w:sz w:val="18"/>
        </w:rPr>
        <w:t> </w:t>
      </w:r>
      <w:r>
        <w:rPr>
          <w:w w:val="105"/>
          <w:sz w:val="18"/>
        </w:rPr>
        <w:t>emergency</w:t>
      </w:r>
      <w:r>
        <w:rPr>
          <w:spacing w:val="-8"/>
          <w:w w:val="105"/>
          <w:sz w:val="18"/>
        </w:rPr>
        <w:t> </w:t>
      </w:r>
      <w:r>
        <w:rPr>
          <w:w w:val="105"/>
          <w:sz w:val="18"/>
        </w:rPr>
        <w:t>lockdown,</w:t>
      </w:r>
      <w:r>
        <w:rPr>
          <w:spacing w:val="-7"/>
          <w:w w:val="105"/>
          <w:sz w:val="18"/>
        </w:rPr>
        <w:t> </w:t>
      </w:r>
      <w:r>
        <w:rPr>
          <w:w w:val="105"/>
          <w:sz w:val="18"/>
        </w:rPr>
        <w:t>and</w:t>
      </w:r>
      <w:r>
        <w:rPr>
          <w:spacing w:val="-8"/>
          <w:w w:val="105"/>
          <w:sz w:val="18"/>
        </w:rPr>
        <w:t> </w:t>
      </w:r>
      <w:r>
        <w:rPr>
          <w:w w:val="105"/>
          <w:sz w:val="18"/>
        </w:rPr>
        <w:t>fire</w:t>
      </w:r>
      <w:r>
        <w:rPr>
          <w:spacing w:val="-7"/>
          <w:w w:val="105"/>
          <w:sz w:val="18"/>
        </w:rPr>
        <w:t> </w:t>
      </w:r>
      <w:r>
        <w:rPr>
          <w:w w:val="105"/>
          <w:sz w:val="18"/>
        </w:rPr>
        <w:t>safety</w:t>
      </w:r>
      <w:r>
        <w:rPr>
          <w:spacing w:val="-8"/>
          <w:w w:val="105"/>
          <w:sz w:val="18"/>
        </w:rPr>
        <w:t> </w:t>
      </w:r>
      <w:r>
        <w:rPr>
          <w:w w:val="105"/>
          <w:sz w:val="18"/>
        </w:rPr>
        <w:t>(2014</w:t>
      </w:r>
      <w:r>
        <w:rPr>
          <w:spacing w:val="-7"/>
          <w:w w:val="105"/>
          <w:sz w:val="18"/>
        </w:rPr>
        <w:t> </w:t>
      </w:r>
      <w:r>
        <w:rPr>
          <w:w w:val="105"/>
          <w:sz w:val="18"/>
        </w:rPr>
        <w:t>Oregon</w:t>
      </w:r>
      <w:r>
        <w:rPr>
          <w:spacing w:val="-8"/>
          <w:w w:val="105"/>
          <w:sz w:val="18"/>
        </w:rPr>
        <w:t> </w:t>
      </w:r>
      <w:r>
        <w:rPr>
          <w:w w:val="105"/>
          <w:sz w:val="18"/>
        </w:rPr>
        <w:t>Fire</w:t>
      </w:r>
      <w:r>
        <w:rPr>
          <w:spacing w:val="-7"/>
          <w:w w:val="105"/>
          <w:sz w:val="18"/>
        </w:rPr>
        <w:t> </w:t>
      </w:r>
      <w:r>
        <w:rPr>
          <w:w w:val="105"/>
          <w:sz w:val="18"/>
        </w:rPr>
        <w:t>Code,</w:t>
      </w:r>
      <w:r>
        <w:rPr>
          <w:spacing w:val="-7"/>
          <w:w w:val="105"/>
          <w:sz w:val="18"/>
        </w:rPr>
        <w:t> </w:t>
      </w:r>
      <w:r>
        <w:rPr>
          <w:w w:val="105"/>
          <w:sz w:val="18"/>
        </w:rPr>
        <w:t>Section</w:t>
      </w:r>
      <w:r>
        <w:rPr>
          <w:spacing w:val="-8"/>
          <w:w w:val="105"/>
          <w:sz w:val="18"/>
        </w:rPr>
        <w:t> </w:t>
      </w:r>
      <w:r>
        <w:rPr>
          <w:w w:val="105"/>
          <w:sz w:val="18"/>
        </w:rPr>
        <w:t>406.1</w:t>
      </w:r>
      <w:r>
        <w:rPr>
          <w:spacing w:val="-7"/>
          <w:w w:val="105"/>
          <w:sz w:val="18"/>
        </w:rPr>
        <w:t> </w:t>
      </w:r>
      <w:r>
        <w:rPr>
          <w:w w:val="105"/>
          <w:sz w:val="18"/>
        </w:rPr>
        <w:t>-</w:t>
      </w:r>
      <w:r>
        <w:rPr>
          <w:spacing w:val="-8"/>
          <w:w w:val="105"/>
          <w:sz w:val="18"/>
        </w:rPr>
        <w:t> </w:t>
      </w:r>
      <w:r>
        <w:rPr>
          <w:spacing w:val="-2"/>
          <w:w w:val="105"/>
          <w:sz w:val="18"/>
        </w:rPr>
        <w:t>406.3.4).</w:t>
      </w:r>
    </w:p>
    <w:p>
      <w:pPr>
        <w:spacing w:line="240" w:lineRule="auto" w:before="0"/>
        <w:rPr>
          <w:sz w:val="14"/>
        </w:rPr>
      </w:pPr>
      <w:r>
        <w:rPr/>
        <w:br w:type="column"/>
      </w:r>
      <w:r>
        <w:rPr>
          <w:sz w:val="14"/>
        </w:rPr>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57"/>
        <w:rPr>
          <w:sz w:val="14"/>
        </w:rPr>
      </w:pPr>
    </w:p>
    <w:p>
      <w:pPr>
        <w:spacing w:before="0"/>
        <w:ind w:left="164" w:right="0" w:firstLine="0"/>
        <w:jc w:val="left"/>
        <w:rPr>
          <w:rFonts w:ascii="Trebuchet MS"/>
          <w:sz w:val="14"/>
        </w:rPr>
      </w:pPr>
      <w:r>
        <w:rPr>
          <w:rFonts w:ascii="Trebuchet MS"/>
          <w:spacing w:val="-2"/>
          <w:sz w:val="14"/>
        </w:rPr>
        <w:t>12/2015</w:t>
      </w:r>
    </w:p>
    <w:p>
      <w:pPr>
        <w:spacing w:after="0"/>
        <w:jc w:val="left"/>
        <w:rPr>
          <w:rFonts w:ascii="Trebuchet MS"/>
          <w:sz w:val="14"/>
        </w:rPr>
        <w:sectPr>
          <w:type w:val="continuous"/>
          <w:pgSz w:w="15840" w:h="12240" w:orient="landscape"/>
          <w:pgMar w:header="0" w:footer="0" w:top="560" w:bottom="280" w:left="720" w:right="700"/>
          <w:cols w:num="2" w:equalWidth="0">
            <w:col w:w="12948" w:space="688"/>
            <w:col w:w="784"/>
          </w:cols>
        </w:sectPr>
      </w:pPr>
    </w:p>
    <w:p>
      <w:pPr>
        <w:pStyle w:val="BodyText"/>
        <w:spacing w:before="2"/>
        <w:rPr>
          <w:rFonts w:ascii="Trebuchet MS"/>
          <w:sz w:val="17"/>
        </w:rPr>
      </w:pPr>
    </w:p>
    <w:p>
      <w:pPr>
        <w:spacing w:after="0"/>
        <w:rPr>
          <w:rFonts w:ascii="Trebuchet MS"/>
          <w:sz w:val="17"/>
        </w:rPr>
        <w:sectPr>
          <w:footerReference w:type="even" r:id="rId69"/>
          <w:pgSz w:w="12240" w:h="15840"/>
          <w:pgMar w:header="0" w:footer="0" w:top="1820" w:bottom="280" w:left="620" w:right="900"/>
        </w:sectPr>
      </w:pPr>
    </w:p>
    <w:p>
      <w:pPr>
        <w:pStyle w:val="BodyText"/>
        <w:spacing w:before="2"/>
        <w:rPr>
          <w:rFonts w:ascii="Trebuchet MS"/>
          <w:sz w:val="17"/>
        </w:rPr>
      </w:pPr>
    </w:p>
    <w:p>
      <w:pPr>
        <w:spacing w:after="0"/>
        <w:rPr>
          <w:rFonts w:ascii="Trebuchet MS"/>
          <w:sz w:val="17"/>
        </w:rPr>
        <w:sectPr>
          <w:footerReference w:type="default" r:id="rId70"/>
          <w:pgSz w:w="12240" w:h="15840"/>
          <w:pgMar w:header="0" w:footer="0" w:top="1820" w:bottom="280" w:left="620" w:right="900"/>
        </w:sectPr>
      </w:pPr>
    </w:p>
    <w:p>
      <w:pPr>
        <w:pStyle w:val="BodyText"/>
        <w:rPr>
          <w:rFonts w:ascii="Trebuchet MS"/>
          <w:sz w:val="13"/>
        </w:rPr>
      </w:pPr>
      <w:r>
        <w:rPr/>
        <mc:AlternateContent>
          <mc:Choice Requires="wps">
            <w:drawing>
              <wp:anchor distT="0" distB="0" distL="0" distR="0" allowOverlap="1" layoutInCell="1" locked="0" behindDoc="0" simplePos="0" relativeHeight="15772160">
                <wp:simplePos x="0" y="0"/>
                <wp:positionH relativeFrom="page">
                  <wp:posOffset>389000</wp:posOffset>
                </wp:positionH>
                <wp:positionV relativeFrom="page">
                  <wp:posOffset>5700395</wp:posOffset>
                </wp:positionV>
                <wp:extent cx="6990715" cy="3900804"/>
                <wp:effectExtent l="0" t="0" r="0" b="0"/>
                <wp:wrapNone/>
                <wp:docPr id="351" name="Group 351"/>
                <wp:cNvGraphicFramePr>
                  <a:graphicFrameLocks/>
                </wp:cNvGraphicFramePr>
                <a:graphic>
                  <a:graphicData uri="http://schemas.microsoft.com/office/word/2010/wordprocessingGroup">
                    <wpg:wgp>
                      <wpg:cNvPr id="351" name="Group 351"/>
                      <wpg:cNvGrpSpPr/>
                      <wpg:grpSpPr>
                        <a:xfrm>
                          <a:off x="0" y="0"/>
                          <a:ext cx="6990715" cy="3900804"/>
                          <a:chExt cx="6990715" cy="3900804"/>
                        </a:xfrm>
                      </wpg:grpSpPr>
                      <pic:pic>
                        <pic:nvPicPr>
                          <pic:cNvPr id="352" name="Image 352"/>
                          <pic:cNvPicPr/>
                        </pic:nvPicPr>
                        <pic:blipFill>
                          <a:blip r:embed="rId72" cstate="print"/>
                          <a:stretch>
                            <a:fillRect/>
                          </a:stretch>
                        </pic:blipFill>
                        <pic:spPr>
                          <a:xfrm>
                            <a:off x="68198" y="433705"/>
                            <a:ext cx="6854824" cy="3467099"/>
                          </a:xfrm>
                          <a:prstGeom prst="rect">
                            <a:avLst/>
                          </a:prstGeom>
                        </pic:spPr>
                      </pic:pic>
                      <wps:wsp>
                        <wps:cNvPr id="353" name="Graphic 353"/>
                        <wps:cNvSpPr/>
                        <wps:spPr>
                          <a:xfrm>
                            <a:off x="68198" y="67358"/>
                            <a:ext cx="6858000" cy="569595"/>
                          </a:xfrm>
                          <a:custGeom>
                            <a:avLst/>
                            <a:gdLst/>
                            <a:ahLst/>
                            <a:cxnLst/>
                            <a:rect l="l" t="t" r="r" b="b"/>
                            <a:pathLst>
                              <a:path w="6858000" h="569595">
                                <a:moveTo>
                                  <a:pt x="6705600" y="0"/>
                                </a:moveTo>
                                <a:lnTo>
                                  <a:pt x="152400" y="0"/>
                                </a:lnTo>
                                <a:lnTo>
                                  <a:pt x="64293" y="2381"/>
                                </a:lnTo>
                                <a:lnTo>
                                  <a:pt x="19050" y="19050"/>
                                </a:lnTo>
                                <a:lnTo>
                                  <a:pt x="2381" y="64293"/>
                                </a:lnTo>
                                <a:lnTo>
                                  <a:pt x="0" y="152400"/>
                                </a:lnTo>
                                <a:lnTo>
                                  <a:pt x="0" y="417144"/>
                                </a:lnTo>
                                <a:lnTo>
                                  <a:pt x="2381" y="505250"/>
                                </a:lnTo>
                                <a:lnTo>
                                  <a:pt x="19050" y="550494"/>
                                </a:lnTo>
                                <a:lnTo>
                                  <a:pt x="64293" y="567162"/>
                                </a:lnTo>
                                <a:lnTo>
                                  <a:pt x="152400" y="569544"/>
                                </a:lnTo>
                                <a:lnTo>
                                  <a:pt x="6705600" y="569544"/>
                                </a:lnTo>
                                <a:lnTo>
                                  <a:pt x="6793706" y="567162"/>
                                </a:lnTo>
                                <a:lnTo>
                                  <a:pt x="6838950" y="550494"/>
                                </a:lnTo>
                                <a:lnTo>
                                  <a:pt x="6855618" y="505250"/>
                                </a:lnTo>
                                <a:lnTo>
                                  <a:pt x="6858000" y="417144"/>
                                </a:lnTo>
                                <a:lnTo>
                                  <a:pt x="6858000" y="152400"/>
                                </a:lnTo>
                                <a:lnTo>
                                  <a:pt x="6855618" y="64293"/>
                                </a:lnTo>
                                <a:lnTo>
                                  <a:pt x="6838950" y="19050"/>
                                </a:lnTo>
                                <a:lnTo>
                                  <a:pt x="6793706" y="2381"/>
                                </a:lnTo>
                                <a:lnTo>
                                  <a:pt x="6705600" y="0"/>
                                </a:lnTo>
                                <a:close/>
                              </a:path>
                            </a:pathLst>
                          </a:custGeom>
                          <a:solidFill>
                            <a:srgbClr val="CC2027"/>
                          </a:solidFill>
                        </wps:spPr>
                        <wps:bodyPr wrap="square" lIns="0" tIns="0" rIns="0" bIns="0" rtlCol="0">
                          <a:prstTxWarp prst="textNoShape">
                            <a:avLst/>
                          </a:prstTxWarp>
                          <a:noAutofit/>
                        </wps:bodyPr>
                      </wps:wsp>
                      <wps:wsp>
                        <wps:cNvPr id="354" name="Graphic 354"/>
                        <wps:cNvSpPr/>
                        <wps:spPr>
                          <a:xfrm>
                            <a:off x="0" y="0"/>
                            <a:ext cx="6954520" cy="603885"/>
                          </a:xfrm>
                          <a:custGeom>
                            <a:avLst/>
                            <a:gdLst/>
                            <a:ahLst/>
                            <a:cxnLst/>
                            <a:rect l="l" t="t" r="r" b="b"/>
                            <a:pathLst>
                              <a:path w="6954520" h="603885">
                                <a:moveTo>
                                  <a:pt x="6954011" y="0"/>
                                </a:moveTo>
                                <a:lnTo>
                                  <a:pt x="0" y="0"/>
                                </a:lnTo>
                                <a:lnTo>
                                  <a:pt x="0" y="603503"/>
                                </a:lnTo>
                                <a:lnTo>
                                  <a:pt x="6954011" y="603503"/>
                                </a:lnTo>
                                <a:lnTo>
                                  <a:pt x="6954011" y="0"/>
                                </a:lnTo>
                                <a:close/>
                              </a:path>
                            </a:pathLst>
                          </a:custGeom>
                          <a:solidFill>
                            <a:srgbClr val="FFFFFF">
                              <a:alpha val="75000"/>
                            </a:srgbClr>
                          </a:solidFill>
                        </wps:spPr>
                        <wps:bodyPr wrap="square" lIns="0" tIns="0" rIns="0" bIns="0" rtlCol="0">
                          <a:prstTxWarp prst="textNoShape">
                            <a:avLst/>
                          </a:prstTxWarp>
                          <a:noAutofit/>
                        </wps:bodyPr>
                      </wps:wsp>
                      <wps:wsp>
                        <wps:cNvPr id="355" name="Graphic 355"/>
                        <wps:cNvSpPr/>
                        <wps:spPr>
                          <a:xfrm>
                            <a:off x="41148" y="100584"/>
                            <a:ext cx="6949440" cy="539750"/>
                          </a:xfrm>
                          <a:custGeom>
                            <a:avLst/>
                            <a:gdLst/>
                            <a:ahLst/>
                            <a:cxnLst/>
                            <a:rect l="l" t="t" r="r" b="b"/>
                            <a:pathLst>
                              <a:path w="6949440" h="539750">
                                <a:moveTo>
                                  <a:pt x="6949440" y="0"/>
                                </a:moveTo>
                                <a:lnTo>
                                  <a:pt x="0" y="0"/>
                                </a:lnTo>
                                <a:lnTo>
                                  <a:pt x="0" y="539496"/>
                                </a:lnTo>
                                <a:lnTo>
                                  <a:pt x="6949440" y="539496"/>
                                </a:lnTo>
                                <a:lnTo>
                                  <a:pt x="6949440" y="0"/>
                                </a:lnTo>
                                <a:close/>
                              </a:path>
                            </a:pathLst>
                          </a:custGeom>
                          <a:solidFill>
                            <a:srgbClr val="000000">
                              <a:alpha val="38998"/>
                            </a:srgbClr>
                          </a:solidFill>
                        </wps:spPr>
                        <wps:bodyPr wrap="square" lIns="0" tIns="0" rIns="0" bIns="0" rtlCol="0">
                          <a:prstTxWarp prst="textNoShape">
                            <a:avLst/>
                          </a:prstTxWarp>
                          <a:noAutofit/>
                        </wps:bodyPr>
                      </wps:wsp>
                      <pic:pic>
                        <pic:nvPicPr>
                          <pic:cNvPr id="356" name="Image 356"/>
                          <pic:cNvPicPr/>
                        </pic:nvPicPr>
                        <pic:blipFill>
                          <a:blip r:embed="rId73" cstate="print"/>
                          <a:stretch>
                            <a:fillRect/>
                          </a:stretch>
                        </pic:blipFill>
                        <pic:spPr>
                          <a:xfrm>
                            <a:off x="296799" y="389365"/>
                            <a:ext cx="3378200" cy="2978039"/>
                          </a:xfrm>
                          <a:prstGeom prst="rect">
                            <a:avLst/>
                          </a:prstGeom>
                        </pic:spPr>
                      </pic:pic>
                      <wps:wsp>
                        <wps:cNvPr id="357" name="Graphic 357"/>
                        <wps:cNvSpPr/>
                        <wps:spPr>
                          <a:xfrm>
                            <a:off x="296799" y="389365"/>
                            <a:ext cx="3378200" cy="2978150"/>
                          </a:xfrm>
                          <a:custGeom>
                            <a:avLst/>
                            <a:gdLst/>
                            <a:ahLst/>
                            <a:cxnLst/>
                            <a:rect l="l" t="t" r="r" b="b"/>
                            <a:pathLst>
                              <a:path w="3378200" h="2978150">
                                <a:moveTo>
                                  <a:pt x="152400" y="0"/>
                                </a:moveTo>
                                <a:lnTo>
                                  <a:pt x="64293" y="2381"/>
                                </a:lnTo>
                                <a:lnTo>
                                  <a:pt x="19050" y="19050"/>
                                </a:lnTo>
                                <a:lnTo>
                                  <a:pt x="2381" y="64293"/>
                                </a:lnTo>
                                <a:lnTo>
                                  <a:pt x="0" y="152400"/>
                                </a:lnTo>
                                <a:lnTo>
                                  <a:pt x="0" y="2825635"/>
                                </a:lnTo>
                                <a:lnTo>
                                  <a:pt x="2381" y="2913741"/>
                                </a:lnTo>
                                <a:lnTo>
                                  <a:pt x="19050" y="2958985"/>
                                </a:lnTo>
                                <a:lnTo>
                                  <a:pt x="64293" y="2975654"/>
                                </a:lnTo>
                                <a:lnTo>
                                  <a:pt x="152400" y="2978035"/>
                                </a:lnTo>
                                <a:lnTo>
                                  <a:pt x="3225800" y="2978035"/>
                                </a:lnTo>
                                <a:lnTo>
                                  <a:pt x="3313906" y="2975654"/>
                                </a:lnTo>
                                <a:lnTo>
                                  <a:pt x="3359150" y="2958985"/>
                                </a:lnTo>
                                <a:lnTo>
                                  <a:pt x="3375818" y="2913741"/>
                                </a:lnTo>
                                <a:lnTo>
                                  <a:pt x="3378200" y="2825635"/>
                                </a:lnTo>
                                <a:lnTo>
                                  <a:pt x="3378200" y="152400"/>
                                </a:lnTo>
                                <a:lnTo>
                                  <a:pt x="3375818" y="64293"/>
                                </a:lnTo>
                                <a:lnTo>
                                  <a:pt x="3359150" y="19050"/>
                                </a:lnTo>
                                <a:lnTo>
                                  <a:pt x="3313906" y="2381"/>
                                </a:lnTo>
                                <a:lnTo>
                                  <a:pt x="3225800" y="0"/>
                                </a:lnTo>
                                <a:lnTo>
                                  <a:pt x="152400" y="0"/>
                                </a:lnTo>
                                <a:close/>
                              </a:path>
                            </a:pathLst>
                          </a:custGeom>
                          <a:ln w="25399">
                            <a:solidFill>
                              <a:srgbClr val="FEBE10"/>
                            </a:solidFill>
                            <a:prstDash val="solid"/>
                          </a:ln>
                        </wps:spPr>
                        <wps:bodyPr wrap="square" lIns="0" tIns="0" rIns="0" bIns="0" rtlCol="0">
                          <a:prstTxWarp prst="textNoShape">
                            <a:avLst/>
                          </a:prstTxWarp>
                          <a:noAutofit/>
                        </wps:bodyPr>
                      </wps:wsp>
                      <wps:wsp>
                        <wps:cNvPr id="358" name="Textbox 358"/>
                        <wps:cNvSpPr txBox="1"/>
                        <wps:spPr>
                          <a:xfrm>
                            <a:off x="3954398" y="1006655"/>
                            <a:ext cx="2783205" cy="2012950"/>
                          </a:xfrm>
                          <a:prstGeom prst="rect">
                            <a:avLst/>
                          </a:prstGeom>
                        </wps:spPr>
                        <wps:txbx>
                          <w:txbxContent>
                            <w:p>
                              <w:pPr>
                                <w:spacing w:line="346" w:lineRule="exact" w:before="0"/>
                                <w:ind w:left="0" w:right="0" w:firstLine="0"/>
                                <w:jc w:val="left"/>
                                <w:rPr>
                                  <w:rFonts w:ascii="Century Gothic"/>
                                  <w:b/>
                                  <w:sz w:val="32"/>
                                </w:rPr>
                              </w:pPr>
                              <w:r>
                                <w:rPr>
                                  <w:rFonts w:ascii="Century Gothic"/>
                                  <w:b/>
                                  <w:spacing w:val="-6"/>
                                  <w:sz w:val="32"/>
                                </w:rPr>
                                <w:t>What</w:t>
                              </w:r>
                              <w:r>
                                <w:rPr>
                                  <w:rFonts w:ascii="Century Gothic"/>
                                  <w:b/>
                                  <w:spacing w:val="-23"/>
                                  <w:sz w:val="32"/>
                                </w:rPr>
                                <w:t> </w:t>
                              </w:r>
                              <w:r>
                                <w:rPr>
                                  <w:rFonts w:ascii="Century Gothic"/>
                                  <w:b/>
                                  <w:spacing w:val="-6"/>
                                  <w:sz w:val="32"/>
                                </w:rPr>
                                <w:t>should</w:t>
                              </w:r>
                              <w:r>
                                <w:rPr>
                                  <w:rFonts w:ascii="Century Gothic"/>
                                  <w:b/>
                                  <w:spacing w:val="-23"/>
                                  <w:sz w:val="32"/>
                                </w:rPr>
                                <w:t> </w:t>
                              </w:r>
                              <w:r>
                                <w:rPr>
                                  <w:rFonts w:ascii="Century Gothic"/>
                                  <w:b/>
                                  <w:spacing w:val="-6"/>
                                  <w:sz w:val="32"/>
                                </w:rPr>
                                <w:t>your</w:t>
                              </w:r>
                            </w:p>
                            <w:p>
                              <w:pPr>
                                <w:spacing w:line="769" w:lineRule="exact" w:before="0"/>
                                <w:ind w:left="0" w:right="0" w:firstLine="0"/>
                                <w:jc w:val="left"/>
                                <w:rPr>
                                  <w:rFonts w:ascii="Century Gothic"/>
                                  <w:b/>
                                  <w:sz w:val="70"/>
                                </w:rPr>
                              </w:pPr>
                              <w:r>
                                <w:rPr>
                                  <w:rFonts w:ascii="Century Gothic"/>
                                  <w:b/>
                                  <w:spacing w:val="-9"/>
                                  <w:sz w:val="70"/>
                                </w:rPr>
                                <w:t>SCHOOL</w:t>
                              </w:r>
                            </w:p>
                            <w:p>
                              <w:pPr>
                                <w:spacing w:line="349" w:lineRule="exact" w:before="0"/>
                                <w:ind w:left="0" w:right="0" w:firstLine="0"/>
                                <w:jc w:val="left"/>
                                <w:rPr>
                                  <w:rFonts w:ascii="Century Gothic"/>
                                  <w:b/>
                                  <w:sz w:val="32"/>
                                </w:rPr>
                              </w:pPr>
                              <w:r>
                                <w:rPr>
                                  <w:rFonts w:ascii="Century Gothic"/>
                                  <w:b/>
                                  <w:spacing w:val="-10"/>
                                  <w:sz w:val="32"/>
                                </w:rPr>
                                <w:t>do</w:t>
                              </w:r>
                              <w:r>
                                <w:rPr>
                                  <w:rFonts w:ascii="Century Gothic"/>
                                  <w:b/>
                                  <w:spacing w:val="-21"/>
                                  <w:sz w:val="32"/>
                                </w:rPr>
                                <w:t> </w:t>
                              </w:r>
                              <w:r>
                                <w:rPr>
                                  <w:rFonts w:ascii="Century Gothic"/>
                                  <w:b/>
                                  <w:spacing w:val="-10"/>
                                  <w:sz w:val="32"/>
                                </w:rPr>
                                <w:t>in</w:t>
                              </w:r>
                              <w:r>
                                <w:rPr>
                                  <w:rFonts w:ascii="Century Gothic"/>
                                  <w:b/>
                                  <w:spacing w:val="-20"/>
                                  <w:sz w:val="32"/>
                                </w:rPr>
                                <w:t> </w:t>
                              </w:r>
                              <w:r>
                                <w:rPr>
                                  <w:rFonts w:ascii="Century Gothic"/>
                                  <w:b/>
                                  <w:spacing w:val="-10"/>
                                  <w:sz w:val="32"/>
                                </w:rPr>
                                <w:t>the</w:t>
                              </w:r>
                              <w:r>
                                <w:rPr>
                                  <w:rFonts w:ascii="Century Gothic"/>
                                  <w:b/>
                                  <w:spacing w:val="-20"/>
                                  <w:sz w:val="32"/>
                                </w:rPr>
                                <w:t> </w:t>
                              </w:r>
                              <w:r>
                                <w:rPr>
                                  <w:rFonts w:ascii="Century Gothic"/>
                                  <w:b/>
                                  <w:spacing w:val="-10"/>
                                  <w:sz w:val="32"/>
                                </w:rPr>
                                <w:t>event</w:t>
                              </w:r>
                              <w:r>
                                <w:rPr>
                                  <w:rFonts w:ascii="Century Gothic"/>
                                  <w:b/>
                                  <w:spacing w:val="-21"/>
                                  <w:sz w:val="32"/>
                                </w:rPr>
                                <w:t> </w:t>
                              </w:r>
                              <w:r>
                                <w:rPr>
                                  <w:rFonts w:ascii="Century Gothic"/>
                                  <w:b/>
                                  <w:spacing w:val="-10"/>
                                  <w:sz w:val="32"/>
                                </w:rPr>
                                <w:t>of:</w:t>
                              </w:r>
                            </w:p>
                            <w:p>
                              <w:pPr>
                                <w:numPr>
                                  <w:ilvl w:val="0"/>
                                  <w:numId w:val="25"/>
                                </w:numPr>
                                <w:tabs>
                                  <w:tab w:pos="359" w:val="left" w:leader="none"/>
                                </w:tabs>
                                <w:spacing w:line="399" w:lineRule="exact" w:before="130"/>
                                <w:ind w:left="359" w:right="0" w:hanging="359"/>
                                <w:jc w:val="left"/>
                                <w:rPr>
                                  <w:rFonts w:ascii="Century Gothic"/>
                                  <w:b/>
                                  <w:sz w:val="32"/>
                                </w:rPr>
                              </w:pPr>
                              <w:r>
                                <w:rPr>
                                  <w:rFonts w:ascii="Century Gothic"/>
                                  <w:b/>
                                  <w:spacing w:val="-4"/>
                                  <w:w w:val="105"/>
                                  <w:sz w:val="32"/>
                                </w:rPr>
                                <w:t>Fire</w:t>
                              </w:r>
                            </w:p>
                            <w:p>
                              <w:pPr>
                                <w:numPr>
                                  <w:ilvl w:val="0"/>
                                  <w:numId w:val="25"/>
                                </w:numPr>
                                <w:tabs>
                                  <w:tab w:pos="359" w:val="left" w:leader="none"/>
                                </w:tabs>
                                <w:spacing w:line="390" w:lineRule="exact" w:before="0"/>
                                <w:ind w:left="359" w:right="0" w:hanging="359"/>
                                <w:jc w:val="left"/>
                                <w:rPr>
                                  <w:rFonts w:ascii="Century Gothic"/>
                                  <w:b/>
                                  <w:sz w:val="32"/>
                                </w:rPr>
                              </w:pPr>
                              <w:r>
                                <w:rPr>
                                  <w:rFonts w:ascii="Century Gothic"/>
                                  <w:b/>
                                  <w:spacing w:val="-2"/>
                                  <w:sz w:val="32"/>
                                </w:rPr>
                                <w:t>Earthquake</w:t>
                              </w:r>
                            </w:p>
                            <w:p>
                              <w:pPr>
                                <w:numPr>
                                  <w:ilvl w:val="0"/>
                                  <w:numId w:val="25"/>
                                </w:numPr>
                                <w:tabs>
                                  <w:tab w:pos="359" w:val="left" w:leader="none"/>
                                </w:tabs>
                                <w:spacing w:line="390" w:lineRule="exact" w:before="0"/>
                                <w:ind w:left="359" w:right="0" w:hanging="359"/>
                                <w:jc w:val="left"/>
                                <w:rPr>
                                  <w:rFonts w:ascii="Century Gothic"/>
                                  <w:b/>
                                  <w:sz w:val="32"/>
                                </w:rPr>
                              </w:pPr>
                              <w:r>
                                <w:rPr>
                                  <w:rFonts w:ascii="Century Gothic"/>
                                  <w:b/>
                                  <w:spacing w:val="2"/>
                                  <w:w w:val="90"/>
                                  <w:sz w:val="32"/>
                                </w:rPr>
                                <w:t>Hazardous</w:t>
                              </w:r>
                              <w:r>
                                <w:rPr>
                                  <w:rFonts w:ascii="Century Gothic"/>
                                  <w:b/>
                                  <w:spacing w:val="25"/>
                                  <w:sz w:val="32"/>
                                </w:rPr>
                                <w:t> </w:t>
                              </w:r>
                              <w:r>
                                <w:rPr>
                                  <w:rFonts w:ascii="Century Gothic"/>
                                  <w:b/>
                                  <w:spacing w:val="2"/>
                                  <w:w w:val="90"/>
                                  <w:sz w:val="32"/>
                                </w:rPr>
                                <w:t>Material</w:t>
                              </w:r>
                              <w:r>
                                <w:rPr>
                                  <w:rFonts w:ascii="Century Gothic"/>
                                  <w:b/>
                                  <w:spacing w:val="26"/>
                                  <w:sz w:val="32"/>
                                </w:rPr>
                                <w:t> </w:t>
                              </w:r>
                              <w:r>
                                <w:rPr>
                                  <w:rFonts w:ascii="Century Gothic"/>
                                  <w:b/>
                                  <w:spacing w:val="-2"/>
                                  <w:w w:val="90"/>
                                  <w:sz w:val="32"/>
                                </w:rPr>
                                <w:t>Release</w:t>
                              </w:r>
                            </w:p>
                            <w:p>
                              <w:pPr>
                                <w:numPr>
                                  <w:ilvl w:val="0"/>
                                  <w:numId w:val="25"/>
                                </w:numPr>
                                <w:tabs>
                                  <w:tab w:pos="359" w:val="left" w:leader="none"/>
                                </w:tabs>
                                <w:spacing w:line="394" w:lineRule="exact" w:before="0"/>
                                <w:ind w:left="359" w:right="0" w:hanging="359"/>
                                <w:jc w:val="left"/>
                                <w:rPr>
                                  <w:rFonts w:ascii="Century Gothic"/>
                                  <w:b/>
                                  <w:sz w:val="32"/>
                                </w:rPr>
                              </w:pPr>
                              <w:r>
                                <w:rPr>
                                  <w:rFonts w:ascii="Century Gothic"/>
                                  <w:b/>
                                  <w:spacing w:val="-7"/>
                                  <w:sz w:val="32"/>
                                </w:rPr>
                                <w:t>Threatening</w:t>
                              </w:r>
                              <w:r>
                                <w:rPr>
                                  <w:rFonts w:ascii="Century Gothic"/>
                                  <w:b/>
                                  <w:spacing w:val="-3"/>
                                  <w:sz w:val="32"/>
                                </w:rPr>
                                <w:t> </w:t>
                              </w:r>
                              <w:r>
                                <w:rPr>
                                  <w:rFonts w:ascii="Century Gothic"/>
                                  <w:b/>
                                  <w:spacing w:val="-2"/>
                                  <w:sz w:val="32"/>
                                </w:rPr>
                                <w:t>Situation</w:t>
                              </w:r>
                            </w:p>
                          </w:txbxContent>
                        </wps:txbx>
                        <wps:bodyPr wrap="square" lIns="0" tIns="0" rIns="0" bIns="0" rtlCol="0">
                          <a:noAutofit/>
                        </wps:bodyPr>
                      </wps:wsp>
                      <wps:wsp>
                        <wps:cNvPr id="359" name="Textbox 359"/>
                        <wps:cNvSpPr txBox="1"/>
                        <wps:spPr>
                          <a:xfrm>
                            <a:off x="260717" y="3509340"/>
                            <a:ext cx="6473190" cy="252095"/>
                          </a:xfrm>
                          <a:prstGeom prst="rect">
                            <a:avLst/>
                          </a:prstGeom>
                        </wps:spPr>
                        <wps:txbx>
                          <w:txbxContent>
                            <w:p>
                              <w:pPr>
                                <w:spacing w:line="387" w:lineRule="exact" w:before="0"/>
                                <w:ind w:left="0" w:right="0" w:firstLine="0"/>
                                <w:jc w:val="left"/>
                                <w:rPr>
                                  <w:rFonts w:ascii="Century Gothic"/>
                                  <w:b/>
                                  <w:sz w:val="32"/>
                                </w:rPr>
                              </w:pPr>
                              <w:r>
                                <w:rPr>
                                  <w:rFonts w:ascii="Century Gothic"/>
                                  <w:b/>
                                  <w:w w:val="90"/>
                                  <w:sz w:val="32"/>
                                </w:rPr>
                                <w:t>This</w:t>
                              </w:r>
                              <w:r>
                                <w:rPr>
                                  <w:rFonts w:ascii="Century Gothic"/>
                                  <w:b/>
                                  <w:spacing w:val="6"/>
                                  <w:sz w:val="32"/>
                                </w:rPr>
                                <w:t> </w:t>
                              </w:r>
                              <w:r>
                                <w:rPr>
                                  <w:rFonts w:ascii="Century Gothic"/>
                                  <w:b/>
                                  <w:w w:val="90"/>
                                  <w:sz w:val="32"/>
                                </w:rPr>
                                <w:t>book</w:t>
                              </w:r>
                              <w:r>
                                <w:rPr>
                                  <w:rFonts w:ascii="Century Gothic"/>
                                  <w:b/>
                                  <w:spacing w:val="6"/>
                                  <w:sz w:val="32"/>
                                </w:rPr>
                                <w:t> </w:t>
                              </w:r>
                              <w:r>
                                <w:rPr>
                                  <w:rFonts w:ascii="Century Gothic"/>
                                  <w:b/>
                                  <w:w w:val="90"/>
                                  <w:sz w:val="32"/>
                                </w:rPr>
                                <w:t>contains</w:t>
                              </w:r>
                              <w:r>
                                <w:rPr>
                                  <w:rFonts w:ascii="Century Gothic"/>
                                  <w:b/>
                                  <w:spacing w:val="6"/>
                                  <w:sz w:val="32"/>
                                </w:rPr>
                                <w:t> </w:t>
                              </w:r>
                              <w:r>
                                <w:rPr>
                                  <w:rFonts w:ascii="Century Gothic"/>
                                  <w:b/>
                                  <w:w w:val="90"/>
                                  <w:sz w:val="32"/>
                                </w:rPr>
                                <w:t>guidelines</w:t>
                              </w:r>
                              <w:r>
                                <w:rPr>
                                  <w:rFonts w:ascii="Century Gothic"/>
                                  <w:b/>
                                  <w:spacing w:val="6"/>
                                  <w:sz w:val="32"/>
                                </w:rPr>
                                <w:t> </w:t>
                              </w:r>
                              <w:r>
                                <w:rPr>
                                  <w:rFonts w:ascii="Century Gothic"/>
                                  <w:b/>
                                  <w:w w:val="90"/>
                                  <w:sz w:val="32"/>
                                </w:rPr>
                                <w:t>on</w:t>
                              </w:r>
                              <w:r>
                                <w:rPr>
                                  <w:rFonts w:ascii="Century Gothic"/>
                                  <w:b/>
                                  <w:spacing w:val="7"/>
                                  <w:sz w:val="32"/>
                                </w:rPr>
                                <w:t> </w:t>
                              </w:r>
                              <w:r>
                                <w:rPr>
                                  <w:rFonts w:ascii="Century Gothic"/>
                                  <w:b/>
                                  <w:w w:val="90"/>
                                  <w:sz w:val="32"/>
                                </w:rPr>
                                <w:t>how</w:t>
                              </w:r>
                              <w:r>
                                <w:rPr>
                                  <w:rFonts w:ascii="Century Gothic"/>
                                  <w:b/>
                                  <w:spacing w:val="6"/>
                                  <w:sz w:val="32"/>
                                </w:rPr>
                                <w:t> </w:t>
                              </w:r>
                              <w:r>
                                <w:rPr>
                                  <w:rFonts w:ascii="Century Gothic"/>
                                  <w:b/>
                                  <w:w w:val="90"/>
                                  <w:sz w:val="32"/>
                                </w:rPr>
                                <w:t>to</w:t>
                              </w:r>
                              <w:r>
                                <w:rPr>
                                  <w:rFonts w:ascii="Century Gothic"/>
                                  <w:b/>
                                  <w:spacing w:val="6"/>
                                  <w:sz w:val="32"/>
                                </w:rPr>
                                <w:t> </w:t>
                              </w:r>
                              <w:r>
                                <w:rPr>
                                  <w:rFonts w:ascii="Century Gothic"/>
                                  <w:b/>
                                  <w:w w:val="90"/>
                                  <w:sz w:val="32"/>
                                </w:rPr>
                                <w:t>prepare</w:t>
                              </w:r>
                              <w:r>
                                <w:rPr>
                                  <w:rFonts w:ascii="Century Gothic"/>
                                  <w:b/>
                                  <w:spacing w:val="6"/>
                                  <w:sz w:val="32"/>
                                </w:rPr>
                                <w:t> </w:t>
                              </w:r>
                              <w:r>
                                <w:rPr>
                                  <w:rFonts w:ascii="Century Gothic"/>
                                  <w:b/>
                                  <w:w w:val="90"/>
                                  <w:sz w:val="32"/>
                                </w:rPr>
                                <w:t>for</w:t>
                              </w:r>
                              <w:r>
                                <w:rPr>
                                  <w:rFonts w:ascii="Century Gothic"/>
                                  <w:b/>
                                  <w:spacing w:val="6"/>
                                  <w:sz w:val="32"/>
                                </w:rPr>
                                <w:t> </w:t>
                              </w:r>
                              <w:r>
                                <w:rPr>
                                  <w:rFonts w:ascii="Century Gothic"/>
                                  <w:b/>
                                  <w:w w:val="90"/>
                                  <w:sz w:val="32"/>
                                </w:rPr>
                                <w:t>these</w:t>
                              </w:r>
                              <w:r>
                                <w:rPr>
                                  <w:rFonts w:ascii="Century Gothic"/>
                                  <w:b/>
                                  <w:spacing w:val="7"/>
                                  <w:sz w:val="32"/>
                                </w:rPr>
                                <w:t> </w:t>
                              </w:r>
                              <w:r>
                                <w:rPr>
                                  <w:rFonts w:ascii="Century Gothic"/>
                                  <w:b/>
                                  <w:spacing w:val="-2"/>
                                  <w:w w:val="90"/>
                                  <w:sz w:val="32"/>
                                </w:rPr>
                                <w:t>emergencies.</w:t>
                              </w:r>
                            </w:p>
                          </w:txbxContent>
                        </wps:txbx>
                        <wps:bodyPr wrap="square" lIns="0" tIns="0" rIns="0" bIns="0" rtlCol="0">
                          <a:noAutofit/>
                        </wps:bodyPr>
                      </wps:wsp>
                    </wpg:wgp>
                  </a:graphicData>
                </a:graphic>
              </wp:anchor>
            </w:drawing>
          </mc:Choice>
          <mc:Fallback>
            <w:pict>
              <v:group style="position:absolute;margin-left:30.629999pt;margin-top:448.850006pt;width:550.450pt;height:307.150pt;mso-position-horizontal-relative:page;mso-position-vertical-relative:page;z-index:15772160" id="docshapegroup341" coordorigin="613,8977" coordsize="11009,6143">
                <v:shape style="position:absolute;left:720;top:9660;width:10795;height:5460" type="#_x0000_t75" id="docshape342" stroked="false">
                  <v:imagedata r:id="rId72" o:title=""/>
                </v:shape>
                <v:shape style="position:absolute;left:720;top:9083;width:10800;height:897" id="docshape343" coordorigin="720,9083" coordsize="10800,897" path="m11280,9083l960,9083,821,9087,750,9113,724,9184,720,9323,720,9740,724,9879,750,9950,821,9976,960,9980,11280,9980,11419,9976,11490,9950,11516,9879,11520,9740,11520,9323,11516,9184,11490,9113,11419,9087,11280,9083xe" filled="true" fillcolor="#cc2027" stroked="false">
                  <v:path arrowok="t"/>
                  <v:fill type="solid"/>
                </v:shape>
                <v:rect style="position:absolute;left:612;top:8977;width:10952;height:951" id="docshape344" filled="true" fillcolor="#ffffff" stroked="false">
                  <v:fill opacity="49152f" type="solid"/>
                </v:rect>
                <v:rect style="position:absolute;left:677;top:9135;width:10944;height:850" id="docshape345" filled="true" fillcolor="#000000" stroked="false">
                  <v:fill opacity="25558f" type="solid"/>
                </v:rect>
                <v:shape style="position:absolute;left:1080;top:9590;width:5320;height:4690" type="#_x0000_t75" id="docshape346" stroked="false">
                  <v:imagedata r:id="rId73" o:title=""/>
                </v:shape>
                <v:shape style="position:absolute;left:1080;top:9590;width:5320;height:4690" id="docshape347" coordorigin="1080,9590" coordsize="5320,4690" path="m1320,9590l1181,9594,1110,9620,1084,9691,1080,9830,1080,14040,1084,14179,1110,14250,1181,14276,1320,14280,6160,14280,6299,14276,6370,14250,6396,14179,6400,14040,6400,9830,6396,9691,6370,9620,6299,9594,6160,9590,1320,9590xe" filled="false" stroked="true" strokeweight="2.0pt" strokecolor="#febe10">
                  <v:path arrowok="t"/>
                  <v:stroke dashstyle="solid"/>
                </v:shape>
                <v:shape style="position:absolute;left:6840;top:10562;width:4383;height:3170" type="#_x0000_t202" id="docshape348" filled="false" stroked="false">
                  <v:textbox inset="0,0,0,0">
                    <w:txbxContent>
                      <w:p>
                        <w:pPr>
                          <w:spacing w:line="346" w:lineRule="exact" w:before="0"/>
                          <w:ind w:left="0" w:right="0" w:firstLine="0"/>
                          <w:jc w:val="left"/>
                          <w:rPr>
                            <w:rFonts w:ascii="Century Gothic"/>
                            <w:b/>
                            <w:sz w:val="32"/>
                          </w:rPr>
                        </w:pPr>
                        <w:r>
                          <w:rPr>
                            <w:rFonts w:ascii="Century Gothic"/>
                            <w:b/>
                            <w:spacing w:val="-6"/>
                            <w:sz w:val="32"/>
                          </w:rPr>
                          <w:t>What</w:t>
                        </w:r>
                        <w:r>
                          <w:rPr>
                            <w:rFonts w:ascii="Century Gothic"/>
                            <w:b/>
                            <w:spacing w:val="-23"/>
                            <w:sz w:val="32"/>
                          </w:rPr>
                          <w:t> </w:t>
                        </w:r>
                        <w:r>
                          <w:rPr>
                            <w:rFonts w:ascii="Century Gothic"/>
                            <w:b/>
                            <w:spacing w:val="-6"/>
                            <w:sz w:val="32"/>
                          </w:rPr>
                          <w:t>should</w:t>
                        </w:r>
                        <w:r>
                          <w:rPr>
                            <w:rFonts w:ascii="Century Gothic"/>
                            <w:b/>
                            <w:spacing w:val="-23"/>
                            <w:sz w:val="32"/>
                          </w:rPr>
                          <w:t> </w:t>
                        </w:r>
                        <w:r>
                          <w:rPr>
                            <w:rFonts w:ascii="Century Gothic"/>
                            <w:b/>
                            <w:spacing w:val="-6"/>
                            <w:sz w:val="32"/>
                          </w:rPr>
                          <w:t>your</w:t>
                        </w:r>
                      </w:p>
                      <w:p>
                        <w:pPr>
                          <w:spacing w:line="769" w:lineRule="exact" w:before="0"/>
                          <w:ind w:left="0" w:right="0" w:firstLine="0"/>
                          <w:jc w:val="left"/>
                          <w:rPr>
                            <w:rFonts w:ascii="Century Gothic"/>
                            <w:b/>
                            <w:sz w:val="70"/>
                          </w:rPr>
                        </w:pPr>
                        <w:r>
                          <w:rPr>
                            <w:rFonts w:ascii="Century Gothic"/>
                            <w:b/>
                            <w:spacing w:val="-9"/>
                            <w:sz w:val="70"/>
                          </w:rPr>
                          <w:t>SCHOOL</w:t>
                        </w:r>
                      </w:p>
                      <w:p>
                        <w:pPr>
                          <w:spacing w:line="349" w:lineRule="exact" w:before="0"/>
                          <w:ind w:left="0" w:right="0" w:firstLine="0"/>
                          <w:jc w:val="left"/>
                          <w:rPr>
                            <w:rFonts w:ascii="Century Gothic"/>
                            <w:b/>
                            <w:sz w:val="32"/>
                          </w:rPr>
                        </w:pPr>
                        <w:r>
                          <w:rPr>
                            <w:rFonts w:ascii="Century Gothic"/>
                            <w:b/>
                            <w:spacing w:val="-10"/>
                            <w:sz w:val="32"/>
                          </w:rPr>
                          <w:t>do</w:t>
                        </w:r>
                        <w:r>
                          <w:rPr>
                            <w:rFonts w:ascii="Century Gothic"/>
                            <w:b/>
                            <w:spacing w:val="-21"/>
                            <w:sz w:val="32"/>
                          </w:rPr>
                          <w:t> </w:t>
                        </w:r>
                        <w:r>
                          <w:rPr>
                            <w:rFonts w:ascii="Century Gothic"/>
                            <w:b/>
                            <w:spacing w:val="-10"/>
                            <w:sz w:val="32"/>
                          </w:rPr>
                          <w:t>in</w:t>
                        </w:r>
                        <w:r>
                          <w:rPr>
                            <w:rFonts w:ascii="Century Gothic"/>
                            <w:b/>
                            <w:spacing w:val="-20"/>
                            <w:sz w:val="32"/>
                          </w:rPr>
                          <w:t> </w:t>
                        </w:r>
                        <w:r>
                          <w:rPr>
                            <w:rFonts w:ascii="Century Gothic"/>
                            <w:b/>
                            <w:spacing w:val="-10"/>
                            <w:sz w:val="32"/>
                          </w:rPr>
                          <w:t>the</w:t>
                        </w:r>
                        <w:r>
                          <w:rPr>
                            <w:rFonts w:ascii="Century Gothic"/>
                            <w:b/>
                            <w:spacing w:val="-20"/>
                            <w:sz w:val="32"/>
                          </w:rPr>
                          <w:t> </w:t>
                        </w:r>
                        <w:r>
                          <w:rPr>
                            <w:rFonts w:ascii="Century Gothic"/>
                            <w:b/>
                            <w:spacing w:val="-10"/>
                            <w:sz w:val="32"/>
                          </w:rPr>
                          <w:t>event</w:t>
                        </w:r>
                        <w:r>
                          <w:rPr>
                            <w:rFonts w:ascii="Century Gothic"/>
                            <w:b/>
                            <w:spacing w:val="-21"/>
                            <w:sz w:val="32"/>
                          </w:rPr>
                          <w:t> </w:t>
                        </w:r>
                        <w:r>
                          <w:rPr>
                            <w:rFonts w:ascii="Century Gothic"/>
                            <w:b/>
                            <w:spacing w:val="-10"/>
                            <w:sz w:val="32"/>
                          </w:rPr>
                          <w:t>of:</w:t>
                        </w:r>
                      </w:p>
                      <w:p>
                        <w:pPr>
                          <w:numPr>
                            <w:ilvl w:val="0"/>
                            <w:numId w:val="25"/>
                          </w:numPr>
                          <w:tabs>
                            <w:tab w:pos="359" w:val="left" w:leader="none"/>
                          </w:tabs>
                          <w:spacing w:line="399" w:lineRule="exact" w:before="130"/>
                          <w:ind w:left="359" w:right="0" w:hanging="359"/>
                          <w:jc w:val="left"/>
                          <w:rPr>
                            <w:rFonts w:ascii="Century Gothic"/>
                            <w:b/>
                            <w:sz w:val="32"/>
                          </w:rPr>
                        </w:pPr>
                        <w:r>
                          <w:rPr>
                            <w:rFonts w:ascii="Century Gothic"/>
                            <w:b/>
                            <w:spacing w:val="-4"/>
                            <w:w w:val="105"/>
                            <w:sz w:val="32"/>
                          </w:rPr>
                          <w:t>Fire</w:t>
                        </w:r>
                      </w:p>
                      <w:p>
                        <w:pPr>
                          <w:numPr>
                            <w:ilvl w:val="0"/>
                            <w:numId w:val="25"/>
                          </w:numPr>
                          <w:tabs>
                            <w:tab w:pos="359" w:val="left" w:leader="none"/>
                          </w:tabs>
                          <w:spacing w:line="390" w:lineRule="exact" w:before="0"/>
                          <w:ind w:left="359" w:right="0" w:hanging="359"/>
                          <w:jc w:val="left"/>
                          <w:rPr>
                            <w:rFonts w:ascii="Century Gothic"/>
                            <w:b/>
                            <w:sz w:val="32"/>
                          </w:rPr>
                        </w:pPr>
                        <w:r>
                          <w:rPr>
                            <w:rFonts w:ascii="Century Gothic"/>
                            <w:b/>
                            <w:spacing w:val="-2"/>
                            <w:sz w:val="32"/>
                          </w:rPr>
                          <w:t>Earthquake</w:t>
                        </w:r>
                      </w:p>
                      <w:p>
                        <w:pPr>
                          <w:numPr>
                            <w:ilvl w:val="0"/>
                            <w:numId w:val="25"/>
                          </w:numPr>
                          <w:tabs>
                            <w:tab w:pos="359" w:val="left" w:leader="none"/>
                          </w:tabs>
                          <w:spacing w:line="390" w:lineRule="exact" w:before="0"/>
                          <w:ind w:left="359" w:right="0" w:hanging="359"/>
                          <w:jc w:val="left"/>
                          <w:rPr>
                            <w:rFonts w:ascii="Century Gothic"/>
                            <w:b/>
                            <w:sz w:val="32"/>
                          </w:rPr>
                        </w:pPr>
                        <w:r>
                          <w:rPr>
                            <w:rFonts w:ascii="Century Gothic"/>
                            <w:b/>
                            <w:spacing w:val="2"/>
                            <w:w w:val="90"/>
                            <w:sz w:val="32"/>
                          </w:rPr>
                          <w:t>Hazardous</w:t>
                        </w:r>
                        <w:r>
                          <w:rPr>
                            <w:rFonts w:ascii="Century Gothic"/>
                            <w:b/>
                            <w:spacing w:val="25"/>
                            <w:sz w:val="32"/>
                          </w:rPr>
                          <w:t> </w:t>
                        </w:r>
                        <w:r>
                          <w:rPr>
                            <w:rFonts w:ascii="Century Gothic"/>
                            <w:b/>
                            <w:spacing w:val="2"/>
                            <w:w w:val="90"/>
                            <w:sz w:val="32"/>
                          </w:rPr>
                          <w:t>Material</w:t>
                        </w:r>
                        <w:r>
                          <w:rPr>
                            <w:rFonts w:ascii="Century Gothic"/>
                            <w:b/>
                            <w:spacing w:val="26"/>
                            <w:sz w:val="32"/>
                          </w:rPr>
                          <w:t> </w:t>
                        </w:r>
                        <w:r>
                          <w:rPr>
                            <w:rFonts w:ascii="Century Gothic"/>
                            <w:b/>
                            <w:spacing w:val="-2"/>
                            <w:w w:val="90"/>
                            <w:sz w:val="32"/>
                          </w:rPr>
                          <w:t>Release</w:t>
                        </w:r>
                      </w:p>
                      <w:p>
                        <w:pPr>
                          <w:numPr>
                            <w:ilvl w:val="0"/>
                            <w:numId w:val="25"/>
                          </w:numPr>
                          <w:tabs>
                            <w:tab w:pos="359" w:val="left" w:leader="none"/>
                          </w:tabs>
                          <w:spacing w:line="394" w:lineRule="exact" w:before="0"/>
                          <w:ind w:left="359" w:right="0" w:hanging="359"/>
                          <w:jc w:val="left"/>
                          <w:rPr>
                            <w:rFonts w:ascii="Century Gothic"/>
                            <w:b/>
                            <w:sz w:val="32"/>
                          </w:rPr>
                        </w:pPr>
                        <w:r>
                          <w:rPr>
                            <w:rFonts w:ascii="Century Gothic"/>
                            <w:b/>
                            <w:spacing w:val="-7"/>
                            <w:sz w:val="32"/>
                          </w:rPr>
                          <w:t>Threatening</w:t>
                        </w:r>
                        <w:r>
                          <w:rPr>
                            <w:rFonts w:ascii="Century Gothic"/>
                            <w:b/>
                            <w:spacing w:val="-3"/>
                            <w:sz w:val="32"/>
                          </w:rPr>
                          <w:t> </w:t>
                        </w:r>
                        <w:r>
                          <w:rPr>
                            <w:rFonts w:ascii="Century Gothic"/>
                            <w:b/>
                            <w:spacing w:val="-2"/>
                            <w:sz w:val="32"/>
                          </w:rPr>
                          <w:t>Situation</w:t>
                        </w:r>
                      </w:p>
                    </w:txbxContent>
                  </v:textbox>
                  <w10:wrap type="none"/>
                </v:shape>
                <v:shape style="position:absolute;left:1023;top:14503;width:10194;height:397" type="#_x0000_t202" id="docshape349" filled="false" stroked="false">
                  <v:textbox inset="0,0,0,0">
                    <w:txbxContent>
                      <w:p>
                        <w:pPr>
                          <w:spacing w:line="387" w:lineRule="exact" w:before="0"/>
                          <w:ind w:left="0" w:right="0" w:firstLine="0"/>
                          <w:jc w:val="left"/>
                          <w:rPr>
                            <w:rFonts w:ascii="Century Gothic"/>
                            <w:b/>
                            <w:sz w:val="32"/>
                          </w:rPr>
                        </w:pPr>
                        <w:r>
                          <w:rPr>
                            <w:rFonts w:ascii="Century Gothic"/>
                            <w:b/>
                            <w:w w:val="90"/>
                            <w:sz w:val="32"/>
                          </w:rPr>
                          <w:t>This</w:t>
                        </w:r>
                        <w:r>
                          <w:rPr>
                            <w:rFonts w:ascii="Century Gothic"/>
                            <w:b/>
                            <w:spacing w:val="6"/>
                            <w:sz w:val="32"/>
                          </w:rPr>
                          <w:t> </w:t>
                        </w:r>
                        <w:r>
                          <w:rPr>
                            <w:rFonts w:ascii="Century Gothic"/>
                            <w:b/>
                            <w:w w:val="90"/>
                            <w:sz w:val="32"/>
                          </w:rPr>
                          <w:t>book</w:t>
                        </w:r>
                        <w:r>
                          <w:rPr>
                            <w:rFonts w:ascii="Century Gothic"/>
                            <w:b/>
                            <w:spacing w:val="6"/>
                            <w:sz w:val="32"/>
                          </w:rPr>
                          <w:t> </w:t>
                        </w:r>
                        <w:r>
                          <w:rPr>
                            <w:rFonts w:ascii="Century Gothic"/>
                            <w:b/>
                            <w:w w:val="90"/>
                            <w:sz w:val="32"/>
                          </w:rPr>
                          <w:t>contains</w:t>
                        </w:r>
                        <w:r>
                          <w:rPr>
                            <w:rFonts w:ascii="Century Gothic"/>
                            <w:b/>
                            <w:spacing w:val="6"/>
                            <w:sz w:val="32"/>
                          </w:rPr>
                          <w:t> </w:t>
                        </w:r>
                        <w:r>
                          <w:rPr>
                            <w:rFonts w:ascii="Century Gothic"/>
                            <w:b/>
                            <w:w w:val="90"/>
                            <w:sz w:val="32"/>
                          </w:rPr>
                          <w:t>guidelines</w:t>
                        </w:r>
                        <w:r>
                          <w:rPr>
                            <w:rFonts w:ascii="Century Gothic"/>
                            <w:b/>
                            <w:spacing w:val="6"/>
                            <w:sz w:val="32"/>
                          </w:rPr>
                          <w:t> </w:t>
                        </w:r>
                        <w:r>
                          <w:rPr>
                            <w:rFonts w:ascii="Century Gothic"/>
                            <w:b/>
                            <w:w w:val="90"/>
                            <w:sz w:val="32"/>
                          </w:rPr>
                          <w:t>on</w:t>
                        </w:r>
                        <w:r>
                          <w:rPr>
                            <w:rFonts w:ascii="Century Gothic"/>
                            <w:b/>
                            <w:spacing w:val="7"/>
                            <w:sz w:val="32"/>
                          </w:rPr>
                          <w:t> </w:t>
                        </w:r>
                        <w:r>
                          <w:rPr>
                            <w:rFonts w:ascii="Century Gothic"/>
                            <w:b/>
                            <w:w w:val="90"/>
                            <w:sz w:val="32"/>
                          </w:rPr>
                          <w:t>how</w:t>
                        </w:r>
                        <w:r>
                          <w:rPr>
                            <w:rFonts w:ascii="Century Gothic"/>
                            <w:b/>
                            <w:spacing w:val="6"/>
                            <w:sz w:val="32"/>
                          </w:rPr>
                          <w:t> </w:t>
                        </w:r>
                        <w:r>
                          <w:rPr>
                            <w:rFonts w:ascii="Century Gothic"/>
                            <w:b/>
                            <w:w w:val="90"/>
                            <w:sz w:val="32"/>
                          </w:rPr>
                          <w:t>to</w:t>
                        </w:r>
                        <w:r>
                          <w:rPr>
                            <w:rFonts w:ascii="Century Gothic"/>
                            <w:b/>
                            <w:spacing w:val="6"/>
                            <w:sz w:val="32"/>
                          </w:rPr>
                          <w:t> </w:t>
                        </w:r>
                        <w:r>
                          <w:rPr>
                            <w:rFonts w:ascii="Century Gothic"/>
                            <w:b/>
                            <w:w w:val="90"/>
                            <w:sz w:val="32"/>
                          </w:rPr>
                          <w:t>prepare</w:t>
                        </w:r>
                        <w:r>
                          <w:rPr>
                            <w:rFonts w:ascii="Century Gothic"/>
                            <w:b/>
                            <w:spacing w:val="6"/>
                            <w:sz w:val="32"/>
                          </w:rPr>
                          <w:t> </w:t>
                        </w:r>
                        <w:r>
                          <w:rPr>
                            <w:rFonts w:ascii="Century Gothic"/>
                            <w:b/>
                            <w:w w:val="90"/>
                            <w:sz w:val="32"/>
                          </w:rPr>
                          <w:t>for</w:t>
                        </w:r>
                        <w:r>
                          <w:rPr>
                            <w:rFonts w:ascii="Century Gothic"/>
                            <w:b/>
                            <w:spacing w:val="6"/>
                            <w:sz w:val="32"/>
                          </w:rPr>
                          <w:t> </w:t>
                        </w:r>
                        <w:r>
                          <w:rPr>
                            <w:rFonts w:ascii="Century Gothic"/>
                            <w:b/>
                            <w:w w:val="90"/>
                            <w:sz w:val="32"/>
                          </w:rPr>
                          <w:t>these</w:t>
                        </w:r>
                        <w:r>
                          <w:rPr>
                            <w:rFonts w:ascii="Century Gothic"/>
                            <w:b/>
                            <w:spacing w:val="7"/>
                            <w:sz w:val="32"/>
                          </w:rPr>
                          <w:t> </w:t>
                        </w:r>
                        <w:r>
                          <w:rPr>
                            <w:rFonts w:ascii="Century Gothic"/>
                            <w:b/>
                            <w:spacing w:val="-2"/>
                            <w:w w:val="90"/>
                            <w:sz w:val="32"/>
                          </w:rPr>
                          <w:t>emergencies.</w:t>
                        </w:r>
                      </w:p>
                    </w:txbxContent>
                  </v:textbox>
                  <w10:wrap type="none"/>
                </v:shape>
                <w10:wrap type="none"/>
              </v:group>
            </w:pict>
          </mc:Fallback>
        </mc:AlternateContent>
      </w:r>
    </w:p>
    <w:p>
      <w:pPr>
        <w:pStyle w:val="BodyText"/>
        <w:ind w:left="151"/>
        <w:rPr>
          <w:rFonts w:ascii="Trebuchet MS"/>
          <w:sz w:val="20"/>
        </w:rPr>
      </w:pPr>
      <w:r>
        <w:rPr>
          <w:rFonts w:ascii="Trebuchet MS"/>
          <w:sz w:val="20"/>
        </w:rPr>
        <w:drawing>
          <wp:inline distT="0" distB="0" distL="0" distR="0">
            <wp:extent cx="913282" cy="914400"/>
            <wp:effectExtent l="0" t="0" r="0" b="0"/>
            <wp:docPr id="360" name="Image 360"/>
            <wp:cNvGraphicFramePr>
              <a:graphicFrameLocks/>
            </wp:cNvGraphicFramePr>
            <a:graphic>
              <a:graphicData uri="http://schemas.openxmlformats.org/drawingml/2006/picture">
                <pic:pic>
                  <pic:nvPicPr>
                    <pic:cNvPr id="360" name="Image 360"/>
                    <pic:cNvPicPr/>
                  </pic:nvPicPr>
                  <pic:blipFill>
                    <a:blip r:embed="rId74" cstate="print"/>
                    <a:stretch>
                      <a:fillRect/>
                    </a:stretch>
                  </pic:blipFill>
                  <pic:spPr>
                    <a:xfrm>
                      <a:off x="0" y="0"/>
                      <a:ext cx="913282" cy="914400"/>
                    </a:xfrm>
                    <a:prstGeom prst="rect">
                      <a:avLst/>
                    </a:prstGeom>
                  </pic:spPr>
                </pic:pic>
              </a:graphicData>
            </a:graphic>
          </wp:inline>
        </w:drawing>
      </w:r>
      <w:r>
        <w:rPr>
          <w:rFonts w:ascii="Trebuchet MS"/>
          <w:sz w:val="20"/>
        </w:rPr>
      </w: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rPr>
          <w:rFonts w:ascii="Trebuchet MS"/>
          <w:sz w:val="14"/>
        </w:rPr>
      </w:pPr>
    </w:p>
    <w:p>
      <w:pPr>
        <w:pStyle w:val="BodyText"/>
        <w:spacing w:before="158"/>
        <w:rPr>
          <w:rFonts w:ascii="Trebuchet MS"/>
          <w:sz w:val="14"/>
        </w:rPr>
      </w:pPr>
    </w:p>
    <w:p>
      <w:pPr>
        <w:spacing w:before="0"/>
        <w:ind w:left="100" w:right="0" w:firstLine="0"/>
        <w:jc w:val="left"/>
        <w:rPr>
          <w:rFonts w:ascii="Lucida Sans"/>
          <w:sz w:val="14"/>
        </w:rPr>
      </w:pPr>
      <w:r>
        <w:rPr>
          <w:rFonts w:ascii="Lucida Sans"/>
          <w:spacing w:val="-4"/>
          <w:w w:val="95"/>
          <w:sz w:val="14"/>
        </w:rPr>
        <w:t>1/16</w:t>
      </w:r>
    </w:p>
    <w:p>
      <w:pPr>
        <w:spacing w:before="64"/>
        <w:ind w:left="100" w:right="0" w:firstLine="0"/>
        <w:jc w:val="left"/>
        <w:rPr>
          <w:rFonts w:ascii="Lucida Sans"/>
          <w:sz w:val="18"/>
        </w:rPr>
      </w:pPr>
      <w:r>
        <w:rPr/>
        <w:br w:type="column"/>
      </w:r>
      <w:r>
        <w:rPr>
          <w:rFonts w:ascii="Lucida Sans"/>
          <w:sz w:val="18"/>
        </w:rPr>
        <w:t>Oregon</w:t>
      </w:r>
      <w:r>
        <w:rPr>
          <w:rFonts w:ascii="Lucida Sans"/>
          <w:spacing w:val="-9"/>
          <w:sz w:val="18"/>
        </w:rPr>
        <w:t> </w:t>
      </w:r>
      <w:r>
        <w:rPr>
          <w:rFonts w:ascii="Lucida Sans"/>
          <w:sz w:val="18"/>
        </w:rPr>
        <w:t>State</w:t>
      </w:r>
      <w:r>
        <w:rPr>
          <w:rFonts w:ascii="Lucida Sans"/>
          <w:spacing w:val="-9"/>
          <w:sz w:val="18"/>
        </w:rPr>
        <w:t> </w:t>
      </w:r>
      <w:r>
        <w:rPr>
          <w:rFonts w:ascii="Lucida Sans"/>
          <w:spacing w:val="-2"/>
          <w:sz w:val="18"/>
        </w:rPr>
        <w:t>Police</w:t>
      </w:r>
    </w:p>
    <w:p>
      <w:pPr>
        <w:spacing w:before="34"/>
        <w:ind w:left="100" w:right="0" w:firstLine="0"/>
        <w:jc w:val="left"/>
        <w:rPr>
          <w:rFonts w:ascii="Gill Sans MT"/>
          <w:b/>
          <w:sz w:val="21"/>
        </w:rPr>
      </w:pPr>
      <w:r>
        <w:rPr>
          <w:rFonts w:ascii="Gill Sans MT"/>
          <w:b/>
          <w:spacing w:val="-4"/>
          <w:sz w:val="21"/>
        </w:rPr>
        <w:t>OFFICE</w:t>
      </w:r>
      <w:r>
        <w:rPr>
          <w:rFonts w:ascii="Gill Sans MT"/>
          <w:b/>
          <w:spacing w:val="-8"/>
          <w:sz w:val="21"/>
        </w:rPr>
        <w:t> </w:t>
      </w:r>
      <w:r>
        <w:rPr>
          <w:rFonts w:ascii="Gill Sans MT"/>
          <w:b/>
          <w:spacing w:val="-4"/>
          <w:sz w:val="21"/>
        </w:rPr>
        <w:t>OF</w:t>
      </w:r>
      <w:r>
        <w:rPr>
          <w:rFonts w:ascii="Gill Sans MT"/>
          <w:b/>
          <w:spacing w:val="-8"/>
          <w:sz w:val="21"/>
        </w:rPr>
        <w:t> </w:t>
      </w:r>
      <w:r>
        <w:rPr>
          <w:rFonts w:ascii="Gill Sans MT"/>
          <w:b/>
          <w:spacing w:val="-4"/>
          <w:sz w:val="21"/>
        </w:rPr>
        <w:t>STATE</w:t>
      </w:r>
      <w:r>
        <w:rPr>
          <w:rFonts w:ascii="Gill Sans MT"/>
          <w:b/>
          <w:spacing w:val="-8"/>
          <w:sz w:val="21"/>
        </w:rPr>
        <w:t> </w:t>
      </w:r>
      <w:r>
        <w:rPr>
          <w:rFonts w:ascii="Gill Sans MT"/>
          <w:b/>
          <w:spacing w:val="-4"/>
          <w:sz w:val="21"/>
        </w:rPr>
        <w:t>FIRE</w:t>
      </w:r>
      <w:r>
        <w:rPr>
          <w:rFonts w:ascii="Gill Sans MT"/>
          <w:b/>
          <w:spacing w:val="-8"/>
          <w:sz w:val="21"/>
        </w:rPr>
        <w:t> </w:t>
      </w:r>
      <w:r>
        <w:rPr>
          <w:rFonts w:ascii="Gill Sans MT"/>
          <w:b/>
          <w:spacing w:val="-4"/>
          <w:sz w:val="21"/>
        </w:rPr>
        <w:t>MARSHAL</w:t>
      </w:r>
    </w:p>
    <w:p>
      <w:pPr>
        <w:spacing w:before="36"/>
        <w:ind w:left="100" w:right="0" w:firstLine="0"/>
        <w:jc w:val="left"/>
        <w:rPr>
          <w:rFonts w:ascii="Lucida Sans"/>
          <w:sz w:val="18"/>
        </w:rPr>
      </w:pPr>
      <w:r>
        <w:rPr>
          <w:rFonts w:ascii="Lucida Sans"/>
          <w:w w:val="85"/>
          <w:sz w:val="18"/>
        </w:rPr>
        <w:t>503-934-</w:t>
      </w:r>
      <w:r>
        <w:rPr>
          <w:rFonts w:ascii="Lucida Sans"/>
          <w:spacing w:val="-4"/>
          <w:w w:val="85"/>
          <w:sz w:val="18"/>
        </w:rPr>
        <w:t>8228</w:t>
      </w:r>
    </w:p>
    <w:p>
      <w:pPr>
        <w:spacing w:line="290" w:lineRule="auto" w:before="47"/>
        <w:ind w:left="102" w:right="5140" w:hanging="3"/>
        <w:jc w:val="left"/>
        <w:rPr>
          <w:rFonts w:ascii="Lucida Sans"/>
          <w:sz w:val="18"/>
        </w:rPr>
      </w:pPr>
      <w:hyperlink r:id="rId75">
        <w:r>
          <w:rPr>
            <w:rFonts w:ascii="Lucida Sans"/>
            <w:w w:val="90"/>
            <w:sz w:val="18"/>
          </w:rPr>
          <w:t>oregon.gov/osp/sfm</w:t>
        </w:r>
      </w:hyperlink>
      <w:r>
        <w:rPr>
          <w:rFonts w:ascii="Lucida Sans"/>
          <w:w w:val="90"/>
          <w:sz w:val="18"/>
        </w:rPr>
        <w:t> | </w:t>
      </w:r>
      <w:hyperlink r:id="rId25">
        <w:r>
          <w:rPr>
            <w:rFonts w:ascii="Lucida Sans"/>
            <w:w w:val="90"/>
            <w:sz w:val="18"/>
          </w:rPr>
          <w:t>osfm.ce@state.or.us</w:t>
        </w:r>
      </w:hyperlink>
      <w:r>
        <w:rPr>
          <w:rFonts w:ascii="Lucida Sans"/>
          <w:w w:val="90"/>
          <w:sz w:val="18"/>
        </w:rPr>
        <w:t> </w:t>
      </w:r>
      <w:r>
        <w:rPr>
          <w:rFonts w:ascii="Lucida Sans"/>
          <w:spacing w:val="2"/>
          <w:sz w:val="18"/>
        </w:rPr>
        <w:drawing>
          <wp:inline distT="0" distB="0" distL="0" distR="0">
            <wp:extent cx="275804" cy="85826"/>
            <wp:effectExtent l="0" t="0" r="0" b="0"/>
            <wp:docPr id="361" name="Image 361">
              <a:hlinkClick r:id="rId76"/>
            </wp:docPr>
            <wp:cNvGraphicFramePr>
              <a:graphicFrameLocks/>
            </wp:cNvGraphicFramePr>
            <a:graphic>
              <a:graphicData uri="http://schemas.openxmlformats.org/drawingml/2006/picture">
                <pic:pic>
                  <pic:nvPicPr>
                    <pic:cNvPr id="361" name="Image 361">
                      <a:hlinkClick r:id="rId76"/>
                    </pic:cNvPr>
                    <pic:cNvPicPr/>
                  </pic:nvPicPr>
                  <pic:blipFill>
                    <a:blip r:embed="rId77" cstate="print"/>
                    <a:stretch>
                      <a:fillRect/>
                    </a:stretch>
                  </pic:blipFill>
                  <pic:spPr>
                    <a:xfrm>
                      <a:off x="0" y="0"/>
                      <a:ext cx="275804" cy="85826"/>
                    </a:xfrm>
                    <a:prstGeom prst="rect">
                      <a:avLst/>
                    </a:prstGeom>
                  </pic:spPr>
                </pic:pic>
              </a:graphicData>
            </a:graphic>
          </wp:inline>
        </w:drawing>
      </w:r>
      <w:r>
        <w:rPr>
          <w:rFonts w:ascii="Lucida Sans"/>
          <w:spacing w:val="2"/>
          <w:sz w:val="18"/>
        </w:rPr>
      </w:r>
      <w:r>
        <w:rPr>
          <w:rFonts w:ascii="Times New Roman"/>
          <w:spacing w:val="2"/>
          <w:position w:val="2"/>
          <w:sz w:val="18"/>
        </w:rPr>
        <w:t> </w:t>
      </w:r>
      <w:hyperlink r:id="rId76">
        <w:r>
          <w:rPr>
            <w:rFonts w:ascii="Lucida Sans"/>
            <w:position w:val="2"/>
            <w:sz w:val="18"/>
          </w:rPr>
          <w:t>fb.com/OregonStateFireMarshal</w:t>
        </w:r>
      </w:hyperlink>
    </w:p>
    <w:p>
      <w:pPr>
        <w:spacing w:before="4"/>
        <w:ind w:left="595" w:right="0" w:firstLine="0"/>
        <w:jc w:val="left"/>
        <w:rPr>
          <w:rFonts w:ascii="Lucida Sans"/>
          <w:sz w:val="18"/>
        </w:rPr>
      </w:pPr>
      <w:r>
        <w:rPr/>
        <mc:AlternateContent>
          <mc:Choice Requires="wps">
            <w:drawing>
              <wp:anchor distT="0" distB="0" distL="0" distR="0" allowOverlap="1" layoutInCell="1" locked="0" behindDoc="0" simplePos="0" relativeHeight="15772672">
                <wp:simplePos x="0" y="0"/>
                <wp:positionH relativeFrom="page">
                  <wp:posOffset>1536015</wp:posOffset>
                </wp:positionH>
                <wp:positionV relativeFrom="paragraph">
                  <wp:posOffset>36719</wp:posOffset>
                </wp:positionV>
                <wp:extent cx="279400" cy="89535"/>
                <wp:effectExtent l="0" t="0" r="0" b="0"/>
                <wp:wrapNone/>
                <wp:docPr id="362" name="Group 362"/>
                <wp:cNvGraphicFramePr>
                  <a:graphicFrameLocks/>
                </wp:cNvGraphicFramePr>
                <a:graphic>
                  <a:graphicData uri="http://schemas.microsoft.com/office/word/2010/wordprocessingGroup">
                    <wpg:wgp>
                      <wpg:cNvPr id="362" name="Group 362"/>
                      <wpg:cNvGrpSpPr/>
                      <wpg:grpSpPr>
                        <a:xfrm>
                          <a:off x="0" y="0"/>
                          <a:ext cx="279400" cy="89535"/>
                          <a:chExt cx="279400" cy="89535"/>
                        </a:xfrm>
                      </wpg:grpSpPr>
                      <pic:pic>
                        <pic:nvPicPr>
                          <pic:cNvPr id="363" name="Image 363">
                            <a:hlinkClick r:id="rId79"/>
                          </pic:cNvPr>
                          <pic:cNvPicPr/>
                        </pic:nvPicPr>
                        <pic:blipFill>
                          <a:blip r:embed="rId78" cstate="print"/>
                          <a:stretch>
                            <a:fillRect/>
                          </a:stretch>
                        </pic:blipFill>
                        <pic:spPr>
                          <a:xfrm>
                            <a:off x="1663" y="1662"/>
                            <a:ext cx="275804" cy="85826"/>
                          </a:xfrm>
                          <a:prstGeom prst="rect">
                            <a:avLst/>
                          </a:prstGeom>
                        </pic:spPr>
                      </pic:pic>
                      <wps:wsp>
                        <wps:cNvPr id="364" name="Graphic 364">
                          <a:hlinkClick r:id="rId79"/>
                        </wps:cNvPr>
                        <wps:cNvSpPr/>
                        <wps:spPr>
                          <a:xfrm>
                            <a:off x="1663" y="1663"/>
                            <a:ext cx="276225" cy="86360"/>
                          </a:xfrm>
                          <a:custGeom>
                            <a:avLst/>
                            <a:gdLst/>
                            <a:ahLst/>
                            <a:cxnLst/>
                            <a:rect l="l" t="t" r="r" b="b"/>
                            <a:pathLst>
                              <a:path w="276225" h="86360">
                                <a:moveTo>
                                  <a:pt x="25400" y="0"/>
                                </a:moveTo>
                                <a:lnTo>
                                  <a:pt x="10715" y="396"/>
                                </a:lnTo>
                                <a:lnTo>
                                  <a:pt x="3175" y="3175"/>
                                </a:lnTo>
                                <a:lnTo>
                                  <a:pt x="396" y="10715"/>
                                </a:lnTo>
                                <a:lnTo>
                                  <a:pt x="0" y="25400"/>
                                </a:lnTo>
                                <a:lnTo>
                                  <a:pt x="0" y="60413"/>
                                </a:lnTo>
                                <a:lnTo>
                                  <a:pt x="396" y="75098"/>
                                </a:lnTo>
                                <a:lnTo>
                                  <a:pt x="3175" y="82638"/>
                                </a:lnTo>
                                <a:lnTo>
                                  <a:pt x="10715" y="85417"/>
                                </a:lnTo>
                                <a:lnTo>
                                  <a:pt x="25400" y="85813"/>
                                </a:lnTo>
                                <a:lnTo>
                                  <a:pt x="250405" y="85813"/>
                                </a:lnTo>
                                <a:lnTo>
                                  <a:pt x="265090" y="85417"/>
                                </a:lnTo>
                                <a:lnTo>
                                  <a:pt x="272630" y="82638"/>
                                </a:lnTo>
                                <a:lnTo>
                                  <a:pt x="275409" y="75098"/>
                                </a:lnTo>
                                <a:lnTo>
                                  <a:pt x="275805" y="60413"/>
                                </a:lnTo>
                                <a:lnTo>
                                  <a:pt x="275805" y="25400"/>
                                </a:lnTo>
                                <a:lnTo>
                                  <a:pt x="275409" y="10715"/>
                                </a:lnTo>
                                <a:lnTo>
                                  <a:pt x="272630" y="3175"/>
                                </a:lnTo>
                                <a:lnTo>
                                  <a:pt x="265090" y="396"/>
                                </a:lnTo>
                                <a:lnTo>
                                  <a:pt x="250405" y="0"/>
                                </a:lnTo>
                                <a:lnTo>
                                  <a:pt x="25400" y="0"/>
                                </a:lnTo>
                                <a:close/>
                              </a:path>
                            </a:pathLst>
                          </a:custGeom>
                          <a:ln w="332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0.946098pt;margin-top:2.891313pt;width:22pt;height:7.05pt;mso-position-horizontal-relative:page;mso-position-vertical-relative:paragraph;z-index:15772672" id="docshapegroup350" coordorigin="2419,58" coordsize="440,141">
                <v:shape style="position:absolute;left:2421;top:60;width:435;height:136" type="#_x0000_t75" id="docshape351" href="http://www.twitter.com/OSFM" stroked="false">
                  <v:imagedata r:id="rId78" o:title=""/>
                </v:shape>
                <v:shape style="position:absolute;left:2421;top:60;width:435;height:136" id="docshape352" href="http://www.twitter.com/OSFM" coordorigin="2422,60" coordsize="435,136" path="m2462,60l2438,61,2427,65,2422,77,2422,100,2422,156,2422,179,2427,191,2438,195,2462,196,2816,196,2839,195,2851,191,2855,179,2856,156,2856,100,2855,77,2851,65,2839,61,2816,60,2462,60xe" filled="false" stroked="true" strokeweight=".262pt" strokecolor="#000000">
                  <v:path arrowok="t"/>
                  <v:stroke dashstyle="solid"/>
                </v:shape>
                <w10:wrap type="none"/>
              </v:group>
            </w:pict>
          </mc:Fallback>
        </mc:AlternateContent>
      </w:r>
      <w:hyperlink r:id="rId79">
        <w:r>
          <w:rPr>
            <w:rFonts w:ascii="Lucida Sans"/>
            <w:spacing w:val="-2"/>
            <w:sz w:val="18"/>
          </w:rPr>
          <w:t>twitter.com/OSFM</w:t>
        </w:r>
      </w:hyperlink>
    </w:p>
    <w:sectPr>
      <w:footerReference w:type="even" r:id="rId71"/>
      <w:pgSz w:w="12240" w:h="15840"/>
      <w:pgMar w:header="0" w:footer="0" w:top="620" w:bottom="280" w:left="620" w:right="900"/>
      <w:cols w:num="2" w:equalWidth="0">
        <w:col w:w="1632" w:space="67"/>
        <w:col w:w="9021"/>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Lucida Sans">
    <w:altName w:val="Lucida Sans"/>
    <w:charset w:val="0"/>
    <w:family w:val="swiss"/>
    <w:pitch w:val="variable"/>
  </w:font>
  <w:font w:name="Trebuchet MS">
    <w:altName w:val="Trebuchet MS"/>
    <w:charset w:val="0"/>
    <w:family w:val="swiss"/>
    <w:pitch w:val="variable"/>
  </w:font>
  <w:font w:name="Wingdings">
    <w:altName w:val="Wingdings"/>
    <w:charset w:val="2"/>
    <w:family w:val="auto"/>
    <w:pitch w:val="variable"/>
  </w:font>
  <w:font w:name="Century">
    <w:altName w:val="Century"/>
    <w:charset w:val="0"/>
    <w:family w:val="roman"/>
    <w:pitch w:val="variable"/>
  </w:font>
  <w:font w:name="Century Schoolbook">
    <w:altName w:val="Century Schoolbook"/>
    <w:charset w:val="0"/>
    <w:family w:val="roman"/>
    <w:pitch w:val="variable"/>
  </w:font>
  <w:font w:name="Century Gothic">
    <w:altName w:val="Century Gothic"/>
    <w:charset w:val="0"/>
    <w:family w:val="swiss"/>
    <w:pitch w:val="variable"/>
  </w:font>
  <w:font w:name="Gill Sans MT">
    <w:altName w:val="Gill Sans MT"/>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378496">
              <wp:simplePos x="0" y="0"/>
              <wp:positionH relativeFrom="page">
                <wp:posOffset>7024899</wp:posOffset>
              </wp:positionH>
              <wp:positionV relativeFrom="page">
                <wp:posOffset>9563738</wp:posOffset>
              </wp:positionV>
              <wp:extent cx="244475" cy="18161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244475" cy="181610"/>
                      </a:xfrm>
                      <a:prstGeom prst="rect">
                        <a:avLst/>
                      </a:prstGeom>
                    </wps:spPr>
                    <wps:txbx>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 style="position:absolute;margin-left:553.141724pt;margin-top:753.050293pt;width:19.25pt;height:14.3pt;mso-position-horizontal-relative:page;mso-position-vertical-relative:page;z-index:-16937984" type="#_x0000_t202" id="docshape48" filled="false" stroked="false">
              <v:textbox inset="0,0,0,0">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13</w:t>
                    </w:r>
                    <w:r>
                      <w:rPr>
                        <w:spacing w:val="-5"/>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379008">
              <wp:simplePos x="0" y="0"/>
              <wp:positionH relativeFrom="page">
                <wp:posOffset>548954</wp:posOffset>
              </wp:positionH>
              <wp:positionV relativeFrom="page">
                <wp:posOffset>9563738</wp:posOffset>
              </wp:positionV>
              <wp:extent cx="244475" cy="181610"/>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244475" cy="181610"/>
                      </a:xfrm>
                      <a:prstGeom prst="rect">
                        <a:avLst/>
                      </a:prstGeom>
                    </wps:spPr>
                    <wps:txbx>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style="position:absolute;margin-left:43.2248pt;margin-top:753.050293pt;width:19.25pt;height:14.3pt;mso-position-horizontal-relative:page;mso-position-vertical-relative:page;z-index:-16937472" type="#_x0000_t202" id="docshape49" filled="false" stroked="false">
              <v:textbox inset="0,0,0,0">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379520">
              <wp:simplePos x="0" y="0"/>
              <wp:positionH relativeFrom="page">
                <wp:posOffset>548954</wp:posOffset>
              </wp:positionH>
              <wp:positionV relativeFrom="page">
                <wp:posOffset>9563738</wp:posOffset>
              </wp:positionV>
              <wp:extent cx="244475" cy="181610"/>
              <wp:effectExtent l="0" t="0" r="0" b="0"/>
              <wp:wrapNone/>
              <wp:docPr id="322" name="Textbox 322"/>
              <wp:cNvGraphicFramePr>
                <a:graphicFrameLocks/>
              </wp:cNvGraphicFramePr>
              <a:graphic>
                <a:graphicData uri="http://schemas.microsoft.com/office/word/2010/wordprocessingShape">
                  <wps:wsp>
                    <wps:cNvPr id="322" name="Textbox 322"/>
                    <wps:cNvSpPr txBox="1"/>
                    <wps:spPr>
                      <a:xfrm>
                        <a:off x="0" y="0"/>
                        <a:ext cx="244475" cy="181610"/>
                      </a:xfrm>
                      <a:prstGeom prst="rect">
                        <a:avLst/>
                      </a:prstGeom>
                    </wps:spPr>
                    <wps:txbx>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26</w:t>
                          </w:r>
                          <w:r>
                            <w:rPr>
                              <w:spacing w:val="-5"/>
                            </w:rPr>
                            <w:fldChar w:fldCharType="end"/>
                          </w:r>
                        </w:p>
                      </w:txbxContent>
                    </wps:txbx>
                    <wps:bodyPr wrap="square" lIns="0" tIns="0" rIns="0" bIns="0" rtlCol="0">
                      <a:noAutofit/>
                    </wps:bodyPr>
                  </wps:wsp>
                </a:graphicData>
              </a:graphic>
            </wp:anchor>
          </w:drawing>
        </mc:Choice>
        <mc:Fallback>
          <w:pict>
            <v:shape style="position:absolute;margin-left:43.2248pt;margin-top:753.050293pt;width:19.25pt;height:14.3pt;mso-position-horizontal-relative:page;mso-position-vertical-relative:page;z-index:-16936960" type="#_x0000_t202" id="docshape322" filled="false" stroked="false">
              <v:textbox inset="0,0,0,0">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26</w:t>
                    </w:r>
                    <w:r>
                      <w:rPr>
                        <w:spacing w:val="-5"/>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6380032">
              <wp:simplePos x="0" y="0"/>
              <wp:positionH relativeFrom="page">
                <wp:posOffset>2052693</wp:posOffset>
              </wp:positionH>
              <wp:positionV relativeFrom="page">
                <wp:posOffset>9588551</wp:posOffset>
              </wp:positionV>
              <wp:extent cx="4127500" cy="129539"/>
              <wp:effectExtent l="0" t="0" r="0" b="0"/>
              <wp:wrapNone/>
              <wp:docPr id="323" name="Textbox 323"/>
              <wp:cNvGraphicFramePr>
                <a:graphicFrameLocks/>
              </wp:cNvGraphicFramePr>
              <a:graphic>
                <a:graphicData uri="http://schemas.microsoft.com/office/word/2010/wordprocessingShape">
                  <wps:wsp>
                    <wps:cNvPr id="323" name="Textbox 323"/>
                    <wps:cNvSpPr txBox="1"/>
                    <wps:spPr>
                      <a:xfrm>
                        <a:off x="0" y="0"/>
                        <a:ext cx="4127500" cy="129539"/>
                      </a:xfrm>
                      <a:prstGeom prst="rect">
                        <a:avLst/>
                      </a:prstGeom>
                    </wps:spPr>
                    <wps:txbx>
                      <w:txbxContent>
                        <w:p>
                          <w:pPr>
                            <w:spacing w:before="14"/>
                            <w:ind w:left="20" w:right="0" w:firstLine="0"/>
                            <w:jc w:val="left"/>
                            <w:rPr>
                              <w:rFonts w:ascii="Lucida Sans"/>
                              <w:sz w:val="14"/>
                            </w:rPr>
                          </w:pPr>
                          <w:r>
                            <w:rPr>
                              <w:rFonts w:ascii="Lucida Sans"/>
                              <w:spacing w:val="-6"/>
                              <w:sz w:val="14"/>
                            </w:rPr>
                            <w:t>Funding</w:t>
                          </w:r>
                          <w:r>
                            <w:rPr>
                              <w:rFonts w:ascii="Lucida Sans"/>
                              <w:sz w:val="14"/>
                            </w:rPr>
                            <w:t> </w:t>
                          </w:r>
                          <w:r>
                            <w:rPr>
                              <w:rFonts w:ascii="Lucida Sans"/>
                              <w:spacing w:val="-6"/>
                              <w:sz w:val="14"/>
                            </w:rPr>
                            <w:t>provided</w:t>
                          </w:r>
                          <w:r>
                            <w:rPr>
                              <w:rFonts w:ascii="Lucida Sans"/>
                              <w:spacing w:val="1"/>
                              <w:sz w:val="14"/>
                            </w:rPr>
                            <w:t> </w:t>
                          </w:r>
                          <w:r>
                            <w:rPr>
                              <w:rFonts w:ascii="Lucida Sans"/>
                              <w:spacing w:val="-6"/>
                              <w:sz w:val="14"/>
                            </w:rPr>
                            <w:t>by</w:t>
                          </w:r>
                          <w:r>
                            <w:rPr>
                              <w:rFonts w:ascii="Lucida Sans"/>
                              <w:sz w:val="14"/>
                            </w:rPr>
                            <w:t> </w:t>
                          </w:r>
                          <w:r>
                            <w:rPr>
                              <w:rFonts w:ascii="Lucida Sans"/>
                              <w:spacing w:val="-6"/>
                              <w:sz w:val="14"/>
                            </w:rPr>
                            <w:t>the</w:t>
                          </w:r>
                          <w:r>
                            <w:rPr>
                              <w:rFonts w:ascii="Lucida Sans"/>
                              <w:spacing w:val="1"/>
                              <w:sz w:val="14"/>
                            </w:rPr>
                            <w:t> </w:t>
                          </w:r>
                          <w:r>
                            <w:rPr>
                              <w:rFonts w:ascii="Lucida Sans"/>
                              <w:spacing w:val="-6"/>
                              <w:sz w:val="14"/>
                            </w:rPr>
                            <w:t>Oregon</w:t>
                          </w:r>
                          <w:r>
                            <w:rPr>
                              <w:rFonts w:ascii="Lucida Sans"/>
                              <w:spacing w:val="1"/>
                              <w:sz w:val="14"/>
                            </w:rPr>
                            <w:t> </w:t>
                          </w:r>
                          <w:r>
                            <w:rPr>
                              <w:rFonts w:ascii="Lucida Sans"/>
                              <w:spacing w:val="-6"/>
                              <w:sz w:val="14"/>
                            </w:rPr>
                            <w:t>Office</w:t>
                          </w:r>
                          <w:r>
                            <w:rPr>
                              <w:rFonts w:ascii="Lucida Sans"/>
                              <w:sz w:val="14"/>
                            </w:rPr>
                            <w:t> </w:t>
                          </w:r>
                          <w:r>
                            <w:rPr>
                              <w:rFonts w:ascii="Lucida Sans"/>
                              <w:spacing w:val="-6"/>
                              <w:sz w:val="14"/>
                            </w:rPr>
                            <w:t>of</w:t>
                          </w:r>
                          <w:r>
                            <w:rPr>
                              <w:rFonts w:ascii="Lucida Sans"/>
                              <w:spacing w:val="1"/>
                              <w:sz w:val="14"/>
                            </w:rPr>
                            <w:t> </w:t>
                          </w:r>
                          <w:r>
                            <w:rPr>
                              <w:rFonts w:ascii="Lucida Sans"/>
                              <w:spacing w:val="-6"/>
                              <w:sz w:val="14"/>
                            </w:rPr>
                            <w:t>State</w:t>
                          </w:r>
                          <w:r>
                            <w:rPr>
                              <w:rFonts w:ascii="Lucida Sans"/>
                              <w:spacing w:val="1"/>
                              <w:sz w:val="14"/>
                            </w:rPr>
                            <w:t> </w:t>
                          </w:r>
                          <w:r>
                            <w:rPr>
                              <w:rFonts w:ascii="Lucida Sans"/>
                              <w:spacing w:val="-6"/>
                              <w:sz w:val="14"/>
                            </w:rPr>
                            <w:t>Fire</w:t>
                          </w:r>
                          <w:r>
                            <w:rPr>
                              <w:rFonts w:ascii="Lucida Sans"/>
                              <w:sz w:val="14"/>
                            </w:rPr>
                            <w:t> </w:t>
                          </w:r>
                          <w:r>
                            <w:rPr>
                              <w:rFonts w:ascii="Lucida Sans"/>
                              <w:spacing w:val="-6"/>
                              <w:sz w:val="14"/>
                            </w:rPr>
                            <w:t>Marshal</w:t>
                          </w:r>
                          <w:r>
                            <w:rPr>
                              <w:rFonts w:ascii="Lucida Sans"/>
                              <w:spacing w:val="1"/>
                              <w:sz w:val="14"/>
                            </w:rPr>
                            <w:t> </w:t>
                          </w:r>
                          <w:r>
                            <w:rPr>
                              <w:rFonts w:ascii="Lucida Sans"/>
                              <w:spacing w:val="-6"/>
                              <w:sz w:val="14"/>
                            </w:rPr>
                            <w:t>Youth</w:t>
                          </w:r>
                          <w:r>
                            <w:rPr>
                              <w:rFonts w:ascii="Lucida Sans"/>
                              <w:spacing w:val="1"/>
                              <w:sz w:val="14"/>
                            </w:rPr>
                            <w:t> </w:t>
                          </w:r>
                          <w:r>
                            <w:rPr>
                              <w:rFonts w:ascii="Lucida Sans"/>
                              <w:spacing w:val="-6"/>
                              <w:sz w:val="14"/>
                            </w:rPr>
                            <w:t>Fire</w:t>
                          </w:r>
                          <w:r>
                            <w:rPr>
                              <w:rFonts w:ascii="Lucida Sans"/>
                              <w:sz w:val="14"/>
                            </w:rPr>
                            <w:t> </w:t>
                          </w:r>
                          <w:r>
                            <w:rPr>
                              <w:rFonts w:ascii="Lucida Sans"/>
                              <w:spacing w:val="-6"/>
                              <w:sz w:val="14"/>
                            </w:rPr>
                            <w:t>Prevention</w:t>
                          </w:r>
                          <w:r>
                            <w:rPr>
                              <w:rFonts w:ascii="Lucida Sans"/>
                              <w:spacing w:val="1"/>
                              <w:sz w:val="14"/>
                            </w:rPr>
                            <w:t> </w:t>
                          </w:r>
                          <w:r>
                            <w:rPr>
                              <w:rFonts w:ascii="Lucida Sans"/>
                              <w:spacing w:val="-6"/>
                              <w:sz w:val="14"/>
                            </w:rPr>
                            <w:t>&amp;</w:t>
                          </w:r>
                          <w:r>
                            <w:rPr>
                              <w:rFonts w:ascii="Lucida Sans"/>
                              <w:spacing w:val="1"/>
                              <w:sz w:val="14"/>
                            </w:rPr>
                            <w:t> </w:t>
                          </w:r>
                          <w:r>
                            <w:rPr>
                              <w:rFonts w:ascii="Lucida Sans"/>
                              <w:spacing w:val="-6"/>
                              <w:sz w:val="14"/>
                            </w:rPr>
                            <w:t>Intervention</w:t>
                          </w:r>
                          <w:r>
                            <w:rPr>
                              <w:rFonts w:ascii="Lucida Sans"/>
                              <w:sz w:val="14"/>
                            </w:rPr>
                            <w:t> </w:t>
                          </w:r>
                          <w:r>
                            <w:rPr>
                              <w:rFonts w:ascii="Lucida Sans"/>
                              <w:spacing w:val="-6"/>
                              <w:sz w:val="14"/>
                            </w:rPr>
                            <w:t>Unit</w:t>
                          </w:r>
                        </w:p>
                      </w:txbxContent>
                    </wps:txbx>
                    <wps:bodyPr wrap="square" lIns="0" tIns="0" rIns="0" bIns="0" rtlCol="0">
                      <a:noAutofit/>
                    </wps:bodyPr>
                  </wps:wsp>
                </a:graphicData>
              </a:graphic>
            </wp:anchor>
          </w:drawing>
        </mc:Choice>
        <mc:Fallback>
          <w:pict>
            <v:shape style="position:absolute;margin-left:161.629395pt;margin-top:755.004028pt;width:325pt;height:10.2pt;mso-position-horizontal-relative:page;mso-position-vertical-relative:page;z-index:-16936448" type="#_x0000_t202" id="docshape323" filled="false" stroked="false">
              <v:textbox inset="0,0,0,0">
                <w:txbxContent>
                  <w:p>
                    <w:pPr>
                      <w:spacing w:before="14"/>
                      <w:ind w:left="20" w:right="0" w:firstLine="0"/>
                      <w:jc w:val="left"/>
                      <w:rPr>
                        <w:rFonts w:ascii="Lucida Sans"/>
                        <w:sz w:val="14"/>
                      </w:rPr>
                    </w:pPr>
                    <w:r>
                      <w:rPr>
                        <w:rFonts w:ascii="Lucida Sans"/>
                        <w:spacing w:val="-6"/>
                        <w:sz w:val="14"/>
                      </w:rPr>
                      <w:t>Funding</w:t>
                    </w:r>
                    <w:r>
                      <w:rPr>
                        <w:rFonts w:ascii="Lucida Sans"/>
                        <w:sz w:val="14"/>
                      </w:rPr>
                      <w:t> </w:t>
                    </w:r>
                    <w:r>
                      <w:rPr>
                        <w:rFonts w:ascii="Lucida Sans"/>
                        <w:spacing w:val="-6"/>
                        <w:sz w:val="14"/>
                      </w:rPr>
                      <w:t>provided</w:t>
                    </w:r>
                    <w:r>
                      <w:rPr>
                        <w:rFonts w:ascii="Lucida Sans"/>
                        <w:spacing w:val="1"/>
                        <w:sz w:val="14"/>
                      </w:rPr>
                      <w:t> </w:t>
                    </w:r>
                    <w:r>
                      <w:rPr>
                        <w:rFonts w:ascii="Lucida Sans"/>
                        <w:spacing w:val="-6"/>
                        <w:sz w:val="14"/>
                      </w:rPr>
                      <w:t>by</w:t>
                    </w:r>
                    <w:r>
                      <w:rPr>
                        <w:rFonts w:ascii="Lucida Sans"/>
                        <w:sz w:val="14"/>
                      </w:rPr>
                      <w:t> </w:t>
                    </w:r>
                    <w:r>
                      <w:rPr>
                        <w:rFonts w:ascii="Lucida Sans"/>
                        <w:spacing w:val="-6"/>
                        <w:sz w:val="14"/>
                      </w:rPr>
                      <w:t>the</w:t>
                    </w:r>
                    <w:r>
                      <w:rPr>
                        <w:rFonts w:ascii="Lucida Sans"/>
                        <w:spacing w:val="1"/>
                        <w:sz w:val="14"/>
                      </w:rPr>
                      <w:t> </w:t>
                    </w:r>
                    <w:r>
                      <w:rPr>
                        <w:rFonts w:ascii="Lucida Sans"/>
                        <w:spacing w:val="-6"/>
                        <w:sz w:val="14"/>
                      </w:rPr>
                      <w:t>Oregon</w:t>
                    </w:r>
                    <w:r>
                      <w:rPr>
                        <w:rFonts w:ascii="Lucida Sans"/>
                        <w:spacing w:val="1"/>
                        <w:sz w:val="14"/>
                      </w:rPr>
                      <w:t> </w:t>
                    </w:r>
                    <w:r>
                      <w:rPr>
                        <w:rFonts w:ascii="Lucida Sans"/>
                        <w:spacing w:val="-6"/>
                        <w:sz w:val="14"/>
                      </w:rPr>
                      <w:t>Office</w:t>
                    </w:r>
                    <w:r>
                      <w:rPr>
                        <w:rFonts w:ascii="Lucida Sans"/>
                        <w:sz w:val="14"/>
                      </w:rPr>
                      <w:t> </w:t>
                    </w:r>
                    <w:r>
                      <w:rPr>
                        <w:rFonts w:ascii="Lucida Sans"/>
                        <w:spacing w:val="-6"/>
                        <w:sz w:val="14"/>
                      </w:rPr>
                      <w:t>of</w:t>
                    </w:r>
                    <w:r>
                      <w:rPr>
                        <w:rFonts w:ascii="Lucida Sans"/>
                        <w:spacing w:val="1"/>
                        <w:sz w:val="14"/>
                      </w:rPr>
                      <w:t> </w:t>
                    </w:r>
                    <w:r>
                      <w:rPr>
                        <w:rFonts w:ascii="Lucida Sans"/>
                        <w:spacing w:val="-6"/>
                        <w:sz w:val="14"/>
                      </w:rPr>
                      <w:t>State</w:t>
                    </w:r>
                    <w:r>
                      <w:rPr>
                        <w:rFonts w:ascii="Lucida Sans"/>
                        <w:spacing w:val="1"/>
                        <w:sz w:val="14"/>
                      </w:rPr>
                      <w:t> </w:t>
                    </w:r>
                    <w:r>
                      <w:rPr>
                        <w:rFonts w:ascii="Lucida Sans"/>
                        <w:spacing w:val="-6"/>
                        <w:sz w:val="14"/>
                      </w:rPr>
                      <w:t>Fire</w:t>
                    </w:r>
                    <w:r>
                      <w:rPr>
                        <w:rFonts w:ascii="Lucida Sans"/>
                        <w:sz w:val="14"/>
                      </w:rPr>
                      <w:t> </w:t>
                    </w:r>
                    <w:r>
                      <w:rPr>
                        <w:rFonts w:ascii="Lucida Sans"/>
                        <w:spacing w:val="-6"/>
                        <w:sz w:val="14"/>
                      </w:rPr>
                      <w:t>Marshal</w:t>
                    </w:r>
                    <w:r>
                      <w:rPr>
                        <w:rFonts w:ascii="Lucida Sans"/>
                        <w:spacing w:val="1"/>
                        <w:sz w:val="14"/>
                      </w:rPr>
                      <w:t> </w:t>
                    </w:r>
                    <w:r>
                      <w:rPr>
                        <w:rFonts w:ascii="Lucida Sans"/>
                        <w:spacing w:val="-6"/>
                        <w:sz w:val="14"/>
                      </w:rPr>
                      <w:t>Youth</w:t>
                    </w:r>
                    <w:r>
                      <w:rPr>
                        <w:rFonts w:ascii="Lucida Sans"/>
                        <w:spacing w:val="1"/>
                        <w:sz w:val="14"/>
                      </w:rPr>
                      <w:t> </w:t>
                    </w:r>
                    <w:r>
                      <w:rPr>
                        <w:rFonts w:ascii="Lucida Sans"/>
                        <w:spacing w:val="-6"/>
                        <w:sz w:val="14"/>
                      </w:rPr>
                      <w:t>Fire</w:t>
                    </w:r>
                    <w:r>
                      <w:rPr>
                        <w:rFonts w:ascii="Lucida Sans"/>
                        <w:sz w:val="14"/>
                      </w:rPr>
                      <w:t> </w:t>
                    </w:r>
                    <w:r>
                      <w:rPr>
                        <w:rFonts w:ascii="Lucida Sans"/>
                        <w:spacing w:val="-6"/>
                        <w:sz w:val="14"/>
                      </w:rPr>
                      <w:t>Prevention</w:t>
                    </w:r>
                    <w:r>
                      <w:rPr>
                        <w:rFonts w:ascii="Lucida Sans"/>
                        <w:spacing w:val="1"/>
                        <w:sz w:val="14"/>
                      </w:rPr>
                      <w:t> </w:t>
                    </w:r>
                    <w:r>
                      <w:rPr>
                        <w:rFonts w:ascii="Lucida Sans"/>
                        <w:spacing w:val="-6"/>
                        <w:sz w:val="14"/>
                      </w:rPr>
                      <w:t>&amp;</w:t>
                    </w:r>
                    <w:r>
                      <w:rPr>
                        <w:rFonts w:ascii="Lucida Sans"/>
                        <w:spacing w:val="1"/>
                        <w:sz w:val="14"/>
                      </w:rPr>
                      <w:t> </w:t>
                    </w:r>
                    <w:r>
                      <w:rPr>
                        <w:rFonts w:ascii="Lucida Sans"/>
                        <w:spacing w:val="-6"/>
                        <w:sz w:val="14"/>
                      </w:rPr>
                      <w:t>Intervention</w:t>
                    </w:r>
                    <w:r>
                      <w:rPr>
                        <w:rFonts w:ascii="Lucida Sans"/>
                        <w:sz w:val="14"/>
                      </w:rPr>
                      <w:t> </w:t>
                    </w:r>
                    <w:r>
                      <w:rPr>
                        <w:rFonts w:ascii="Lucida Sans"/>
                        <w:spacing w:val="-6"/>
                        <w:sz w:val="14"/>
                      </w:rPr>
                      <w:t>Unit</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
    <w:multiLevelType w:val="hybridMultilevel"/>
    <w:lvl w:ilvl="0">
      <w:start w:val="0"/>
      <w:numFmt w:val="bullet"/>
      <w:lvlText w:val="•"/>
      <w:lvlJc w:val="left"/>
      <w:pPr>
        <w:ind w:left="359" w:hanging="360"/>
      </w:pPr>
      <w:rPr>
        <w:rFonts w:hint="default" w:ascii="Calibri" w:hAnsi="Calibri" w:eastAsia="Calibri" w:cs="Calibri"/>
        <w:b/>
        <w:bCs/>
        <w:i w:val="0"/>
        <w:iCs w:val="0"/>
        <w:spacing w:val="0"/>
        <w:w w:val="68"/>
        <w:sz w:val="32"/>
        <w:szCs w:val="32"/>
        <w:lang w:val="en-US" w:eastAsia="en-US" w:bidi="ar-SA"/>
      </w:rPr>
    </w:lvl>
    <w:lvl w:ilvl="1">
      <w:start w:val="0"/>
      <w:numFmt w:val="bullet"/>
      <w:lvlText w:val="•"/>
      <w:lvlJc w:val="left"/>
      <w:pPr>
        <w:ind w:left="762" w:hanging="360"/>
      </w:pPr>
      <w:rPr>
        <w:rFonts w:hint="default"/>
        <w:lang w:val="en-US" w:eastAsia="en-US" w:bidi="ar-SA"/>
      </w:rPr>
    </w:lvl>
    <w:lvl w:ilvl="2">
      <w:start w:val="0"/>
      <w:numFmt w:val="bullet"/>
      <w:lvlText w:val="•"/>
      <w:lvlJc w:val="left"/>
      <w:pPr>
        <w:ind w:left="1164" w:hanging="360"/>
      </w:pPr>
      <w:rPr>
        <w:rFonts w:hint="default"/>
        <w:lang w:val="en-US" w:eastAsia="en-US" w:bidi="ar-SA"/>
      </w:rPr>
    </w:lvl>
    <w:lvl w:ilvl="3">
      <w:start w:val="0"/>
      <w:numFmt w:val="bullet"/>
      <w:lvlText w:val="•"/>
      <w:lvlJc w:val="left"/>
      <w:pPr>
        <w:ind w:left="1566" w:hanging="360"/>
      </w:pPr>
      <w:rPr>
        <w:rFonts w:hint="default"/>
        <w:lang w:val="en-US" w:eastAsia="en-US" w:bidi="ar-SA"/>
      </w:rPr>
    </w:lvl>
    <w:lvl w:ilvl="4">
      <w:start w:val="0"/>
      <w:numFmt w:val="bullet"/>
      <w:lvlText w:val="•"/>
      <w:lvlJc w:val="left"/>
      <w:pPr>
        <w:ind w:left="1969" w:hanging="360"/>
      </w:pPr>
      <w:rPr>
        <w:rFonts w:hint="default"/>
        <w:lang w:val="en-US" w:eastAsia="en-US" w:bidi="ar-SA"/>
      </w:rPr>
    </w:lvl>
    <w:lvl w:ilvl="5">
      <w:start w:val="0"/>
      <w:numFmt w:val="bullet"/>
      <w:lvlText w:val="•"/>
      <w:lvlJc w:val="left"/>
      <w:pPr>
        <w:ind w:left="2371" w:hanging="360"/>
      </w:pPr>
      <w:rPr>
        <w:rFonts w:hint="default"/>
        <w:lang w:val="en-US" w:eastAsia="en-US" w:bidi="ar-SA"/>
      </w:rPr>
    </w:lvl>
    <w:lvl w:ilvl="6">
      <w:start w:val="0"/>
      <w:numFmt w:val="bullet"/>
      <w:lvlText w:val="•"/>
      <w:lvlJc w:val="left"/>
      <w:pPr>
        <w:ind w:left="2773" w:hanging="360"/>
      </w:pPr>
      <w:rPr>
        <w:rFonts w:hint="default"/>
        <w:lang w:val="en-US" w:eastAsia="en-US" w:bidi="ar-SA"/>
      </w:rPr>
    </w:lvl>
    <w:lvl w:ilvl="7">
      <w:start w:val="0"/>
      <w:numFmt w:val="bullet"/>
      <w:lvlText w:val="•"/>
      <w:lvlJc w:val="left"/>
      <w:pPr>
        <w:ind w:left="3175" w:hanging="360"/>
      </w:pPr>
      <w:rPr>
        <w:rFonts w:hint="default"/>
        <w:lang w:val="en-US" w:eastAsia="en-US" w:bidi="ar-SA"/>
      </w:rPr>
    </w:lvl>
    <w:lvl w:ilvl="8">
      <w:start w:val="0"/>
      <w:numFmt w:val="bullet"/>
      <w:lvlText w:val="•"/>
      <w:lvlJc w:val="left"/>
      <w:pPr>
        <w:ind w:left="3578" w:hanging="360"/>
      </w:pPr>
      <w:rPr>
        <w:rFonts w:hint="default"/>
        <w:lang w:val="en-US" w:eastAsia="en-US" w:bidi="ar-SA"/>
      </w:rPr>
    </w:lvl>
  </w:abstractNum>
  <w:abstractNum w:abstractNumId="23">
    <w:multiLevelType w:val="hybridMultilevel"/>
    <w:lvl w:ilvl="0">
      <w:start w:val="0"/>
      <w:numFmt w:val="bullet"/>
      <w:lvlText w:val="*"/>
      <w:lvlJc w:val="left"/>
      <w:pPr>
        <w:ind w:left="362" w:hanging="198"/>
      </w:pPr>
      <w:rPr>
        <w:rFonts w:hint="default" w:ascii="Arial" w:hAnsi="Arial" w:eastAsia="Arial" w:cs="Arial"/>
        <w:b w:val="0"/>
        <w:bCs w:val="0"/>
        <w:i w:val="0"/>
        <w:iCs w:val="0"/>
        <w:spacing w:val="0"/>
        <w:w w:val="104"/>
        <w:sz w:val="18"/>
        <w:szCs w:val="18"/>
        <w:lang w:val="en-US" w:eastAsia="en-US" w:bidi="ar-SA"/>
      </w:rPr>
    </w:lvl>
    <w:lvl w:ilvl="1">
      <w:start w:val="0"/>
      <w:numFmt w:val="bullet"/>
      <w:lvlText w:val="•"/>
      <w:lvlJc w:val="left"/>
      <w:pPr>
        <w:ind w:left="1618" w:hanging="198"/>
      </w:pPr>
      <w:rPr>
        <w:rFonts w:hint="default"/>
        <w:lang w:val="en-US" w:eastAsia="en-US" w:bidi="ar-SA"/>
      </w:rPr>
    </w:lvl>
    <w:lvl w:ilvl="2">
      <w:start w:val="0"/>
      <w:numFmt w:val="bullet"/>
      <w:lvlText w:val="•"/>
      <w:lvlJc w:val="left"/>
      <w:pPr>
        <w:ind w:left="2877" w:hanging="198"/>
      </w:pPr>
      <w:rPr>
        <w:rFonts w:hint="default"/>
        <w:lang w:val="en-US" w:eastAsia="en-US" w:bidi="ar-SA"/>
      </w:rPr>
    </w:lvl>
    <w:lvl w:ilvl="3">
      <w:start w:val="0"/>
      <w:numFmt w:val="bullet"/>
      <w:lvlText w:val="•"/>
      <w:lvlJc w:val="left"/>
      <w:pPr>
        <w:ind w:left="4136" w:hanging="198"/>
      </w:pPr>
      <w:rPr>
        <w:rFonts w:hint="default"/>
        <w:lang w:val="en-US" w:eastAsia="en-US" w:bidi="ar-SA"/>
      </w:rPr>
    </w:lvl>
    <w:lvl w:ilvl="4">
      <w:start w:val="0"/>
      <w:numFmt w:val="bullet"/>
      <w:lvlText w:val="•"/>
      <w:lvlJc w:val="left"/>
      <w:pPr>
        <w:ind w:left="5394" w:hanging="198"/>
      </w:pPr>
      <w:rPr>
        <w:rFonts w:hint="default"/>
        <w:lang w:val="en-US" w:eastAsia="en-US" w:bidi="ar-SA"/>
      </w:rPr>
    </w:lvl>
    <w:lvl w:ilvl="5">
      <w:start w:val="0"/>
      <w:numFmt w:val="bullet"/>
      <w:lvlText w:val="•"/>
      <w:lvlJc w:val="left"/>
      <w:pPr>
        <w:ind w:left="6653" w:hanging="198"/>
      </w:pPr>
      <w:rPr>
        <w:rFonts w:hint="default"/>
        <w:lang w:val="en-US" w:eastAsia="en-US" w:bidi="ar-SA"/>
      </w:rPr>
    </w:lvl>
    <w:lvl w:ilvl="6">
      <w:start w:val="0"/>
      <w:numFmt w:val="bullet"/>
      <w:lvlText w:val="•"/>
      <w:lvlJc w:val="left"/>
      <w:pPr>
        <w:ind w:left="7912" w:hanging="198"/>
      </w:pPr>
      <w:rPr>
        <w:rFonts w:hint="default"/>
        <w:lang w:val="en-US" w:eastAsia="en-US" w:bidi="ar-SA"/>
      </w:rPr>
    </w:lvl>
    <w:lvl w:ilvl="7">
      <w:start w:val="0"/>
      <w:numFmt w:val="bullet"/>
      <w:lvlText w:val="•"/>
      <w:lvlJc w:val="left"/>
      <w:pPr>
        <w:ind w:left="9170" w:hanging="198"/>
      </w:pPr>
      <w:rPr>
        <w:rFonts w:hint="default"/>
        <w:lang w:val="en-US" w:eastAsia="en-US" w:bidi="ar-SA"/>
      </w:rPr>
    </w:lvl>
    <w:lvl w:ilvl="8">
      <w:start w:val="0"/>
      <w:numFmt w:val="bullet"/>
      <w:lvlText w:val="•"/>
      <w:lvlJc w:val="left"/>
      <w:pPr>
        <w:ind w:left="10429" w:hanging="198"/>
      </w:pPr>
      <w:rPr>
        <w:rFonts w:hint="default"/>
        <w:lang w:val="en-US" w:eastAsia="en-US" w:bidi="ar-SA"/>
      </w:rPr>
    </w:lvl>
  </w:abstractNum>
  <w:abstractNum w:abstractNumId="22">
    <w:multiLevelType w:val="hybridMultilevel"/>
    <w:lvl w:ilvl="0">
      <w:start w:val="2"/>
      <w:numFmt w:val="decimal"/>
      <w:lvlText w:val="%1."/>
      <w:lvlJc w:val="left"/>
      <w:pPr>
        <w:ind w:left="1793" w:hanging="209"/>
        <w:jc w:val="left"/>
      </w:pPr>
      <w:rPr>
        <w:rFonts w:hint="default" w:ascii="Arial" w:hAnsi="Arial" w:eastAsia="Arial" w:cs="Arial"/>
        <w:b w:val="0"/>
        <w:bCs w:val="0"/>
        <w:i w:val="0"/>
        <w:iCs w:val="0"/>
        <w:spacing w:val="0"/>
        <w:w w:val="104"/>
        <w:sz w:val="18"/>
        <w:szCs w:val="18"/>
        <w:lang w:val="en-US" w:eastAsia="en-US" w:bidi="ar-SA"/>
      </w:rPr>
    </w:lvl>
    <w:lvl w:ilvl="1">
      <w:start w:val="0"/>
      <w:numFmt w:val="bullet"/>
      <w:lvlText w:val="•"/>
      <w:lvlJc w:val="left"/>
      <w:pPr>
        <w:ind w:left="2674" w:hanging="209"/>
      </w:pPr>
      <w:rPr>
        <w:rFonts w:hint="default"/>
        <w:lang w:val="en-US" w:eastAsia="en-US" w:bidi="ar-SA"/>
      </w:rPr>
    </w:lvl>
    <w:lvl w:ilvl="2">
      <w:start w:val="0"/>
      <w:numFmt w:val="bullet"/>
      <w:lvlText w:val="•"/>
      <w:lvlJc w:val="left"/>
      <w:pPr>
        <w:ind w:left="3548" w:hanging="209"/>
      </w:pPr>
      <w:rPr>
        <w:rFonts w:hint="default"/>
        <w:lang w:val="en-US" w:eastAsia="en-US" w:bidi="ar-SA"/>
      </w:rPr>
    </w:lvl>
    <w:lvl w:ilvl="3">
      <w:start w:val="0"/>
      <w:numFmt w:val="bullet"/>
      <w:lvlText w:val="•"/>
      <w:lvlJc w:val="left"/>
      <w:pPr>
        <w:ind w:left="4423" w:hanging="209"/>
      </w:pPr>
      <w:rPr>
        <w:rFonts w:hint="default"/>
        <w:lang w:val="en-US" w:eastAsia="en-US" w:bidi="ar-SA"/>
      </w:rPr>
    </w:lvl>
    <w:lvl w:ilvl="4">
      <w:start w:val="0"/>
      <w:numFmt w:val="bullet"/>
      <w:lvlText w:val="•"/>
      <w:lvlJc w:val="left"/>
      <w:pPr>
        <w:ind w:left="5297" w:hanging="209"/>
      </w:pPr>
      <w:rPr>
        <w:rFonts w:hint="default"/>
        <w:lang w:val="en-US" w:eastAsia="en-US" w:bidi="ar-SA"/>
      </w:rPr>
    </w:lvl>
    <w:lvl w:ilvl="5">
      <w:start w:val="0"/>
      <w:numFmt w:val="bullet"/>
      <w:lvlText w:val="•"/>
      <w:lvlJc w:val="left"/>
      <w:pPr>
        <w:ind w:left="6171" w:hanging="209"/>
      </w:pPr>
      <w:rPr>
        <w:rFonts w:hint="default"/>
        <w:lang w:val="en-US" w:eastAsia="en-US" w:bidi="ar-SA"/>
      </w:rPr>
    </w:lvl>
    <w:lvl w:ilvl="6">
      <w:start w:val="0"/>
      <w:numFmt w:val="bullet"/>
      <w:lvlText w:val="•"/>
      <w:lvlJc w:val="left"/>
      <w:pPr>
        <w:ind w:left="7046" w:hanging="209"/>
      </w:pPr>
      <w:rPr>
        <w:rFonts w:hint="default"/>
        <w:lang w:val="en-US" w:eastAsia="en-US" w:bidi="ar-SA"/>
      </w:rPr>
    </w:lvl>
    <w:lvl w:ilvl="7">
      <w:start w:val="0"/>
      <w:numFmt w:val="bullet"/>
      <w:lvlText w:val="•"/>
      <w:lvlJc w:val="left"/>
      <w:pPr>
        <w:ind w:left="7920" w:hanging="209"/>
      </w:pPr>
      <w:rPr>
        <w:rFonts w:hint="default"/>
        <w:lang w:val="en-US" w:eastAsia="en-US" w:bidi="ar-SA"/>
      </w:rPr>
    </w:lvl>
    <w:lvl w:ilvl="8">
      <w:start w:val="0"/>
      <w:numFmt w:val="bullet"/>
      <w:lvlText w:val="•"/>
      <w:lvlJc w:val="left"/>
      <w:pPr>
        <w:ind w:left="8795" w:hanging="209"/>
      </w:pPr>
      <w:rPr>
        <w:rFonts w:hint="default"/>
        <w:lang w:val="en-US" w:eastAsia="en-US" w:bidi="ar-SA"/>
      </w:rPr>
    </w:lvl>
  </w:abstractNum>
  <w:abstractNum w:abstractNumId="21">
    <w:multiLevelType w:val="hybridMultilevel"/>
    <w:lvl w:ilvl="0">
      <w:start w:val="2"/>
      <w:numFmt w:val="decimal"/>
      <w:lvlText w:val="(%1)"/>
      <w:lvlJc w:val="left"/>
      <w:pPr>
        <w:ind w:left="374" w:hanging="307"/>
        <w:jc w:val="right"/>
      </w:pPr>
      <w:rPr>
        <w:rFonts w:hint="default" w:ascii="Century" w:hAnsi="Century" w:eastAsia="Century" w:cs="Century"/>
        <w:b w:val="0"/>
        <w:bCs w:val="0"/>
        <w:i w:val="0"/>
        <w:iCs w:val="0"/>
        <w:spacing w:val="0"/>
        <w:w w:val="99"/>
        <w:sz w:val="19"/>
        <w:szCs w:val="19"/>
        <w:lang w:val="en-US" w:eastAsia="en-US" w:bidi="ar-SA"/>
      </w:rPr>
    </w:lvl>
    <w:lvl w:ilvl="1">
      <w:start w:val="1"/>
      <w:numFmt w:val="lowerLetter"/>
      <w:lvlText w:val="(%2)"/>
      <w:lvlJc w:val="left"/>
      <w:pPr>
        <w:ind w:left="410" w:hanging="312"/>
        <w:jc w:val="left"/>
      </w:pPr>
      <w:rPr>
        <w:rFonts w:hint="default"/>
        <w:spacing w:val="-2"/>
        <w:w w:val="99"/>
        <w:lang w:val="en-US" w:eastAsia="en-US" w:bidi="ar-SA"/>
      </w:rPr>
    </w:lvl>
    <w:lvl w:ilvl="2">
      <w:start w:val="1"/>
      <w:numFmt w:val="upperLetter"/>
      <w:lvlText w:val="(%3)"/>
      <w:lvlJc w:val="left"/>
      <w:pPr>
        <w:ind w:left="767" w:hanging="312"/>
        <w:jc w:val="left"/>
      </w:pPr>
      <w:rPr>
        <w:rFonts w:hint="default" w:ascii="Century" w:hAnsi="Century" w:eastAsia="Century" w:cs="Century"/>
        <w:b w:val="0"/>
        <w:bCs w:val="0"/>
        <w:i w:val="0"/>
        <w:iCs w:val="0"/>
        <w:spacing w:val="0"/>
        <w:w w:val="99"/>
        <w:sz w:val="19"/>
        <w:szCs w:val="19"/>
        <w:lang w:val="en-US" w:eastAsia="en-US" w:bidi="ar-SA"/>
      </w:rPr>
    </w:lvl>
    <w:lvl w:ilvl="3">
      <w:start w:val="1"/>
      <w:numFmt w:val="lowerRoman"/>
      <w:lvlText w:val="(%4)"/>
      <w:lvlJc w:val="left"/>
      <w:pPr>
        <w:ind w:left="1385" w:hanging="312"/>
        <w:jc w:val="left"/>
      </w:pPr>
      <w:rPr>
        <w:rFonts w:hint="default" w:ascii="Century" w:hAnsi="Century" w:eastAsia="Century" w:cs="Century"/>
        <w:b w:val="0"/>
        <w:bCs w:val="0"/>
        <w:i w:val="0"/>
        <w:iCs w:val="0"/>
        <w:spacing w:val="0"/>
        <w:w w:val="100"/>
        <w:sz w:val="19"/>
        <w:szCs w:val="19"/>
        <w:lang w:val="en-US" w:eastAsia="en-US" w:bidi="ar-SA"/>
      </w:rPr>
    </w:lvl>
    <w:lvl w:ilvl="4">
      <w:start w:val="0"/>
      <w:numFmt w:val="bullet"/>
      <w:lvlText w:val="•"/>
      <w:lvlJc w:val="left"/>
      <w:pPr>
        <w:ind w:left="1100" w:hanging="312"/>
      </w:pPr>
      <w:rPr>
        <w:rFonts w:hint="default"/>
        <w:lang w:val="en-US" w:eastAsia="en-US" w:bidi="ar-SA"/>
      </w:rPr>
    </w:lvl>
    <w:lvl w:ilvl="5">
      <w:start w:val="0"/>
      <w:numFmt w:val="bullet"/>
      <w:lvlText w:val="•"/>
      <w:lvlJc w:val="left"/>
      <w:pPr>
        <w:ind w:left="1380" w:hanging="312"/>
      </w:pPr>
      <w:rPr>
        <w:rFonts w:hint="default"/>
        <w:lang w:val="en-US" w:eastAsia="en-US" w:bidi="ar-SA"/>
      </w:rPr>
    </w:lvl>
    <w:lvl w:ilvl="6">
      <w:start w:val="0"/>
      <w:numFmt w:val="bullet"/>
      <w:lvlText w:val="•"/>
      <w:lvlJc w:val="left"/>
      <w:pPr>
        <w:ind w:left="1096" w:hanging="312"/>
      </w:pPr>
      <w:rPr>
        <w:rFonts w:hint="default"/>
        <w:lang w:val="en-US" w:eastAsia="en-US" w:bidi="ar-SA"/>
      </w:rPr>
    </w:lvl>
    <w:lvl w:ilvl="7">
      <w:start w:val="0"/>
      <w:numFmt w:val="bullet"/>
      <w:lvlText w:val="•"/>
      <w:lvlJc w:val="left"/>
      <w:pPr>
        <w:ind w:left="812" w:hanging="312"/>
      </w:pPr>
      <w:rPr>
        <w:rFonts w:hint="default"/>
        <w:lang w:val="en-US" w:eastAsia="en-US" w:bidi="ar-SA"/>
      </w:rPr>
    </w:lvl>
    <w:lvl w:ilvl="8">
      <w:start w:val="0"/>
      <w:numFmt w:val="bullet"/>
      <w:lvlText w:val="•"/>
      <w:lvlJc w:val="left"/>
      <w:pPr>
        <w:ind w:left="528" w:hanging="312"/>
      </w:pPr>
      <w:rPr>
        <w:rFonts w:hint="default"/>
        <w:lang w:val="en-US" w:eastAsia="en-US" w:bidi="ar-SA"/>
      </w:rPr>
    </w:lvl>
  </w:abstractNum>
  <w:abstractNum w:abstractNumId="20">
    <w:multiLevelType w:val="hybridMultilevel"/>
    <w:lvl w:ilvl="0">
      <w:start w:val="4"/>
      <w:numFmt w:val="decimal"/>
      <w:lvlText w:val="(%1)"/>
      <w:lvlJc w:val="left"/>
      <w:pPr>
        <w:ind w:left="374" w:hanging="341"/>
        <w:jc w:val="left"/>
      </w:pPr>
      <w:rPr>
        <w:rFonts w:hint="default" w:ascii="Century" w:hAnsi="Century" w:eastAsia="Century" w:cs="Century"/>
        <w:b w:val="0"/>
        <w:bCs w:val="0"/>
        <w:i w:val="0"/>
        <w:iCs w:val="0"/>
        <w:spacing w:val="0"/>
        <w:w w:val="99"/>
        <w:sz w:val="19"/>
        <w:szCs w:val="19"/>
        <w:lang w:val="en-US" w:eastAsia="en-US" w:bidi="ar-SA"/>
      </w:rPr>
    </w:lvl>
    <w:lvl w:ilvl="1">
      <w:start w:val="1"/>
      <w:numFmt w:val="lowerLetter"/>
      <w:lvlText w:val="(%2)"/>
      <w:lvlJc w:val="left"/>
      <w:pPr>
        <w:ind w:left="374" w:hanging="371"/>
        <w:jc w:val="left"/>
      </w:pPr>
      <w:rPr>
        <w:rFonts w:hint="default" w:ascii="Century" w:hAnsi="Century" w:eastAsia="Century" w:cs="Century"/>
        <w:b w:val="0"/>
        <w:bCs w:val="0"/>
        <w:i w:val="0"/>
        <w:iCs w:val="0"/>
        <w:spacing w:val="0"/>
        <w:w w:val="99"/>
        <w:sz w:val="19"/>
        <w:szCs w:val="19"/>
        <w:lang w:val="en-US" w:eastAsia="en-US" w:bidi="ar-SA"/>
      </w:rPr>
    </w:lvl>
    <w:lvl w:ilvl="2">
      <w:start w:val="0"/>
      <w:numFmt w:val="bullet"/>
      <w:lvlText w:val="•"/>
      <w:lvlJc w:val="left"/>
      <w:pPr>
        <w:ind w:left="289" w:hanging="371"/>
      </w:pPr>
      <w:rPr>
        <w:rFonts w:hint="default"/>
        <w:lang w:val="en-US" w:eastAsia="en-US" w:bidi="ar-SA"/>
      </w:rPr>
    </w:lvl>
    <w:lvl w:ilvl="3">
      <w:start w:val="0"/>
      <w:numFmt w:val="bullet"/>
      <w:lvlText w:val="•"/>
      <w:lvlJc w:val="left"/>
      <w:pPr>
        <w:ind w:left="244" w:hanging="371"/>
      </w:pPr>
      <w:rPr>
        <w:rFonts w:hint="default"/>
        <w:lang w:val="en-US" w:eastAsia="en-US" w:bidi="ar-SA"/>
      </w:rPr>
    </w:lvl>
    <w:lvl w:ilvl="4">
      <w:start w:val="0"/>
      <w:numFmt w:val="bullet"/>
      <w:lvlText w:val="•"/>
      <w:lvlJc w:val="left"/>
      <w:pPr>
        <w:ind w:left="199" w:hanging="371"/>
      </w:pPr>
      <w:rPr>
        <w:rFonts w:hint="default"/>
        <w:lang w:val="en-US" w:eastAsia="en-US" w:bidi="ar-SA"/>
      </w:rPr>
    </w:lvl>
    <w:lvl w:ilvl="5">
      <w:start w:val="0"/>
      <w:numFmt w:val="bullet"/>
      <w:lvlText w:val="•"/>
      <w:lvlJc w:val="left"/>
      <w:pPr>
        <w:ind w:left="154" w:hanging="371"/>
      </w:pPr>
      <w:rPr>
        <w:rFonts w:hint="default"/>
        <w:lang w:val="en-US" w:eastAsia="en-US" w:bidi="ar-SA"/>
      </w:rPr>
    </w:lvl>
    <w:lvl w:ilvl="6">
      <w:start w:val="0"/>
      <w:numFmt w:val="bullet"/>
      <w:lvlText w:val="•"/>
      <w:lvlJc w:val="left"/>
      <w:pPr>
        <w:ind w:left="109" w:hanging="371"/>
      </w:pPr>
      <w:rPr>
        <w:rFonts w:hint="default"/>
        <w:lang w:val="en-US" w:eastAsia="en-US" w:bidi="ar-SA"/>
      </w:rPr>
    </w:lvl>
    <w:lvl w:ilvl="7">
      <w:start w:val="0"/>
      <w:numFmt w:val="bullet"/>
      <w:lvlText w:val="•"/>
      <w:lvlJc w:val="left"/>
      <w:pPr>
        <w:ind w:left="64" w:hanging="371"/>
      </w:pPr>
      <w:rPr>
        <w:rFonts w:hint="default"/>
        <w:lang w:val="en-US" w:eastAsia="en-US" w:bidi="ar-SA"/>
      </w:rPr>
    </w:lvl>
    <w:lvl w:ilvl="8">
      <w:start w:val="0"/>
      <w:numFmt w:val="bullet"/>
      <w:lvlText w:val="•"/>
      <w:lvlJc w:val="left"/>
      <w:pPr>
        <w:ind w:left="19" w:hanging="371"/>
      </w:pPr>
      <w:rPr>
        <w:rFonts w:hint="default"/>
        <w:lang w:val="en-US" w:eastAsia="en-US" w:bidi="ar-SA"/>
      </w:rPr>
    </w:lvl>
  </w:abstractNum>
  <w:abstractNum w:abstractNumId="19">
    <w:multiLevelType w:val="hybridMultilevel"/>
    <w:lvl w:ilvl="0">
      <w:start w:val="2"/>
      <w:numFmt w:val="lowerLetter"/>
      <w:lvlText w:val="(%1)"/>
      <w:lvlJc w:val="left"/>
      <w:pPr>
        <w:ind w:left="374" w:hanging="336"/>
        <w:jc w:val="left"/>
      </w:pPr>
      <w:rPr>
        <w:rFonts w:hint="default" w:ascii="Century" w:hAnsi="Century" w:eastAsia="Century" w:cs="Century"/>
        <w:b w:val="0"/>
        <w:bCs w:val="0"/>
        <w:i w:val="0"/>
        <w:iCs w:val="0"/>
        <w:spacing w:val="0"/>
        <w:w w:val="99"/>
        <w:sz w:val="19"/>
        <w:szCs w:val="19"/>
        <w:lang w:val="en-US" w:eastAsia="en-US" w:bidi="ar-SA"/>
      </w:rPr>
    </w:lvl>
    <w:lvl w:ilvl="1">
      <w:start w:val="0"/>
      <w:numFmt w:val="bullet"/>
      <w:lvlText w:val="•"/>
      <w:lvlJc w:val="left"/>
      <w:pPr>
        <w:ind w:left="859" w:hanging="336"/>
      </w:pPr>
      <w:rPr>
        <w:rFonts w:hint="default"/>
        <w:lang w:val="en-US" w:eastAsia="en-US" w:bidi="ar-SA"/>
      </w:rPr>
    </w:lvl>
    <w:lvl w:ilvl="2">
      <w:start w:val="0"/>
      <w:numFmt w:val="bullet"/>
      <w:lvlText w:val="•"/>
      <w:lvlJc w:val="left"/>
      <w:pPr>
        <w:ind w:left="1338" w:hanging="336"/>
      </w:pPr>
      <w:rPr>
        <w:rFonts w:hint="default"/>
        <w:lang w:val="en-US" w:eastAsia="en-US" w:bidi="ar-SA"/>
      </w:rPr>
    </w:lvl>
    <w:lvl w:ilvl="3">
      <w:start w:val="0"/>
      <w:numFmt w:val="bullet"/>
      <w:lvlText w:val="•"/>
      <w:lvlJc w:val="left"/>
      <w:pPr>
        <w:ind w:left="1817" w:hanging="336"/>
      </w:pPr>
      <w:rPr>
        <w:rFonts w:hint="default"/>
        <w:lang w:val="en-US" w:eastAsia="en-US" w:bidi="ar-SA"/>
      </w:rPr>
    </w:lvl>
    <w:lvl w:ilvl="4">
      <w:start w:val="0"/>
      <w:numFmt w:val="bullet"/>
      <w:lvlText w:val="•"/>
      <w:lvlJc w:val="left"/>
      <w:pPr>
        <w:ind w:left="2297" w:hanging="336"/>
      </w:pPr>
      <w:rPr>
        <w:rFonts w:hint="default"/>
        <w:lang w:val="en-US" w:eastAsia="en-US" w:bidi="ar-SA"/>
      </w:rPr>
    </w:lvl>
    <w:lvl w:ilvl="5">
      <w:start w:val="0"/>
      <w:numFmt w:val="bullet"/>
      <w:lvlText w:val="•"/>
      <w:lvlJc w:val="left"/>
      <w:pPr>
        <w:ind w:left="2776" w:hanging="336"/>
      </w:pPr>
      <w:rPr>
        <w:rFonts w:hint="default"/>
        <w:lang w:val="en-US" w:eastAsia="en-US" w:bidi="ar-SA"/>
      </w:rPr>
    </w:lvl>
    <w:lvl w:ilvl="6">
      <w:start w:val="0"/>
      <w:numFmt w:val="bullet"/>
      <w:lvlText w:val="•"/>
      <w:lvlJc w:val="left"/>
      <w:pPr>
        <w:ind w:left="3255" w:hanging="336"/>
      </w:pPr>
      <w:rPr>
        <w:rFonts w:hint="default"/>
        <w:lang w:val="en-US" w:eastAsia="en-US" w:bidi="ar-SA"/>
      </w:rPr>
    </w:lvl>
    <w:lvl w:ilvl="7">
      <w:start w:val="0"/>
      <w:numFmt w:val="bullet"/>
      <w:lvlText w:val="•"/>
      <w:lvlJc w:val="left"/>
      <w:pPr>
        <w:ind w:left="3735" w:hanging="336"/>
      </w:pPr>
      <w:rPr>
        <w:rFonts w:hint="default"/>
        <w:lang w:val="en-US" w:eastAsia="en-US" w:bidi="ar-SA"/>
      </w:rPr>
    </w:lvl>
    <w:lvl w:ilvl="8">
      <w:start w:val="0"/>
      <w:numFmt w:val="bullet"/>
      <w:lvlText w:val="•"/>
      <w:lvlJc w:val="left"/>
      <w:pPr>
        <w:ind w:left="4214" w:hanging="336"/>
      </w:pPr>
      <w:rPr>
        <w:rFonts w:hint="default"/>
        <w:lang w:val="en-US" w:eastAsia="en-US" w:bidi="ar-SA"/>
      </w:rPr>
    </w:lvl>
  </w:abstractNum>
  <w:abstractNum w:abstractNumId="18">
    <w:multiLevelType w:val="hybridMultilevel"/>
    <w:lvl w:ilvl="0">
      <w:start w:val="2"/>
      <w:numFmt w:val="lowerLetter"/>
      <w:lvlText w:val="(%1)"/>
      <w:lvlJc w:val="left"/>
      <w:pPr>
        <w:ind w:left="374" w:hanging="351"/>
        <w:jc w:val="left"/>
      </w:pPr>
      <w:rPr>
        <w:rFonts w:hint="default" w:ascii="Century" w:hAnsi="Century" w:eastAsia="Century" w:cs="Century"/>
        <w:b w:val="0"/>
        <w:bCs w:val="0"/>
        <w:i w:val="0"/>
        <w:iCs w:val="0"/>
        <w:spacing w:val="-1"/>
        <w:w w:val="99"/>
        <w:sz w:val="19"/>
        <w:szCs w:val="19"/>
        <w:lang w:val="en-US" w:eastAsia="en-US" w:bidi="ar-SA"/>
      </w:rPr>
    </w:lvl>
    <w:lvl w:ilvl="1">
      <w:start w:val="1"/>
      <w:numFmt w:val="upperLetter"/>
      <w:lvlText w:val="(%2)"/>
      <w:lvlJc w:val="left"/>
      <w:pPr>
        <w:ind w:left="374" w:hanging="364"/>
        <w:jc w:val="left"/>
      </w:pPr>
      <w:rPr>
        <w:rFonts w:hint="default" w:ascii="Century Schoolbook" w:hAnsi="Century Schoolbook" w:eastAsia="Century Schoolbook" w:cs="Century Schoolbook"/>
        <w:b/>
        <w:bCs/>
        <w:i w:val="0"/>
        <w:iCs w:val="0"/>
        <w:spacing w:val="-2"/>
        <w:w w:val="99"/>
        <w:sz w:val="19"/>
        <w:szCs w:val="19"/>
        <w:lang w:val="en-US" w:eastAsia="en-US" w:bidi="ar-SA"/>
      </w:rPr>
    </w:lvl>
    <w:lvl w:ilvl="2">
      <w:start w:val="0"/>
      <w:numFmt w:val="bullet"/>
      <w:lvlText w:val="•"/>
      <w:lvlJc w:val="left"/>
      <w:pPr>
        <w:ind w:left="1338" w:hanging="364"/>
      </w:pPr>
      <w:rPr>
        <w:rFonts w:hint="default"/>
        <w:lang w:val="en-US" w:eastAsia="en-US" w:bidi="ar-SA"/>
      </w:rPr>
    </w:lvl>
    <w:lvl w:ilvl="3">
      <w:start w:val="0"/>
      <w:numFmt w:val="bullet"/>
      <w:lvlText w:val="•"/>
      <w:lvlJc w:val="left"/>
      <w:pPr>
        <w:ind w:left="1817" w:hanging="364"/>
      </w:pPr>
      <w:rPr>
        <w:rFonts w:hint="default"/>
        <w:lang w:val="en-US" w:eastAsia="en-US" w:bidi="ar-SA"/>
      </w:rPr>
    </w:lvl>
    <w:lvl w:ilvl="4">
      <w:start w:val="0"/>
      <w:numFmt w:val="bullet"/>
      <w:lvlText w:val="•"/>
      <w:lvlJc w:val="left"/>
      <w:pPr>
        <w:ind w:left="2297" w:hanging="364"/>
      </w:pPr>
      <w:rPr>
        <w:rFonts w:hint="default"/>
        <w:lang w:val="en-US" w:eastAsia="en-US" w:bidi="ar-SA"/>
      </w:rPr>
    </w:lvl>
    <w:lvl w:ilvl="5">
      <w:start w:val="0"/>
      <w:numFmt w:val="bullet"/>
      <w:lvlText w:val="•"/>
      <w:lvlJc w:val="left"/>
      <w:pPr>
        <w:ind w:left="2776" w:hanging="364"/>
      </w:pPr>
      <w:rPr>
        <w:rFonts w:hint="default"/>
        <w:lang w:val="en-US" w:eastAsia="en-US" w:bidi="ar-SA"/>
      </w:rPr>
    </w:lvl>
    <w:lvl w:ilvl="6">
      <w:start w:val="0"/>
      <w:numFmt w:val="bullet"/>
      <w:lvlText w:val="•"/>
      <w:lvlJc w:val="left"/>
      <w:pPr>
        <w:ind w:left="3255" w:hanging="364"/>
      </w:pPr>
      <w:rPr>
        <w:rFonts w:hint="default"/>
        <w:lang w:val="en-US" w:eastAsia="en-US" w:bidi="ar-SA"/>
      </w:rPr>
    </w:lvl>
    <w:lvl w:ilvl="7">
      <w:start w:val="0"/>
      <w:numFmt w:val="bullet"/>
      <w:lvlText w:val="•"/>
      <w:lvlJc w:val="left"/>
      <w:pPr>
        <w:ind w:left="3735" w:hanging="364"/>
      </w:pPr>
      <w:rPr>
        <w:rFonts w:hint="default"/>
        <w:lang w:val="en-US" w:eastAsia="en-US" w:bidi="ar-SA"/>
      </w:rPr>
    </w:lvl>
    <w:lvl w:ilvl="8">
      <w:start w:val="0"/>
      <w:numFmt w:val="bullet"/>
      <w:lvlText w:val="•"/>
      <w:lvlJc w:val="left"/>
      <w:pPr>
        <w:ind w:left="4214" w:hanging="364"/>
      </w:pPr>
      <w:rPr>
        <w:rFonts w:hint="default"/>
        <w:lang w:val="en-US" w:eastAsia="en-US" w:bidi="ar-SA"/>
      </w:rPr>
    </w:lvl>
  </w:abstractNum>
  <w:abstractNum w:abstractNumId="17">
    <w:multiLevelType w:val="hybridMultilevel"/>
    <w:lvl w:ilvl="0">
      <w:start w:val="1"/>
      <w:numFmt w:val="lowerLetter"/>
      <w:lvlText w:val="(%1)"/>
      <w:lvlJc w:val="left"/>
      <w:pPr>
        <w:ind w:left="1026" w:hanging="311"/>
        <w:jc w:val="left"/>
      </w:pPr>
      <w:rPr>
        <w:rFonts w:hint="default" w:ascii="Century" w:hAnsi="Century" w:eastAsia="Century" w:cs="Century"/>
        <w:b w:val="0"/>
        <w:bCs w:val="0"/>
        <w:i w:val="0"/>
        <w:iCs w:val="0"/>
        <w:spacing w:val="-1"/>
        <w:w w:val="99"/>
        <w:sz w:val="19"/>
        <w:szCs w:val="19"/>
        <w:lang w:val="en-US" w:eastAsia="en-US" w:bidi="ar-SA"/>
      </w:rPr>
    </w:lvl>
    <w:lvl w:ilvl="1">
      <w:start w:val="0"/>
      <w:numFmt w:val="bullet"/>
      <w:lvlText w:val="•"/>
      <w:lvlJc w:val="left"/>
      <w:pPr>
        <w:ind w:left="1435" w:hanging="311"/>
      </w:pPr>
      <w:rPr>
        <w:rFonts w:hint="default"/>
        <w:lang w:val="en-US" w:eastAsia="en-US" w:bidi="ar-SA"/>
      </w:rPr>
    </w:lvl>
    <w:lvl w:ilvl="2">
      <w:start w:val="0"/>
      <w:numFmt w:val="bullet"/>
      <w:lvlText w:val="•"/>
      <w:lvlJc w:val="left"/>
      <w:pPr>
        <w:ind w:left="1850" w:hanging="311"/>
      </w:pPr>
      <w:rPr>
        <w:rFonts w:hint="default"/>
        <w:lang w:val="en-US" w:eastAsia="en-US" w:bidi="ar-SA"/>
      </w:rPr>
    </w:lvl>
    <w:lvl w:ilvl="3">
      <w:start w:val="0"/>
      <w:numFmt w:val="bullet"/>
      <w:lvlText w:val="•"/>
      <w:lvlJc w:val="left"/>
      <w:pPr>
        <w:ind w:left="2265" w:hanging="311"/>
      </w:pPr>
      <w:rPr>
        <w:rFonts w:hint="default"/>
        <w:lang w:val="en-US" w:eastAsia="en-US" w:bidi="ar-SA"/>
      </w:rPr>
    </w:lvl>
    <w:lvl w:ilvl="4">
      <w:start w:val="0"/>
      <w:numFmt w:val="bullet"/>
      <w:lvlText w:val="•"/>
      <w:lvlJc w:val="left"/>
      <w:pPr>
        <w:ind w:left="2681" w:hanging="311"/>
      </w:pPr>
      <w:rPr>
        <w:rFonts w:hint="default"/>
        <w:lang w:val="en-US" w:eastAsia="en-US" w:bidi="ar-SA"/>
      </w:rPr>
    </w:lvl>
    <w:lvl w:ilvl="5">
      <w:start w:val="0"/>
      <w:numFmt w:val="bullet"/>
      <w:lvlText w:val="•"/>
      <w:lvlJc w:val="left"/>
      <w:pPr>
        <w:ind w:left="3096" w:hanging="311"/>
      </w:pPr>
      <w:rPr>
        <w:rFonts w:hint="default"/>
        <w:lang w:val="en-US" w:eastAsia="en-US" w:bidi="ar-SA"/>
      </w:rPr>
    </w:lvl>
    <w:lvl w:ilvl="6">
      <w:start w:val="0"/>
      <w:numFmt w:val="bullet"/>
      <w:lvlText w:val="•"/>
      <w:lvlJc w:val="left"/>
      <w:pPr>
        <w:ind w:left="3511" w:hanging="311"/>
      </w:pPr>
      <w:rPr>
        <w:rFonts w:hint="default"/>
        <w:lang w:val="en-US" w:eastAsia="en-US" w:bidi="ar-SA"/>
      </w:rPr>
    </w:lvl>
    <w:lvl w:ilvl="7">
      <w:start w:val="0"/>
      <w:numFmt w:val="bullet"/>
      <w:lvlText w:val="•"/>
      <w:lvlJc w:val="left"/>
      <w:pPr>
        <w:ind w:left="3927" w:hanging="311"/>
      </w:pPr>
      <w:rPr>
        <w:rFonts w:hint="default"/>
        <w:lang w:val="en-US" w:eastAsia="en-US" w:bidi="ar-SA"/>
      </w:rPr>
    </w:lvl>
    <w:lvl w:ilvl="8">
      <w:start w:val="0"/>
      <w:numFmt w:val="bullet"/>
      <w:lvlText w:val="•"/>
      <w:lvlJc w:val="left"/>
      <w:pPr>
        <w:ind w:left="4342" w:hanging="311"/>
      </w:pPr>
      <w:rPr>
        <w:rFonts w:hint="default"/>
        <w:lang w:val="en-US" w:eastAsia="en-US" w:bidi="ar-SA"/>
      </w:rPr>
    </w:lvl>
  </w:abstractNum>
  <w:abstractNum w:abstractNumId="16">
    <w:multiLevelType w:val="hybridMultilevel"/>
    <w:lvl w:ilvl="0">
      <w:start w:val="0"/>
      <w:numFmt w:val="bullet"/>
      <w:lvlText w:val="•"/>
      <w:lvlJc w:val="left"/>
      <w:pPr>
        <w:ind w:left="911"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343" w:hanging="360"/>
      </w:pPr>
      <w:rPr>
        <w:rFonts w:hint="default"/>
        <w:lang w:val="en-US" w:eastAsia="en-US" w:bidi="ar-SA"/>
      </w:rPr>
    </w:lvl>
    <w:lvl w:ilvl="2">
      <w:start w:val="0"/>
      <w:numFmt w:val="bullet"/>
      <w:lvlText w:val="•"/>
      <w:lvlJc w:val="left"/>
      <w:pPr>
        <w:ind w:left="1766" w:hanging="360"/>
      </w:pPr>
      <w:rPr>
        <w:rFonts w:hint="default"/>
        <w:lang w:val="en-US" w:eastAsia="en-US" w:bidi="ar-SA"/>
      </w:rPr>
    </w:lvl>
    <w:lvl w:ilvl="3">
      <w:start w:val="0"/>
      <w:numFmt w:val="bullet"/>
      <w:lvlText w:val="•"/>
      <w:lvlJc w:val="left"/>
      <w:pPr>
        <w:ind w:left="2190" w:hanging="360"/>
      </w:pPr>
      <w:rPr>
        <w:rFonts w:hint="default"/>
        <w:lang w:val="en-US" w:eastAsia="en-US" w:bidi="ar-SA"/>
      </w:rPr>
    </w:lvl>
    <w:lvl w:ilvl="4">
      <w:start w:val="0"/>
      <w:numFmt w:val="bullet"/>
      <w:lvlText w:val="•"/>
      <w:lvlJc w:val="left"/>
      <w:pPr>
        <w:ind w:left="2613" w:hanging="360"/>
      </w:pPr>
      <w:rPr>
        <w:rFonts w:hint="default"/>
        <w:lang w:val="en-US" w:eastAsia="en-US" w:bidi="ar-SA"/>
      </w:rPr>
    </w:lvl>
    <w:lvl w:ilvl="5">
      <w:start w:val="0"/>
      <w:numFmt w:val="bullet"/>
      <w:lvlText w:val="•"/>
      <w:lvlJc w:val="left"/>
      <w:pPr>
        <w:ind w:left="3037" w:hanging="360"/>
      </w:pPr>
      <w:rPr>
        <w:rFonts w:hint="default"/>
        <w:lang w:val="en-US" w:eastAsia="en-US" w:bidi="ar-SA"/>
      </w:rPr>
    </w:lvl>
    <w:lvl w:ilvl="6">
      <w:start w:val="0"/>
      <w:numFmt w:val="bullet"/>
      <w:lvlText w:val="•"/>
      <w:lvlJc w:val="left"/>
      <w:pPr>
        <w:ind w:left="3460" w:hanging="360"/>
      </w:pPr>
      <w:rPr>
        <w:rFonts w:hint="default"/>
        <w:lang w:val="en-US" w:eastAsia="en-US" w:bidi="ar-SA"/>
      </w:rPr>
    </w:lvl>
    <w:lvl w:ilvl="7">
      <w:start w:val="0"/>
      <w:numFmt w:val="bullet"/>
      <w:lvlText w:val="•"/>
      <w:lvlJc w:val="left"/>
      <w:pPr>
        <w:ind w:left="3883" w:hanging="360"/>
      </w:pPr>
      <w:rPr>
        <w:rFonts w:hint="default"/>
        <w:lang w:val="en-US" w:eastAsia="en-US" w:bidi="ar-SA"/>
      </w:rPr>
    </w:lvl>
    <w:lvl w:ilvl="8">
      <w:start w:val="0"/>
      <w:numFmt w:val="bullet"/>
      <w:lvlText w:val="•"/>
      <w:lvlJc w:val="left"/>
      <w:pPr>
        <w:ind w:left="4307" w:hanging="360"/>
      </w:pPr>
      <w:rPr>
        <w:rFonts w:hint="default"/>
        <w:lang w:val="en-US" w:eastAsia="en-US" w:bidi="ar-SA"/>
      </w:rPr>
    </w:lvl>
  </w:abstractNum>
  <w:abstractNum w:abstractNumId="15">
    <w:multiLevelType w:val="hybridMultilevel"/>
    <w:lvl w:ilvl="0">
      <w:start w:val="0"/>
      <w:numFmt w:val="bullet"/>
      <w:lvlText w:val="•"/>
      <w:lvlJc w:val="left"/>
      <w:pPr>
        <w:ind w:left="1300"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911" w:hanging="360"/>
      </w:pPr>
      <w:rPr>
        <w:rFonts w:hint="default" w:ascii="Arial" w:hAnsi="Arial" w:eastAsia="Arial" w:cs="Arial"/>
        <w:b w:val="0"/>
        <w:bCs w:val="0"/>
        <w:i w:val="0"/>
        <w:iCs w:val="0"/>
        <w:spacing w:val="0"/>
        <w:w w:val="100"/>
        <w:sz w:val="22"/>
        <w:szCs w:val="22"/>
        <w:lang w:val="en-US" w:eastAsia="en-US" w:bidi="ar-SA"/>
      </w:rPr>
    </w:lvl>
    <w:lvl w:ilvl="2">
      <w:start w:val="0"/>
      <w:numFmt w:val="bullet"/>
      <w:lvlText w:val="–"/>
      <w:lvlJc w:val="left"/>
      <w:pPr>
        <w:ind w:left="1291" w:hanging="360"/>
      </w:pPr>
      <w:rPr>
        <w:rFonts w:hint="default" w:ascii="Trebuchet MS" w:hAnsi="Trebuchet MS" w:eastAsia="Trebuchet MS" w:cs="Trebuchet MS"/>
        <w:b w:val="0"/>
        <w:bCs w:val="0"/>
        <w:i w:val="0"/>
        <w:iCs w:val="0"/>
        <w:spacing w:val="0"/>
        <w:w w:val="136"/>
        <w:sz w:val="22"/>
        <w:szCs w:val="22"/>
        <w:lang w:val="en-US" w:eastAsia="en-US" w:bidi="ar-SA"/>
      </w:rPr>
    </w:lvl>
    <w:lvl w:ilvl="3">
      <w:start w:val="0"/>
      <w:numFmt w:val="bullet"/>
      <w:lvlText w:val="•"/>
      <w:lvlJc w:val="left"/>
      <w:pPr>
        <w:ind w:left="2132" w:hanging="360"/>
      </w:pPr>
      <w:rPr>
        <w:rFonts w:hint="default"/>
        <w:lang w:val="en-US" w:eastAsia="en-US" w:bidi="ar-SA"/>
      </w:rPr>
    </w:lvl>
    <w:lvl w:ilvl="4">
      <w:start w:val="0"/>
      <w:numFmt w:val="bullet"/>
      <w:lvlText w:val="•"/>
      <w:lvlJc w:val="left"/>
      <w:pPr>
        <w:ind w:left="2548" w:hanging="360"/>
      </w:pPr>
      <w:rPr>
        <w:rFonts w:hint="default"/>
        <w:lang w:val="en-US" w:eastAsia="en-US" w:bidi="ar-SA"/>
      </w:rPr>
    </w:lvl>
    <w:lvl w:ilvl="5">
      <w:start w:val="0"/>
      <w:numFmt w:val="bullet"/>
      <w:lvlText w:val="•"/>
      <w:lvlJc w:val="left"/>
      <w:pPr>
        <w:ind w:left="2964" w:hanging="360"/>
      </w:pPr>
      <w:rPr>
        <w:rFonts w:hint="default"/>
        <w:lang w:val="en-US" w:eastAsia="en-US" w:bidi="ar-SA"/>
      </w:rPr>
    </w:lvl>
    <w:lvl w:ilvl="6">
      <w:start w:val="0"/>
      <w:numFmt w:val="bullet"/>
      <w:lvlText w:val="•"/>
      <w:lvlJc w:val="left"/>
      <w:pPr>
        <w:ind w:left="3380" w:hanging="360"/>
      </w:pPr>
      <w:rPr>
        <w:rFonts w:hint="default"/>
        <w:lang w:val="en-US" w:eastAsia="en-US" w:bidi="ar-SA"/>
      </w:rPr>
    </w:lvl>
    <w:lvl w:ilvl="7">
      <w:start w:val="0"/>
      <w:numFmt w:val="bullet"/>
      <w:lvlText w:val="•"/>
      <w:lvlJc w:val="left"/>
      <w:pPr>
        <w:ind w:left="3796" w:hanging="360"/>
      </w:pPr>
      <w:rPr>
        <w:rFonts w:hint="default"/>
        <w:lang w:val="en-US" w:eastAsia="en-US" w:bidi="ar-SA"/>
      </w:rPr>
    </w:lvl>
    <w:lvl w:ilvl="8">
      <w:start w:val="0"/>
      <w:numFmt w:val="bullet"/>
      <w:lvlText w:val="•"/>
      <w:lvlJc w:val="left"/>
      <w:pPr>
        <w:ind w:left="4212" w:hanging="360"/>
      </w:pPr>
      <w:rPr>
        <w:rFonts w:hint="default"/>
        <w:lang w:val="en-US" w:eastAsia="en-US" w:bidi="ar-SA"/>
      </w:rPr>
    </w:lvl>
  </w:abstractNum>
  <w:abstractNum w:abstractNumId="14">
    <w:multiLevelType w:val="hybridMultilevel"/>
    <w:lvl w:ilvl="0">
      <w:start w:val="0"/>
      <w:numFmt w:val="bullet"/>
      <w:lvlText w:val="•"/>
      <w:lvlJc w:val="left"/>
      <w:pPr>
        <w:ind w:left="679"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059" w:hanging="360"/>
      </w:pPr>
      <w:rPr>
        <w:rFonts w:hint="default" w:ascii="Trebuchet MS" w:hAnsi="Trebuchet MS" w:eastAsia="Trebuchet MS" w:cs="Trebuchet MS"/>
        <w:b w:val="0"/>
        <w:bCs w:val="0"/>
        <w:i w:val="0"/>
        <w:iCs w:val="0"/>
        <w:spacing w:val="0"/>
        <w:w w:val="136"/>
        <w:sz w:val="22"/>
        <w:szCs w:val="22"/>
        <w:lang w:val="en-US" w:eastAsia="en-US" w:bidi="ar-SA"/>
      </w:rPr>
    </w:lvl>
    <w:lvl w:ilvl="2">
      <w:start w:val="0"/>
      <w:numFmt w:val="bullet"/>
      <w:lvlText w:val="•"/>
      <w:lvlJc w:val="left"/>
      <w:pPr>
        <w:ind w:left="1567" w:hanging="360"/>
      </w:pPr>
      <w:rPr>
        <w:rFonts w:hint="default"/>
        <w:lang w:val="en-US" w:eastAsia="en-US" w:bidi="ar-SA"/>
      </w:rPr>
    </w:lvl>
    <w:lvl w:ilvl="3">
      <w:start w:val="0"/>
      <w:numFmt w:val="bullet"/>
      <w:lvlText w:val="•"/>
      <w:lvlJc w:val="left"/>
      <w:pPr>
        <w:ind w:left="2075" w:hanging="360"/>
      </w:pPr>
      <w:rPr>
        <w:rFonts w:hint="default"/>
        <w:lang w:val="en-US" w:eastAsia="en-US" w:bidi="ar-SA"/>
      </w:rPr>
    </w:lvl>
    <w:lvl w:ilvl="4">
      <w:start w:val="0"/>
      <w:numFmt w:val="bullet"/>
      <w:lvlText w:val="•"/>
      <w:lvlJc w:val="left"/>
      <w:pPr>
        <w:ind w:left="2583" w:hanging="360"/>
      </w:pPr>
      <w:rPr>
        <w:rFonts w:hint="default"/>
        <w:lang w:val="en-US" w:eastAsia="en-US" w:bidi="ar-SA"/>
      </w:rPr>
    </w:lvl>
    <w:lvl w:ilvl="5">
      <w:start w:val="0"/>
      <w:numFmt w:val="bullet"/>
      <w:lvlText w:val="•"/>
      <w:lvlJc w:val="left"/>
      <w:pPr>
        <w:ind w:left="3091" w:hanging="360"/>
      </w:pPr>
      <w:rPr>
        <w:rFonts w:hint="default"/>
        <w:lang w:val="en-US" w:eastAsia="en-US" w:bidi="ar-SA"/>
      </w:rPr>
    </w:lvl>
    <w:lvl w:ilvl="6">
      <w:start w:val="0"/>
      <w:numFmt w:val="bullet"/>
      <w:lvlText w:val="•"/>
      <w:lvlJc w:val="left"/>
      <w:pPr>
        <w:ind w:left="3599" w:hanging="360"/>
      </w:pPr>
      <w:rPr>
        <w:rFonts w:hint="default"/>
        <w:lang w:val="en-US" w:eastAsia="en-US" w:bidi="ar-SA"/>
      </w:rPr>
    </w:lvl>
    <w:lvl w:ilvl="7">
      <w:start w:val="0"/>
      <w:numFmt w:val="bullet"/>
      <w:lvlText w:val="•"/>
      <w:lvlJc w:val="left"/>
      <w:pPr>
        <w:ind w:left="4107" w:hanging="360"/>
      </w:pPr>
      <w:rPr>
        <w:rFonts w:hint="default"/>
        <w:lang w:val="en-US" w:eastAsia="en-US" w:bidi="ar-SA"/>
      </w:rPr>
    </w:lvl>
    <w:lvl w:ilvl="8">
      <w:start w:val="0"/>
      <w:numFmt w:val="bullet"/>
      <w:lvlText w:val="•"/>
      <w:lvlJc w:val="left"/>
      <w:pPr>
        <w:ind w:left="4614" w:hanging="360"/>
      </w:pPr>
      <w:rPr>
        <w:rFonts w:hint="default"/>
        <w:lang w:val="en-US" w:eastAsia="en-US" w:bidi="ar-SA"/>
      </w:rPr>
    </w:lvl>
  </w:abstractNum>
  <w:abstractNum w:abstractNumId="13">
    <w:multiLevelType w:val="hybridMultilevel"/>
    <w:lvl w:ilvl="0">
      <w:start w:val="0"/>
      <w:numFmt w:val="bullet"/>
      <w:lvlText w:val="–"/>
      <w:lvlJc w:val="left"/>
      <w:pPr>
        <w:ind w:left="1119" w:hanging="360"/>
      </w:pPr>
      <w:rPr>
        <w:rFonts w:hint="default" w:ascii="Trebuchet MS" w:hAnsi="Trebuchet MS" w:eastAsia="Trebuchet MS" w:cs="Trebuchet MS"/>
        <w:b w:val="0"/>
        <w:bCs w:val="0"/>
        <w:i w:val="0"/>
        <w:iCs w:val="0"/>
        <w:spacing w:val="0"/>
        <w:w w:val="136"/>
        <w:sz w:val="22"/>
        <w:szCs w:val="22"/>
        <w:lang w:val="en-US" w:eastAsia="en-US" w:bidi="ar-SA"/>
      </w:rPr>
    </w:lvl>
    <w:lvl w:ilvl="1">
      <w:start w:val="0"/>
      <w:numFmt w:val="bullet"/>
      <w:lvlText w:val="•"/>
      <w:lvlJc w:val="left"/>
      <w:pPr>
        <w:ind w:left="1601" w:hanging="360"/>
      </w:pPr>
      <w:rPr>
        <w:rFonts w:hint="default"/>
        <w:lang w:val="en-US" w:eastAsia="en-US" w:bidi="ar-SA"/>
      </w:rPr>
    </w:lvl>
    <w:lvl w:ilvl="2">
      <w:start w:val="0"/>
      <w:numFmt w:val="bullet"/>
      <w:lvlText w:val="•"/>
      <w:lvlJc w:val="left"/>
      <w:pPr>
        <w:ind w:left="2082" w:hanging="360"/>
      </w:pPr>
      <w:rPr>
        <w:rFonts w:hint="default"/>
        <w:lang w:val="en-US" w:eastAsia="en-US" w:bidi="ar-SA"/>
      </w:rPr>
    </w:lvl>
    <w:lvl w:ilvl="3">
      <w:start w:val="0"/>
      <w:numFmt w:val="bullet"/>
      <w:lvlText w:val="•"/>
      <w:lvlJc w:val="left"/>
      <w:pPr>
        <w:ind w:left="2564" w:hanging="360"/>
      </w:pPr>
      <w:rPr>
        <w:rFonts w:hint="default"/>
        <w:lang w:val="en-US" w:eastAsia="en-US" w:bidi="ar-SA"/>
      </w:rPr>
    </w:lvl>
    <w:lvl w:ilvl="4">
      <w:start w:val="0"/>
      <w:numFmt w:val="bullet"/>
      <w:lvlText w:val="•"/>
      <w:lvlJc w:val="left"/>
      <w:pPr>
        <w:ind w:left="3045" w:hanging="360"/>
      </w:pPr>
      <w:rPr>
        <w:rFonts w:hint="default"/>
        <w:lang w:val="en-US" w:eastAsia="en-US" w:bidi="ar-SA"/>
      </w:rPr>
    </w:lvl>
    <w:lvl w:ilvl="5">
      <w:start w:val="0"/>
      <w:numFmt w:val="bullet"/>
      <w:lvlText w:val="•"/>
      <w:lvlJc w:val="left"/>
      <w:pPr>
        <w:ind w:left="3526" w:hanging="360"/>
      </w:pPr>
      <w:rPr>
        <w:rFonts w:hint="default"/>
        <w:lang w:val="en-US" w:eastAsia="en-US" w:bidi="ar-SA"/>
      </w:rPr>
    </w:lvl>
    <w:lvl w:ilvl="6">
      <w:start w:val="0"/>
      <w:numFmt w:val="bullet"/>
      <w:lvlText w:val="•"/>
      <w:lvlJc w:val="left"/>
      <w:pPr>
        <w:ind w:left="4008" w:hanging="360"/>
      </w:pPr>
      <w:rPr>
        <w:rFonts w:hint="default"/>
        <w:lang w:val="en-US" w:eastAsia="en-US" w:bidi="ar-SA"/>
      </w:rPr>
    </w:lvl>
    <w:lvl w:ilvl="7">
      <w:start w:val="0"/>
      <w:numFmt w:val="bullet"/>
      <w:lvlText w:val="•"/>
      <w:lvlJc w:val="left"/>
      <w:pPr>
        <w:ind w:left="4489" w:hanging="360"/>
      </w:pPr>
      <w:rPr>
        <w:rFonts w:hint="default"/>
        <w:lang w:val="en-US" w:eastAsia="en-US" w:bidi="ar-SA"/>
      </w:rPr>
    </w:lvl>
    <w:lvl w:ilvl="8">
      <w:start w:val="0"/>
      <w:numFmt w:val="bullet"/>
      <w:lvlText w:val="•"/>
      <w:lvlJc w:val="left"/>
      <w:pPr>
        <w:ind w:left="4971" w:hanging="360"/>
      </w:pPr>
      <w:rPr>
        <w:rFonts w:hint="default"/>
        <w:lang w:val="en-US" w:eastAsia="en-US" w:bidi="ar-SA"/>
      </w:rPr>
    </w:lvl>
  </w:abstractNum>
  <w:abstractNum w:abstractNumId="12">
    <w:multiLevelType w:val="hybridMultilevel"/>
    <w:lvl w:ilvl="0">
      <w:start w:val="0"/>
      <w:numFmt w:val="bullet"/>
      <w:lvlText w:val="–"/>
      <w:lvlJc w:val="left"/>
      <w:pPr>
        <w:ind w:left="1119" w:hanging="360"/>
      </w:pPr>
      <w:rPr>
        <w:rFonts w:hint="default" w:ascii="Trebuchet MS" w:hAnsi="Trebuchet MS" w:eastAsia="Trebuchet MS" w:cs="Trebuchet MS"/>
        <w:b w:val="0"/>
        <w:bCs w:val="0"/>
        <w:i w:val="0"/>
        <w:iCs w:val="0"/>
        <w:spacing w:val="0"/>
        <w:w w:val="136"/>
        <w:sz w:val="22"/>
        <w:szCs w:val="22"/>
        <w:lang w:val="en-US" w:eastAsia="en-US" w:bidi="ar-SA"/>
      </w:rPr>
    </w:lvl>
    <w:lvl w:ilvl="1">
      <w:start w:val="0"/>
      <w:numFmt w:val="bullet"/>
      <w:lvlText w:val="•"/>
      <w:lvlJc w:val="left"/>
      <w:pPr>
        <w:ind w:left="1601" w:hanging="360"/>
      </w:pPr>
      <w:rPr>
        <w:rFonts w:hint="default"/>
        <w:lang w:val="en-US" w:eastAsia="en-US" w:bidi="ar-SA"/>
      </w:rPr>
    </w:lvl>
    <w:lvl w:ilvl="2">
      <w:start w:val="0"/>
      <w:numFmt w:val="bullet"/>
      <w:lvlText w:val="•"/>
      <w:lvlJc w:val="left"/>
      <w:pPr>
        <w:ind w:left="2082" w:hanging="360"/>
      </w:pPr>
      <w:rPr>
        <w:rFonts w:hint="default"/>
        <w:lang w:val="en-US" w:eastAsia="en-US" w:bidi="ar-SA"/>
      </w:rPr>
    </w:lvl>
    <w:lvl w:ilvl="3">
      <w:start w:val="0"/>
      <w:numFmt w:val="bullet"/>
      <w:lvlText w:val="•"/>
      <w:lvlJc w:val="left"/>
      <w:pPr>
        <w:ind w:left="2564" w:hanging="360"/>
      </w:pPr>
      <w:rPr>
        <w:rFonts w:hint="default"/>
        <w:lang w:val="en-US" w:eastAsia="en-US" w:bidi="ar-SA"/>
      </w:rPr>
    </w:lvl>
    <w:lvl w:ilvl="4">
      <w:start w:val="0"/>
      <w:numFmt w:val="bullet"/>
      <w:lvlText w:val="•"/>
      <w:lvlJc w:val="left"/>
      <w:pPr>
        <w:ind w:left="3045" w:hanging="360"/>
      </w:pPr>
      <w:rPr>
        <w:rFonts w:hint="default"/>
        <w:lang w:val="en-US" w:eastAsia="en-US" w:bidi="ar-SA"/>
      </w:rPr>
    </w:lvl>
    <w:lvl w:ilvl="5">
      <w:start w:val="0"/>
      <w:numFmt w:val="bullet"/>
      <w:lvlText w:val="•"/>
      <w:lvlJc w:val="left"/>
      <w:pPr>
        <w:ind w:left="3526" w:hanging="360"/>
      </w:pPr>
      <w:rPr>
        <w:rFonts w:hint="default"/>
        <w:lang w:val="en-US" w:eastAsia="en-US" w:bidi="ar-SA"/>
      </w:rPr>
    </w:lvl>
    <w:lvl w:ilvl="6">
      <w:start w:val="0"/>
      <w:numFmt w:val="bullet"/>
      <w:lvlText w:val="•"/>
      <w:lvlJc w:val="left"/>
      <w:pPr>
        <w:ind w:left="4008" w:hanging="360"/>
      </w:pPr>
      <w:rPr>
        <w:rFonts w:hint="default"/>
        <w:lang w:val="en-US" w:eastAsia="en-US" w:bidi="ar-SA"/>
      </w:rPr>
    </w:lvl>
    <w:lvl w:ilvl="7">
      <w:start w:val="0"/>
      <w:numFmt w:val="bullet"/>
      <w:lvlText w:val="•"/>
      <w:lvlJc w:val="left"/>
      <w:pPr>
        <w:ind w:left="4489" w:hanging="360"/>
      </w:pPr>
      <w:rPr>
        <w:rFonts w:hint="default"/>
        <w:lang w:val="en-US" w:eastAsia="en-US" w:bidi="ar-SA"/>
      </w:rPr>
    </w:lvl>
    <w:lvl w:ilvl="8">
      <w:start w:val="0"/>
      <w:numFmt w:val="bullet"/>
      <w:lvlText w:val="•"/>
      <w:lvlJc w:val="left"/>
      <w:pPr>
        <w:ind w:left="4971" w:hanging="360"/>
      </w:pPr>
      <w:rPr>
        <w:rFonts w:hint="default"/>
        <w:lang w:val="en-US" w:eastAsia="en-US" w:bidi="ar-SA"/>
      </w:rPr>
    </w:lvl>
  </w:abstractNum>
  <w:abstractNum w:abstractNumId="11">
    <w:multiLevelType w:val="hybridMultilevel"/>
    <w:lvl w:ilvl="0">
      <w:start w:val="0"/>
      <w:numFmt w:val="bullet"/>
      <w:lvlText w:val="•"/>
      <w:lvlJc w:val="left"/>
      <w:pPr>
        <w:ind w:left="683"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911" w:hanging="360"/>
      </w:pPr>
      <w:rPr>
        <w:rFonts w:hint="default" w:ascii="Arial" w:hAnsi="Arial" w:eastAsia="Arial" w:cs="Arial"/>
        <w:b w:val="0"/>
        <w:bCs w:val="0"/>
        <w:i w:val="0"/>
        <w:iCs w:val="0"/>
        <w:spacing w:val="0"/>
        <w:w w:val="100"/>
        <w:sz w:val="22"/>
        <w:szCs w:val="22"/>
        <w:lang w:val="en-US" w:eastAsia="en-US" w:bidi="ar-SA"/>
      </w:rPr>
    </w:lvl>
    <w:lvl w:ilvl="2">
      <w:start w:val="0"/>
      <w:numFmt w:val="bullet"/>
      <w:lvlText w:val="–"/>
      <w:lvlJc w:val="left"/>
      <w:pPr>
        <w:ind w:left="1291" w:hanging="360"/>
      </w:pPr>
      <w:rPr>
        <w:rFonts w:hint="default" w:ascii="Trebuchet MS" w:hAnsi="Trebuchet MS" w:eastAsia="Trebuchet MS" w:cs="Trebuchet MS"/>
        <w:b w:val="0"/>
        <w:bCs w:val="0"/>
        <w:i w:val="0"/>
        <w:iCs w:val="0"/>
        <w:spacing w:val="0"/>
        <w:w w:val="136"/>
        <w:sz w:val="22"/>
        <w:szCs w:val="22"/>
        <w:lang w:val="en-US" w:eastAsia="en-US" w:bidi="ar-SA"/>
      </w:rPr>
    </w:lvl>
    <w:lvl w:ilvl="3">
      <w:start w:val="0"/>
      <w:numFmt w:val="bullet"/>
      <w:lvlText w:val="•"/>
      <w:lvlJc w:val="left"/>
      <w:pPr>
        <w:ind w:left="1680" w:hanging="360"/>
      </w:pPr>
      <w:rPr>
        <w:rFonts w:hint="default"/>
        <w:lang w:val="en-US" w:eastAsia="en-US" w:bidi="ar-SA"/>
      </w:rPr>
    </w:lvl>
    <w:lvl w:ilvl="4">
      <w:start w:val="0"/>
      <w:numFmt w:val="bullet"/>
      <w:lvlText w:val="•"/>
      <w:lvlJc w:val="left"/>
      <w:pPr>
        <w:ind w:left="1355" w:hanging="360"/>
      </w:pPr>
      <w:rPr>
        <w:rFonts w:hint="default"/>
        <w:lang w:val="en-US" w:eastAsia="en-US" w:bidi="ar-SA"/>
      </w:rPr>
    </w:lvl>
    <w:lvl w:ilvl="5">
      <w:start w:val="0"/>
      <w:numFmt w:val="bullet"/>
      <w:lvlText w:val="•"/>
      <w:lvlJc w:val="left"/>
      <w:pPr>
        <w:ind w:left="1030" w:hanging="360"/>
      </w:pPr>
      <w:rPr>
        <w:rFonts w:hint="default"/>
        <w:lang w:val="en-US" w:eastAsia="en-US" w:bidi="ar-SA"/>
      </w:rPr>
    </w:lvl>
    <w:lvl w:ilvl="6">
      <w:start w:val="0"/>
      <w:numFmt w:val="bullet"/>
      <w:lvlText w:val="•"/>
      <w:lvlJc w:val="left"/>
      <w:pPr>
        <w:ind w:left="705" w:hanging="360"/>
      </w:pPr>
      <w:rPr>
        <w:rFonts w:hint="default"/>
        <w:lang w:val="en-US" w:eastAsia="en-US" w:bidi="ar-SA"/>
      </w:rPr>
    </w:lvl>
    <w:lvl w:ilvl="7">
      <w:start w:val="0"/>
      <w:numFmt w:val="bullet"/>
      <w:lvlText w:val="•"/>
      <w:lvlJc w:val="left"/>
      <w:pPr>
        <w:ind w:left="380" w:hanging="360"/>
      </w:pPr>
      <w:rPr>
        <w:rFonts w:hint="default"/>
        <w:lang w:val="en-US" w:eastAsia="en-US" w:bidi="ar-SA"/>
      </w:rPr>
    </w:lvl>
    <w:lvl w:ilvl="8">
      <w:start w:val="0"/>
      <w:numFmt w:val="bullet"/>
      <w:lvlText w:val="•"/>
      <w:lvlJc w:val="left"/>
      <w:pPr>
        <w:ind w:left="56" w:hanging="360"/>
      </w:pPr>
      <w:rPr>
        <w:rFonts w:hint="default"/>
        <w:lang w:val="en-US" w:eastAsia="en-US" w:bidi="ar-SA"/>
      </w:rPr>
    </w:lvl>
  </w:abstractNum>
  <w:abstractNum w:abstractNumId="10">
    <w:multiLevelType w:val="hybridMultilevel"/>
    <w:lvl w:ilvl="0">
      <w:start w:val="0"/>
      <w:numFmt w:val="bullet"/>
      <w:lvlText w:val="•"/>
      <w:lvlJc w:val="left"/>
      <w:pPr>
        <w:ind w:left="900"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911" w:hanging="360"/>
      </w:pPr>
      <w:rPr>
        <w:rFonts w:hint="default" w:ascii="Arial" w:hAnsi="Arial" w:eastAsia="Arial" w:cs="Arial"/>
        <w:b w:val="0"/>
        <w:bCs w:val="0"/>
        <w:i w:val="0"/>
        <w:iCs w:val="0"/>
        <w:spacing w:val="0"/>
        <w:w w:val="100"/>
        <w:sz w:val="22"/>
        <w:szCs w:val="22"/>
        <w:lang w:val="en-US" w:eastAsia="en-US" w:bidi="ar-SA"/>
      </w:rPr>
    </w:lvl>
    <w:lvl w:ilvl="2">
      <w:start w:val="0"/>
      <w:numFmt w:val="bullet"/>
      <w:lvlText w:val="•"/>
      <w:lvlJc w:val="left"/>
      <w:pPr>
        <w:ind w:left="825" w:hanging="360"/>
      </w:pPr>
      <w:rPr>
        <w:rFonts w:hint="default"/>
        <w:lang w:val="en-US" w:eastAsia="en-US" w:bidi="ar-SA"/>
      </w:rPr>
    </w:lvl>
    <w:lvl w:ilvl="3">
      <w:start w:val="0"/>
      <w:numFmt w:val="bullet"/>
      <w:lvlText w:val="•"/>
      <w:lvlJc w:val="left"/>
      <w:pPr>
        <w:ind w:left="731" w:hanging="360"/>
      </w:pPr>
      <w:rPr>
        <w:rFonts w:hint="default"/>
        <w:lang w:val="en-US" w:eastAsia="en-US" w:bidi="ar-SA"/>
      </w:rPr>
    </w:lvl>
    <w:lvl w:ilvl="4">
      <w:start w:val="0"/>
      <w:numFmt w:val="bullet"/>
      <w:lvlText w:val="•"/>
      <w:lvlJc w:val="left"/>
      <w:pPr>
        <w:ind w:left="637" w:hanging="360"/>
      </w:pPr>
      <w:rPr>
        <w:rFonts w:hint="default"/>
        <w:lang w:val="en-US" w:eastAsia="en-US" w:bidi="ar-SA"/>
      </w:rPr>
    </w:lvl>
    <w:lvl w:ilvl="5">
      <w:start w:val="0"/>
      <w:numFmt w:val="bullet"/>
      <w:lvlText w:val="•"/>
      <w:lvlJc w:val="left"/>
      <w:pPr>
        <w:ind w:left="543" w:hanging="360"/>
      </w:pPr>
      <w:rPr>
        <w:rFonts w:hint="default"/>
        <w:lang w:val="en-US" w:eastAsia="en-US" w:bidi="ar-SA"/>
      </w:rPr>
    </w:lvl>
    <w:lvl w:ilvl="6">
      <w:start w:val="0"/>
      <w:numFmt w:val="bullet"/>
      <w:lvlText w:val="•"/>
      <w:lvlJc w:val="left"/>
      <w:pPr>
        <w:ind w:left="448" w:hanging="360"/>
      </w:pPr>
      <w:rPr>
        <w:rFonts w:hint="default"/>
        <w:lang w:val="en-US" w:eastAsia="en-US" w:bidi="ar-SA"/>
      </w:rPr>
    </w:lvl>
    <w:lvl w:ilvl="7">
      <w:start w:val="0"/>
      <w:numFmt w:val="bullet"/>
      <w:lvlText w:val="•"/>
      <w:lvlJc w:val="left"/>
      <w:pPr>
        <w:ind w:left="354" w:hanging="360"/>
      </w:pPr>
      <w:rPr>
        <w:rFonts w:hint="default"/>
        <w:lang w:val="en-US" w:eastAsia="en-US" w:bidi="ar-SA"/>
      </w:rPr>
    </w:lvl>
    <w:lvl w:ilvl="8">
      <w:start w:val="0"/>
      <w:numFmt w:val="bullet"/>
      <w:lvlText w:val="•"/>
      <w:lvlJc w:val="left"/>
      <w:pPr>
        <w:ind w:left="260" w:hanging="360"/>
      </w:pPr>
      <w:rPr>
        <w:rFonts w:hint="default"/>
        <w:lang w:val="en-US" w:eastAsia="en-US" w:bidi="ar-SA"/>
      </w:rPr>
    </w:lvl>
  </w:abstractNum>
  <w:abstractNum w:abstractNumId="9">
    <w:multiLevelType w:val="hybridMultilevel"/>
    <w:lvl w:ilvl="0">
      <w:start w:val="0"/>
      <w:numFmt w:val="bullet"/>
      <w:lvlText w:val="•"/>
      <w:lvlJc w:val="left"/>
      <w:pPr>
        <w:ind w:left="1311"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667" w:hanging="360"/>
      </w:pPr>
      <w:rPr>
        <w:rFonts w:hint="default"/>
        <w:lang w:val="en-US" w:eastAsia="en-US" w:bidi="ar-SA"/>
      </w:rPr>
    </w:lvl>
    <w:lvl w:ilvl="2">
      <w:start w:val="0"/>
      <w:numFmt w:val="bullet"/>
      <w:lvlText w:val="•"/>
      <w:lvlJc w:val="left"/>
      <w:pPr>
        <w:ind w:left="2015" w:hanging="360"/>
      </w:pPr>
      <w:rPr>
        <w:rFonts w:hint="default"/>
        <w:lang w:val="en-US" w:eastAsia="en-US" w:bidi="ar-SA"/>
      </w:rPr>
    </w:lvl>
    <w:lvl w:ilvl="3">
      <w:start w:val="0"/>
      <w:numFmt w:val="bullet"/>
      <w:lvlText w:val="•"/>
      <w:lvlJc w:val="left"/>
      <w:pPr>
        <w:ind w:left="2363" w:hanging="360"/>
      </w:pPr>
      <w:rPr>
        <w:rFonts w:hint="default"/>
        <w:lang w:val="en-US" w:eastAsia="en-US" w:bidi="ar-SA"/>
      </w:rPr>
    </w:lvl>
    <w:lvl w:ilvl="4">
      <w:start w:val="0"/>
      <w:numFmt w:val="bullet"/>
      <w:lvlText w:val="•"/>
      <w:lvlJc w:val="left"/>
      <w:pPr>
        <w:ind w:left="2711" w:hanging="360"/>
      </w:pPr>
      <w:rPr>
        <w:rFonts w:hint="default"/>
        <w:lang w:val="en-US" w:eastAsia="en-US" w:bidi="ar-SA"/>
      </w:rPr>
    </w:lvl>
    <w:lvl w:ilvl="5">
      <w:start w:val="0"/>
      <w:numFmt w:val="bullet"/>
      <w:lvlText w:val="•"/>
      <w:lvlJc w:val="left"/>
      <w:pPr>
        <w:ind w:left="3059" w:hanging="360"/>
      </w:pPr>
      <w:rPr>
        <w:rFonts w:hint="default"/>
        <w:lang w:val="en-US" w:eastAsia="en-US" w:bidi="ar-SA"/>
      </w:rPr>
    </w:lvl>
    <w:lvl w:ilvl="6">
      <w:start w:val="0"/>
      <w:numFmt w:val="bullet"/>
      <w:lvlText w:val="•"/>
      <w:lvlJc w:val="left"/>
      <w:pPr>
        <w:ind w:left="3407" w:hanging="360"/>
      </w:pPr>
      <w:rPr>
        <w:rFonts w:hint="default"/>
        <w:lang w:val="en-US" w:eastAsia="en-US" w:bidi="ar-SA"/>
      </w:rPr>
    </w:lvl>
    <w:lvl w:ilvl="7">
      <w:start w:val="0"/>
      <w:numFmt w:val="bullet"/>
      <w:lvlText w:val="•"/>
      <w:lvlJc w:val="left"/>
      <w:pPr>
        <w:ind w:left="3755" w:hanging="360"/>
      </w:pPr>
      <w:rPr>
        <w:rFonts w:hint="default"/>
        <w:lang w:val="en-US" w:eastAsia="en-US" w:bidi="ar-SA"/>
      </w:rPr>
    </w:lvl>
    <w:lvl w:ilvl="8">
      <w:start w:val="0"/>
      <w:numFmt w:val="bullet"/>
      <w:lvlText w:val="•"/>
      <w:lvlJc w:val="left"/>
      <w:pPr>
        <w:ind w:left="4103" w:hanging="360"/>
      </w:pPr>
      <w:rPr>
        <w:rFonts w:hint="default"/>
        <w:lang w:val="en-US" w:eastAsia="en-US" w:bidi="ar-SA"/>
      </w:rPr>
    </w:lvl>
  </w:abstractNum>
  <w:abstractNum w:abstractNumId="8">
    <w:multiLevelType w:val="hybridMultilevel"/>
    <w:lvl w:ilvl="0">
      <w:start w:val="0"/>
      <w:numFmt w:val="bullet"/>
      <w:lvlText w:val="•"/>
      <w:lvlJc w:val="left"/>
      <w:pPr>
        <w:ind w:left="1142"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639" w:hanging="360"/>
      </w:pPr>
      <w:rPr>
        <w:rFonts w:hint="default"/>
        <w:lang w:val="en-US" w:eastAsia="en-US" w:bidi="ar-SA"/>
      </w:rPr>
    </w:lvl>
    <w:lvl w:ilvl="2">
      <w:start w:val="0"/>
      <w:numFmt w:val="bullet"/>
      <w:lvlText w:val="•"/>
      <w:lvlJc w:val="left"/>
      <w:pPr>
        <w:ind w:left="2138" w:hanging="360"/>
      </w:pPr>
      <w:rPr>
        <w:rFonts w:hint="default"/>
        <w:lang w:val="en-US" w:eastAsia="en-US" w:bidi="ar-SA"/>
      </w:rPr>
    </w:lvl>
    <w:lvl w:ilvl="3">
      <w:start w:val="0"/>
      <w:numFmt w:val="bullet"/>
      <w:lvlText w:val="•"/>
      <w:lvlJc w:val="left"/>
      <w:pPr>
        <w:ind w:left="2638" w:hanging="360"/>
      </w:pPr>
      <w:rPr>
        <w:rFonts w:hint="default"/>
        <w:lang w:val="en-US" w:eastAsia="en-US" w:bidi="ar-SA"/>
      </w:rPr>
    </w:lvl>
    <w:lvl w:ilvl="4">
      <w:start w:val="0"/>
      <w:numFmt w:val="bullet"/>
      <w:lvlText w:val="•"/>
      <w:lvlJc w:val="left"/>
      <w:pPr>
        <w:ind w:left="3137" w:hanging="360"/>
      </w:pPr>
      <w:rPr>
        <w:rFonts w:hint="default"/>
        <w:lang w:val="en-US" w:eastAsia="en-US" w:bidi="ar-SA"/>
      </w:rPr>
    </w:lvl>
    <w:lvl w:ilvl="5">
      <w:start w:val="0"/>
      <w:numFmt w:val="bullet"/>
      <w:lvlText w:val="•"/>
      <w:lvlJc w:val="left"/>
      <w:pPr>
        <w:ind w:left="3636" w:hanging="360"/>
      </w:pPr>
      <w:rPr>
        <w:rFonts w:hint="default"/>
        <w:lang w:val="en-US" w:eastAsia="en-US" w:bidi="ar-SA"/>
      </w:rPr>
    </w:lvl>
    <w:lvl w:ilvl="6">
      <w:start w:val="0"/>
      <w:numFmt w:val="bullet"/>
      <w:lvlText w:val="•"/>
      <w:lvlJc w:val="left"/>
      <w:pPr>
        <w:ind w:left="4136" w:hanging="360"/>
      </w:pPr>
      <w:rPr>
        <w:rFonts w:hint="default"/>
        <w:lang w:val="en-US" w:eastAsia="en-US" w:bidi="ar-SA"/>
      </w:rPr>
    </w:lvl>
    <w:lvl w:ilvl="7">
      <w:start w:val="0"/>
      <w:numFmt w:val="bullet"/>
      <w:lvlText w:val="•"/>
      <w:lvlJc w:val="left"/>
      <w:pPr>
        <w:ind w:left="4635" w:hanging="360"/>
      </w:pPr>
      <w:rPr>
        <w:rFonts w:hint="default"/>
        <w:lang w:val="en-US" w:eastAsia="en-US" w:bidi="ar-SA"/>
      </w:rPr>
    </w:lvl>
    <w:lvl w:ilvl="8">
      <w:start w:val="0"/>
      <w:numFmt w:val="bullet"/>
      <w:lvlText w:val="•"/>
      <w:lvlJc w:val="left"/>
      <w:pPr>
        <w:ind w:left="5134" w:hanging="360"/>
      </w:pPr>
      <w:rPr>
        <w:rFonts w:hint="default"/>
        <w:lang w:val="en-US" w:eastAsia="en-US" w:bidi="ar-SA"/>
      </w:rPr>
    </w:lvl>
  </w:abstractNum>
  <w:abstractNum w:abstractNumId="7">
    <w:multiLevelType w:val="hybridMultilevel"/>
    <w:lvl w:ilvl="0">
      <w:start w:val="0"/>
      <w:numFmt w:val="bullet"/>
      <w:lvlText w:val=""/>
      <w:lvlJc w:val="left"/>
      <w:pPr>
        <w:ind w:left="911" w:hanging="360"/>
      </w:pPr>
      <w:rPr>
        <w:rFonts w:hint="default" w:ascii="Wingdings" w:hAnsi="Wingdings" w:eastAsia="Wingdings" w:cs="Wingdings"/>
        <w:b w:val="0"/>
        <w:bCs w:val="0"/>
        <w:i w:val="0"/>
        <w:iCs w:val="0"/>
        <w:spacing w:val="0"/>
        <w:w w:val="100"/>
        <w:sz w:val="22"/>
        <w:szCs w:val="22"/>
        <w:lang w:val="en-US" w:eastAsia="en-US" w:bidi="ar-SA"/>
      </w:rPr>
    </w:lvl>
    <w:lvl w:ilvl="1">
      <w:start w:val="0"/>
      <w:numFmt w:val="bullet"/>
      <w:lvlText w:val=""/>
      <w:lvlJc w:val="left"/>
      <w:pPr>
        <w:ind w:left="940" w:hanging="360"/>
      </w:pPr>
      <w:rPr>
        <w:rFonts w:hint="default" w:ascii="Wingdings" w:hAnsi="Wingdings" w:eastAsia="Wingdings" w:cs="Wingdings"/>
        <w:b w:val="0"/>
        <w:bCs w:val="0"/>
        <w:i w:val="0"/>
        <w:iCs w:val="0"/>
        <w:spacing w:val="0"/>
        <w:w w:val="100"/>
        <w:sz w:val="22"/>
        <w:szCs w:val="22"/>
        <w:lang w:val="en-US" w:eastAsia="en-US" w:bidi="ar-SA"/>
      </w:rPr>
    </w:lvl>
    <w:lvl w:ilvl="2">
      <w:start w:val="0"/>
      <w:numFmt w:val="bullet"/>
      <w:lvlText w:val="•"/>
      <w:lvlJc w:val="left"/>
      <w:pPr>
        <w:ind w:left="1414" w:hanging="360"/>
      </w:pPr>
      <w:rPr>
        <w:rFonts w:hint="default" w:ascii="Arial" w:hAnsi="Arial" w:eastAsia="Arial" w:cs="Arial"/>
        <w:b w:val="0"/>
        <w:bCs w:val="0"/>
        <w:i w:val="0"/>
        <w:iCs w:val="0"/>
        <w:spacing w:val="0"/>
        <w:w w:val="100"/>
        <w:sz w:val="22"/>
        <w:szCs w:val="22"/>
        <w:lang w:val="en-US" w:eastAsia="en-US" w:bidi="ar-SA"/>
      </w:rPr>
    </w:lvl>
    <w:lvl w:ilvl="3">
      <w:start w:val="0"/>
      <w:numFmt w:val="bullet"/>
      <w:lvlText w:val="•"/>
      <w:lvlJc w:val="left"/>
      <w:pPr>
        <w:ind w:left="1885" w:hanging="360"/>
      </w:pPr>
      <w:rPr>
        <w:rFonts w:hint="default"/>
        <w:lang w:val="en-US" w:eastAsia="en-US" w:bidi="ar-SA"/>
      </w:rPr>
    </w:lvl>
    <w:lvl w:ilvl="4">
      <w:start w:val="0"/>
      <w:numFmt w:val="bullet"/>
      <w:lvlText w:val="•"/>
      <w:lvlJc w:val="left"/>
      <w:pPr>
        <w:ind w:left="2351" w:hanging="360"/>
      </w:pPr>
      <w:rPr>
        <w:rFonts w:hint="default"/>
        <w:lang w:val="en-US" w:eastAsia="en-US" w:bidi="ar-SA"/>
      </w:rPr>
    </w:lvl>
    <w:lvl w:ilvl="5">
      <w:start w:val="0"/>
      <w:numFmt w:val="bullet"/>
      <w:lvlText w:val="•"/>
      <w:lvlJc w:val="left"/>
      <w:pPr>
        <w:ind w:left="2817" w:hanging="360"/>
      </w:pPr>
      <w:rPr>
        <w:rFonts w:hint="default"/>
        <w:lang w:val="en-US" w:eastAsia="en-US" w:bidi="ar-SA"/>
      </w:rPr>
    </w:lvl>
    <w:lvl w:ilvl="6">
      <w:start w:val="0"/>
      <w:numFmt w:val="bullet"/>
      <w:lvlText w:val="•"/>
      <w:lvlJc w:val="left"/>
      <w:pPr>
        <w:ind w:left="3283" w:hanging="360"/>
      </w:pPr>
      <w:rPr>
        <w:rFonts w:hint="default"/>
        <w:lang w:val="en-US" w:eastAsia="en-US" w:bidi="ar-SA"/>
      </w:rPr>
    </w:lvl>
    <w:lvl w:ilvl="7">
      <w:start w:val="0"/>
      <w:numFmt w:val="bullet"/>
      <w:lvlText w:val="•"/>
      <w:lvlJc w:val="left"/>
      <w:pPr>
        <w:ind w:left="3749" w:hanging="360"/>
      </w:pPr>
      <w:rPr>
        <w:rFonts w:hint="default"/>
        <w:lang w:val="en-US" w:eastAsia="en-US" w:bidi="ar-SA"/>
      </w:rPr>
    </w:lvl>
    <w:lvl w:ilvl="8">
      <w:start w:val="0"/>
      <w:numFmt w:val="bullet"/>
      <w:lvlText w:val="•"/>
      <w:lvlJc w:val="left"/>
      <w:pPr>
        <w:ind w:left="4214" w:hanging="360"/>
      </w:pPr>
      <w:rPr>
        <w:rFonts w:hint="default"/>
        <w:lang w:val="en-US" w:eastAsia="en-US" w:bidi="ar-SA"/>
      </w:rPr>
    </w:lvl>
  </w:abstractNum>
  <w:abstractNum w:abstractNumId="6">
    <w:multiLevelType w:val="hybridMultilevel"/>
    <w:lvl w:ilvl="0">
      <w:start w:val="0"/>
      <w:numFmt w:val="bullet"/>
      <w:lvlText w:val="•"/>
      <w:lvlJc w:val="left"/>
      <w:pPr>
        <w:ind w:left="858"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300" w:hanging="360"/>
      </w:pPr>
      <w:rPr>
        <w:rFonts w:hint="default" w:ascii="Arial" w:hAnsi="Arial" w:eastAsia="Arial" w:cs="Arial"/>
        <w:b w:val="0"/>
        <w:bCs w:val="0"/>
        <w:i w:val="0"/>
        <w:iCs w:val="0"/>
        <w:spacing w:val="0"/>
        <w:w w:val="100"/>
        <w:sz w:val="22"/>
        <w:szCs w:val="22"/>
        <w:lang w:val="en-US" w:eastAsia="en-US" w:bidi="ar-SA"/>
      </w:rPr>
    </w:lvl>
    <w:lvl w:ilvl="2">
      <w:start w:val="0"/>
      <w:numFmt w:val="bullet"/>
      <w:lvlText w:val="•"/>
      <w:lvlJc w:val="left"/>
      <w:pPr>
        <w:ind w:left="1165" w:hanging="360"/>
      </w:pPr>
      <w:rPr>
        <w:rFonts w:hint="default"/>
        <w:lang w:val="en-US" w:eastAsia="en-US" w:bidi="ar-SA"/>
      </w:rPr>
    </w:lvl>
    <w:lvl w:ilvl="3">
      <w:start w:val="0"/>
      <w:numFmt w:val="bullet"/>
      <w:lvlText w:val="•"/>
      <w:lvlJc w:val="left"/>
      <w:pPr>
        <w:ind w:left="1031" w:hanging="360"/>
      </w:pPr>
      <w:rPr>
        <w:rFonts w:hint="default"/>
        <w:lang w:val="en-US" w:eastAsia="en-US" w:bidi="ar-SA"/>
      </w:rPr>
    </w:lvl>
    <w:lvl w:ilvl="4">
      <w:start w:val="0"/>
      <w:numFmt w:val="bullet"/>
      <w:lvlText w:val="•"/>
      <w:lvlJc w:val="left"/>
      <w:pPr>
        <w:ind w:left="897" w:hanging="360"/>
      </w:pPr>
      <w:rPr>
        <w:rFonts w:hint="default"/>
        <w:lang w:val="en-US" w:eastAsia="en-US" w:bidi="ar-SA"/>
      </w:rPr>
    </w:lvl>
    <w:lvl w:ilvl="5">
      <w:start w:val="0"/>
      <w:numFmt w:val="bullet"/>
      <w:lvlText w:val="•"/>
      <w:lvlJc w:val="left"/>
      <w:pPr>
        <w:ind w:left="763" w:hanging="360"/>
      </w:pPr>
      <w:rPr>
        <w:rFonts w:hint="default"/>
        <w:lang w:val="en-US" w:eastAsia="en-US" w:bidi="ar-SA"/>
      </w:rPr>
    </w:lvl>
    <w:lvl w:ilvl="6">
      <w:start w:val="0"/>
      <w:numFmt w:val="bullet"/>
      <w:lvlText w:val="•"/>
      <w:lvlJc w:val="left"/>
      <w:pPr>
        <w:ind w:left="629" w:hanging="360"/>
      </w:pPr>
      <w:rPr>
        <w:rFonts w:hint="default"/>
        <w:lang w:val="en-US" w:eastAsia="en-US" w:bidi="ar-SA"/>
      </w:rPr>
    </w:lvl>
    <w:lvl w:ilvl="7">
      <w:start w:val="0"/>
      <w:numFmt w:val="bullet"/>
      <w:lvlText w:val="•"/>
      <w:lvlJc w:val="left"/>
      <w:pPr>
        <w:ind w:left="495" w:hanging="360"/>
      </w:pPr>
      <w:rPr>
        <w:rFonts w:hint="default"/>
        <w:lang w:val="en-US" w:eastAsia="en-US" w:bidi="ar-SA"/>
      </w:rPr>
    </w:lvl>
    <w:lvl w:ilvl="8">
      <w:start w:val="0"/>
      <w:numFmt w:val="bullet"/>
      <w:lvlText w:val="•"/>
      <w:lvlJc w:val="left"/>
      <w:pPr>
        <w:ind w:left="361" w:hanging="360"/>
      </w:pPr>
      <w:rPr>
        <w:rFonts w:hint="default"/>
        <w:lang w:val="en-US" w:eastAsia="en-US" w:bidi="ar-SA"/>
      </w:rPr>
    </w:lvl>
  </w:abstractNum>
  <w:abstractNum w:abstractNumId="5">
    <w:multiLevelType w:val="hybridMultilevel"/>
    <w:lvl w:ilvl="0">
      <w:start w:val="0"/>
      <w:numFmt w:val="bullet"/>
      <w:lvlText w:val="•"/>
      <w:lvlJc w:val="left"/>
      <w:pPr>
        <w:ind w:left="685"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300" w:hanging="360"/>
      </w:pPr>
      <w:rPr>
        <w:rFonts w:hint="default" w:ascii="Arial" w:hAnsi="Arial" w:eastAsia="Arial" w:cs="Arial"/>
        <w:b w:val="0"/>
        <w:bCs w:val="0"/>
        <w:i w:val="0"/>
        <w:iCs w:val="0"/>
        <w:spacing w:val="0"/>
        <w:w w:val="100"/>
        <w:sz w:val="22"/>
        <w:szCs w:val="22"/>
        <w:lang w:val="en-US" w:eastAsia="en-US" w:bidi="ar-SA"/>
      </w:rPr>
    </w:lvl>
    <w:lvl w:ilvl="2">
      <w:start w:val="0"/>
      <w:numFmt w:val="bullet"/>
      <w:lvlText w:val="•"/>
      <w:lvlJc w:val="left"/>
      <w:pPr>
        <w:ind w:left="1181" w:hanging="360"/>
      </w:pPr>
      <w:rPr>
        <w:rFonts w:hint="default"/>
        <w:lang w:val="en-US" w:eastAsia="en-US" w:bidi="ar-SA"/>
      </w:rPr>
    </w:lvl>
    <w:lvl w:ilvl="3">
      <w:start w:val="0"/>
      <w:numFmt w:val="bullet"/>
      <w:lvlText w:val="•"/>
      <w:lvlJc w:val="left"/>
      <w:pPr>
        <w:ind w:left="1062" w:hanging="360"/>
      </w:pPr>
      <w:rPr>
        <w:rFonts w:hint="default"/>
        <w:lang w:val="en-US" w:eastAsia="en-US" w:bidi="ar-SA"/>
      </w:rPr>
    </w:lvl>
    <w:lvl w:ilvl="4">
      <w:start w:val="0"/>
      <w:numFmt w:val="bullet"/>
      <w:lvlText w:val="•"/>
      <w:lvlJc w:val="left"/>
      <w:pPr>
        <w:ind w:left="943" w:hanging="360"/>
      </w:pPr>
      <w:rPr>
        <w:rFonts w:hint="default"/>
        <w:lang w:val="en-US" w:eastAsia="en-US" w:bidi="ar-SA"/>
      </w:rPr>
    </w:lvl>
    <w:lvl w:ilvl="5">
      <w:start w:val="0"/>
      <w:numFmt w:val="bullet"/>
      <w:lvlText w:val="•"/>
      <w:lvlJc w:val="left"/>
      <w:pPr>
        <w:ind w:left="824" w:hanging="360"/>
      </w:pPr>
      <w:rPr>
        <w:rFonts w:hint="default"/>
        <w:lang w:val="en-US" w:eastAsia="en-US" w:bidi="ar-SA"/>
      </w:rPr>
    </w:lvl>
    <w:lvl w:ilvl="6">
      <w:start w:val="0"/>
      <w:numFmt w:val="bullet"/>
      <w:lvlText w:val="•"/>
      <w:lvlJc w:val="left"/>
      <w:pPr>
        <w:ind w:left="706" w:hanging="360"/>
      </w:pPr>
      <w:rPr>
        <w:rFonts w:hint="default"/>
        <w:lang w:val="en-US" w:eastAsia="en-US" w:bidi="ar-SA"/>
      </w:rPr>
    </w:lvl>
    <w:lvl w:ilvl="7">
      <w:start w:val="0"/>
      <w:numFmt w:val="bullet"/>
      <w:lvlText w:val="•"/>
      <w:lvlJc w:val="left"/>
      <w:pPr>
        <w:ind w:left="587" w:hanging="360"/>
      </w:pPr>
      <w:rPr>
        <w:rFonts w:hint="default"/>
        <w:lang w:val="en-US" w:eastAsia="en-US" w:bidi="ar-SA"/>
      </w:rPr>
    </w:lvl>
    <w:lvl w:ilvl="8">
      <w:start w:val="0"/>
      <w:numFmt w:val="bullet"/>
      <w:lvlText w:val="•"/>
      <w:lvlJc w:val="left"/>
      <w:pPr>
        <w:ind w:left="468" w:hanging="360"/>
      </w:pPr>
      <w:rPr>
        <w:rFonts w:hint="default"/>
        <w:lang w:val="en-US" w:eastAsia="en-US" w:bidi="ar-SA"/>
      </w:rPr>
    </w:lvl>
  </w:abstractNum>
  <w:abstractNum w:abstractNumId="4">
    <w:multiLevelType w:val="hybridMultilevel"/>
    <w:lvl w:ilvl="0">
      <w:start w:val="0"/>
      <w:numFmt w:val="bullet"/>
      <w:lvlText w:val="•"/>
      <w:lvlJc w:val="left"/>
      <w:pPr>
        <w:ind w:left="794"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911" w:hanging="360"/>
      </w:pPr>
      <w:rPr>
        <w:rFonts w:hint="default" w:ascii="Arial" w:hAnsi="Arial" w:eastAsia="Arial" w:cs="Arial"/>
        <w:b w:val="0"/>
        <w:bCs w:val="0"/>
        <w:i w:val="0"/>
        <w:iCs w:val="0"/>
        <w:spacing w:val="0"/>
        <w:w w:val="100"/>
        <w:sz w:val="22"/>
        <w:szCs w:val="22"/>
        <w:lang w:val="en-US" w:eastAsia="en-US" w:bidi="ar-SA"/>
      </w:rPr>
    </w:lvl>
    <w:lvl w:ilvl="2">
      <w:start w:val="0"/>
      <w:numFmt w:val="bullet"/>
      <w:lvlText w:val="•"/>
      <w:lvlJc w:val="left"/>
      <w:pPr>
        <w:ind w:left="825" w:hanging="360"/>
      </w:pPr>
      <w:rPr>
        <w:rFonts w:hint="default"/>
        <w:lang w:val="en-US" w:eastAsia="en-US" w:bidi="ar-SA"/>
      </w:rPr>
    </w:lvl>
    <w:lvl w:ilvl="3">
      <w:start w:val="0"/>
      <w:numFmt w:val="bullet"/>
      <w:lvlText w:val="•"/>
      <w:lvlJc w:val="left"/>
      <w:pPr>
        <w:ind w:left="731" w:hanging="360"/>
      </w:pPr>
      <w:rPr>
        <w:rFonts w:hint="default"/>
        <w:lang w:val="en-US" w:eastAsia="en-US" w:bidi="ar-SA"/>
      </w:rPr>
    </w:lvl>
    <w:lvl w:ilvl="4">
      <w:start w:val="0"/>
      <w:numFmt w:val="bullet"/>
      <w:lvlText w:val="•"/>
      <w:lvlJc w:val="left"/>
      <w:pPr>
        <w:ind w:left="636" w:hanging="360"/>
      </w:pPr>
      <w:rPr>
        <w:rFonts w:hint="default"/>
        <w:lang w:val="en-US" w:eastAsia="en-US" w:bidi="ar-SA"/>
      </w:rPr>
    </w:lvl>
    <w:lvl w:ilvl="5">
      <w:start w:val="0"/>
      <w:numFmt w:val="bullet"/>
      <w:lvlText w:val="•"/>
      <w:lvlJc w:val="left"/>
      <w:pPr>
        <w:ind w:left="542" w:hanging="360"/>
      </w:pPr>
      <w:rPr>
        <w:rFonts w:hint="default"/>
        <w:lang w:val="en-US" w:eastAsia="en-US" w:bidi="ar-SA"/>
      </w:rPr>
    </w:lvl>
    <w:lvl w:ilvl="6">
      <w:start w:val="0"/>
      <w:numFmt w:val="bullet"/>
      <w:lvlText w:val="•"/>
      <w:lvlJc w:val="left"/>
      <w:pPr>
        <w:ind w:left="447" w:hanging="360"/>
      </w:pPr>
      <w:rPr>
        <w:rFonts w:hint="default"/>
        <w:lang w:val="en-US" w:eastAsia="en-US" w:bidi="ar-SA"/>
      </w:rPr>
    </w:lvl>
    <w:lvl w:ilvl="7">
      <w:start w:val="0"/>
      <w:numFmt w:val="bullet"/>
      <w:lvlText w:val="•"/>
      <w:lvlJc w:val="left"/>
      <w:pPr>
        <w:ind w:left="353" w:hanging="360"/>
      </w:pPr>
      <w:rPr>
        <w:rFonts w:hint="default"/>
        <w:lang w:val="en-US" w:eastAsia="en-US" w:bidi="ar-SA"/>
      </w:rPr>
    </w:lvl>
    <w:lvl w:ilvl="8">
      <w:start w:val="0"/>
      <w:numFmt w:val="bullet"/>
      <w:lvlText w:val="•"/>
      <w:lvlJc w:val="left"/>
      <w:pPr>
        <w:ind w:left="258" w:hanging="360"/>
      </w:pPr>
      <w:rPr>
        <w:rFonts w:hint="default"/>
        <w:lang w:val="en-US" w:eastAsia="en-US" w:bidi="ar-SA"/>
      </w:rPr>
    </w:lvl>
  </w:abstractNum>
  <w:abstractNum w:abstractNumId="3">
    <w:multiLevelType w:val="hybridMultilevel"/>
    <w:lvl w:ilvl="0">
      <w:start w:val="0"/>
      <w:numFmt w:val="bullet"/>
      <w:lvlText w:val="•"/>
      <w:lvlJc w:val="left"/>
      <w:pPr>
        <w:ind w:left="360"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860" w:hanging="360"/>
      </w:pPr>
      <w:rPr>
        <w:rFonts w:hint="default"/>
        <w:lang w:val="en-US" w:eastAsia="en-US" w:bidi="ar-SA"/>
      </w:rPr>
    </w:lvl>
    <w:lvl w:ilvl="2">
      <w:start w:val="0"/>
      <w:numFmt w:val="bullet"/>
      <w:lvlText w:val="•"/>
      <w:lvlJc w:val="left"/>
      <w:pPr>
        <w:ind w:left="1361" w:hanging="360"/>
      </w:pPr>
      <w:rPr>
        <w:rFonts w:hint="default"/>
        <w:lang w:val="en-US" w:eastAsia="en-US" w:bidi="ar-SA"/>
      </w:rPr>
    </w:lvl>
    <w:lvl w:ilvl="3">
      <w:start w:val="0"/>
      <w:numFmt w:val="bullet"/>
      <w:lvlText w:val="•"/>
      <w:lvlJc w:val="left"/>
      <w:pPr>
        <w:ind w:left="1862" w:hanging="360"/>
      </w:pPr>
      <w:rPr>
        <w:rFonts w:hint="default"/>
        <w:lang w:val="en-US" w:eastAsia="en-US" w:bidi="ar-SA"/>
      </w:rPr>
    </w:lvl>
    <w:lvl w:ilvl="4">
      <w:start w:val="0"/>
      <w:numFmt w:val="bullet"/>
      <w:lvlText w:val="•"/>
      <w:lvlJc w:val="left"/>
      <w:pPr>
        <w:ind w:left="2363" w:hanging="360"/>
      </w:pPr>
      <w:rPr>
        <w:rFonts w:hint="default"/>
        <w:lang w:val="en-US" w:eastAsia="en-US" w:bidi="ar-SA"/>
      </w:rPr>
    </w:lvl>
    <w:lvl w:ilvl="5">
      <w:start w:val="0"/>
      <w:numFmt w:val="bullet"/>
      <w:lvlText w:val="•"/>
      <w:lvlJc w:val="left"/>
      <w:pPr>
        <w:ind w:left="2864" w:hanging="360"/>
      </w:pPr>
      <w:rPr>
        <w:rFonts w:hint="default"/>
        <w:lang w:val="en-US" w:eastAsia="en-US" w:bidi="ar-SA"/>
      </w:rPr>
    </w:lvl>
    <w:lvl w:ilvl="6">
      <w:start w:val="0"/>
      <w:numFmt w:val="bullet"/>
      <w:lvlText w:val="•"/>
      <w:lvlJc w:val="left"/>
      <w:pPr>
        <w:ind w:left="3364" w:hanging="360"/>
      </w:pPr>
      <w:rPr>
        <w:rFonts w:hint="default"/>
        <w:lang w:val="en-US" w:eastAsia="en-US" w:bidi="ar-SA"/>
      </w:rPr>
    </w:lvl>
    <w:lvl w:ilvl="7">
      <w:start w:val="0"/>
      <w:numFmt w:val="bullet"/>
      <w:lvlText w:val="•"/>
      <w:lvlJc w:val="left"/>
      <w:pPr>
        <w:ind w:left="3865" w:hanging="360"/>
      </w:pPr>
      <w:rPr>
        <w:rFonts w:hint="default"/>
        <w:lang w:val="en-US" w:eastAsia="en-US" w:bidi="ar-SA"/>
      </w:rPr>
    </w:lvl>
    <w:lvl w:ilvl="8">
      <w:start w:val="0"/>
      <w:numFmt w:val="bullet"/>
      <w:lvlText w:val="•"/>
      <w:lvlJc w:val="left"/>
      <w:pPr>
        <w:ind w:left="4366" w:hanging="360"/>
      </w:pPr>
      <w:rPr>
        <w:rFonts w:hint="default"/>
        <w:lang w:val="en-US" w:eastAsia="en-US" w:bidi="ar-SA"/>
      </w:rPr>
    </w:lvl>
  </w:abstractNum>
  <w:abstractNum w:abstractNumId="2">
    <w:multiLevelType w:val="hybridMultilevel"/>
    <w:lvl w:ilvl="0">
      <w:start w:val="0"/>
      <w:numFmt w:val="bullet"/>
      <w:lvlText w:val="•"/>
      <w:lvlJc w:val="left"/>
      <w:pPr>
        <w:ind w:left="680"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060" w:hanging="360"/>
      </w:pPr>
      <w:rPr>
        <w:rFonts w:hint="default" w:ascii="Trebuchet MS" w:hAnsi="Trebuchet MS" w:eastAsia="Trebuchet MS" w:cs="Trebuchet MS"/>
        <w:b w:val="0"/>
        <w:bCs w:val="0"/>
        <w:i w:val="0"/>
        <w:iCs w:val="0"/>
        <w:spacing w:val="0"/>
        <w:w w:val="136"/>
        <w:sz w:val="22"/>
        <w:szCs w:val="22"/>
        <w:lang w:val="en-US" w:eastAsia="en-US" w:bidi="ar-SA"/>
      </w:rPr>
    </w:lvl>
    <w:lvl w:ilvl="2">
      <w:start w:val="0"/>
      <w:numFmt w:val="bullet"/>
      <w:lvlText w:val="•"/>
      <w:lvlJc w:val="left"/>
      <w:pPr>
        <w:ind w:left="1309" w:hanging="360"/>
      </w:pPr>
      <w:rPr>
        <w:rFonts w:hint="default" w:ascii="Arial" w:hAnsi="Arial" w:eastAsia="Arial" w:cs="Arial"/>
        <w:b w:val="0"/>
        <w:bCs w:val="0"/>
        <w:i w:val="0"/>
        <w:iCs w:val="0"/>
        <w:spacing w:val="0"/>
        <w:w w:val="100"/>
        <w:sz w:val="22"/>
        <w:szCs w:val="22"/>
        <w:lang w:val="en-US" w:eastAsia="en-US" w:bidi="ar-SA"/>
      </w:rPr>
    </w:lvl>
    <w:lvl w:ilvl="3">
      <w:start w:val="0"/>
      <w:numFmt w:val="bullet"/>
      <w:lvlText w:val="•"/>
      <w:lvlJc w:val="left"/>
      <w:pPr>
        <w:ind w:left="1183" w:hanging="360"/>
      </w:pPr>
      <w:rPr>
        <w:rFonts w:hint="default"/>
        <w:lang w:val="en-US" w:eastAsia="en-US" w:bidi="ar-SA"/>
      </w:rPr>
    </w:lvl>
    <w:lvl w:ilvl="4">
      <w:start w:val="0"/>
      <w:numFmt w:val="bullet"/>
      <w:lvlText w:val="•"/>
      <w:lvlJc w:val="left"/>
      <w:pPr>
        <w:ind w:left="1066" w:hanging="360"/>
      </w:pPr>
      <w:rPr>
        <w:rFonts w:hint="default"/>
        <w:lang w:val="en-US" w:eastAsia="en-US" w:bidi="ar-SA"/>
      </w:rPr>
    </w:lvl>
    <w:lvl w:ilvl="5">
      <w:start w:val="0"/>
      <w:numFmt w:val="bullet"/>
      <w:lvlText w:val="•"/>
      <w:lvlJc w:val="left"/>
      <w:pPr>
        <w:ind w:left="949" w:hanging="360"/>
      </w:pPr>
      <w:rPr>
        <w:rFonts w:hint="default"/>
        <w:lang w:val="en-US" w:eastAsia="en-US" w:bidi="ar-SA"/>
      </w:rPr>
    </w:lvl>
    <w:lvl w:ilvl="6">
      <w:start w:val="0"/>
      <w:numFmt w:val="bullet"/>
      <w:lvlText w:val="•"/>
      <w:lvlJc w:val="left"/>
      <w:pPr>
        <w:ind w:left="832" w:hanging="360"/>
      </w:pPr>
      <w:rPr>
        <w:rFonts w:hint="default"/>
        <w:lang w:val="en-US" w:eastAsia="en-US" w:bidi="ar-SA"/>
      </w:rPr>
    </w:lvl>
    <w:lvl w:ilvl="7">
      <w:start w:val="0"/>
      <w:numFmt w:val="bullet"/>
      <w:lvlText w:val="•"/>
      <w:lvlJc w:val="left"/>
      <w:pPr>
        <w:ind w:left="715" w:hanging="360"/>
      </w:pPr>
      <w:rPr>
        <w:rFonts w:hint="default"/>
        <w:lang w:val="en-US" w:eastAsia="en-US" w:bidi="ar-SA"/>
      </w:rPr>
    </w:lvl>
    <w:lvl w:ilvl="8">
      <w:start w:val="0"/>
      <w:numFmt w:val="bullet"/>
      <w:lvlText w:val="•"/>
      <w:lvlJc w:val="left"/>
      <w:pPr>
        <w:ind w:left="598" w:hanging="360"/>
      </w:pPr>
      <w:rPr>
        <w:rFonts w:hint="default"/>
        <w:lang w:val="en-US" w:eastAsia="en-US" w:bidi="ar-SA"/>
      </w:rPr>
    </w:lvl>
  </w:abstractNum>
  <w:abstractNum w:abstractNumId="1">
    <w:multiLevelType w:val="hybridMultilevel"/>
    <w:lvl w:ilvl="0">
      <w:start w:val="0"/>
      <w:numFmt w:val="bullet"/>
      <w:lvlText w:val="•"/>
      <w:lvlJc w:val="left"/>
      <w:pPr>
        <w:ind w:left="724"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911" w:hanging="360"/>
      </w:pPr>
      <w:rPr>
        <w:rFonts w:hint="default" w:ascii="Arial" w:hAnsi="Arial" w:eastAsia="Arial" w:cs="Arial"/>
        <w:b w:val="0"/>
        <w:bCs w:val="0"/>
        <w:i w:val="0"/>
        <w:iCs w:val="0"/>
        <w:spacing w:val="0"/>
        <w:w w:val="100"/>
        <w:sz w:val="22"/>
        <w:szCs w:val="22"/>
        <w:lang w:val="en-US" w:eastAsia="en-US" w:bidi="ar-SA"/>
      </w:rPr>
    </w:lvl>
    <w:lvl w:ilvl="2">
      <w:start w:val="0"/>
      <w:numFmt w:val="bullet"/>
      <w:lvlText w:val="•"/>
      <w:lvlJc w:val="left"/>
      <w:pPr>
        <w:ind w:left="761" w:hanging="360"/>
      </w:pPr>
      <w:rPr>
        <w:rFonts w:hint="default"/>
        <w:lang w:val="en-US" w:eastAsia="en-US" w:bidi="ar-SA"/>
      </w:rPr>
    </w:lvl>
    <w:lvl w:ilvl="3">
      <w:start w:val="0"/>
      <w:numFmt w:val="bullet"/>
      <w:lvlText w:val="•"/>
      <w:lvlJc w:val="left"/>
      <w:pPr>
        <w:ind w:left="603" w:hanging="360"/>
      </w:pPr>
      <w:rPr>
        <w:rFonts w:hint="default"/>
        <w:lang w:val="en-US" w:eastAsia="en-US" w:bidi="ar-SA"/>
      </w:rPr>
    </w:lvl>
    <w:lvl w:ilvl="4">
      <w:start w:val="0"/>
      <w:numFmt w:val="bullet"/>
      <w:lvlText w:val="•"/>
      <w:lvlJc w:val="left"/>
      <w:pPr>
        <w:ind w:left="445" w:hanging="360"/>
      </w:pPr>
      <w:rPr>
        <w:rFonts w:hint="default"/>
        <w:lang w:val="en-US" w:eastAsia="en-US" w:bidi="ar-SA"/>
      </w:rPr>
    </w:lvl>
    <w:lvl w:ilvl="5">
      <w:start w:val="0"/>
      <w:numFmt w:val="bullet"/>
      <w:lvlText w:val="•"/>
      <w:lvlJc w:val="left"/>
      <w:pPr>
        <w:ind w:left="287" w:hanging="360"/>
      </w:pPr>
      <w:rPr>
        <w:rFonts w:hint="default"/>
        <w:lang w:val="en-US" w:eastAsia="en-US" w:bidi="ar-SA"/>
      </w:rPr>
    </w:lvl>
    <w:lvl w:ilvl="6">
      <w:start w:val="0"/>
      <w:numFmt w:val="bullet"/>
      <w:lvlText w:val="•"/>
      <w:lvlJc w:val="left"/>
      <w:pPr>
        <w:ind w:left="129" w:hanging="360"/>
      </w:pPr>
      <w:rPr>
        <w:rFonts w:hint="default"/>
        <w:lang w:val="en-US" w:eastAsia="en-US" w:bidi="ar-SA"/>
      </w:rPr>
    </w:lvl>
    <w:lvl w:ilvl="7">
      <w:start w:val="0"/>
      <w:numFmt w:val="bullet"/>
      <w:lvlText w:val="•"/>
      <w:lvlJc w:val="left"/>
      <w:pPr>
        <w:ind w:left="-29" w:hanging="360"/>
      </w:pPr>
      <w:rPr>
        <w:rFonts w:hint="default"/>
        <w:lang w:val="en-US" w:eastAsia="en-US" w:bidi="ar-SA"/>
      </w:rPr>
    </w:lvl>
    <w:lvl w:ilvl="8">
      <w:start w:val="0"/>
      <w:numFmt w:val="bullet"/>
      <w:lvlText w:val="•"/>
      <w:lvlJc w:val="left"/>
      <w:pPr>
        <w:ind w:left="-187" w:hanging="360"/>
      </w:pPr>
      <w:rPr>
        <w:rFonts w:hint="default"/>
        <w:lang w:val="en-US" w:eastAsia="en-US" w:bidi="ar-SA"/>
      </w:rPr>
    </w:lvl>
  </w:abstractNum>
  <w:abstractNum w:abstractNumId="0">
    <w:multiLevelType w:val="hybridMultilevel"/>
    <w:lvl w:ilvl="0">
      <w:start w:val="0"/>
      <w:numFmt w:val="bullet"/>
      <w:lvlText w:val="•"/>
      <w:lvlJc w:val="left"/>
      <w:pPr>
        <w:ind w:left="940"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300" w:hanging="360"/>
      </w:pPr>
      <w:rPr>
        <w:rFonts w:hint="default" w:ascii="Arial" w:hAnsi="Arial" w:eastAsia="Arial" w:cs="Arial"/>
        <w:b w:val="0"/>
        <w:bCs w:val="0"/>
        <w:i w:val="0"/>
        <w:iCs w:val="0"/>
        <w:spacing w:val="0"/>
        <w:w w:val="100"/>
        <w:sz w:val="22"/>
        <w:szCs w:val="22"/>
        <w:lang w:val="en-US" w:eastAsia="en-US" w:bidi="ar-SA"/>
      </w:rPr>
    </w:lvl>
    <w:lvl w:ilvl="2">
      <w:start w:val="0"/>
      <w:numFmt w:val="bullet"/>
      <w:lvlText w:val="•"/>
      <w:lvlJc w:val="left"/>
      <w:pPr>
        <w:ind w:left="1778" w:hanging="360"/>
      </w:pPr>
      <w:rPr>
        <w:rFonts w:hint="default"/>
        <w:lang w:val="en-US" w:eastAsia="en-US" w:bidi="ar-SA"/>
      </w:rPr>
    </w:lvl>
    <w:lvl w:ilvl="3">
      <w:start w:val="0"/>
      <w:numFmt w:val="bullet"/>
      <w:lvlText w:val="•"/>
      <w:lvlJc w:val="left"/>
      <w:pPr>
        <w:ind w:left="2256" w:hanging="360"/>
      </w:pPr>
      <w:rPr>
        <w:rFonts w:hint="default"/>
        <w:lang w:val="en-US" w:eastAsia="en-US" w:bidi="ar-SA"/>
      </w:rPr>
    </w:lvl>
    <w:lvl w:ilvl="4">
      <w:start w:val="0"/>
      <w:numFmt w:val="bullet"/>
      <w:lvlText w:val="•"/>
      <w:lvlJc w:val="left"/>
      <w:pPr>
        <w:ind w:left="2734" w:hanging="360"/>
      </w:pPr>
      <w:rPr>
        <w:rFonts w:hint="default"/>
        <w:lang w:val="en-US" w:eastAsia="en-US" w:bidi="ar-SA"/>
      </w:rPr>
    </w:lvl>
    <w:lvl w:ilvl="5">
      <w:start w:val="0"/>
      <w:numFmt w:val="bullet"/>
      <w:lvlText w:val="•"/>
      <w:lvlJc w:val="left"/>
      <w:pPr>
        <w:ind w:left="3212" w:hanging="360"/>
      </w:pPr>
      <w:rPr>
        <w:rFonts w:hint="default"/>
        <w:lang w:val="en-US" w:eastAsia="en-US" w:bidi="ar-SA"/>
      </w:rPr>
    </w:lvl>
    <w:lvl w:ilvl="6">
      <w:start w:val="0"/>
      <w:numFmt w:val="bullet"/>
      <w:lvlText w:val="•"/>
      <w:lvlJc w:val="left"/>
      <w:pPr>
        <w:ind w:left="3691" w:hanging="360"/>
      </w:pPr>
      <w:rPr>
        <w:rFonts w:hint="default"/>
        <w:lang w:val="en-US" w:eastAsia="en-US" w:bidi="ar-SA"/>
      </w:rPr>
    </w:lvl>
    <w:lvl w:ilvl="7">
      <w:start w:val="0"/>
      <w:numFmt w:val="bullet"/>
      <w:lvlText w:val="•"/>
      <w:lvlJc w:val="left"/>
      <w:pPr>
        <w:ind w:left="4169" w:hanging="360"/>
      </w:pPr>
      <w:rPr>
        <w:rFonts w:hint="default"/>
        <w:lang w:val="en-US" w:eastAsia="en-US" w:bidi="ar-SA"/>
      </w:rPr>
    </w:lvl>
    <w:lvl w:ilvl="8">
      <w:start w:val="0"/>
      <w:numFmt w:val="bullet"/>
      <w:lvlText w:val="•"/>
      <w:lvlJc w:val="left"/>
      <w:pPr>
        <w:ind w:left="4647" w:hanging="360"/>
      </w:pPr>
      <w:rPr>
        <w:rFonts w:hint="default"/>
        <w:lang w:val="en-US" w:eastAsia="en-US" w:bidi="ar-SA"/>
      </w:rPr>
    </w:lvl>
  </w:abstract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ind w:left="551"/>
      <w:outlineLvl w:val="1"/>
    </w:pPr>
    <w:rPr>
      <w:rFonts w:ascii="Gill Sans MT" w:hAnsi="Gill Sans MT" w:eastAsia="Gill Sans MT" w:cs="Gill Sans MT"/>
      <w:b/>
      <w:bCs/>
      <w:sz w:val="24"/>
      <w:szCs w:val="24"/>
      <w:lang w:val="en-US" w:eastAsia="en-US" w:bidi="ar-SA"/>
    </w:rPr>
  </w:style>
  <w:style w:styleId="Heading2" w:type="paragraph">
    <w:name w:val="Heading 2"/>
    <w:basedOn w:val="Normal"/>
    <w:uiPriority w:val="1"/>
    <w:qFormat/>
    <w:pPr>
      <w:spacing w:before="11"/>
      <w:ind w:left="545"/>
      <w:jc w:val="center"/>
      <w:outlineLvl w:val="2"/>
    </w:pPr>
    <w:rPr>
      <w:rFonts w:ascii="Arial" w:hAnsi="Arial" w:eastAsia="Arial" w:cs="Arial"/>
      <w:b/>
      <w:bCs/>
      <w:sz w:val="22"/>
      <w:szCs w:val="22"/>
      <w:lang w:val="en-US" w:eastAsia="en-US" w:bidi="ar-SA"/>
    </w:rPr>
  </w:style>
  <w:style w:styleId="Heading3" w:type="paragraph">
    <w:name w:val="Heading 3"/>
    <w:basedOn w:val="Normal"/>
    <w:uiPriority w:val="1"/>
    <w:qFormat/>
    <w:pPr>
      <w:spacing w:before="90"/>
      <w:ind w:left="911"/>
      <w:outlineLvl w:val="3"/>
    </w:pPr>
    <w:rPr>
      <w:rFonts w:ascii="Arial" w:hAnsi="Arial" w:eastAsia="Arial" w:cs="Arial"/>
      <w:b/>
      <w:bCs/>
      <w:sz w:val="22"/>
      <w:szCs w:val="22"/>
      <w:lang w:val="en-US" w:eastAsia="en-US" w:bidi="ar-SA"/>
    </w:rPr>
  </w:style>
  <w:style w:styleId="Title" w:type="paragraph">
    <w:name w:val="Title"/>
    <w:basedOn w:val="Normal"/>
    <w:uiPriority w:val="1"/>
    <w:qFormat/>
    <w:pPr>
      <w:spacing w:line="1280" w:lineRule="exact"/>
      <w:ind w:right="66"/>
      <w:jc w:val="center"/>
    </w:pPr>
    <w:rPr>
      <w:rFonts w:ascii="Gill Sans MT" w:hAnsi="Gill Sans MT" w:eastAsia="Gill Sans MT" w:cs="Gill Sans MT"/>
      <w:b/>
      <w:bCs/>
      <w:sz w:val="112"/>
      <w:szCs w:val="112"/>
      <w:lang w:val="en-US" w:eastAsia="en-US" w:bidi="ar-SA"/>
    </w:rPr>
  </w:style>
  <w:style w:styleId="ListParagraph" w:type="paragraph">
    <w:name w:val="List Paragraph"/>
    <w:basedOn w:val="Normal"/>
    <w:uiPriority w:val="1"/>
    <w:qFormat/>
    <w:pPr>
      <w:spacing w:before="89"/>
      <w:ind w:left="911" w:hanging="360"/>
    </w:pPr>
    <w:rPr>
      <w:rFonts w:ascii="Arial" w:hAnsi="Arial" w:eastAsia="Arial" w:cs="Arial"/>
      <w:lang w:val="en-US" w:eastAsia="en-US" w:bidi="ar-SA"/>
    </w:rPr>
  </w:style>
  <w:style w:styleId="TableParagraph" w:type="paragraph">
    <w:name w:val="Table Paragraph"/>
    <w:basedOn w:val="Normal"/>
    <w:uiPriority w:val="1"/>
    <w:qFormat/>
    <w:pPr/>
    <w:rPr>
      <w:rFonts w:ascii="Gill Sans MT" w:hAnsi="Gill Sans MT" w:eastAsia="Gill Sans MT" w:cs="Gill Sans MT"/>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5.png"/><Relationship Id="rId13" Type="http://schemas.openxmlformats.org/officeDocument/2006/relationships/image" Target="media/image6.jpeg"/><Relationship Id="rId14" Type="http://schemas.openxmlformats.org/officeDocument/2006/relationships/hyperlink" Target="http://www.oregon.gov/osp/SFM/Pages/EducationMaterialRequest.aspx" TargetMode="External"/><Relationship Id="rId15" Type="http://schemas.openxmlformats.org/officeDocument/2006/relationships/hyperlink" Target="http://www.oregon.gov/osp/SFM" TargetMode="External"/><Relationship Id="rId16" Type="http://schemas.openxmlformats.org/officeDocument/2006/relationships/image" Target="media/image7.png"/><Relationship Id="rId17" Type="http://schemas.openxmlformats.org/officeDocument/2006/relationships/hyperlink" Target="http://www.oregonlaws.org/ors/476.030" TargetMode="External"/><Relationship Id="rId18" Type="http://schemas.openxmlformats.org/officeDocument/2006/relationships/hyperlink" Target="http://www.oregonlaws.org/ors/476.210" TargetMode="External"/><Relationship Id="rId19" Type="http://schemas.openxmlformats.org/officeDocument/2006/relationships/hyperlink" Target="http://arcweb.sos.state.or.us/pages/rules/oars_800/oar_837/837_040.html" TargetMode="External"/><Relationship Id="rId20" Type="http://schemas.openxmlformats.org/officeDocument/2006/relationships/image" Target="media/image8.png"/><Relationship Id="rId21" Type="http://schemas.openxmlformats.org/officeDocument/2006/relationships/image" Target="media/image9.jpeg"/><Relationship Id="rId22" Type="http://schemas.openxmlformats.org/officeDocument/2006/relationships/hyperlink" Target="http://www.oregonlaws.org/ors/336.071" TargetMode="External"/><Relationship Id="rId23" Type="http://schemas.openxmlformats.org/officeDocument/2006/relationships/image" Target="media/image10.jpeg"/><Relationship Id="rId24" Type="http://schemas.openxmlformats.org/officeDocument/2006/relationships/image" Target="media/image11.jpeg"/><Relationship Id="rId25" Type="http://schemas.openxmlformats.org/officeDocument/2006/relationships/hyperlink" Target="mailto:osfm.ce@state.or.us" TargetMode="External"/><Relationship Id="rId26" Type="http://schemas.openxmlformats.org/officeDocument/2006/relationships/image" Target="media/image12.jpeg"/><Relationship Id="rId27" Type="http://schemas.openxmlformats.org/officeDocument/2006/relationships/image" Target="media/image13.jpeg"/><Relationship Id="rId28" Type="http://schemas.openxmlformats.org/officeDocument/2006/relationships/image" Target="media/image14.jpeg"/><Relationship Id="rId29" Type="http://schemas.openxmlformats.org/officeDocument/2006/relationships/image" Target="media/image15.jpeg"/><Relationship Id="rId30" Type="http://schemas.openxmlformats.org/officeDocument/2006/relationships/image" Target="media/image16.jpeg"/><Relationship Id="rId31" Type="http://schemas.openxmlformats.org/officeDocument/2006/relationships/image" Target="media/image17.jpeg"/><Relationship Id="rId32" Type="http://schemas.openxmlformats.org/officeDocument/2006/relationships/image" Target="media/image18.jpeg"/><Relationship Id="rId33" Type="http://schemas.openxmlformats.org/officeDocument/2006/relationships/hyperlink" Target="http://www.oregonlaws.org/ors/192.660" TargetMode="External"/><Relationship Id="rId34" Type="http://schemas.openxmlformats.org/officeDocument/2006/relationships/hyperlink" Target="http://www/" TargetMode="External"/><Relationship Id="rId35" Type="http://schemas.openxmlformats.org/officeDocument/2006/relationships/hyperlink" Target="http://training.fema.gov/emi.aspx" TargetMode="External"/><Relationship Id="rId36" Type="http://schemas.openxmlformats.org/officeDocument/2006/relationships/hyperlink" Target="http://www.emrtc.nmt.edu/" TargetMode="External"/><Relationship Id="rId37" Type="http://schemas.openxmlformats.org/officeDocument/2006/relationships/hyperlink" Target="http://rems.ed.gov/docs/REMS_k-12_Guide_508.pdf" TargetMode="External"/><Relationship Id="rId38" Type="http://schemas.openxmlformats.org/officeDocument/2006/relationships/hyperlink" Target="http://iloveuguys.org/" TargetMode="External"/><Relationship Id="rId39" Type="http://schemas.openxmlformats.org/officeDocument/2006/relationships/hyperlink" Target="http://www.ode.state.or.us/home/" TargetMode="External"/><Relationship Id="rId40" Type="http://schemas.openxmlformats.org/officeDocument/2006/relationships/hyperlink" Target="http://www.oregon.gov/OSP/SFM/pages/index.aspx" TargetMode="External"/><Relationship Id="rId41" Type="http://schemas.openxmlformats.org/officeDocument/2006/relationships/hyperlink" Target="http://rems.ed.gov/OverviewEmergencyOperationsPlans.aspx" TargetMode="External"/><Relationship Id="rId42" Type="http://schemas.openxmlformats.org/officeDocument/2006/relationships/hyperlink" Target="http://www.ruraltraining.org/" TargetMode="External"/><Relationship Id="rId43" Type="http://schemas.openxmlformats.org/officeDocument/2006/relationships/footer" Target="footer4.xml"/><Relationship Id="rId44" Type="http://schemas.openxmlformats.org/officeDocument/2006/relationships/image" Target="media/image19.png"/><Relationship Id="rId45" Type="http://schemas.openxmlformats.org/officeDocument/2006/relationships/hyperlink" Target="http://www.redcross.org/" TargetMode="External"/><Relationship Id="rId46" Type="http://schemas.openxmlformats.org/officeDocument/2006/relationships/image" Target="media/image20.jpeg"/><Relationship Id="rId47" Type="http://schemas.openxmlformats.org/officeDocument/2006/relationships/hyperlink" Target="http://www.BeavertonPolice.org/" TargetMode="External"/><Relationship Id="rId48" Type="http://schemas.openxmlformats.org/officeDocument/2006/relationships/image" Target="media/image21.png"/><Relationship Id="rId49" Type="http://schemas.openxmlformats.org/officeDocument/2006/relationships/hyperlink" Target="http://www.beaverton.k12.or.us/" TargetMode="External"/><Relationship Id="rId50" Type="http://schemas.openxmlformats.org/officeDocument/2006/relationships/image" Target="media/image22.png"/><Relationship Id="rId51" Type="http://schemas.openxmlformats.org/officeDocument/2006/relationships/hyperlink" Target="http://www.oregon.gov/OSP/SFM/Local_Emergency_Planning_Committees.shtml" TargetMode="External"/><Relationship Id="rId52" Type="http://schemas.openxmlformats.org/officeDocument/2006/relationships/image" Target="media/image23.jpeg"/><Relationship Id="rId53" Type="http://schemas.openxmlformats.org/officeDocument/2006/relationships/hyperlink" Target="http://www.ode.state.or.us/" TargetMode="External"/><Relationship Id="rId54" Type="http://schemas.openxmlformats.org/officeDocument/2006/relationships/image" Target="media/image24.png"/><Relationship Id="rId55" Type="http://schemas.openxmlformats.org/officeDocument/2006/relationships/hyperlink" Target="http://www.oregon.gov/omd/oem" TargetMode="External"/><Relationship Id="rId56" Type="http://schemas.openxmlformats.org/officeDocument/2006/relationships/image" Target="media/image25.png"/><Relationship Id="rId57" Type="http://schemas.openxmlformats.org/officeDocument/2006/relationships/hyperlink" Target="http://www.ofma.net/" TargetMode="External"/><Relationship Id="rId58" Type="http://schemas.openxmlformats.org/officeDocument/2006/relationships/image" Target="media/image26.png"/><Relationship Id="rId59" Type="http://schemas.openxmlformats.org/officeDocument/2006/relationships/hyperlink" Target="http://www.oregon.gov/OSP/SFM" TargetMode="External"/><Relationship Id="rId60" Type="http://schemas.openxmlformats.org/officeDocument/2006/relationships/image" Target="media/image27.jpeg"/><Relationship Id="rId61" Type="http://schemas.openxmlformats.org/officeDocument/2006/relationships/hyperlink" Target="http://pace.osba.org/" TargetMode="External"/><Relationship Id="rId62" Type="http://schemas.openxmlformats.org/officeDocument/2006/relationships/image" Target="media/image28.jpeg"/><Relationship Id="rId63" Type="http://schemas.openxmlformats.org/officeDocument/2006/relationships/hyperlink" Target="http://www.osroa.net/" TargetMode="External"/><Relationship Id="rId64" Type="http://schemas.openxmlformats.org/officeDocument/2006/relationships/image" Target="media/image29.png"/><Relationship Id="rId65" Type="http://schemas.openxmlformats.org/officeDocument/2006/relationships/hyperlink" Target="http://www.sdao.com/" TargetMode="External"/><Relationship Id="rId66" Type="http://schemas.openxmlformats.org/officeDocument/2006/relationships/footer" Target="footer5.xml"/><Relationship Id="rId67" Type="http://schemas.openxmlformats.org/officeDocument/2006/relationships/image" Target="media/image30.png"/><Relationship Id="rId68" Type="http://schemas.openxmlformats.org/officeDocument/2006/relationships/hyperlink" Target="http://www.oregon.gov/osp/sfm/" TargetMode="External"/><Relationship Id="rId69" Type="http://schemas.openxmlformats.org/officeDocument/2006/relationships/footer" Target="footer6.xml"/><Relationship Id="rId70" Type="http://schemas.openxmlformats.org/officeDocument/2006/relationships/footer" Target="footer7.xml"/><Relationship Id="rId71" Type="http://schemas.openxmlformats.org/officeDocument/2006/relationships/footer" Target="footer8.xml"/><Relationship Id="rId72" Type="http://schemas.openxmlformats.org/officeDocument/2006/relationships/image" Target="media/image31.png"/><Relationship Id="rId73" Type="http://schemas.openxmlformats.org/officeDocument/2006/relationships/image" Target="media/image32.png"/><Relationship Id="rId74" Type="http://schemas.openxmlformats.org/officeDocument/2006/relationships/image" Target="media/image33.png"/><Relationship Id="rId75" Type="http://schemas.openxmlformats.org/officeDocument/2006/relationships/hyperlink" Target="http://www.oregon.gov/osp/sfm" TargetMode="External"/><Relationship Id="rId76" Type="http://schemas.openxmlformats.org/officeDocument/2006/relationships/hyperlink" Target="http://www.fb.com/OregonStateFireMarshal" TargetMode="External"/><Relationship Id="rId77" Type="http://schemas.openxmlformats.org/officeDocument/2006/relationships/image" Target="media/image34.png"/><Relationship Id="rId78" Type="http://schemas.openxmlformats.org/officeDocument/2006/relationships/image" Target="media/image35.png"/><Relationship Id="rId79" Type="http://schemas.openxmlformats.org/officeDocument/2006/relationships/hyperlink" Target="http://www.twitter.com/OSFM" TargetMode="External"/><Relationship Id="rId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2024-08-20T18:09:46Z</dcterms:created>
  <dcterms:modified xsi:type="dcterms:W3CDTF">2024-08-20T18:09:46Z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2015-12-22T00:00:00Z</vt:filetime>
  </property>
  <property fmtid="{D5CDD505-2E9C-101B-9397-08002B2CF9AE}" pid="3" name="Creator">
    <vt:lpwstr>Adobe InDesign CS6 (Windows)</vt:lpwstr>
  </property>
  <property fmtid="{D5CDD505-2E9C-101B-9397-08002B2CF9AE}" pid="4" name="LastSaved">
    <vt:filetime>2024-08-20T00:00:00Z</vt:filetime>
  </property>
  <property fmtid="{D5CDD505-2E9C-101B-9397-08002B2CF9AE}" pid="5" name="Producer">
    <vt:lpwstr>Adobe PDF Library 10.0.1</vt:lpwstr>
  </property>
</Properties>
</file>