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AF717" w14:textId="604C109F" w:rsidR="00D03603" w:rsidRDefault="00D03603" w:rsidP="00D03603">
      <w:pPr>
        <w:jc w:val="center"/>
        <w:rPr>
          <w:b/>
          <w:sz w:val="36"/>
        </w:rPr>
      </w:pPr>
      <w:r w:rsidRPr="001F186A">
        <w:rPr>
          <w:b/>
          <w:sz w:val="36"/>
        </w:rPr>
        <w:t>Scott County Sch</w:t>
      </w:r>
      <w:r w:rsidR="001F186A" w:rsidRPr="001F186A">
        <w:rPr>
          <w:b/>
          <w:sz w:val="36"/>
        </w:rPr>
        <w:t>ools Student Illness Information</w:t>
      </w:r>
    </w:p>
    <w:p w14:paraId="61268F35" w14:textId="77777777" w:rsidR="00BF6D12" w:rsidRPr="001F186A" w:rsidRDefault="00BF6D12" w:rsidP="00D03603">
      <w:pPr>
        <w:jc w:val="center"/>
        <w:rPr>
          <w:b/>
          <w:sz w:val="36"/>
        </w:rPr>
      </w:pPr>
    </w:p>
    <w:p w14:paraId="292B48AD" w14:textId="30F05AFC" w:rsidR="00D03603" w:rsidRDefault="00345E44" w:rsidP="00D03603">
      <w:pPr>
        <w:rPr>
          <w:sz w:val="28"/>
        </w:rPr>
      </w:pPr>
      <w:r>
        <w:rPr>
          <w:sz w:val="28"/>
        </w:rPr>
        <w:t>To</w:t>
      </w:r>
      <w:r w:rsidR="00D03603">
        <w:rPr>
          <w:sz w:val="28"/>
        </w:rPr>
        <w:t xml:space="preserve"> ensure the health and safety of all students and staff, we provide these </w:t>
      </w:r>
      <w:r w:rsidR="00D03603" w:rsidRPr="00345E44">
        <w:rPr>
          <w:b/>
          <w:bCs/>
          <w:sz w:val="28"/>
          <w:u w:val="single"/>
        </w:rPr>
        <w:t>guidelines</w:t>
      </w:r>
      <w:r w:rsidR="00D03603">
        <w:rPr>
          <w:sz w:val="28"/>
        </w:rPr>
        <w:t xml:space="preserve"> to schools, staff, and parents regarding illness and school attendance.  Please be reminded that doctor excuses from school are due within 5 days of </w:t>
      </w:r>
      <w:r w:rsidR="009D1E17">
        <w:rPr>
          <w:sz w:val="28"/>
        </w:rPr>
        <w:t xml:space="preserve">a </w:t>
      </w:r>
      <w:r w:rsidR="00D03603">
        <w:rPr>
          <w:sz w:val="28"/>
        </w:rPr>
        <w:t>student</w:t>
      </w:r>
      <w:r w:rsidR="009D1E17">
        <w:rPr>
          <w:sz w:val="28"/>
        </w:rPr>
        <w:t>’s</w:t>
      </w:r>
      <w:r w:rsidR="00D03603">
        <w:rPr>
          <w:sz w:val="28"/>
        </w:rPr>
        <w:t xml:space="preserve"> return to school.</w:t>
      </w:r>
    </w:p>
    <w:p w14:paraId="21FDA167" w14:textId="77777777" w:rsidR="00135213" w:rsidRDefault="00135213" w:rsidP="00D03603">
      <w:pPr>
        <w:rPr>
          <w:sz w:val="28"/>
        </w:rPr>
      </w:pPr>
    </w:p>
    <w:p w14:paraId="7C8FDAD4" w14:textId="0254B8E7" w:rsidR="00D03603" w:rsidRDefault="00D03603" w:rsidP="00D03603">
      <w:pPr>
        <w:rPr>
          <w:sz w:val="28"/>
        </w:rPr>
      </w:pPr>
      <w:r>
        <w:rPr>
          <w:b/>
          <w:sz w:val="28"/>
        </w:rPr>
        <w:t>Fever of 100.0F</w:t>
      </w:r>
      <w:r w:rsidR="001F186A">
        <w:rPr>
          <w:sz w:val="28"/>
        </w:rPr>
        <w:t xml:space="preserve"> or more</w:t>
      </w:r>
      <w:r>
        <w:rPr>
          <w:sz w:val="28"/>
        </w:rPr>
        <w:t>.  This is generally a sign of infection and is the body’s natural defense to illness.  Many illnesses present with a low-grade fever.  Please have</w:t>
      </w:r>
      <w:r w:rsidR="009D1E17">
        <w:rPr>
          <w:sz w:val="28"/>
        </w:rPr>
        <w:t xml:space="preserve"> your</w:t>
      </w:r>
      <w:r>
        <w:rPr>
          <w:sz w:val="28"/>
        </w:rPr>
        <w:t xml:space="preserve"> child checked by a medical professional.</w:t>
      </w:r>
      <w:r w:rsidR="001F186A">
        <w:rPr>
          <w:sz w:val="28"/>
        </w:rPr>
        <w:t xml:space="preserve"> </w:t>
      </w:r>
      <w:r w:rsidR="001F186A" w:rsidRPr="000530CD">
        <w:rPr>
          <w:i/>
          <w:iCs/>
          <w:sz w:val="28"/>
          <w:u w:val="single"/>
        </w:rPr>
        <w:t xml:space="preserve">Your child can return to school when fever-free </w:t>
      </w:r>
      <w:r w:rsidR="001F186A" w:rsidRPr="000530CD">
        <w:rPr>
          <w:b/>
          <w:i/>
          <w:iCs/>
          <w:sz w:val="28"/>
          <w:u w:val="single"/>
        </w:rPr>
        <w:t>without</w:t>
      </w:r>
      <w:r w:rsidR="001F186A" w:rsidRPr="000530CD">
        <w:rPr>
          <w:i/>
          <w:iCs/>
          <w:sz w:val="28"/>
          <w:u w:val="single"/>
        </w:rPr>
        <w:t xml:space="preserve"> the help </w:t>
      </w:r>
      <w:r w:rsidR="00345E44" w:rsidRPr="000530CD">
        <w:rPr>
          <w:i/>
          <w:iCs/>
          <w:sz w:val="28"/>
          <w:u w:val="single"/>
        </w:rPr>
        <w:t>of</w:t>
      </w:r>
      <w:r w:rsidR="001F186A" w:rsidRPr="000530CD">
        <w:rPr>
          <w:i/>
          <w:iCs/>
          <w:sz w:val="28"/>
          <w:u w:val="single"/>
        </w:rPr>
        <w:t xml:space="preserve"> a fever reducing medication such as Advil or Tylenol</w:t>
      </w:r>
      <w:r w:rsidR="00F33DD0" w:rsidRPr="000530CD">
        <w:rPr>
          <w:i/>
          <w:iCs/>
          <w:sz w:val="28"/>
          <w:u w:val="single"/>
        </w:rPr>
        <w:t xml:space="preserve"> for 24 hours</w:t>
      </w:r>
      <w:r w:rsidR="001F186A" w:rsidRPr="000530CD">
        <w:rPr>
          <w:i/>
          <w:iCs/>
          <w:sz w:val="28"/>
          <w:u w:val="single"/>
        </w:rPr>
        <w:t>.</w:t>
      </w:r>
      <w:r w:rsidR="001F186A">
        <w:rPr>
          <w:sz w:val="28"/>
        </w:rPr>
        <w:t xml:space="preserve"> </w:t>
      </w:r>
    </w:p>
    <w:p w14:paraId="35CAE9E2" w14:textId="77777777" w:rsidR="00D03603" w:rsidRDefault="00D03603" w:rsidP="00D03603">
      <w:pPr>
        <w:rPr>
          <w:sz w:val="28"/>
        </w:rPr>
      </w:pPr>
    </w:p>
    <w:p w14:paraId="447B481C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>Unidentified Rash</w:t>
      </w:r>
      <w:r>
        <w:rPr>
          <w:sz w:val="28"/>
        </w:rPr>
        <w:t>—especially if there are open areas, bleeding from scratching or a student also has a temperature of 100.0 F or more orally—many rashes are contagious or indicate a contagious illness.  The child should be see by his/her healthcare provider.</w:t>
      </w:r>
    </w:p>
    <w:p w14:paraId="488A3F2D" w14:textId="77777777" w:rsidR="00D03603" w:rsidRDefault="00D03603" w:rsidP="00D03603">
      <w:pPr>
        <w:rPr>
          <w:sz w:val="28"/>
        </w:rPr>
      </w:pPr>
    </w:p>
    <w:p w14:paraId="7AA6757D" w14:textId="77BDBCED" w:rsidR="00D03603" w:rsidRDefault="00D03603" w:rsidP="00D03603">
      <w:pPr>
        <w:rPr>
          <w:sz w:val="28"/>
        </w:rPr>
      </w:pPr>
      <w:r>
        <w:rPr>
          <w:b/>
          <w:sz w:val="28"/>
        </w:rPr>
        <w:t>Vomiting or Diarrhea</w:t>
      </w:r>
      <w:r>
        <w:rPr>
          <w:sz w:val="28"/>
        </w:rPr>
        <w:t xml:space="preserve"> are generally signs of illness</w:t>
      </w:r>
      <w:r w:rsidR="00616800">
        <w:rPr>
          <w:sz w:val="28"/>
        </w:rPr>
        <w:t>, especially if accompanied by a fever of 100.0F or higher</w:t>
      </w:r>
      <w:r>
        <w:rPr>
          <w:sz w:val="28"/>
        </w:rPr>
        <w:t>.  The child may need to be seen by a healthcare provider if no rapid improvement.</w:t>
      </w:r>
      <w:r w:rsidR="0030440C">
        <w:rPr>
          <w:sz w:val="28"/>
        </w:rPr>
        <w:t xml:space="preserve"> </w:t>
      </w:r>
      <w:r w:rsidR="0030440C" w:rsidRPr="0030440C">
        <w:rPr>
          <w:sz w:val="28"/>
          <w:u w:val="single"/>
        </w:rPr>
        <w:t xml:space="preserve">Your child can return to school when </w:t>
      </w:r>
      <w:r w:rsidR="00135213">
        <w:rPr>
          <w:sz w:val="28"/>
          <w:u w:val="single"/>
        </w:rPr>
        <w:t xml:space="preserve">they have been </w:t>
      </w:r>
      <w:r w:rsidR="00135213" w:rsidRPr="0030440C">
        <w:rPr>
          <w:sz w:val="28"/>
          <w:u w:val="single"/>
        </w:rPr>
        <w:t>vomit</w:t>
      </w:r>
      <w:r w:rsidR="0030440C" w:rsidRPr="0030440C">
        <w:rPr>
          <w:sz w:val="28"/>
          <w:u w:val="single"/>
        </w:rPr>
        <w:t xml:space="preserve"> and/or diarrhea free for 24 hours.</w:t>
      </w:r>
    </w:p>
    <w:p w14:paraId="5EF63BF0" w14:textId="77777777" w:rsidR="00D03603" w:rsidRDefault="00D03603" w:rsidP="00D03603">
      <w:pPr>
        <w:rPr>
          <w:sz w:val="28"/>
        </w:rPr>
      </w:pPr>
    </w:p>
    <w:p w14:paraId="27664606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>Persistent earache</w:t>
      </w:r>
      <w:r>
        <w:rPr>
          <w:sz w:val="28"/>
        </w:rPr>
        <w:t>—and/or child is pulling at ears, especially with a fever.  These are generally signs of an ear infection and the child needs to be seen by his/her healthcare provider.</w:t>
      </w:r>
    </w:p>
    <w:p w14:paraId="199913DF" w14:textId="77777777" w:rsidR="00D03603" w:rsidRDefault="00D03603" w:rsidP="00D03603">
      <w:pPr>
        <w:rPr>
          <w:sz w:val="28"/>
        </w:rPr>
      </w:pPr>
    </w:p>
    <w:p w14:paraId="209C14A0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>Sores/open sores and/or crusting of skin around nose and mouth</w:t>
      </w:r>
      <w:r>
        <w:rPr>
          <w:sz w:val="28"/>
        </w:rPr>
        <w:t>—generally indicates a skin infection and the child needs to be seen by his or her healthcare provider.</w:t>
      </w:r>
    </w:p>
    <w:p w14:paraId="1ED003F6" w14:textId="77777777" w:rsidR="00D03603" w:rsidRDefault="00D03603" w:rsidP="00D03603">
      <w:pPr>
        <w:rPr>
          <w:sz w:val="28"/>
        </w:rPr>
      </w:pPr>
    </w:p>
    <w:p w14:paraId="2D34B2EF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>Extreme redness of the “whites” of the eyes, excessive tearing and itching of eyes, yellow or green discharge of the eyes</w:t>
      </w:r>
      <w:r>
        <w:rPr>
          <w:sz w:val="28"/>
        </w:rPr>
        <w:t>—generally indicates an eye infection and the child needs to be seen by his/her healthcare provider or eye doctor.  KDE guidelines that all suspected cases of pink eye be referred to a healthcare provider.</w:t>
      </w:r>
    </w:p>
    <w:p w14:paraId="59C14800" w14:textId="77777777" w:rsidR="00D03603" w:rsidRDefault="00D03603" w:rsidP="00D03603">
      <w:pPr>
        <w:rPr>
          <w:sz w:val="28"/>
        </w:rPr>
      </w:pPr>
    </w:p>
    <w:p w14:paraId="66F40549" w14:textId="77777777" w:rsidR="00D03603" w:rsidRDefault="00D03603" w:rsidP="00D03603">
      <w:pPr>
        <w:rPr>
          <w:sz w:val="28"/>
        </w:rPr>
      </w:pPr>
      <w:r>
        <w:rPr>
          <w:b/>
          <w:sz w:val="28"/>
        </w:rPr>
        <w:t>Chronic, croupy/barky cough or excessive and constant colored nasal discharge</w:t>
      </w:r>
      <w:r>
        <w:rPr>
          <w:sz w:val="28"/>
        </w:rPr>
        <w:t>—generally indicates a respiratory illness and can compromise effective breathing.  The child may need to be seen by a healthcare provider.</w:t>
      </w:r>
    </w:p>
    <w:p w14:paraId="3A7BA0D4" w14:textId="77777777" w:rsidR="00D03603" w:rsidRDefault="00D03603" w:rsidP="00D03603">
      <w:pPr>
        <w:rPr>
          <w:sz w:val="28"/>
        </w:rPr>
      </w:pPr>
    </w:p>
    <w:p w14:paraId="33D5C0A7" w14:textId="2BE30EB1" w:rsidR="00D03603" w:rsidRDefault="00D03603" w:rsidP="00D03603">
      <w:pPr>
        <w:rPr>
          <w:sz w:val="28"/>
        </w:rPr>
      </w:pPr>
      <w:r>
        <w:rPr>
          <w:b/>
          <w:sz w:val="28"/>
        </w:rPr>
        <w:t>Flu symptoms</w:t>
      </w:r>
      <w:r>
        <w:rPr>
          <w:sz w:val="28"/>
        </w:rPr>
        <w:t>—such as lifelessness or difficulty breathing, signs of significant pain.  Healthcare provider visit is needed.</w:t>
      </w:r>
      <w:r w:rsidR="001A719C">
        <w:rPr>
          <w:sz w:val="28"/>
        </w:rPr>
        <w:t xml:space="preserve"> </w:t>
      </w:r>
      <w:bookmarkStart w:id="0" w:name="_Hlk174948163"/>
      <w:r w:rsidR="001A719C">
        <w:rPr>
          <w:sz w:val="28"/>
        </w:rPr>
        <w:t xml:space="preserve">If your child tests positive for flu they should not return to school until </w:t>
      </w:r>
      <w:r w:rsidR="000530CD">
        <w:rPr>
          <w:sz w:val="28"/>
        </w:rPr>
        <w:t>symptoms are improving, the child can participate,</w:t>
      </w:r>
      <w:r w:rsidR="001A719C">
        <w:rPr>
          <w:sz w:val="28"/>
        </w:rPr>
        <w:t xml:space="preserve"> and </w:t>
      </w:r>
      <w:r w:rsidR="000530CD">
        <w:rPr>
          <w:sz w:val="28"/>
        </w:rPr>
        <w:t xml:space="preserve">is </w:t>
      </w:r>
      <w:r w:rsidR="001A719C">
        <w:rPr>
          <w:sz w:val="28"/>
        </w:rPr>
        <w:t>24 hours fever-free</w:t>
      </w:r>
      <w:r w:rsidR="000530CD">
        <w:rPr>
          <w:sz w:val="28"/>
        </w:rPr>
        <w:t xml:space="preserve"> without fever-reducing medication</w:t>
      </w:r>
      <w:r w:rsidR="001A719C">
        <w:rPr>
          <w:sz w:val="28"/>
        </w:rPr>
        <w:t xml:space="preserve">. </w:t>
      </w:r>
    </w:p>
    <w:p w14:paraId="732F8336" w14:textId="77777777" w:rsidR="00BF6D12" w:rsidRDefault="00BF6D12" w:rsidP="00D03603">
      <w:pPr>
        <w:rPr>
          <w:sz w:val="28"/>
        </w:rPr>
      </w:pPr>
    </w:p>
    <w:bookmarkEnd w:id="0"/>
    <w:p w14:paraId="7AE196C9" w14:textId="3B629B46" w:rsidR="001A719C" w:rsidRDefault="001A719C" w:rsidP="00D03603">
      <w:pPr>
        <w:rPr>
          <w:sz w:val="28"/>
        </w:rPr>
      </w:pPr>
    </w:p>
    <w:p w14:paraId="50EBA8D1" w14:textId="24240AD9" w:rsidR="001A719C" w:rsidRPr="001A719C" w:rsidRDefault="001A719C" w:rsidP="002C3C49">
      <w:pPr>
        <w:rPr>
          <w:sz w:val="28"/>
        </w:rPr>
      </w:pPr>
      <w:r w:rsidRPr="001A719C">
        <w:rPr>
          <w:b/>
          <w:sz w:val="28"/>
        </w:rPr>
        <w:lastRenderedPageBreak/>
        <w:t>COVID-19</w:t>
      </w:r>
      <w:r>
        <w:rPr>
          <w:sz w:val="28"/>
        </w:rPr>
        <w:t xml:space="preserve">-If your child tests positive for COVID-19 they </w:t>
      </w:r>
      <w:r w:rsidR="002C3C49">
        <w:rPr>
          <w:sz w:val="28"/>
        </w:rPr>
        <w:t>should not return to school</w:t>
      </w:r>
      <w:r w:rsidR="000530CD" w:rsidRPr="000530CD">
        <w:rPr>
          <w:sz w:val="28"/>
        </w:rPr>
        <w:t xml:space="preserve"> </w:t>
      </w:r>
      <w:r w:rsidR="000530CD">
        <w:rPr>
          <w:sz w:val="28"/>
        </w:rPr>
        <w:t xml:space="preserve">until </w:t>
      </w:r>
      <w:r w:rsidR="000530CD">
        <w:rPr>
          <w:sz w:val="28"/>
        </w:rPr>
        <w:t xml:space="preserve">symptoms are improving, the child can participate, and is 24 hours fever-free without fever-reducing medication. </w:t>
      </w:r>
    </w:p>
    <w:p w14:paraId="426E1C45" w14:textId="153F5185" w:rsidR="001F186A" w:rsidRDefault="001F186A" w:rsidP="00D03603">
      <w:pPr>
        <w:rPr>
          <w:sz w:val="28"/>
        </w:rPr>
      </w:pPr>
    </w:p>
    <w:p w14:paraId="3927159D" w14:textId="7ED6EA77" w:rsidR="001F186A" w:rsidRPr="00345E44" w:rsidRDefault="001F186A" w:rsidP="00D03603">
      <w:pPr>
        <w:rPr>
          <w:sz w:val="28"/>
          <w:u w:val="single"/>
        </w:rPr>
      </w:pPr>
      <w:r>
        <w:rPr>
          <w:b/>
          <w:sz w:val="28"/>
        </w:rPr>
        <w:t>Contagious disease</w:t>
      </w:r>
      <w:r>
        <w:rPr>
          <w:sz w:val="28"/>
        </w:rPr>
        <w:t xml:space="preserve">- </w:t>
      </w:r>
      <w:r w:rsidRPr="00345E44">
        <w:rPr>
          <w:sz w:val="28"/>
          <w:u w:val="single"/>
        </w:rPr>
        <w:t>if your child has been diagnosed with a contagious disease</w:t>
      </w:r>
      <w:r w:rsidR="001A719C" w:rsidRPr="00345E44">
        <w:rPr>
          <w:sz w:val="28"/>
          <w:u w:val="single"/>
        </w:rPr>
        <w:t xml:space="preserve"> requiring antibiotics</w:t>
      </w:r>
      <w:r w:rsidRPr="00345E44">
        <w:rPr>
          <w:sz w:val="28"/>
          <w:u w:val="single"/>
        </w:rPr>
        <w:t xml:space="preserve">, such as strep throat, he/she should be on </w:t>
      </w:r>
      <w:r w:rsidR="001A719C" w:rsidRPr="00345E44">
        <w:rPr>
          <w:sz w:val="28"/>
          <w:u w:val="single"/>
        </w:rPr>
        <w:t xml:space="preserve">the </w:t>
      </w:r>
      <w:r w:rsidRPr="00345E44">
        <w:rPr>
          <w:sz w:val="28"/>
          <w:u w:val="single"/>
        </w:rPr>
        <w:t xml:space="preserve">prescribed antibiotics for </w:t>
      </w:r>
      <w:r w:rsidRPr="00345E44">
        <w:rPr>
          <w:b/>
          <w:bCs/>
          <w:sz w:val="28"/>
          <w:u w:val="single"/>
        </w:rPr>
        <w:t>24 hours</w:t>
      </w:r>
      <w:r w:rsidRPr="00345E44">
        <w:rPr>
          <w:sz w:val="28"/>
          <w:u w:val="single"/>
        </w:rPr>
        <w:t xml:space="preserve"> before returning to school. </w:t>
      </w:r>
    </w:p>
    <w:p w14:paraId="15EDD689" w14:textId="77777777" w:rsidR="00BF6D12" w:rsidRPr="001F186A" w:rsidRDefault="00BF6D12" w:rsidP="00D03603">
      <w:pPr>
        <w:rPr>
          <w:sz w:val="28"/>
        </w:rPr>
      </w:pPr>
    </w:p>
    <w:p w14:paraId="381D92BF" w14:textId="4D6C9B8E" w:rsidR="00D03603" w:rsidRDefault="00135213" w:rsidP="00D03603">
      <w:pPr>
        <w:rPr>
          <w:b/>
          <w:sz w:val="28"/>
        </w:rPr>
      </w:pPr>
      <w:r>
        <w:rPr>
          <w:b/>
          <w:sz w:val="28"/>
        </w:rPr>
        <w:t xml:space="preserve">*Please note: </w:t>
      </w:r>
      <w:r w:rsidR="00D03603" w:rsidRPr="00D03603">
        <w:rPr>
          <w:b/>
          <w:sz w:val="28"/>
        </w:rPr>
        <w:t xml:space="preserve">Children should not come to school with fever, vomiting, </w:t>
      </w:r>
      <w:r>
        <w:rPr>
          <w:b/>
          <w:sz w:val="28"/>
        </w:rPr>
        <w:t xml:space="preserve">and/or </w:t>
      </w:r>
      <w:r w:rsidR="00D03603" w:rsidRPr="00D03603">
        <w:rPr>
          <w:b/>
          <w:sz w:val="28"/>
        </w:rPr>
        <w:t xml:space="preserve">diarrhea, and will be sent home if these symptoms are present.  </w:t>
      </w:r>
    </w:p>
    <w:p w14:paraId="5A987C7D" w14:textId="26ECA273" w:rsidR="00492569" w:rsidRDefault="00492569" w:rsidP="00D03603">
      <w:pPr>
        <w:rPr>
          <w:b/>
          <w:sz w:val="28"/>
        </w:rPr>
      </w:pPr>
    </w:p>
    <w:p w14:paraId="5F20E3DA" w14:textId="0BD20661" w:rsidR="00492569" w:rsidRDefault="00492569" w:rsidP="00D03603">
      <w:pPr>
        <w:rPr>
          <w:b/>
          <w:sz w:val="28"/>
        </w:rPr>
      </w:pPr>
    </w:p>
    <w:p w14:paraId="134B6519" w14:textId="4E7229DA" w:rsidR="00492569" w:rsidRDefault="00492569" w:rsidP="00D03603">
      <w:pPr>
        <w:rPr>
          <w:b/>
          <w:sz w:val="28"/>
        </w:rPr>
      </w:pPr>
    </w:p>
    <w:p w14:paraId="0CBC6BC3" w14:textId="337EC9F8" w:rsidR="00492569" w:rsidRDefault="00492569" w:rsidP="00D03603">
      <w:pPr>
        <w:rPr>
          <w:b/>
          <w:sz w:val="28"/>
        </w:rPr>
      </w:pPr>
    </w:p>
    <w:p w14:paraId="2216F66D" w14:textId="65F88A70" w:rsidR="00492569" w:rsidRDefault="00492569" w:rsidP="00D03603">
      <w:pPr>
        <w:rPr>
          <w:b/>
          <w:sz w:val="28"/>
        </w:rPr>
      </w:pPr>
    </w:p>
    <w:p w14:paraId="0AE3D889" w14:textId="61F6BE2F" w:rsidR="00492569" w:rsidRDefault="00492569" w:rsidP="00D03603">
      <w:pPr>
        <w:rPr>
          <w:b/>
          <w:sz w:val="28"/>
        </w:rPr>
      </w:pPr>
    </w:p>
    <w:p w14:paraId="51EAF6AD" w14:textId="3E063060" w:rsidR="00492569" w:rsidRDefault="00492569" w:rsidP="00D03603">
      <w:pPr>
        <w:rPr>
          <w:b/>
          <w:sz w:val="28"/>
        </w:rPr>
      </w:pPr>
    </w:p>
    <w:p w14:paraId="0E7AB170" w14:textId="13F5D202" w:rsidR="00492569" w:rsidRDefault="00492569" w:rsidP="00D03603">
      <w:pPr>
        <w:rPr>
          <w:b/>
          <w:sz w:val="28"/>
        </w:rPr>
      </w:pPr>
    </w:p>
    <w:p w14:paraId="588652AB" w14:textId="341E4FF3" w:rsidR="00492569" w:rsidRDefault="00492569" w:rsidP="00D03603">
      <w:pPr>
        <w:rPr>
          <w:b/>
          <w:sz w:val="28"/>
        </w:rPr>
      </w:pPr>
    </w:p>
    <w:p w14:paraId="09EDF15A" w14:textId="0850B588" w:rsidR="00492569" w:rsidRDefault="00492569" w:rsidP="00D03603">
      <w:pPr>
        <w:rPr>
          <w:b/>
          <w:sz w:val="28"/>
        </w:rPr>
      </w:pPr>
    </w:p>
    <w:p w14:paraId="1B50DFDA" w14:textId="08A85F94" w:rsidR="00492569" w:rsidRDefault="00492569" w:rsidP="00D03603">
      <w:pPr>
        <w:rPr>
          <w:b/>
          <w:sz w:val="28"/>
        </w:rPr>
      </w:pPr>
    </w:p>
    <w:p w14:paraId="3E6758C7" w14:textId="1DC5A3FC" w:rsidR="00492569" w:rsidRDefault="00492569" w:rsidP="00D03603">
      <w:pPr>
        <w:rPr>
          <w:b/>
          <w:sz w:val="28"/>
        </w:rPr>
      </w:pPr>
    </w:p>
    <w:p w14:paraId="4230BE48" w14:textId="6300B1C9" w:rsidR="00492569" w:rsidRDefault="00492569" w:rsidP="00D03603">
      <w:pPr>
        <w:rPr>
          <w:b/>
          <w:sz w:val="28"/>
        </w:rPr>
      </w:pPr>
    </w:p>
    <w:p w14:paraId="2CB15FDC" w14:textId="2BB74DB8" w:rsidR="00492569" w:rsidRDefault="00492569" w:rsidP="00D03603">
      <w:pPr>
        <w:rPr>
          <w:b/>
          <w:sz w:val="28"/>
        </w:rPr>
      </w:pPr>
    </w:p>
    <w:p w14:paraId="322D5AAB" w14:textId="10FC2F43" w:rsidR="00492569" w:rsidRDefault="00492569" w:rsidP="00D03603">
      <w:pPr>
        <w:rPr>
          <w:b/>
          <w:sz w:val="28"/>
        </w:rPr>
      </w:pPr>
    </w:p>
    <w:p w14:paraId="35ADC85A" w14:textId="66EBE236" w:rsidR="00492569" w:rsidRDefault="00492569" w:rsidP="00D03603">
      <w:pPr>
        <w:rPr>
          <w:b/>
          <w:sz w:val="28"/>
        </w:rPr>
      </w:pPr>
    </w:p>
    <w:p w14:paraId="02521055" w14:textId="214930C6" w:rsidR="00492569" w:rsidRDefault="00492569" w:rsidP="00D03603">
      <w:pPr>
        <w:rPr>
          <w:b/>
          <w:sz w:val="28"/>
        </w:rPr>
      </w:pPr>
    </w:p>
    <w:p w14:paraId="0FE0CFA3" w14:textId="3E8A5112" w:rsidR="00492569" w:rsidRDefault="00492569" w:rsidP="00D03603">
      <w:pPr>
        <w:rPr>
          <w:b/>
          <w:sz w:val="28"/>
        </w:rPr>
      </w:pPr>
    </w:p>
    <w:p w14:paraId="5B54E37F" w14:textId="62A875AC" w:rsidR="00492569" w:rsidRDefault="00492569" w:rsidP="00D03603">
      <w:pPr>
        <w:rPr>
          <w:b/>
          <w:sz w:val="28"/>
        </w:rPr>
      </w:pPr>
    </w:p>
    <w:p w14:paraId="73B72EF5" w14:textId="55916749" w:rsidR="00492569" w:rsidRDefault="00492569" w:rsidP="00D03603">
      <w:pPr>
        <w:rPr>
          <w:b/>
          <w:sz w:val="28"/>
        </w:rPr>
      </w:pPr>
    </w:p>
    <w:p w14:paraId="46344624" w14:textId="5E73BF20" w:rsidR="00492569" w:rsidRDefault="00492569" w:rsidP="00D03603">
      <w:pPr>
        <w:rPr>
          <w:b/>
          <w:sz w:val="28"/>
        </w:rPr>
      </w:pPr>
    </w:p>
    <w:p w14:paraId="1978059F" w14:textId="2C7C53D1" w:rsidR="00492569" w:rsidRDefault="00492569" w:rsidP="00D03603">
      <w:pPr>
        <w:rPr>
          <w:b/>
          <w:sz w:val="28"/>
        </w:rPr>
      </w:pPr>
    </w:p>
    <w:p w14:paraId="38A85577" w14:textId="2CE37639" w:rsidR="00492569" w:rsidRDefault="00492569" w:rsidP="00D03603">
      <w:pPr>
        <w:rPr>
          <w:b/>
          <w:sz w:val="28"/>
        </w:rPr>
      </w:pPr>
    </w:p>
    <w:p w14:paraId="2D3B20D4" w14:textId="506740BA" w:rsidR="00492569" w:rsidRDefault="00492569" w:rsidP="00D03603">
      <w:pPr>
        <w:rPr>
          <w:b/>
          <w:sz w:val="28"/>
        </w:rPr>
      </w:pPr>
    </w:p>
    <w:p w14:paraId="242B0600" w14:textId="2191ED18" w:rsidR="00492569" w:rsidRDefault="00492569" w:rsidP="00D03603">
      <w:pPr>
        <w:rPr>
          <w:b/>
          <w:sz w:val="28"/>
        </w:rPr>
      </w:pPr>
    </w:p>
    <w:p w14:paraId="764162F2" w14:textId="457DC4B7" w:rsidR="00492569" w:rsidRDefault="00492569" w:rsidP="00D03603">
      <w:pPr>
        <w:rPr>
          <w:b/>
          <w:sz w:val="28"/>
        </w:rPr>
      </w:pPr>
    </w:p>
    <w:p w14:paraId="04F0826A" w14:textId="19C7DF7F" w:rsidR="00492569" w:rsidRDefault="00492569" w:rsidP="00D03603">
      <w:pPr>
        <w:rPr>
          <w:b/>
          <w:sz w:val="28"/>
        </w:rPr>
      </w:pPr>
    </w:p>
    <w:p w14:paraId="23D5CD73" w14:textId="5C378519" w:rsidR="00492569" w:rsidRDefault="00492569" w:rsidP="00D03603">
      <w:pPr>
        <w:rPr>
          <w:b/>
          <w:sz w:val="28"/>
        </w:rPr>
      </w:pPr>
    </w:p>
    <w:p w14:paraId="58FA057E" w14:textId="0AB1A4D1" w:rsidR="00492569" w:rsidRDefault="00492569" w:rsidP="00D03603">
      <w:pPr>
        <w:rPr>
          <w:b/>
          <w:sz w:val="28"/>
        </w:rPr>
      </w:pPr>
    </w:p>
    <w:p w14:paraId="5C0CAAEF" w14:textId="6D0677D3" w:rsidR="00492569" w:rsidRDefault="00492569" w:rsidP="00D03603">
      <w:pPr>
        <w:rPr>
          <w:b/>
          <w:sz w:val="28"/>
        </w:rPr>
      </w:pPr>
    </w:p>
    <w:p w14:paraId="6FBDB900" w14:textId="1AD06CF9" w:rsidR="00492569" w:rsidRPr="00492569" w:rsidRDefault="00492569" w:rsidP="00D03603">
      <w:pPr>
        <w:rPr>
          <w:sz w:val="20"/>
          <w:szCs w:val="20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653AEE">
        <w:rPr>
          <w:sz w:val="20"/>
          <w:szCs w:val="20"/>
        </w:rPr>
        <w:t>7</w:t>
      </w:r>
      <w:r w:rsidRPr="00492569">
        <w:rPr>
          <w:sz w:val="20"/>
          <w:szCs w:val="20"/>
        </w:rPr>
        <w:t>/</w:t>
      </w:r>
      <w:r w:rsidR="00653AEE">
        <w:rPr>
          <w:sz w:val="20"/>
          <w:szCs w:val="20"/>
        </w:rPr>
        <w:t>2</w:t>
      </w:r>
      <w:r w:rsidRPr="00492569">
        <w:rPr>
          <w:sz w:val="20"/>
          <w:szCs w:val="20"/>
        </w:rPr>
        <w:t>4/2</w:t>
      </w:r>
      <w:r w:rsidR="00653AEE">
        <w:rPr>
          <w:sz w:val="20"/>
          <w:szCs w:val="20"/>
        </w:rPr>
        <w:t>4</w:t>
      </w:r>
      <w:r w:rsidRPr="00492569">
        <w:rPr>
          <w:sz w:val="20"/>
          <w:szCs w:val="20"/>
        </w:rPr>
        <w:t xml:space="preserve"> cr</w:t>
      </w:r>
    </w:p>
    <w:sectPr w:rsidR="00492569" w:rsidRPr="00492569" w:rsidSect="00D03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603"/>
    <w:rsid w:val="000530CD"/>
    <w:rsid w:val="00135213"/>
    <w:rsid w:val="001A719C"/>
    <w:rsid w:val="001F186A"/>
    <w:rsid w:val="002124DE"/>
    <w:rsid w:val="002C3C49"/>
    <w:rsid w:val="0030440C"/>
    <w:rsid w:val="00345E44"/>
    <w:rsid w:val="00492569"/>
    <w:rsid w:val="00616800"/>
    <w:rsid w:val="00653AEE"/>
    <w:rsid w:val="006908FD"/>
    <w:rsid w:val="00814BE7"/>
    <w:rsid w:val="009D1E17"/>
    <w:rsid w:val="00B62D83"/>
    <w:rsid w:val="00BF6D12"/>
    <w:rsid w:val="00D03603"/>
    <w:rsid w:val="00D747F1"/>
    <w:rsid w:val="00ED6242"/>
    <w:rsid w:val="00EE117A"/>
    <w:rsid w:val="00F204AB"/>
    <w:rsid w:val="00F3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1C2E8"/>
  <w15:docId w15:val="{445F9DD8-738B-4EB6-B04D-8F360E23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Switzer, Lynne</dc:creator>
  <cp:keywords/>
  <dc:description/>
  <cp:lastModifiedBy>Rice, Coleen (District Nurse)</cp:lastModifiedBy>
  <cp:revision>13</cp:revision>
  <cp:lastPrinted>2023-01-04T19:06:00Z</cp:lastPrinted>
  <dcterms:created xsi:type="dcterms:W3CDTF">2018-02-02T15:05:00Z</dcterms:created>
  <dcterms:modified xsi:type="dcterms:W3CDTF">2024-08-19T12:54:00Z</dcterms:modified>
</cp:coreProperties>
</file>