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28F29" w14:textId="022EDC8A" w:rsidR="00AD77EF" w:rsidRDefault="00AD77EF" w:rsidP="00AD77EF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B7F0"/>
          <w:sz w:val="72"/>
          <w:szCs w:val="72"/>
        </w:rPr>
      </w:pPr>
      <w:r w:rsidRPr="00AD77EF">
        <w:rPr>
          <w:rFonts w:ascii="CIDFont+F2" w:hAnsi="CIDFont+F2" w:cs="CIDFont+F2"/>
          <w:noProof/>
          <w:color w:val="00B7F0"/>
          <w:sz w:val="72"/>
          <w:szCs w:val="72"/>
        </w:rPr>
        <w:drawing>
          <wp:inline distT="0" distB="0" distL="0" distR="0" wp14:anchorId="52C11D12" wp14:editId="07EF4B78">
            <wp:extent cx="2835687" cy="714375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923" cy="716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F5879" w14:textId="44CF7928" w:rsidR="00AD77EF" w:rsidRDefault="00AD77EF" w:rsidP="00AD77EF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B7F0"/>
          <w:sz w:val="72"/>
          <w:szCs w:val="72"/>
        </w:rPr>
      </w:pPr>
    </w:p>
    <w:p w14:paraId="6667DD67" w14:textId="77777777" w:rsidR="00AD77EF" w:rsidRDefault="00AD77EF" w:rsidP="00AD77EF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B7F0"/>
          <w:sz w:val="72"/>
          <w:szCs w:val="72"/>
        </w:rPr>
      </w:pPr>
    </w:p>
    <w:p w14:paraId="5F72B59C" w14:textId="7EBD721B" w:rsidR="00AD77EF" w:rsidRPr="00AD77EF" w:rsidRDefault="00AD77EF" w:rsidP="00AD77EF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B7F0"/>
          <w:sz w:val="60"/>
          <w:szCs w:val="60"/>
        </w:rPr>
      </w:pPr>
      <w:r w:rsidRPr="00AD77EF">
        <w:rPr>
          <w:rFonts w:ascii="CIDFont+F2" w:hAnsi="CIDFont+F2" w:cs="CIDFont+F2"/>
          <w:color w:val="00B7F0"/>
          <w:sz w:val="60"/>
          <w:szCs w:val="60"/>
        </w:rPr>
        <w:t>Direct Report Quick Start</w:t>
      </w:r>
      <w:r>
        <w:rPr>
          <w:rFonts w:ascii="CIDFont+F2" w:hAnsi="CIDFont+F2" w:cs="CIDFont+F2"/>
          <w:color w:val="00B7F0"/>
          <w:sz w:val="60"/>
          <w:szCs w:val="60"/>
        </w:rPr>
        <w:t xml:space="preserve"> </w:t>
      </w:r>
      <w:r w:rsidRPr="00AD77EF">
        <w:rPr>
          <w:rFonts w:ascii="CIDFont+F2" w:hAnsi="CIDFont+F2" w:cs="CIDFont+F2"/>
          <w:color w:val="00B7F0"/>
          <w:sz w:val="60"/>
          <w:szCs w:val="60"/>
        </w:rPr>
        <w:t>Guide</w:t>
      </w:r>
    </w:p>
    <w:p w14:paraId="328CB936" w14:textId="33FFCC07" w:rsidR="00E21E82" w:rsidRDefault="00AD77EF" w:rsidP="00AD77EF">
      <w:pPr>
        <w:rPr>
          <w:rFonts w:ascii="CIDFont+F2" w:hAnsi="CIDFont+F2" w:cs="CIDFont+F2"/>
          <w:color w:val="00427C"/>
          <w:sz w:val="40"/>
          <w:szCs w:val="40"/>
        </w:rPr>
      </w:pPr>
      <w:r>
        <w:rPr>
          <w:rFonts w:ascii="CIDFont+F2" w:hAnsi="CIDFont+F2" w:cs="CIDFont+F2"/>
          <w:color w:val="00427C"/>
          <w:sz w:val="40"/>
          <w:szCs w:val="40"/>
        </w:rPr>
        <w:t>Unified Talent Perform</w:t>
      </w:r>
    </w:p>
    <w:p w14:paraId="774307C6" w14:textId="0944E08B" w:rsidR="00AD77EF" w:rsidRDefault="00AD77EF">
      <w:r>
        <w:br w:type="page"/>
      </w:r>
    </w:p>
    <w:p w14:paraId="3BF360B5" w14:textId="77777777" w:rsidR="00AD77EF" w:rsidRDefault="00AD77EF" w:rsidP="00AD77EF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1F497D"/>
          <w:sz w:val="36"/>
          <w:szCs w:val="36"/>
        </w:rPr>
      </w:pPr>
      <w:r>
        <w:rPr>
          <w:rFonts w:ascii="CIDFont+F2" w:hAnsi="CIDFont+F2" w:cs="CIDFont+F2"/>
          <w:color w:val="1F497D"/>
          <w:sz w:val="36"/>
          <w:szCs w:val="36"/>
        </w:rPr>
        <w:lastRenderedPageBreak/>
        <w:t>Direct Report</w:t>
      </w:r>
    </w:p>
    <w:p w14:paraId="3266F23D" w14:textId="46DA964C" w:rsidR="00AD77EF" w:rsidRDefault="00AD77EF" w:rsidP="00AD77EF">
      <w:pPr>
        <w:rPr>
          <w:rFonts w:ascii="CIDFont+F2" w:hAnsi="CIDFont+F2" w:cs="CIDFont+F2"/>
          <w:color w:val="000000"/>
          <w:sz w:val="32"/>
          <w:szCs w:val="32"/>
        </w:rPr>
      </w:pPr>
      <w:r>
        <w:rPr>
          <w:rFonts w:ascii="CIDFont+F2" w:hAnsi="CIDFont+F2" w:cs="CIDFont+F2"/>
          <w:color w:val="000000"/>
          <w:sz w:val="32"/>
          <w:szCs w:val="32"/>
        </w:rPr>
        <w:t>My Folder</w:t>
      </w:r>
    </w:p>
    <w:p w14:paraId="4AC4BA54" w14:textId="4789B7F1" w:rsidR="00AD77EF" w:rsidRDefault="00AD77EF" w:rsidP="00AD77EF">
      <w:r w:rsidRPr="00AD77EF">
        <w:rPr>
          <w:noProof/>
        </w:rPr>
        <w:drawing>
          <wp:inline distT="0" distB="0" distL="0" distR="0" wp14:anchorId="53570C3E" wp14:editId="23B73C1C">
            <wp:extent cx="5943600" cy="181419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641D0" w14:textId="77777777" w:rsidR="00AD77EF" w:rsidRDefault="00AD77EF" w:rsidP="00AD77EF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 w:rsidRPr="004940E9">
        <w:rPr>
          <w:rFonts w:ascii="CIDFont+F1" w:hAnsi="CIDFont+F1" w:cs="CIDFont+F1"/>
          <w:b/>
          <w:bCs/>
        </w:rPr>
        <w:t xml:space="preserve">A. </w:t>
      </w:r>
      <w:r w:rsidRPr="004940E9">
        <w:rPr>
          <w:rFonts w:ascii="CIDFont+F2" w:hAnsi="CIDFont+F2" w:cs="CIDFont+F2"/>
          <w:b/>
          <w:bCs/>
        </w:rPr>
        <w:t>My Folder</w:t>
      </w:r>
      <w:r>
        <w:rPr>
          <w:rFonts w:ascii="CIDFont+F1" w:hAnsi="CIDFont+F1" w:cs="CIDFont+F1"/>
        </w:rPr>
        <w:t>: View your tasks and evidence here.</w:t>
      </w:r>
    </w:p>
    <w:p w14:paraId="15C79418" w14:textId="77777777" w:rsidR="00AD77EF" w:rsidRDefault="00AD77EF" w:rsidP="00AD77EF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 w:rsidRPr="004940E9">
        <w:rPr>
          <w:rFonts w:ascii="CIDFont+F1" w:hAnsi="CIDFont+F1" w:cs="CIDFont+F1"/>
          <w:b/>
          <w:bCs/>
        </w:rPr>
        <w:t xml:space="preserve">B. </w:t>
      </w:r>
      <w:r w:rsidRPr="004940E9">
        <w:rPr>
          <w:rFonts w:ascii="CIDFont+F2" w:hAnsi="CIDFont+F2" w:cs="CIDFont+F2"/>
          <w:b/>
          <w:bCs/>
        </w:rPr>
        <w:t>Signatures</w:t>
      </w:r>
      <w:r>
        <w:rPr>
          <w:rFonts w:ascii="CIDFont+F1" w:hAnsi="CIDFont+F1" w:cs="CIDFont+F1"/>
        </w:rPr>
        <w:t>: Electronically review, sign, or approve forms.</w:t>
      </w:r>
    </w:p>
    <w:p w14:paraId="248913CB" w14:textId="77777777" w:rsidR="00AD77EF" w:rsidRDefault="00AD77EF" w:rsidP="00AD77EF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 w:rsidRPr="004940E9">
        <w:rPr>
          <w:rFonts w:ascii="CIDFont+F1" w:hAnsi="CIDFont+F1" w:cs="CIDFont+F1"/>
          <w:b/>
          <w:bCs/>
        </w:rPr>
        <w:t xml:space="preserve">C. </w:t>
      </w:r>
      <w:r w:rsidRPr="004940E9">
        <w:rPr>
          <w:rFonts w:ascii="CIDFont+F2" w:hAnsi="CIDFont+F2" w:cs="CIDFont+F2"/>
          <w:b/>
          <w:bCs/>
        </w:rPr>
        <w:t>Tasks</w:t>
      </w:r>
      <w:r>
        <w:rPr>
          <w:rFonts w:ascii="CIDFont+F1" w:hAnsi="CIDFont+F1" w:cs="CIDFont+F1"/>
        </w:rPr>
        <w:t>: Review the tasks assigned to you that need to be completed.</w:t>
      </w:r>
    </w:p>
    <w:p w14:paraId="39C919A1" w14:textId="77777777" w:rsidR="00AD77EF" w:rsidRDefault="00AD77EF" w:rsidP="00AD77EF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 w:rsidRPr="004940E9">
        <w:rPr>
          <w:rFonts w:ascii="CIDFont+F1" w:hAnsi="CIDFont+F1" w:cs="CIDFont+F1"/>
          <w:b/>
          <w:bCs/>
        </w:rPr>
        <w:t xml:space="preserve">D. </w:t>
      </w:r>
      <w:r w:rsidRPr="004940E9">
        <w:rPr>
          <w:rFonts w:ascii="CIDFont+F2" w:hAnsi="CIDFont+F2" w:cs="CIDFont+F2"/>
          <w:b/>
          <w:bCs/>
        </w:rPr>
        <w:t>History</w:t>
      </w:r>
      <w:r>
        <w:rPr>
          <w:rFonts w:ascii="CIDFont+F1" w:hAnsi="CIDFont+F1" w:cs="CIDFont+F1"/>
        </w:rPr>
        <w:t>: Review your completed tasks and forms.</w:t>
      </w:r>
    </w:p>
    <w:p w14:paraId="72E908E1" w14:textId="77777777" w:rsidR="00AD77EF" w:rsidRDefault="00AD77EF" w:rsidP="00AD77EF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 w:rsidRPr="004940E9">
        <w:rPr>
          <w:rFonts w:ascii="CIDFont+F1" w:hAnsi="CIDFont+F1" w:cs="CIDFont+F1"/>
          <w:b/>
          <w:bCs/>
        </w:rPr>
        <w:t xml:space="preserve">E. </w:t>
      </w:r>
      <w:r w:rsidRPr="004940E9">
        <w:rPr>
          <w:rFonts w:ascii="CIDFont+F2" w:hAnsi="CIDFont+F2" w:cs="CIDFont+F2"/>
          <w:b/>
          <w:bCs/>
        </w:rPr>
        <w:t>Attachments</w:t>
      </w:r>
      <w:r>
        <w:rPr>
          <w:rFonts w:ascii="CIDFont+F1" w:hAnsi="CIDFont+F1" w:cs="CIDFont+F1"/>
        </w:rPr>
        <w:t>: View documents shared by supervisors.</w:t>
      </w:r>
    </w:p>
    <w:p w14:paraId="2727073B" w14:textId="599E6BD1" w:rsidR="00AD77EF" w:rsidRDefault="00AD77EF" w:rsidP="00AD77EF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 w:rsidRPr="004940E9">
        <w:rPr>
          <w:rFonts w:ascii="CIDFont+F1" w:hAnsi="CIDFont+F1" w:cs="CIDFont+F1"/>
          <w:b/>
          <w:bCs/>
        </w:rPr>
        <w:t xml:space="preserve">F. </w:t>
      </w:r>
      <w:r w:rsidRPr="004940E9">
        <w:rPr>
          <w:rFonts w:ascii="CIDFont+F2" w:hAnsi="CIDFont+F2" w:cs="CIDFont+F2"/>
          <w:b/>
          <w:bCs/>
        </w:rPr>
        <w:t>Evidence</w:t>
      </w:r>
      <w:r>
        <w:rPr>
          <w:rFonts w:ascii="CIDFont+F1" w:hAnsi="CIDFont+F1" w:cs="CIDFont+F1"/>
        </w:rPr>
        <w:t>: Access the list of artifacts that you have attached to your forms, as well as notes shared with</w:t>
      </w:r>
      <w:r w:rsidR="004940E9">
        <w:rPr>
          <w:rFonts w:ascii="CIDFont+F1" w:hAnsi="CIDFont+F1" w:cs="CIDFont+F1"/>
        </w:rPr>
        <w:t xml:space="preserve"> </w:t>
      </w:r>
      <w:r>
        <w:rPr>
          <w:rFonts w:ascii="CIDFont+F1" w:hAnsi="CIDFont+F1" w:cs="CIDFont+F1"/>
        </w:rPr>
        <w:t>you by supervisors.</w:t>
      </w:r>
    </w:p>
    <w:p w14:paraId="0962741E" w14:textId="703F2469" w:rsidR="00AD77EF" w:rsidRDefault="00AD77EF" w:rsidP="00AD77EF">
      <w:pPr>
        <w:rPr>
          <w:rFonts w:ascii="CIDFont+F1" w:hAnsi="CIDFont+F1" w:cs="CIDFont+F1"/>
        </w:rPr>
      </w:pPr>
      <w:r w:rsidRPr="004940E9">
        <w:rPr>
          <w:rFonts w:ascii="CIDFont+F1" w:hAnsi="CIDFont+F1" w:cs="CIDFont+F1"/>
          <w:b/>
          <w:bCs/>
        </w:rPr>
        <w:t xml:space="preserve">G. </w:t>
      </w:r>
      <w:r w:rsidRPr="004940E9">
        <w:rPr>
          <w:rFonts w:ascii="CIDFont+F2" w:hAnsi="CIDFont+F2" w:cs="CIDFont+F2"/>
          <w:b/>
          <w:bCs/>
        </w:rPr>
        <w:t xml:space="preserve">Go </w:t>
      </w:r>
      <w:proofErr w:type="gramStart"/>
      <w:r w:rsidRPr="004940E9">
        <w:rPr>
          <w:rFonts w:ascii="CIDFont+F2" w:hAnsi="CIDFont+F2" w:cs="CIDFont+F2"/>
          <w:b/>
          <w:bCs/>
        </w:rPr>
        <w:t>To</w:t>
      </w:r>
      <w:proofErr w:type="gramEnd"/>
      <w:r w:rsidRPr="004940E9">
        <w:rPr>
          <w:rFonts w:ascii="CIDFont+F2" w:hAnsi="CIDFont+F2" w:cs="CIDFont+F2"/>
          <w:b/>
          <w:bCs/>
        </w:rPr>
        <w:t xml:space="preserve"> Form</w:t>
      </w:r>
      <w:r>
        <w:rPr>
          <w:rFonts w:ascii="CIDFont+F1" w:hAnsi="CIDFont+F1" w:cs="CIDFont+F1"/>
        </w:rPr>
        <w:t>: Click to open and complete the form.</w:t>
      </w:r>
    </w:p>
    <w:p w14:paraId="4164C5B5" w14:textId="52018A71" w:rsidR="00AD77EF" w:rsidRDefault="00AD77EF" w:rsidP="00AD77EF">
      <w:pPr>
        <w:rPr>
          <w:rFonts w:ascii="CIDFont+F1" w:hAnsi="CIDFont+F1" w:cs="CIDFont+F1"/>
        </w:rPr>
      </w:pPr>
    </w:p>
    <w:p w14:paraId="7D61C0EC" w14:textId="77777777" w:rsidR="00AD77EF" w:rsidRDefault="00AD77EF">
      <w:pPr>
        <w:rPr>
          <w:rFonts w:ascii="CIDFont+F2" w:hAnsi="CIDFont+F2" w:cs="CIDFont+F2"/>
          <w:sz w:val="32"/>
          <w:szCs w:val="32"/>
        </w:rPr>
      </w:pPr>
      <w:r>
        <w:rPr>
          <w:rFonts w:ascii="CIDFont+F2" w:hAnsi="CIDFont+F2" w:cs="CIDFont+F2"/>
          <w:sz w:val="32"/>
          <w:szCs w:val="32"/>
        </w:rPr>
        <w:br w:type="page"/>
      </w:r>
    </w:p>
    <w:p w14:paraId="2028FB27" w14:textId="4302AB8F" w:rsidR="00AD77EF" w:rsidRDefault="00AD77EF" w:rsidP="00AD77EF">
      <w:pPr>
        <w:rPr>
          <w:rFonts w:ascii="CIDFont+F2" w:hAnsi="CIDFont+F2" w:cs="CIDFont+F2"/>
          <w:sz w:val="32"/>
          <w:szCs w:val="32"/>
        </w:rPr>
      </w:pPr>
      <w:r>
        <w:rPr>
          <w:rFonts w:ascii="CIDFont+F2" w:hAnsi="CIDFont+F2" w:cs="CIDFont+F2"/>
          <w:sz w:val="32"/>
          <w:szCs w:val="32"/>
        </w:rPr>
        <w:lastRenderedPageBreak/>
        <w:t>Forms</w:t>
      </w:r>
    </w:p>
    <w:p w14:paraId="587C66C9" w14:textId="7F5352F8" w:rsidR="002267E0" w:rsidRDefault="00E55F2F" w:rsidP="00AD77EF">
      <w:pPr>
        <w:rPr>
          <w:rFonts w:ascii="CIDFont+F2" w:hAnsi="CIDFont+F2" w:cs="CIDFont+F2"/>
          <w:sz w:val="32"/>
          <w:szCs w:val="32"/>
        </w:rPr>
      </w:pPr>
      <w:r w:rsidRPr="00E55F2F">
        <w:rPr>
          <w:rFonts w:ascii="CIDFont+F2" w:hAnsi="CIDFont+F2" w:cs="CIDFont+F2"/>
          <w:noProof/>
          <w:sz w:val="32"/>
          <w:szCs w:val="32"/>
        </w:rPr>
        <w:drawing>
          <wp:inline distT="0" distB="0" distL="0" distR="0" wp14:anchorId="038EE25E" wp14:editId="2FF5AF50">
            <wp:extent cx="5943600" cy="2980690"/>
            <wp:effectExtent l="0" t="0" r="0" b="0"/>
            <wp:docPr id="1" name="Picture 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email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F4203" w14:textId="5A74077C" w:rsidR="00E55F2F" w:rsidRDefault="00E55F2F" w:rsidP="00E55F2F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 w:rsidRPr="00E55F2F">
        <w:rPr>
          <w:rFonts w:ascii="CIDFont+F1" w:hAnsi="CIDFont+F1" w:cs="CIDFont+F1"/>
          <w:b/>
          <w:bCs/>
        </w:rPr>
        <w:t xml:space="preserve">A. </w:t>
      </w:r>
      <w:r w:rsidRPr="00E55F2F">
        <w:rPr>
          <w:rFonts w:ascii="CIDFont+F2" w:hAnsi="CIDFont+F2" w:cs="CIDFont+F2"/>
          <w:b/>
          <w:bCs/>
        </w:rPr>
        <w:t>Rubric/Form Review Tool</w:t>
      </w:r>
      <w:r w:rsidRPr="00E55F2F">
        <w:rPr>
          <w:rFonts w:ascii="CIDFont+F1" w:hAnsi="CIDFont+F1" w:cs="CIDFont+F1"/>
          <w:b/>
          <w:bCs/>
        </w:rPr>
        <w:t>:</w:t>
      </w:r>
      <w:r>
        <w:rPr>
          <w:rFonts w:ascii="CIDFont+F1" w:hAnsi="CIDFont+F1" w:cs="CIDFont+F1"/>
        </w:rPr>
        <w:t xml:space="preserve"> Access a slide-out tool to view any rubric associated with this process, as well as any completed forms in the process.</w:t>
      </w:r>
    </w:p>
    <w:p w14:paraId="144442D0" w14:textId="31517A1B" w:rsidR="00E55F2F" w:rsidRDefault="00E55F2F" w:rsidP="00E55F2F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 w:rsidRPr="00E55F2F">
        <w:rPr>
          <w:rFonts w:ascii="CIDFont+F1" w:hAnsi="CIDFont+F1" w:cs="CIDFont+F1"/>
          <w:b/>
          <w:bCs/>
        </w:rPr>
        <w:t xml:space="preserve">B. </w:t>
      </w:r>
      <w:r w:rsidRPr="00E55F2F">
        <w:rPr>
          <w:rFonts w:ascii="CIDFont+F2" w:hAnsi="CIDFont+F2" w:cs="CIDFont+F2"/>
          <w:b/>
          <w:bCs/>
        </w:rPr>
        <w:t>Artifacts</w:t>
      </w:r>
      <w:r w:rsidRPr="00E55F2F">
        <w:rPr>
          <w:rFonts w:ascii="CIDFont+F1" w:hAnsi="CIDFont+F1" w:cs="CIDFont+F1"/>
          <w:b/>
          <w:bCs/>
        </w:rPr>
        <w:t>:</w:t>
      </w:r>
      <w:r>
        <w:rPr>
          <w:rFonts w:ascii="CIDFont+F1" w:hAnsi="CIDFont+F1" w:cs="CIDFont+F1"/>
        </w:rPr>
        <w:t xml:space="preserve"> Add any number of artifacts/attachments up to 10mb in size. May not be present on all forms. See next page for more details</w:t>
      </w:r>
      <w:r w:rsidR="00DB04FB">
        <w:rPr>
          <w:rFonts w:ascii="CIDFont+F1" w:hAnsi="CIDFont+F1" w:cs="CIDFont+F1"/>
        </w:rPr>
        <w:t xml:space="preserve"> on adding artifacts</w:t>
      </w:r>
      <w:r>
        <w:rPr>
          <w:rFonts w:ascii="CIDFont+F1" w:hAnsi="CIDFont+F1" w:cs="CIDFont+F1"/>
        </w:rPr>
        <w:t>.</w:t>
      </w:r>
    </w:p>
    <w:p w14:paraId="19C3D140" w14:textId="77777777" w:rsidR="00E55F2F" w:rsidRDefault="00E55F2F" w:rsidP="00E55F2F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 w:rsidRPr="00E55F2F">
        <w:rPr>
          <w:rFonts w:ascii="CIDFont+F1" w:hAnsi="CIDFont+F1" w:cs="CIDFont+F1"/>
          <w:b/>
          <w:bCs/>
        </w:rPr>
        <w:t xml:space="preserve">C. </w:t>
      </w:r>
      <w:r w:rsidRPr="00E55F2F">
        <w:rPr>
          <w:rFonts w:ascii="CIDFont+F2" w:hAnsi="CIDFont+F2" w:cs="CIDFont+F2"/>
          <w:b/>
          <w:bCs/>
        </w:rPr>
        <w:t>Workflow</w:t>
      </w:r>
      <w:r w:rsidRPr="00E55F2F">
        <w:rPr>
          <w:rFonts w:ascii="CIDFont+F1" w:hAnsi="CIDFont+F1" w:cs="CIDFont+F1"/>
          <w:b/>
          <w:bCs/>
        </w:rPr>
        <w:t>:</w:t>
      </w:r>
      <w:r>
        <w:rPr>
          <w:rFonts w:ascii="CIDFont+F1" w:hAnsi="CIDFont+F1" w:cs="CIDFont+F1"/>
        </w:rPr>
        <w:t xml:space="preserve"> View the signature, approval, or review steps that must be completed once the form is</w:t>
      </w:r>
    </w:p>
    <w:p w14:paraId="083F33C2" w14:textId="587CC062" w:rsidR="00E55F2F" w:rsidRDefault="00E55F2F" w:rsidP="00E55F2F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>
        <w:rPr>
          <w:rFonts w:ascii="CIDFont+F1" w:hAnsi="CIDFont+F1" w:cs="CIDFont+F1"/>
        </w:rPr>
        <w:t xml:space="preserve">submitted. May not be present on all forms. </w:t>
      </w:r>
    </w:p>
    <w:p w14:paraId="370CE38F" w14:textId="77777777" w:rsidR="00E55F2F" w:rsidRDefault="00E55F2F" w:rsidP="00E55F2F">
      <w:pPr>
        <w:rPr>
          <w:rFonts w:ascii="CIDFont+F1" w:hAnsi="CIDFont+F1" w:cs="CIDFont+F1"/>
        </w:rPr>
      </w:pPr>
      <w:r w:rsidRPr="00E55F2F">
        <w:rPr>
          <w:rFonts w:ascii="CIDFont+F1" w:hAnsi="CIDFont+F1" w:cs="CIDFont+F1"/>
          <w:b/>
          <w:bCs/>
        </w:rPr>
        <w:t>D. Save Progress:</w:t>
      </w:r>
      <w:r>
        <w:rPr>
          <w:rFonts w:ascii="CIDFont+F1" w:hAnsi="CIDFont+F1" w:cs="CIDFont+F1"/>
        </w:rPr>
        <w:t xml:space="preserve"> While the form does auto-save, it is always a good idea to Save Progress prior to exiting the form to be sure your changes are saved.</w:t>
      </w:r>
      <w:r>
        <w:rPr>
          <w:rFonts w:ascii="CIDFont+F1" w:hAnsi="CIDFont+F1" w:cs="CIDFont+F1"/>
        </w:rPr>
        <w:br/>
      </w:r>
      <w:r w:rsidRPr="00E55F2F">
        <w:rPr>
          <w:rFonts w:ascii="CIDFont+F1" w:hAnsi="CIDFont+F1" w:cs="CIDFont+F1"/>
          <w:b/>
          <w:bCs/>
        </w:rPr>
        <w:t xml:space="preserve">E. </w:t>
      </w:r>
      <w:r w:rsidRPr="00E55F2F">
        <w:rPr>
          <w:rFonts w:ascii="CIDFont+F2" w:hAnsi="CIDFont+F2" w:cs="CIDFont+F2"/>
          <w:b/>
          <w:bCs/>
        </w:rPr>
        <w:t>Save &amp; Submit</w:t>
      </w:r>
      <w:r w:rsidRPr="00E55F2F">
        <w:rPr>
          <w:rFonts w:ascii="CIDFont+F1" w:hAnsi="CIDFont+F1" w:cs="CIDFont+F1"/>
          <w:b/>
          <w:bCs/>
        </w:rPr>
        <w:t>:</w:t>
      </w:r>
      <w:r>
        <w:rPr>
          <w:rFonts w:ascii="CIDFont+F1" w:hAnsi="CIDFont+F1" w:cs="CIDFont+F1"/>
        </w:rPr>
        <w:t xml:space="preserve"> Save the form, lock it from further edits, and begin the workflow defined for the form. Click this only when you have completed </w:t>
      </w:r>
      <w:proofErr w:type="gramStart"/>
      <w:r>
        <w:rPr>
          <w:rFonts w:ascii="CIDFont+F1" w:hAnsi="CIDFont+F1" w:cs="CIDFont+F1"/>
        </w:rPr>
        <w:t>all of</w:t>
      </w:r>
      <w:proofErr w:type="gramEnd"/>
      <w:r>
        <w:rPr>
          <w:rFonts w:ascii="CIDFont+F1" w:hAnsi="CIDFont+F1" w:cs="CIDFont+F1"/>
        </w:rPr>
        <w:t xml:space="preserve"> your edits. </w:t>
      </w:r>
    </w:p>
    <w:p w14:paraId="3AD8E8B9" w14:textId="77777777" w:rsidR="00E55F2F" w:rsidRDefault="00E55F2F">
      <w:pPr>
        <w:rPr>
          <w:rFonts w:ascii="CIDFont+F2" w:hAnsi="CIDFont+F2" w:cs="CIDFont+F2"/>
          <w:sz w:val="32"/>
          <w:szCs w:val="32"/>
        </w:rPr>
      </w:pPr>
      <w:r>
        <w:rPr>
          <w:rFonts w:ascii="CIDFont+F2" w:hAnsi="CIDFont+F2" w:cs="CIDFont+F2"/>
          <w:sz w:val="32"/>
          <w:szCs w:val="32"/>
        </w:rPr>
        <w:br w:type="page"/>
      </w:r>
    </w:p>
    <w:p w14:paraId="52F77DBB" w14:textId="04C69517" w:rsidR="00E55F2F" w:rsidRDefault="00E55F2F" w:rsidP="00E55F2F">
      <w:pPr>
        <w:rPr>
          <w:rFonts w:ascii="CIDFont+F2" w:hAnsi="CIDFont+F2" w:cs="CIDFont+F2"/>
          <w:sz w:val="32"/>
          <w:szCs w:val="32"/>
        </w:rPr>
      </w:pPr>
      <w:r>
        <w:rPr>
          <w:rFonts w:ascii="CIDFont+F2" w:hAnsi="CIDFont+F2" w:cs="CIDFont+F2"/>
          <w:sz w:val="32"/>
          <w:szCs w:val="32"/>
        </w:rPr>
        <w:lastRenderedPageBreak/>
        <w:t>Evidence</w:t>
      </w:r>
    </w:p>
    <w:p w14:paraId="515234EC" w14:textId="4EFC015A" w:rsidR="00E55F2F" w:rsidRDefault="00E55F2F" w:rsidP="00E55F2F">
      <w:pPr>
        <w:rPr>
          <w:rFonts w:ascii="CIDFont+F2" w:hAnsi="CIDFont+F2" w:cs="CIDFont+F2"/>
          <w:sz w:val="28"/>
          <w:szCs w:val="28"/>
        </w:rPr>
      </w:pPr>
      <w:r>
        <w:rPr>
          <w:rFonts w:ascii="CIDFont+F2" w:hAnsi="CIDFont+F2" w:cs="CIDFont+F2"/>
          <w:sz w:val="28"/>
          <w:szCs w:val="28"/>
        </w:rPr>
        <w:t>Add an Artifact</w:t>
      </w:r>
    </w:p>
    <w:p w14:paraId="34CCA646" w14:textId="2F21D8D5" w:rsidR="00DB04FB" w:rsidRDefault="00DB04FB" w:rsidP="00E55F2F">
      <w:pPr>
        <w:rPr>
          <w:rFonts w:ascii="CIDFont+F2" w:hAnsi="CIDFont+F2" w:cs="CIDFont+F2"/>
          <w:sz w:val="32"/>
          <w:szCs w:val="32"/>
        </w:rPr>
      </w:pPr>
      <w:r w:rsidRPr="00DB04FB">
        <w:rPr>
          <w:rFonts w:ascii="CIDFont+F2" w:hAnsi="CIDFont+F2" w:cs="CIDFont+F2"/>
          <w:noProof/>
          <w:sz w:val="32"/>
          <w:szCs w:val="32"/>
        </w:rPr>
        <w:drawing>
          <wp:inline distT="0" distB="0" distL="0" distR="0" wp14:anchorId="101A183D" wp14:editId="7E593F2A">
            <wp:extent cx="5943600" cy="3173730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7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53812" w14:textId="0EF213F9" w:rsidR="00DB04FB" w:rsidRDefault="00DB04FB" w:rsidP="00DB04F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>
        <w:rPr>
          <w:rFonts w:ascii="CIDFont+F1" w:hAnsi="CIDFont+F1" w:cs="CIDFont+F1"/>
        </w:rPr>
        <w:t xml:space="preserve">1. Click </w:t>
      </w:r>
      <w:r>
        <w:rPr>
          <w:rFonts w:ascii="CIDFont+F2" w:hAnsi="CIDFont+F2" w:cs="CIDFont+F2"/>
        </w:rPr>
        <w:t>Add Artifact at the bottom of the form</w:t>
      </w:r>
      <w:r>
        <w:rPr>
          <w:rFonts w:ascii="CIDFont+F1" w:hAnsi="CIDFont+F1" w:cs="CIDFont+F1"/>
        </w:rPr>
        <w:t>.</w:t>
      </w:r>
    </w:p>
    <w:p w14:paraId="4085038C" w14:textId="77777777" w:rsidR="00DB04FB" w:rsidRDefault="00DB04FB" w:rsidP="00DB04F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>
        <w:rPr>
          <w:rFonts w:ascii="CIDFont+F1" w:hAnsi="CIDFont+F1" w:cs="CIDFont+F1"/>
        </w:rPr>
        <w:t xml:space="preserve">2. Enter the </w:t>
      </w:r>
      <w:r>
        <w:rPr>
          <w:rFonts w:ascii="CIDFont+F2" w:hAnsi="CIDFont+F2" w:cs="CIDFont+F2"/>
        </w:rPr>
        <w:t>Title</w:t>
      </w:r>
      <w:r>
        <w:rPr>
          <w:rFonts w:ascii="CIDFont+F1" w:hAnsi="CIDFont+F1" w:cs="CIDFont+F1"/>
        </w:rPr>
        <w:t>.</w:t>
      </w:r>
    </w:p>
    <w:p w14:paraId="49E5F92F" w14:textId="645944C4" w:rsidR="00DB04FB" w:rsidRDefault="00DB04FB" w:rsidP="00DB04F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>
        <w:rPr>
          <w:rFonts w:ascii="CIDFont+F1" w:hAnsi="CIDFont+F1" w:cs="CIDFont+F1"/>
        </w:rPr>
        <w:t xml:space="preserve">3. Select </w:t>
      </w:r>
      <w:r>
        <w:rPr>
          <w:rFonts w:ascii="CIDFont+F2" w:hAnsi="CIDFont+F2" w:cs="CIDFont+F2"/>
        </w:rPr>
        <w:t xml:space="preserve">File to Upload </w:t>
      </w:r>
      <w:r>
        <w:rPr>
          <w:rFonts w:ascii="CIDFont+F1" w:hAnsi="CIDFont+F1" w:cs="CIDFont+F1"/>
        </w:rPr>
        <w:t xml:space="preserve">or </w:t>
      </w:r>
      <w:r>
        <w:rPr>
          <w:rFonts w:ascii="CIDFont+F2" w:hAnsi="CIDFont+F2" w:cs="CIDFont+F2"/>
        </w:rPr>
        <w:t>URL</w:t>
      </w:r>
      <w:r>
        <w:rPr>
          <w:rFonts w:ascii="CIDFont+F1" w:hAnsi="CIDFont+F1" w:cs="CIDFont+F1"/>
        </w:rPr>
        <w:t>.</w:t>
      </w:r>
    </w:p>
    <w:p w14:paraId="7D6D37BC" w14:textId="3032BA76" w:rsidR="00DB04FB" w:rsidRDefault="00DB04FB" w:rsidP="00DB04F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>
        <w:rPr>
          <w:rFonts w:ascii="CIDFont+F1" w:hAnsi="CIDFont+F1" w:cs="CIDFont+F1"/>
        </w:rPr>
        <w:t>4. If enabled by HR, associate the artifact with rubric items. Note that the rubric selected for the process is the rubric to which artifacts can be associated.</w:t>
      </w:r>
    </w:p>
    <w:p w14:paraId="29783CF0" w14:textId="62001298" w:rsidR="00E55F2F" w:rsidRDefault="00DB04FB" w:rsidP="00DB04FB">
      <w:pPr>
        <w:rPr>
          <w:rFonts w:ascii="CIDFont+F2" w:hAnsi="CIDFont+F2" w:cs="CIDFont+F2"/>
          <w:sz w:val="32"/>
          <w:szCs w:val="32"/>
        </w:rPr>
      </w:pPr>
      <w:r>
        <w:rPr>
          <w:rFonts w:ascii="CIDFont+F1" w:hAnsi="CIDFont+F1" w:cs="CIDFont+F1"/>
        </w:rPr>
        <w:t xml:space="preserve">5. Click </w:t>
      </w:r>
      <w:r>
        <w:rPr>
          <w:rFonts w:ascii="CIDFont+F2" w:hAnsi="CIDFont+F2" w:cs="CIDFont+F2"/>
        </w:rPr>
        <w:t>Save Artifact</w:t>
      </w:r>
      <w:r>
        <w:rPr>
          <w:rFonts w:ascii="CIDFont+F1" w:hAnsi="CIDFont+F1" w:cs="CIDFont+F1"/>
        </w:rPr>
        <w:t>.</w:t>
      </w:r>
    </w:p>
    <w:p w14:paraId="34AF0E2F" w14:textId="7B9F4DCA" w:rsidR="00E55F2F" w:rsidRDefault="00E55F2F" w:rsidP="00E55F2F">
      <w:pPr>
        <w:rPr>
          <w:rFonts w:ascii="CIDFont+F2" w:hAnsi="CIDFont+F2" w:cs="CIDFont+F2"/>
          <w:sz w:val="32"/>
          <w:szCs w:val="32"/>
        </w:rPr>
      </w:pPr>
      <w:r>
        <w:rPr>
          <w:rFonts w:ascii="CIDFont+F2" w:hAnsi="CIDFont+F2" w:cs="CIDFont+F2"/>
          <w:sz w:val="32"/>
          <w:szCs w:val="32"/>
        </w:rPr>
        <w:t>Signatures and Approvals</w:t>
      </w:r>
    </w:p>
    <w:p w14:paraId="1EE814BC" w14:textId="533BC153" w:rsidR="00E55F2F" w:rsidRDefault="00E55F2F" w:rsidP="00E55F2F">
      <w:pPr>
        <w:rPr>
          <w:rFonts w:ascii="CIDFont+F1" w:hAnsi="CIDFont+F1" w:cs="CIDFont+F1"/>
        </w:rPr>
      </w:pPr>
      <w:r w:rsidRPr="00E55F2F">
        <w:rPr>
          <w:rFonts w:ascii="CIDFont+F1" w:hAnsi="CIDFont+F1" w:cs="CIDFont+F1"/>
          <w:noProof/>
        </w:rPr>
        <w:drawing>
          <wp:inline distT="0" distB="0" distL="0" distR="0" wp14:anchorId="3BDC134B" wp14:editId="1A9036E2">
            <wp:extent cx="5943600" cy="1477010"/>
            <wp:effectExtent l="0" t="0" r="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7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IDFont+F1" w:hAnsi="CIDFont+F1" w:cs="CIDFont+F1"/>
        </w:rPr>
        <w:br/>
      </w:r>
      <w:r w:rsidRPr="004940E9">
        <w:rPr>
          <w:rFonts w:ascii="CIDFont+F1" w:hAnsi="CIDFont+F1" w:cs="CIDFont+F1"/>
          <w:b/>
          <w:bCs/>
        </w:rPr>
        <w:t xml:space="preserve">A. </w:t>
      </w:r>
      <w:r w:rsidRPr="004940E9">
        <w:rPr>
          <w:rFonts w:ascii="CIDFont+F2" w:hAnsi="CIDFont+F2" w:cs="CIDFont+F2"/>
          <w:b/>
          <w:bCs/>
        </w:rPr>
        <w:t>Signatures</w:t>
      </w:r>
      <w:r>
        <w:rPr>
          <w:rFonts w:ascii="CIDFont+F1" w:hAnsi="CIDFont+F1" w:cs="CIDFont+F1"/>
        </w:rPr>
        <w:t>: Review and electronically sign or approve forms.</w:t>
      </w:r>
    </w:p>
    <w:p w14:paraId="48702ABE" w14:textId="77777777" w:rsidR="00E55F2F" w:rsidRDefault="00E55F2F" w:rsidP="00E55F2F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 w:rsidRPr="004940E9">
        <w:rPr>
          <w:rFonts w:ascii="CIDFont+F1" w:hAnsi="CIDFont+F1" w:cs="CIDFont+F1"/>
          <w:b/>
          <w:bCs/>
        </w:rPr>
        <w:t xml:space="preserve">B. </w:t>
      </w:r>
      <w:r w:rsidRPr="004940E9">
        <w:rPr>
          <w:rFonts w:ascii="CIDFont+F2" w:hAnsi="CIDFont+F2" w:cs="CIDFont+F2"/>
          <w:b/>
          <w:bCs/>
        </w:rPr>
        <w:t>View and Sign</w:t>
      </w:r>
      <w:r>
        <w:rPr>
          <w:rFonts w:ascii="CIDFont+F1" w:hAnsi="CIDFont+F1" w:cs="CIDFont+F1"/>
        </w:rPr>
        <w:t>: This button name changes depending on whether you are signing, approving, or</w:t>
      </w:r>
    </w:p>
    <w:p w14:paraId="12248894" w14:textId="77777777" w:rsidR="00E55F2F" w:rsidRDefault="00E55F2F" w:rsidP="00E55F2F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  <w:r>
        <w:rPr>
          <w:rFonts w:ascii="CIDFont+F1" w:hAnsi="CIDFont+F1" w:cs="CIDFont+F1"/>
        </w:rPr>
        <w:t>reviewing a form. Click to view the completed form, then scroll to the bottom to complete the assigned</w:t>
      </w:r>
    </w:p>
    <w:p w14:paraId="3C7DF21C" w14:textId="1E98492B" w:rsidR="00E55F2F" w:rsidRDefault="00E55F2F" w:rsidP="00E55F2F">
      <w:pPr>
        <w:rPr>
          <w:rFonts w:ascii="CIDFont+F2" w:hAnsi="CIDFont+F2" w:cs="CIDFont+F2"/>
          <w:sz w:val="32"/>
          <w:szCs w:val="32"/>
        </w:rPr>
      </w:pPr>
      <w:r>
        <w:rPr>
          <w:rFonts w:ascii="CIDFont+F1" w:hAnsi="CIDFont+F1" w:cs="CIDFont+F1"/>
        </w:rPr>
        <w:t>step.</w:t>
      </w:r>
    </w:p>
    <w:sectPr w:rsidR="00E55F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7EF"/>
    <w:rsid w:val="002267E0"/>
    <w:rsid w:val="004940E9"/>
    <w:rsid w:val="005803F5"/>
    <w:rsid w:val="00AD77EF"/>
    <w:rsid w:val="00DB04FB"/>
    <w:rsid w:val="00E21E82"/>
    <w:rsid w:val="00E55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CBF75"/>
  <w15:chartTrackingRefBased/>
  <w15:docId w15:val="{41F6351D-5246-46A7-BF43-5761AE3E5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Karlsson</dc:creator>
  <cp:keywords/>
  <dc:description/>
  <cp:lastModifiedBy>Erik Karlsson</cp:lastModifiedBy>
  <cp:revision>3</cp:revision>
  <dcterms:created xsi:type="dcterms:W3CDTF">2022-03-23T14:20:00Z</dcterms:created>
  <dcterms:modified xsi:type="dcterms:W3CDTF">2022-03-23T14:21:00Z</dcterms:modified>
</cp:coreProperties>
</file>