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90" w:type="dxa"/>
        <w:tblLook w:val="04A0" w:firstRow="1" w:lastRow="0" w:firstColumn="1" w:lastColumn="0" w:noHBand="0" w:noVBand="1"/>
      </w:tblPr>
      <w:tblGrid>
        <w:gridCol w:w="1890"/>
        <w:gridCol w:w="9000"/>
      </w:tblGrid>
      <w:tr w:rsidR="00481E7D" w:rsidRPr="003C030F" w14:paraId="46708D2A" w14:textId="77777777" w:rsidTr="008B6EAA">
        <w:trPr>
          <w:trHeight w:val="550"/>
        </w:trPr>
        <w:tc>
          <w:tcPr>
            <w:tcW w:w="1890" w:type="dxa"/>
            <w:vMerge w:val="restart"/>
            <w:shd w:val="clear" w:color="auto" w:fill="F2F2F2" w:themeFill="background1" w:themeFillShade="F2"/>
            <w:vAlign w:val="center"/>
          </w:tcPr>
          <w:p w14:paraId="714C4E40" w14:textId="77777777" w:rsidR="00481E7D" w:rsidRPr="003C030F" w:rsidRDefault="00481E7D" w:rsidP="00481E7D">
            <w:pPr>
              <w:jc w:val="center"/>
              <w:rPr>
                <w:b/>
                <w:sz w:val="52"/>
              </w:rPr>
            </w:pPr>
            <w:bookmarkStart w:id="0" w:name="_Hlk11156039"/>
            <w:bookmarkEnd w:id="0"/>
            <w:r w:rsidRPr="003C030F">
              <w:rPr>
                <w:b/>
                <w:noProof/>
                <w:sz w:val="52"/>
              </w:rPr>
              <w:drawing>
                <wp:inline distT="0" distB="0" distL="0" distR="0" wp14:anchorId="79B8C799" wp14:editId="40CE3F01">
                  <wp:extent cx="973941" cy="88540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logo.png"/>
                          <pic:cNvPicPr/>
                        </pic:nvPicPr>
                        <pic:blipFill>
                          <a:blip r:embed="rId7">
                            <a:extLst>
                              <a:ext uri="{28A0092B-C50C-407E-A947-70E740481C1C}">
                                <a14:useLocalDpi xmlns:a14="http://schemas.microsoft.com/office/drawing/2010/main" val="0"/>
                              </a:ext>
                            </a:extLst>
                          </a:blip>
                          <a:stretch>
                            <a:fillRect/>
                          </a:stretch>
                        </pic:blipFill>
                        <pic:spPr>
                          <a:xfrm>
                            <a:off x="0" y="0"/>
                            <a:ext cx="1026939" cy="933581"/>
                          </a:xfrm>
                          <a:prstGeom prst="rect">
                            <a:avLst/>
                          </a:prstGeom>
                        </pic:spPr>
                      </pic:pic>
                    </a:graphicData>
                  </a:graphic>
                </wp:inline>
              </w:drawing>
            </w:r>
          </w:p>
        </w:tc>
        <w:tc>
          <w:tcPr>
            <w:tcW w:w="9000" w:type="dxa"/>
            <w:shd w:val="clear" w:color="auto" w:fill="000000" w:themeFill="text1"/>
          </w:tcPr>
          <w:p w14:paraId="1762DACC" w14:textId="77777777" w:rsidR="00481E7D" w:rsidRPr="003C030F" w:rsidRDefault="00481E7D" w:rsidP="001E2259">
            <w:pPr>
              <w:jc w:val="center"/>
              <w:rPr>
                <w:b/>
                <w:sz w:val="42"/>
                <w:szCs w:val="42"/>
              </w:rPr>
            </w:pPr>
            <w:r w:rsidRPr="003C030F">
              <w:rPr>
                <w:b/>
                <w:sz w:val="42"/>
                <w:szCs w:val="42"/>
              </w:rPr>
              <w:t>GVCS 6</w:t>
            </w:r>
            <w:r w:rsidRPr="003C030F">
              <w:rPr>
                <w:b/>
                <w:sz w:val="42"/>
                <w:szCs w:val="42"/>
                <w:vertAlign w:val="superscript"/>
              </w:rPr>
              <w:t>th</w:t>
            </w:r>
            <w:r w:rsidRPr="003C030F">
              <w:rPr>
                <w:b/>
                <w:sz w:val="42"/>
                <w:szCs w:val="42"/>
              </w:rPr>
              <w:t>-</w:t>
            </w:r>
            <w:r w:rsidR="001E2259">
              <w:rPr>
                <w:b/>
                <w:sz w:val="42"/>
                <w:szCs w:val="42"/>
              </w:rPr>
              <w:t>12</w:t>
            </w:r>
            <w:r w:rsidRPr="003C030F">
              <w:rPr>
                <w:b/>
                <w:sz w:val="42"/>
                <w:szCs w:val="42"/>
                <w:vertAlign w:val="superscript"/>
              </w:rPr>
              <w:t>th</w:t>
            </w:r>
            <w:r w:rsidRPr="003C030F">
              <w:rPr>
                <w:b/>
                <w:sz w:val="42"/>
                <w:szCs w:val="42"/>
              </w:rPr>
              <w:t xml:space="preserve"> Grade Ineligibility/Probation Report</w:t>
            </w:r>
          </w:p>
        </w:tc>
      </w:tr>
      <w:tr w:rsidR="00481E7D" w:rsidRPr="003C030F" w14:paraId="7C4C17EC" w14:textId="77777777" w:rsidTr="008B6EAA">
        <w:trPr>
          <w:trHeight w:val="338"/>
        </w:trPr>
        <w:tc>
          <w:tcPr>
            <w:tcW w:w="1890" w:type="dxa"/>
            <w:vMerge/>
            <w:shd w:val="clear" w:color="auto" w:fill="F2F2F2" w:themeFill="background1" w:themeFillShade="F2"/>
          </w:tcPr>
          <w:p w14:paraId="66E461EB" w14:textId="77777777" w:rsidR="00481E7D" w:rsidRPr="003C030F" w:rsidRDefault="00481E7D" w:rsidP="009A6ACA">
            <w:pPr>
              <w:rPr>
                <w:i/>
                <w:sz w:val="11"/>
              </w:rPr>
            </w:pPr>
          </w:p>
        </w:tc>
        <w:tc>
          <w:tcPr>
            <w:tcW w:w="9000" w:type="dxa"/>
            <w:shd w:val="clear" w:color="auto" w:fill="D9D9D9" w:themeFill="background1" w:themeFillShade="D9"/>
          </w:tcPr>
          <w:p w14:paraId="628D5028" w14:textId="77777777" w:rsidR="00481E7D" w:rsidRPr="003C030F" w:rsidRDefault="00481E7D" w:rsidP="009A6ACA">
            <w:pPr>
              <w:rPr>
                <w:i/>
                <w:sz w:val="11"/>
              </w:rPr>
            </w:pPr>
          </w:p>
          <w:p w14:paraId="6248FBED" w14:textId="77777777" w:rsidR="00481E7D" w:rsidRPr="003C030F" w:rsidRDefault="00832BCE" w:rsidP="001F48CF">
            <w:pPr>
              <w:jc w:val="center"/>
              <w:rPr>
                <w:sz w:val="24"/>
              </w:rPr>
            </w:pPr>
            <w:r>
              <w:rPr>
                <w:sz w:val="24"/>
              </w:rPr>
              <w:t>Th</w:t>
            </w:r>
            <w:r w:rsidR="00481E7D" w:rsidRPr="003C030F">
              <w:rPr>
                <w:sz w:val="24"/>
              </w:rPr>
              <w:t>e following student is on the ineligibility</w:t>
            </w:r>
            <w:r>
              <w:rPr>
                <w:sz w:val="24"/>
              </w:rPr>
              <w:t>/</w:t>
            </w:r>
            <w:r w:rsidR="00481E7D" w:rsidRPr="003C030F">
              <w:rPr>
                <w:sz w:val="24"/>
              </w:rPr>
              <w:t>probation report</w:t>
            </w:r>
            <w:r>
              <w:rPr>
                <w:sz w:val="24"/>
              </w:rPr>
              <w:t xml:space="preserve"> from the following teacher(s)</w:t>
            </w:r>
          </w:p>
          <w:p w14:paraId="24F5946E" w14:textId="77777777" w:rsidR="00481E7D" w:rsidRPr="003C030F" w:rsidRDefault="00481E7D" w:rsidP="009A6ACA">
            <w:pPr>
              <w:rPr>
                <w:i/>
                <w:sz w:val="11"/>
              </w:rPr>
            </w:pPr>
          </w:p>
        </w:tc>
      </w:tr>
    </w:tbl>
    <w:tbl>
      <w:tblPr>
        <w:tblStyle w:val="TableGrid"/>
        <w:tblpPr w:leftFromText="180" w:rightFromText="180" w:vertAnchor="text" w:tblpX="-95" w:tblpY="333"/>
        <w:tblW w:w="10985" w:type="dxa"/>
        <w:tblLook w:val="04A0" w:firstRow="1" w:lastRow="0" w:firstColumn="1" w:lastColumn="0" w:noHBand="0" w:noVBand="1"/>
      </w:tblPr>
      <w:tblGrid>
        <w:gridCol w:w="1890"/>
        <w:gridCol w:w="4505"/>
        <w:gridCol w:w="805"/>
        <w:gridCol w:w="3785"/>
      </w:tblGrid>
      <w:tr w:rsidR="0004403A" w:rsidRPr="003C030F" w14:paraId="5A682B55" w14:textId="77777777" w:rsidTr="00DD1230">
        <w:trPr>
          <w:trHeight w:val="496"/>
        </w:trPr>
        <w:tc>
          <w:tcPr>
            <w:tcW w:w="1890" w:type="dxa"/>
            <w:shd w:val="clear" w:color="auto" w:fill="D9D9D9" w:themeFill="background1" w:themeFillShade="D9"/>
            <w:vAlign w:val="center"/>
          </w:tcPr>
          <w:p w14:paraId="0E3EC262" w14:textId="77777777" w:rsidR="0004403A" w:rsidRPr="0004403A" w:rsidRDefault="0004403A" w:rsidP="00DD1230">
            <w:pPr>
              <w:spacing w:before="80" w:after="80"/>
              <w:rPr>
                <w:b/>
              </w:rPr>
            </w:pPr>
            <w:r w:rsidRPr="0004403A">
              <w:rPr>
                <w:b/>
              </w:rPr>
              <w:t>Student Name</w:t>
            </w:r>
          </w:p>
        </w:tc>
        <w:tc>
          <w:tcPr>
            <w:tcW w:w="4505" w:type="dxa"/>
            <w:vAlign w:val="center"/>
          </w:tcPr>
          <w:p w14:paraId="18B3D0A4" w14:textId="77777777" w:rsidR="0004403A" w:rsidRPr="0004403A" w:rsidRDefault="0004403A" w:rsidP="00DD1230">
            <w:pPr>
              <w:rPr>
                <w:b/>
              </w:rPr>
            </w:pPr>
          </w:p>
        </w:tc>
        <w:tc>
          <w:tcPr>
            <w:tcW w:w="805" w:type="dxa"/>
            <w:shd w:val="clear" w:color="auto" w:fill="D9D9D9" w:themeFill="background1" w:themeFillShade="D9"/>
            <w:vAlign w:val="center"/>
          </w:tcPr>
          <w:p w14:paraId="4557EF68" w14:textId="77777777" w:rsidR="0004403A" w:rsidRPr="0004403A" w:rsidRDefault="0004403A" w:rsidP="00DD1230">
            <w:pPr>
              <w:jc w:val="both"/>
              <w:rPr>
                <w:b/>
              </w:rPr>
            </w:pPr>
            <w:r w:rsidRPr="0004403A">
              <w:rPr>
                <w:b/>
              </w:rPr>
              <w:t>Date:</w:t>
            </w:r>
          </w:p>
        </w:tc>
        <w:tc>
          <w:tcPr>
            <w:tcW w:w="3785" w:type="dxa"/>
            <w:vAlign w:val="center"/>
          </w:tcPr>
          <w:p w14:paraId="59883BBA" w14:textId="77777777" w:rsidR="0004403A" w:rsidRPr="003C030F" w:rsidRDefault="0004403A" w:rsidP="00DD1230">
            <w:pPr>
              <w:rPr>
                <w:b/>
              </w:rPr>
            </w:pPr>
          </w:p>
        </w:tc>
      </w:tr>
      <w:tr w:rsidR="00681D45" w:rsidRPr="003C030F" w14:paraId="34F3458F" w14:textId="77777777" w:rsidTr="00DD1230">
        <w:trPr>
          <w:trHeight w:val="249"/>
        </w:trPr>
        <w:tc>
          <w:tcPr>
            <w:tcW w:w="1890" w:type="dxa"/>
            <w:shd w:val="clear" w:color="auto" w:fill="D9D9D9" w:themeFill="background1" w:themeFillShade="D9"/>
            <w:vAlign w:val="center"/>
          </w:tcPr>
          <w:p w14:paraId="695330C5" w14:textId="77777777" w:rsidR="00681D45" w:rsidRPr="0004403A" w:rsidRDefault="00681D45" w:rsidP="00DD1230">
            <w:pPr>
              <w:spacing w:before="80" w:after="80"/>
              <w:rPr>
                <w:b/>
              </w:rPr>
            </w:pPr>
            <w:r w:rsidRPr="0004403A">
              <w:rPr>
                <w:b/>
              </w:rPr>
              <w:t>Grade</w:t>
            </w:r>
          </w:p>
        </w:tc>
        <w:tc>
          <w:tcPr>
            <w:tcW w:w="9095" w:type="dxa"/>
            <w:gridSpan w:val="3"/>
            <w:vAlign w:val="center"/>
          </w:tcPr>
          <w:p w14:paraId="3782EE0D" w14:textId="77777777" w:rsidR="00681D45" w:rsidRPr="0004403A" w:rsidRDefault="00681D45" w:rsidP="00DD1230">
            <w:pPr>
              <w:rPr>
                <w:b/>
              </w:rPr>
            </w:pPr>
          </w:p>
        </w:tc>
      </w:tr>
      <w:tr w:rsidR="00681D45" w:rsidRPr="003C030F" w14:paraId="0B8A909A" w14:textId="77777777" w:rsidTr="00DD1230">
        <w:trPr>
          <w:trHeight w:val="264"/>
        </w:trPr>
        <w:tc>
          <w:tcPr>
            <w:tcW w:w="1890" w:type="dxa"/>
            <w:shd w:val="clear" w:color="auto" w:fill="D9D9D9" w:themeFill="background1" w:themeFillShade="D9"/>
            <w:vAlign w:val="center"/>
          </w:tcPr>
          <w:p w14:paraId="73C05ACF" w14:textId="77777777" w:rsidR="00681D45" w:rsidRPr="0004403A" w:rsidRDefault="0004403A" w:rsidP="00DD1230">
            <w:pPr>
              <w:spacing w:before="80" w:after="80"/>
              <w:rPr>
                <w:b/>
              </w:rPr>
            </w:pPr>
            <w:r w:rsidRPr="0004403A">
              <w:rPr>
                <w:b/>
              </w:rPr>
              <w:t>Teacher</w:t>
            </w:r>
          </w:p>
        </w:tc>
        <w:tc>
          <w:tcPr>
            <w:tcW w:w="9095" w:type="dxa"/>
            <w:gridSpan w:val="3"/>
            <w:vAlign w:val="center"/>
          </w:tcPr>
          <w:p w14:paraId="3568AB90" w14:textId="77777777" w:rsidR="00681D45" w:rsidRPr="0004403A" w:rsidRDefault="00681D45" w:rsidP="00DD1230">
            <w:pPr>
              <w:rPr>
                <w:b/>
              </w:rPr>
            </w:pPr>
          </w:p>
        </w:tc>
      </w:tr>
      <w:tr w:rsidR="00681D45" w:rsidRPr="003C030F" w14:paraId="1103DEB1" w14:textId="77777777" w:rsidTr="00DD1230">
        <w:trPr>
          <w:trHeight w:val="249"/>
        </w:trPr>
        <w:tc>
          <w:tcPr>
            <w:tcW w:w="1890" w:type="dxa"/>
            <w:shd w:val="clear" w:color="auto" w:fill="D9D9D9" w:themeFill="background1" w:themeFillShade="D9"/>
            <w:vAlign w:val="center"/>
          </w:tcPr>
          <w:p w14:paraId="5DDA1CE4" w14:textId="77777777" w:rsidR="00681D45" w:rsidRPr="0004403A" w:rsidRDefault="00681D45" w:rsidP="00DD1230">
            <w:pPr>
              <w:spacing w:before="80" w:after="80"/>
              <w:rPr>
                <w:b/>
              </w:rPr>
            </w:pPr>
            <w:r w:rsidRPr="0004403A">
              <w:rPr>
                <w:b/>
              </w:rPr>
              <w:t>Class</w:t>
            </w:r>
          </w:p>
        </w:tc>
        <w:tc>
          <w:tcPr>
            <w:tcW w:w="9095" w:type="dxa"/>
            <w:gridSpan w:val="3"/>
            <w:vAlign w:val="center"/>
          </w:tcPr>
          <w:p w14:paraId="13933278" w14:textId="77777777" w:rsidR="00681D45" w:rsidRPr="0004403A" w:rsidRDefault="00681D45" w:rsidP="00DD1230">
            <w:pPr>
              <w:rPr>
                <w:b/>
              </w:rPr>
            </w:pPr>
          </w:p>
        </w:tc>
      </w:tr>
      <w:tr w:rsidR="00681D45" w:rsidRPr="003C030F" w14:paraId="66080828" w14:textId="77777777" w:rsidTr="001667DA">
        <w:trPr>
          <w:trHeight w:val="698"/>
        </w:trPr>
        <w:tc>
          <w:tcPr>
            <w:tcW w:w="1890" w:type="dxa"/>
            <w:shd w:val="clear" w:color="auto" w:fill="D9D9D9" w:themeFill="background1" w:themeFillShade="D9"/>
            <w:vAlign w:val="center"/>
          </w:tcPr>
          <w:p w14:paraId="5C82EF83" w14:textId="77777777" w:rsidR="00681D45" w:rsidRPr="0004403A" w:rsidRDefault="00681D45" w:rsidP="00DD1230">
            <w:pPr>
              <w:spacing w:before="80" w:after="80"/>
              <w:rPr>
                <w:b/>
              </w:rPr>
            </w:pPr>
            <w:r w:rsidRPr="0004403A">
              <w:rPr>
                <w:b/>
              </w:rPr>
              <w:t>Comments</w:t>
            </w:r>
          </w:p>
        </w:tc>
        <w:tc>
          <w:tcPr>
            <w:tcW w:w="9095" w:type="dxa"/>
            <w:gridSpan w:val="3"/>
            <w:vAlign w:val="center"/>
          </w:tcPr>
          <w:p w14:paraId="262B4BCF" w14:textId="77777777" w:rsidR="00681D45" w:rsidRPr="0004403A" w:rsidRDefault="00681D45" w:rsidP="00DD1230">
            <w:pPr>
              <w:rPr>
                <w:b/>
              </w:rPr>
            </w:pPr>
          </w:p>
        </w:tc>
      </w:tr>
    </w:tbl>
    <w:p w14:paraId="5D2DDD11" w14:textId="77777777" w:rsidR="001667DA" w:rsidRDefault="001667DA" w:rsidP="00661E56">
      <w:pPr>
        <w:rPr>
          <w:b/>
        </w:rPr>
      </w:pPr>
    </w:p>
    <w:p w14:paraId="4386BCA7" w14:textId="77777777" w:rsidR="001667DA" w:rsidRDefault="001667DA" w:rsidP="00661E56">
      <w:pPr>
        <w:rPr>
          <w:b/>
        </w:rPr>
      </w:pPr>
    </w:p>
    <w:p w14:paraId="23002697" w14:textId="77777777" w:rsidR="00DD1230" w:rsidRDefault="00DD1230" w:rsidP="00661E56">
      <w:pPr>
        <w:rPr>
          <w:b/>
        </w:rPr>
      </w:pPr>
      <w:r>
        <w:rPr>
          <w:b/>
        </w:rPr>
        <w:t>Office Use ONLY</w:t>
      </w:r>
    </w:p>
    <w:tbl>
      <w:tblPr>
        <w:tblStyle w:val="TableGrid"/>
        <w:tblW w:w="10980" w:type="dxa"/>
        <w:tblInd w:w="-95" w:type="dxa"/>
        <w:tblLook w:val="04A0" w:firstRow="1" w:lastRow="0" w:firstColumn="1" w:lastColumn="0" w:noHBand="0" w:noVBand="1"/>
      </w:tblPr>
      <w:tblGrid>
        <w:gridCol w:w="4770"/>
        <w:gridCol w:w="6210"/>
      </w:tblGrid>
      <w:tr w:rsidR="00D71247" w14:paraId="6A8CEA1E" w14:textId="77777777" w:rsidTr="00DD1230">
        <w:trPr>
          <w:trHeight w:val="395"/>
        </w:trPr>
        <w:tc>
          <w:tcPr>
            <w:tcW w:w="4770" w:type="dxa"/>
            <w:vAlign w:val="center"/>
          </w:tcPr>
          <w:p w14:paraId="57D5331D" w14:textId="77777777" w:rsidR="00D71247" w:rsidRDefault="00D71247" w:rsidP="00D71247">
            <w:pPr>
              <w:rPr>
                <w:b/>
              </w:rPr>
            </w:pPr>
            <w:r>
              <w:rPr>
                <w:b/>
              </w:rPr>
              <w:t>Has the student been on probation this quarter?</w:t>
            </w:r>
          </w:p>
        </w:tc>
        <w:tc>
          <w:tcPr>
            <w:tcW w:w="6210" w:type="dxa"/>
            <w:vAlign w:val="center"/>
          </w:tcPr>
          <w:p w14:paraId="2916CB95" w14:textId="77777777" w:rsidR="00D71247" w:rsidRPr="00681D45" w:rsidRDefault="00D71247" w:rsidP="00681D45">
            <w:pPr>
              <w:jc w:val="center"/>
              <w:rPr>
                <w:b/>
              </w:rPr>
            </w:pPr>
            <w:r>
              <w:rPr>
                <w:rFonts w:ascii="Wingdings" w:hAnsi="Wingdings"/>
                <w:b/>
                <w:color w:val="000000"/>
              </w:rPr>
              <w:sym w:font="Wingdings" w:char="F06F"/>
            </w:r>
            <w:r>
              <w:rPr>
                <w:rFonts w:ascii="Wingdings" w:hAnsi="Wingdings"/>
                <w:b/>
                <w:color w:val="000000"/>
              </w:rPr>
              <w:t></w:t>
            </w:r>
            <w:r>
              <w:rPr>
                <w:b/>
                <w:color w:val="000000"/>
              </w:rPr>
              <w:t xml:space="preserve">Yes      </w:t>
            </w:r>
            <w:r>
              <w:rPr>
                <w:b/>
                <w:color w:val="000000"/>
              </w:rPr>
              <w:sym w:font="Wingdings" w:char="F06F"/>
            </w:r>
            <w:r>
              <w:rPr>
                <w:b/>
                <w:color w:val="000000"/>
              </w:rPr>
              <w:t xml:space="preserve">     No</w:t>
            </w:r>
          </w:p>
        </w:tc>
      </w:tr>
      <w:tr w:rsidR="0004403A" w14:paraId="7723B4BC" w14:textId="77777777" w:rsidTr="00DD1230">
        <w:trPr>
          <w:trHeight w:val="395"/>
        </w:trPr>
        <w:tc>
          <w:tcPr>
            <w:tcW w:w="4770" w:type="dxa"/>
            <w:vAlign w:val="center"/>
          </w:tcPr>
          <w:p w14:paraId="3AFE7CAE" w14:textId="77777777" w:rsidR="0004403A" w:rsidRDefault="00DD1230" w:rsidP="00D71247">
            <w:pPr>
              <w:rPr>
                <w:b/>
              </w:rPr>
            </w:pPr>
            <w:r>
              <w:rPr>
                <w:b/>
              </w:rPr>
              <w:t xml:space="preserve">If Yes, </w:t>
            </w:r>
            <w:r w:rsidR="0004403A">
              <w:rPr>
                <w:b/>
              </w:rPr>
              <w:t>Probation was served the week of:</w:t>
            </w:r>
          </w:p>
        </w:tc>
        <w:tc>
          <w:tcPr>
            <w:tcW w:w="6210" w:type="dxa"/>
            <w:vAlign w:val="center"/>
          </w:tcPr>
          <w:p w14:paraId="5001FBBF" w14:textId="77777777" w:rsidR="0004403A" w:rsidRDefault="0004403A" w:rsidP="00681D45">
            <w:pPr>
              <w:jc w:val="center"/>
              <w:rPr>
                <w:rFonts w:ascii="Wingdings" w:hAnsi="Wingdings"/>
                <w:b/>
                <w:color w:val="000000"/>
              </w:rPr>
            </w:pPr>
          </w:p>
        </w:tc>
      </w:tr>
    </w:tbl>
    <w:p w14:paraId="2FD99525" w14:textId="77777777" w:rsidR="001F48CF" w:rsidRDefault="001F48CF" w:rsidP="00661E56">
      <w:pPr>
        <w:rPr>
          <w:b/>
        </w:rPr>
      </w:pPr>
    </w:p>
    <w:tbl>
      <w:tblPr>
        <w:tblStyle w:val="TableGrid"/>
        <w:tblW w:w="10980" w:type="dxa"/>
        <w:jc w:val="center"/>
        <w:tblLook w:val="04A0" w:firstRow="1" w:lastRow="0" w:firstColumn="1" w:lastColumn="0" w:noHBand="0" w:noVBand="1"/>
      </w:tblPr>
      <w:tblGrid>
        <w:gridCol w:w="1620"/>
        <w:gridCol w:w="3775"/>
        <w:gridCol w:w="1715"/>
        <w:gridCol w:w="3870"/>
      </w:tblGrid>
      <w:tr w:rsidR="00DD1230" w14:paraId="3649C713" w14:textId="77777777" w:rsidTr="001667DA">
        <w:trPr>
          <w:trHeight w:val="1268"/>
          <w:jc w:val="center"/>
        </w:trPr>
        <w:tc>
          <w:tcPr>
            <w:tcW w:w="1620" w:type="dxa"/>
            <w:shd w:val="clear" w:color="auto" w:fill="D9D9D9" w:themeFill="background1" w:themeFillShade="D9"/>
            <w:vAlign w:val="center"/>
          </w:tcPr>
          <w:p w14:paraId="493B883A" w14:textId="77777777" w:rsidR="00DD1230" w:rsidRDefault="00DD1230" w:rsidP="00DD1230">
            <w:pPr>
              <w:rPr>
                <w:b/>
              </w:rPr>
            </w:pPr>
            <w:r>
              <w:rPr>
                <w:b/>
              </w:rPr>
              <w:t>Student is on:</w:t>
            </w:r>
          </w:p>
        </w:tc>
        <w:tc>
          <w:tcPr>
            <w:tcW w:w="3775" w:type="dxa"/>
          </w:tcPr>
          <w:p w14:paraId="0BE60678" w14:textId="77777777" w:rsidR="00DD1230" w:rsidRDefault="00DD1230" w:rsidP="00661E56">
            <w:pPr>
              <w:rPr>
                <w:b/>
              </w:rPr>
            </w:pPr>
          </w:p>
        </w:tc>
        <w:tc>
          <w:tcPr>
            <w:tcW w:w="1715" w:type="dxa"/>
            <w:shd w:val="clear" w:color="auto" w:fill="D9D9D9" w:themeFill="background1" w:themeFillShade="D9"/>
            <w:vAlign w:val="center"/>
          </w:tcPr>
          <w:p w14:paraId="1292E491" w14:textId="77777777" w:rsidR="00DD1230" w:rsidRDefault="00DD1230" w:rsidP="00661E56">
            <w:pPr>
              <w:rPr>
                <w:b/>
              </w:rPr>
            </w:pPr>
            <w:r>
              <w:rPr>
                <w:b/>
              </w:rPr>
              <w:t>The week of:</w:t>
            </w:r>
          </w:p>
        </w:tc>
        <w:tc>
          <w:tcPr>
            <w:tcW w:w="3870" w:type="dxa"/>
            <w:vAlign w:val="center"/>
          </w:tcPr>
          <w:p w14:paraId="28574048" w14:textId="77777777" w:rsidR="00DD1230" w:rsidRDefault="00DD1230" w:rsidP="00661E56">
            <w:pPr>
              <w:rPr>
                <w:b/>
              </w:rPr>
            </w:pPr>
          </w:p>
        </w:tc>
      </w:tr>
    </w:tbl>
    <w:p w14:paraId="4766F13A" w14:textId="77777777" w:rsidR="00DD1230" w:rsidRDefault="00DD1230" w:rsidP="00661E56">
      <w:pPr>
        <w:rPr>
          <w:b/>
        </w:rPr>
      </w:pPr>
    </w:p>
    <w:tbl>
      <w:tblPr>
        <w:tblStyle w:val="TableGrid"/>
        <w:tblpPr w:leftFromText="180" w:rightFromText="180" w:vertAnchor="text" w:horzAnchor="margin" w:tblpX="-95" w:tblpY="-21"/>
        <w:tblW w:w="10925" w:type="dxa"/>
        <w:tblLook w:val="04A0" w:firstRow="1" w:lastRow="0" w:firstColumn="1" w:lastColumn="0" w:noHBand="0" w:noVBand="1"/>
      </w:tblPr>
      <w:tblGrid>
        <w:gridCol w:w="1997"/>
        <w:gridCol w:w="8928"/>
      </w:tblGrid>
      <w:tr w:rsidR="00DD1230" w:rsidRPr="003C030F" w14:paraId="05D9F951" w14:textId="77777777" w:rsidTr="00DD1230">
        <w:trPr>
          <w:trHeight w:val="383"/>
        </w:trPr>
        <w:tc>
          <w:tcPr>
            <w:tcW w:w="10925" w:type="dxa"/>
            <w:gridSpan w:val="2"/>
            <w:shd w:val="clear" w:color="auto" w:fill="000000" w:themeFill="text1"/>
          </w:tcPr>
          <w:p w14:paraId="5341294B" w14:textId="77777777" w:rsidR="00DD1230" w:rsidRPr="003C030F" w:rsidRDefault="00DD1230" w:rsidP="00DD1230">
            <w:pPr>
              <w:jc w:val="center"/>
              <w:rPr>
                <w:b/>
              </w:rPr>
            </w:pPr>
            <w:r w:rsidRPr="003C030F">
              <w:rPr>
                <w:b/>
                <w:sz w:val="36"/>
              </w:rPr>
              <w:t>Implementation</w:t>
            </w:r>
          </w:p>
        </w:tc>
      </w:tr>
      <w:tr w:rsidR="00DD1230" w:rsidRPr="003C030F" w14:paraId="4438D615" w14:textId="77777777" w:rsidTr="00DD1230">
        <w:trPr>
          <w:trHeight w:val="2055"/>
        </w:trPr>
        <w:tc>
          <w:tcPr>
            <w:tcW w:w="10925" w:type="dxa"/>
            <w:gridSpan w:val="2"/>
          </w:tcPr>
          <w:p w14:paraId="163E4E74" w14:textId="77777777" w:rsidR="00DD1230" w:rsidRDefault="00DD1230" w:rsidP="00DD1230"/>
          <w:p w14:paraId="6F546A31" w14:textId="77777777" w:rsidR="00DD1230" w:rsidRPr="00DD1230" w:rsidRDefault="00DD1230" w:rsidP="00DD1230">
            <w:r w:rsidRPr="00B96554">
              <w:t>A list of students in grades 6-12 with a Level 1 or two Level 2’s on the learner behavior rubric will be generated every week, on Monday morning.  If the student receives a Level 1 or two Level 2’s, he/she will be on Probation for 1 week.  If the student receives a Level 1 or two Level 2’s any subsequent week thereafter; he/s</w:t>
            </w:r>
            <w:r w:rsidR="0026026F" w:rsidRPr="00B96554">
              <w:t>he will be ineligible</w:t>
            </w:r>
            <w:r w:rsidRPr="00B96554">
              <w:t>.  They will remain on this list until the next report is generated</w:t>
            </w:r>
            <w:r w:rsidR="0026026F" w:rsidRPr="00B96554">
              <w:t xml:space="preserve"> (minimum of one week)</w:t>
            </w:r>
            <w:r w:rsidRPr="00B96554">
              <w:t>.  At the end of each Quarter (10 weeks), all students are eligible to participate with a clean slate.  Parents will be notified if their child is ineligible for participation in extra-curricular activities.</w:t>
            </w:r>
          </w:p>
          <w:p w14:paraId="147AC088" w14:textId="77777777" w:rsidR="00DD1230" w:rsidRPr="00DD1230" w:rsidRDefault="00DD1230" w:rsidP="00DD1230">
            <w:pPr>
              <w:jc w:val="center"/>
              <w:rPr>
                <w:b/>
              </w:rPr>
            </w:pPr>
          </w:p>
        </w:tc>
      </w:tr>
      <w:tr w:rsidR="00DD1230" w:rsidRPr="003C030F" w14:paraId="7EA32A91" w14:textId="77777777" w:rsidTr="00DD1230">
        <w:trPr>
          <w:trHeight w:val="383"/>
        </w:trPr>
        <w:tc>
          <w:tcPr>
            <w:tcW w:w="10925" w:type="dxa"/>
            <w:gridSpan w:val="2"/>
            <w:shd w:val="clear" w:color="auto" w:fill="000000" w:themeFill="text1"/>
          </w:tcPr>
          <w:p w14:paraId="5379B1B4" w14:textId="77777777" w:rsidR="00DD1230" w:rsidRPr="00DD1230" w:rsidRDefault="00DD1230" w:rsidP="00DD1230">
            <w:pPr>
              <w:jc w:val="center"/>
              <w:rPr>
                <w:b/>
                <w:sz w:val="36"/>
                <w:szCs w:val="36"/>
              </w:rPr>
            </w:pPr>
            <w:r w:rsidRPr="00DD1230">
              <w:rPr>
                <w:b/>
                <w:sz w:val="36"/>
                <w:szCs w:val="36"/>
              </w:rPr>
              <w:t>Ineligibility Policy for Extra-Curricular Activities</w:t>
            </w:r>
          </w:p>
        </w:tc>
      </w:tr>
      <w:tr w:rsidR="00DD1230" w:rsidRPr="003C030F" w14:paraId="5C4F30BC" w14:textId="77777777" w:rsidTr="00DD1230">
        <w:trPr>
          <w:trHeight w:val="541"/>
        </w:trPr>
        <w:tc>
          <w:tcPr>
            <w:tcW w:w="1997" w:type="dxa"/>
            <w:shd w:val="clear" w:color="auto" w:fill="D9D9D9" w:themeFill="background1" w:themeFillShade="D9"/>
            <w:vAlign w:val="center"/>
          </w:tcPr>
          <w:p w14:paraId="54A4F742" w14:textId="77777777" w:rsidR="00DD1230" w:rsidRPr="003C030F" w:rsidRDefault="00DD1230" w:rsidP="00DD1230">
            <w:pPr>
              <w:jc w:val="center"/>
              <w:rPr>
                <w:b/>
                <w:sz w:val="24"/>
              </w:rPr>
            </w:pPr>
            <w:r w:rsidRPr="003C030F">
              <w:rPr>
                <w:b/>
                <w:sz w:val="24"/>
              </w:rPr>
              <w:t>Probation</w:t>
            </w:r>
          </w:p>
        </w:tc>
        <w:tc>
          <w:tcPr>
            <w:tcW w:w="8928" w:type="dxa"/>
            <w:vAlign w:val="center"/>
          </w:tcPr>
          <w:p w14:paraId="57AE7F1C" w14:textId="77777777" w:rsidR="00DD1230" w:rsidRPr="00DD1230" w:rsidRDefault="00DD1230" w:rsidP="00DD1230">
            <w:pPr>
              <w:spacing w:line="276" w:lineRule="auto"/>
            </w:pPr>
            <w:r w:rsidRPr="00DD1230">
              <w:t>Student may still participate in all extra-curricular activitie</w:t>
            </w:r>
            <w:r>
              <w:t>s and athletic practices/events.</w:t>
            </w:r>
          </w:p>
        </w:tc>
      </w:tr>
      <w:tr w:rsidR="00DD1230" w:rsidRPr="003C030F" w14:paraId="1B373EA3" w14:textId="77777777" w:rsidTr="00DD1230">
        <w:trPr>
          <w:trHeight w:val="698"/>
        </w:trPr>
        <w:tc>
          <w:tcPr>
            <w:tcW w:w="1997" w:type="dxa"/>
            <w:shd w:val="clear" w:color="auto" w:fill="D9D9D9" w:themeFill="background1" w:themeFillShade="D9"/>
            <w:vAlign w:val="center"/>
          </w:tcPr>
          <w:p w14:paraId="650D74C9" w14:textId="77777777" w:rsidR="00DD1230" w:rsidRPr="003C030F" w:rsidRDefault="00DD1230" w:rsidP="00DD1230">
            <w:pPr>
              <w:jc w:val="center"/>
              <w:rPr>
                <w:b/>
                <w:sz w:val="24"/>
              </w:rPr>
            </w:pPr>
            <w:r w:rsidRPr="003C030F">
              <w:rPr>
                <w:b/>
                <w:sz w:val="24"/>
              </w:rPr>
              <w:t>Ineligible</w:t>
            </w:r>
          </w:p>
        </w:tc>
        <w:tc>
          <w:tcPr>
            <w:tcW w:w="8928" w:type="dxa"/>
            <w:vAlign w:val="center"/>
          </w:tcPr>
          <w:p w14:paraId="504630B7" w14:textId="77777777" w:rsidR="00DD1230" w:rsidRPr="00B96554" w:rsidRDefault="00DD1230" w:rsidP="00DD1230">
            <w:pPr>
              <w:spacing w:line="276" w:lineRule="auto"/>
            </w:pPr>
            <w:r w:rsidRPr="00B96554">
              <w:t xml:space="preserve">- Student </w:t>
            </w:r>
            <w:r w:rsidR="00CC3800" w:rsidRPr="00B96554">
              <w:t>cannot attend practice</w:t>
            </w:r>
          </w:p>
          <w:p w14:paraId="2FC7B353" w14:textId="77777777" w:rsidR="00DD1230" w:rsidRPr="00B96554" w:rsidRDefault="00CC3800" w:rsidP="00CC3800">
            <w:pPr>
              <w:rPr>
                <w:b/>
              </w:rPr>
            </w:pPr>
            <w:r w:rsidRPr="00B96554">
              <w:t>- Student cannot</w:t>
            </w:r>
            <w:r w:rsidR="00DD1230" w:rsidRPr="00B96554">
              <w:t xml:space="preserve"> </w:t>
            </w:r>
            <w:r w:rsidRPr="00B96554">
              <w:t xml:space="preserve">attend </w:t>
            </w:r>
            <w:r w:rsidR="00DD1230" w:rsidRPr="00B96554">
              <w:t>extra-curricular activities or athletic events (games).</w:t>
            </w:r>
          </w:p>
        </w:tc>
      </w:tr>
    </w:tbl>
    <w:p w14:paraId="316AB1A2" w14:textId="77777777" w:rsidR="00DD1230" w:rsidRDefault="00DD1230" w:rsidP="00DD1230">
      <w:pPr>
        <w:jc w:val="center"/>
        <w:rPr>
          <w:b/>
          <w:sz w:val="24"/>
        </w:rPr>
      </w:pPr>
    </w:p>
    <w:p w14:paraId="652D5317" w14:textId="77777777" w:rsidR="001F48CF" w:rsidRDefault="009A6ACA" w:rsidP="00DD1230">
      <w:pPr>
        <w:jc w:val="center"/>
        <w:rPr>
          <w:b/>
          <w:sz w:val="24"/>
        </w:rPr>
      </w:pPr>
      <w:r w:rsidRPr="003C030F">
        <w:rPr>
          <w:b/>
          <w:sz w:val="24"/>
        </w:rPr>
        <w:t>If you have any questions regarding the information from this letter, please contact the above teacher.</w:t>
      </w:r>
    </w:p>
    <w:p w14:paraId="16D97EE3" w14:textId="77777777" w:rsidR="00C86886" w:rsidRDefault="00C86886" w:rsidP="00C86886">
      <w:pPr>
        <w:spacing w:after="0" w:line="240" w:lineRule="auto"/>
      </w:pPr>
    </w:p>
    <w:tbl>
      <w:tblPr>
        <w:tblStyle w:val="TableGrid"/>
        <w:tblpPr w:leftFromText="180" w:rightFromText="180" w:vertAnchor="text" w:horzAnchor="margin" w:tblpXSpec="center" w:tblpY="-462"/>
        <w:tblW w:w="10980" w:type="dxa"/>
        <w:tblLook w:val="04A0" w:firstRow="1" w:lastRow="0" w:firstColumn="1" w:lastColumn="0" w:noHBand="0" w:noVBand="1"/>
      </w:tblPr>
      <w:tblGrid>
        <w:gridCol w:w="2836"/>
        <w:gridCol w:w="2001"/>
        <w:gridCol w:w="2001"/>
        <w:gridCol w:w="2004"/>
        <w:gridCol w:w="2138"/>
      </w:tblGrid>
      <w:tr w:rsidR="00C86886" w:rsidRPr="003504D6" w14:paraId="4649E02B" w14:textId="77777777" w:rsidTr="00C86886">
        <w:trPr>
          <w:trHeight w:val="1517"/>
        </w:trPr>
        <w:tc>
          <w:tcPr>
            <w:tcW w:w="10980" w:type="dxa"/>
            <w:gridSpan w:val="5"/>
          </w:tcPr>
          <w:p w14:paraId="30E582AA" w14:textId="77777777" w:rsidR="00C86886" w:rsidRPr="00C86886" w:rsidRDefault="00C86886" w:rsidP="00E11EED">
            <w:pPr>
              <w:jc w:val="center"/>
              <w:rPr>
                <w:rFonts w:cstheme="minorHAnsi"/>
                <w:b/>
                <w:color w:val="000000" w:themeColor="text1"/>
                <w:u w:val="single"/>
              </w:rPr>
            </w:pPr>
            <w:r w:rsidRPr="00C86886">
              <w:rPr>
                <w:rFonts w:cstheme="minorHAnsi"/>
                <w:b/>
                <w:noProof/>
              </w:rPr>
              <w:drawing>
                <wp:anchor distT="0" distB="0" distL="114300" distR="114300" simplePos="0" relativeHeight="251659264" behindDoc="1" locked="0" layoutInCell="1" allowOverlap="1" wp14:anchorId="4353DE1B" wp14:editId="037C9C5C">
                  <wp:simplePos x="0" y="0"/>
                  <wp:positionH relativeFrom="column">
                    <wp:posOffset>-5080</wp:posOffset>
                  </wp:positionH>
                  <wp:positionV relativeFrom="paragraph">
                    <wp:posOffset>50801</wp:posOffset>
                  </wp:positionV>
                  <wp:extent cx="953135" cy="77121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logo.png"/>
                          <pic:cNvPicPr/>
                        </pic:nvPicPr>
                        <pic:blipFill>
                          <a:blip r:embed="rId7">
                            <a:extLst>
                              <a:ext uri="{28A0092B-C50C-407E-A947-70E740481C1C}">
                                <a14:useLocalDpi xmlns:a14="http://schemas.microsoft.com/office/drawing/2010/main" val="0"/>
                              </a:ext>
                            </a:extLst>
                          </a:blip>
                          <a:stretch>
                            <a:fillRect/>
                          </a:stretch>
                        </pic:blipFill>
                        <pic:spPr>
                          <a:xfrm>
                            <a:off x="0" y="0"/>
                            <a:ext cx="975055" cy="788955"/>
                          </a:xfrm>
                          <a:prstGeom prst="rect">
                            <a:avLst/>
                          </a:prstGeom>
                        </pic:spPr>
                      </pic:pic>
                    </a:graphicData>
                  </a:graphic>
                  <wp14:sizeRelH relativeFrom="page">
                    <wp14:pctWidth>0</wp14:pctWidth>
                  </wp14:sizeRelH>
                  <wp14:sizeRelV relativeFrom="page">
                    <wp14:pctHeight>0</wp14:pctHeight>
                  </wp14:sizeRelV>
                </wp:anchor>
              </w:drawing>
            </w:r>
            <w:r w:rsidRPr="00C86886">
              <w:rPr>
                <w:rFonts w:cstheme="minorHAnsi"/>
                <w:b/>
                <w:color w:val="000000" w:themeColor="text1"/>
                <w:u w:val="single"/>
              </w:rPr>
              <w:t>Learner Behavior Key – Grade Level Expectations (Grades 6-12)</w:t>
            </w:r>
          </w:p>
          <w:p w14:paraId="6FD27013" w14:textId="77777777" w:rsidR="00C86886" w:rsidRPr="00C86886" w:rsidRDefault="00C86886" w:rsidP="00E11EED">
            <w:pPr>
              <w:tabs>
                <w:tab w:val="left" w:pos="3600"/>
                <w:tab w:val="left" w:pos="7200"/>
              </w:tabs>
              <w:jc w:val="center"/>
              <w:rPr>
                <w:rFonts w:cstheme="minorHAnsi"/>
                <w:b/>
              </w:rPr>
            </w:pPr>
            <w:r w:rsidRPr="00C86886">
              <w:rPr>
                <w:rFonts w:cstheme="minorHAnsi"/>
                <w:b/>
              </w:rPr>
              <w:t>Exceeding Expectations                     4</w:t>
            </w:r>
          </w:p>
          <w:p w14:paraId="77226B35" w14:textId="77777777" w:rsidR="00C86886" w:rsidRPr="00C86886" w:rsidRDefault="00C86886" w:rsidP="00C86886">
            <w:pPr>
              <w:tabs>
                <w:tab w:val="left" w:pos="3600"/>
                <w:tab w:val="left" w:pos="7200"/>
              </w:tabs>
              <w:rPr>
                <w:rFonts w:cstheme="minorHAnsi"/>
                <w:b/>
              </w:rPr>
            </w:pPr>
            <w:r>
              <w:rPr>
                <w:rFonts w:cstheme="minorHAnsi"/>
                <w:b/>
              </w:rPr>
              <w:t xml:space="preserve">                                                                           </w:t>
            </w:r>
            <w:r w:rsidRPr="00C86886">
              <w:rPr>
                <w:rFonts w:cstheme="minorHAnsi"/>
                <w:b/>
              </w:rPr>
              <w:t xml:space="preserve">Meeting Expectations                       </w:t>
            </w:r>
            <w:r>
              <w:rPr>
                <w:rFonts w:cstheme="minorHAnsi"/>
                <w:b/>
              </w:rPr>
              <w:t xml:space="preserve"> </w:t>
            </w:r>
            <w:r w:rsidRPr="00C86886">
              <w:rPr>
                <w:rFonts w:cstheme="minorHAnsi"/>
                <w:b/>
              </w:rPr>
              <w:t>3</w:t>
            </w:r>
          </w:p>
          <w:p w14:paraId="7E77B614" w14:textId="77777777" w:rsidR="00C86886" w:rsidRPr="00C86886" w:rsidRDefault="00C86886" w:rsidP="00C86886">
            <w:pPr>
              <w:tabs>
                <w:tab w:val="left" w:pos="3600"/>
                <w:tab w:val="left" w:pos="7200"/>
              </w:tabs>
              <w:rPr>
                <w:rFonts w:cstheme="minorHAnsi"/>
                <w:b/>
              </w:rPr>
            </w:pPr>
            <w:r>
              <w:rPr>
                <w:rFonts w:cstheme="minorHAnsi"/>
                <w:b/>
              </w:rPr>
              <w:t xml:space="preserve">                                                                           </w:t>
            </w:r>
            <w:r w:rsidRPr="00C86886">
              <w:rPr>
                <w:rFonts w:cstheme="minorHAnsi"/>
                <w:b/>
              </w:rPr>
              <w:t xml:space="preserve">Working Towards Expectations      </w:t>
            </w:r>
            <w:r>
              <w:rPr>
                <w:rFonts w:cstheme="minorHAnsi"/>
                <w:b/>
              </w:rPr>
              <w:t xml:space="preserve"> </w:t>
            </w:r>
            <w:r w:rsidRPr="00C86886">
              <w:rPr>
                <w:rFonts w:cstheme="minorHAnsi"/>
                <w:b/>
              </w:rPr>
              <w:t>2</w:t>
            </w:r>
          </w:p>
          <w:p w14:paraId="519117C6" w14:textId="77777777" w:rsidR="00C86886" w:rsidRPr="00C86886" w:rsidRDefault="00C86886" w:rsidP="00C86886">
            <w:pPr>
              <w:tabs>
                <w:tab w:val="left" w:pos="3600"/>
                <w:tab w:val="left" w:pos="7200"/>
              </w:tabs>
              <w:rPr>
                <w:rFonts w:cstheme="minorHAnsi"/>
                <w:color w:val="FF0000"/>
              </w:rPr>
            </w:pPr>
            <w:r>
              <w:rPr>
                <w:rFonts w:cstheme="minorHAnsi"/>
                <w:b/>
              </w:rPr>
              <w:t xml:space="preserve">                                                                           </w:t>
            </w:r>
            <w:r w:rsidRPr="00C86886">
              <w:rPr>
                <w:rFonts w:cstheme="minorHAnsi"/>
                <w:b/>
              </w:rPr>
              <w:t xml:space="preserve">Not Meeting Expectations              </w:t>
            </w:r>
            <w:r>
              <w:rPr>
                <w:rFonts w:cstheme="minorHAnsi"/>
                <w:b/>
              </w:rPr>
              <w:t xml:space="preserve">  </w:t>
            </w:r>
            <w:r w:rsidRPr="00C86886">
              <w:rPr>
                <w:rFonts w:cstheme="minorHAnsi"/>
                <w:b/>
              </w:rPr>
              <w:t>1</w:t>
            </w:r>
            <w:r>
              <w:rPr>
                <w:rFonts w:cstheme="minorHAnsi"/>
                <w:b/>
              </w:rPr>
              <w:t xml:space="preserve"> </w:t>
            </w:r>
          </w:p>
        </w:tc>
      </w:tr>
      <w:tr w:rsidR="00C86886" w:rsidRPr="00C16A6A" w14:paraId="795D0A65" w14:textId="77777777" w:rsidTr="00C86886">
        <w:trPr>
          <w:trHeight w:val="347"/>
        </w:trPr>
        <w:tc>
          <w:tcPr>
            <w:tcW w:w="2836" w:type="dxa"/>
            <w:vAlign w:val="center"/>
          </w:tcPr>
          <w:p w14:paraId="1B29B847" w14:textId="77777777" w:rsidR="00C86886" w:rsidRPr="00C86886" w:rsidRDefault="00C86886" w:rsidP="00E11EED">
            <w:pPr>
              <w:rPr>
                <w:rFonts w:cstheme="minorHAnsi"/>
                <w:b/>
                <w:strike/>
              </w:rPr>
            </w:pPr>
            <w:r w:rsidRPr="00C86886">
              <w:rPr>
                <w:rFonts w:cstheme="minorHAnsi"/>
                <w:b/>
              </w:rPr>
              <w:t>Learner Behavior</w:t>
            </w:r>
          </w:p>
        </w:tc>
        <w:tc>
          <w:tcPr>
            <w:tcW w:w="2001" w:type="dxa"/>
            <w:vAlign w:val="center"/>
          </w:tcPr>
          <w:p w14:paraId="2A8F296D" w14:textId="77777777" w:rsidR="00C86886" w:rsidRPr="00C86886" w:rsidRDefault="00C86886" w:rsidP="00C86886">
            <w:pPr>
              <w:jc w:val="center"/>
              <w:rPr>
                <w:rFonts w:cstheme="minorHAnsi"/>
                <w:b/>
              </w:rPr>
            </w:pPr>
            <w:r w:rsidRPr="00C86886">
              <w:rPr>
                <w:rFonts w:cstheme="minorHAnsi"/>
                <w:b/>
              </w:rPr>
              <w:t>4</w:t>
            </w:r>
          </w:p>
        </w:tc>
        <w:tc>
          <w:tcPr>
            <w:tcW w:w="2001" w:type="dxa"/>
            <w:vAlign w:val="center"/>
          </w:tcPr>
          <w:p w14:paraId="513505D3" w14:textId="77777777" w:rsidR="00C86886" w:rsidRPr="00C86886" w:rsidRDefault="00C86886" w:rsidP="00C86886">
            <w:pPr>
              <w:jc w:val="center"/>
              <w:rPr>
                <w:rFonts w:cstheme="minorHAnsi"/>
                <w:b/>
              </w:rPr>
            </w:pPr>
            <w:r w:rsidRPr="00C86886">
              <w:rPr>
                <w:rFonts w:cstheme="minorHAnsi"/>
                <w:b/>
              </w:rPr>
              <w:t>3</w:t>
            </w:r>
          </w:p>
        </w:tc>
        <w:tc>
          <w:tcPr>
            <w:tcW w:w="2004" w:type="dxa"/>
            <w:vAlign w:val="center"/>
          </w:tcPr>
          <w:p w14:paraId="7A2D5793" w14:textId="77777777" w:rsidR="00C86886" w:rsidRPr="00C86886" w:rsidRDefault="00C86886" w:rsidP="00C86886">
            <w:pPr>
              <w:jc w:val="center"/>
              <w:rPr>
                <w:rFonts w:cstheme="minorHAnsi"/>
                <w:b/>
              </w:rPr>
            </w:pPr>
            <w:r w:rsidRPr="00C86886">
              <w:rPr>
                <w:rFonts w:cstheme="minorHAnsi"/>
                <w:b/>
              </w:rPr>
              <w:t>2</w:t>
            </w:r>
          </w:p>
        </w:tc>
        <w:tc>
          <w:tcPr>
            <w:tcW w:w="2138" w:type="dxa"/>
            <w:vAlign w:val="center"/>
          </w:tcPr>
          <w:p w14:paraId="3885A022" w14:textId="77777777" w:rsidR="00C86886" w:rsidRPr="00C86886" w:rsidRDefault="00C86886" w:rsidP="00C86886">
            <w:pPr>
              <w:jc w:val="center"/>
              <w:rPr>
                <w:rFonts w:cstheme="minorHAnsi"/>
                <w:b/>
              </w:rPr>
            </w:pPr>
            <w:r w:rsidRPr="00C86886">
              <w:rPr>
                <w:rFonts w:cstheme="minorHAnsi"/>
                <w:b/>
              </w:rPr>
              <w:t>1</w:t>
            </w:r>
          </w:p>
        </w:tc>
      </w:tr>
      <w:tr w:rsidR="00C86886" w:rsidRPr="00395D35" w14:paraId="7C835C61" w14:textId="77777777" w:rsidTr="00C86886">
        <w:trPr>
          <w:trHeight w:val="1877"/>
        </w:trPr>
        <w:tc>
          <w:tcPr>
            <w:tcW w:w="2836" w:type="dxa"/>
            <w:vAlign w:val="center"/>
          </w:tcPr>
          <w:p w14:paraId="0164C0ED" w14:textId="77777777" w:rsidR="00C86886" w:rsidRPr="00C86886" w:rsidRDefault="00C86886" w:rsidP="00C86886">
            <w:pPr>
              <w:rPr>
                <w:rFonts w:cstheme="minorHAnsi"/>
                <w:b/>
                <w:color w:val="000000" w:themeColor="text1"/>
              </w:rPr>
            </w:pPr>
            <w:r w:rsidRPr="00C86886">
              <w:rPr>
                <w:rFonts w:cstheme="minorHAnsi"/>
                <w:b/>
                <w:color w:val="000000" w:themeColor="text1"/>
              </w:rPr>
              <w:t>Participation</w:t>
            </w:r>
          </w:p>
          <w:p w14:paraId="1149FDDF" w14:textId="77777777" w:rsidR="00C86886" w:rsidRPr="00C86886" w:rsidRDefault="00C86886" w:rsidP="00C86886">
            <w:pPr>
              <w:rPr>
                <w:rFonts w:cstheme="minorHAnsi"/>
                <w:b/>
                <w:color w:val="000000" w:themeColor="text1"/>
              </w:rPr>
            </w:pPr>
          </w:p>
        </w:tc>
        <w:tc>
          <w:tcPr>
            <w:tcW w:w="2001" w:type="dxa"/>
            <w:vAlign w:val="center"/>
          </w:tcPr>
          <w:p w14:paraId="5E9D0936" w14:textId="77777777" w:rsidR="00C86886" w:rsidRPr="00C86886" w:rsidRDefault="00C86886" w:rsidP="00C86886">
            <w:pPr>
              <w:rPr>
                <w:rFonts w:cstheme="minorHAnsi"/>
                <w:color w:val="000000" w:themeColor="text1"/>
              </w:rPr>
            </w:pPr>
            <w:r w:rsidRPr="00C86886">
              <w:rPr>
                <w:rFonts w:cstheme="minorHAnsi"/>
              </w:rPr>
              <w:t>Student always participates in class discussions and/or class activities</w:t>
            </w:r>
          </w:p>
        </w:tc>
        <w:tc>
          <w:tcPr>
            <w:tcW w:w="2001" w:type="dxa"/>
            <w:vAlign w:val="center"/>
          </w:tcPr>
          <w:p w14:paraId="4977409C" w14:textId="77777777" w:rsidR="00C86886" w:rsidRPr="00C86886" w:rsidRDefault="00C86886" w:rsidP="00C86886">
            <w:pPr>
              <w:rPr>
                <w:rFonts w:cstheme="minorHAnsi"/>
                <w:color w:val="000000" w:themeColor="text1"/>
              </w:rPr>
            </w:pPr>
            <w:r w:rsidRPr="00C86886">
              <w:rPr>
                <w:rFonts w:cstheme="minorHAnsi"/>
              </w:rPr>
              <w:t>Student regularly participates in class discussions and/or class activities</w:t>
            </w:r>
          </w:p>
        </w:tc>
        <w:tc>
          <w:tcPr>
            <w:tcW w:w="2004" w:type="dxa"/>
            <w:vAlign w:val="center"/>
          </w:tcPr>
          <w:p w14:paraId="7EF676B0" w14:textId="77777777" w:rsidR="00C86886" w:rsidRPr="00C86886" w:rsidRDefault="00C86886" w:rsidP="00C86886">
            <w:pPr>
              <w:rPr>
                <w:rFonts w:cstheme="minorHAnsi"/>
                <w:color w:val="000000" w:themeColor="text1"/>
              </w:rPr>
            </w:pPr>
            <w:r w:rsidRPr="00C86886">
              <w:rPr>
                <w:rFonts w:cstheme="minorHAnsi"/>
              </w:rPr>
              <w:t>Student sometimes participates in class discussions and/or class activities</w:t>
            </w:r>
          </w:p>
        </w:tc>
        <w:tc>
          <w:tcPr>
            <w:tcW w:w="2138" w:type="dxa"/>
            <w:vAlign w:val="center"/>
          </w:tcPr>
          <w:p w14:paraId="50342BDB" w14:textId="77777777" w:rsidR="00C86886" w:rsidRPr="00C86886" w:rsidRDefault="00C86886" w:rsidP="00C86886">
            <w:pPr>
              <w:rPr>
                <w:rFonts w:cstheme="minorHAnsi"/>
                <w:color w:val="000000" w:themeColor="text1"/>
              </w:rPr>
            </w:pPr>
            <w:r w:rsidRPr="00C86886">
              <w:rPr>
                <w:rFonts w:cstheme="minorHAnsi"/>
              </w:rPr>
              <w:t>Student rarely participates in class discussions and/or class activities</w:t>
            </w:r>
          </w:p>
        </w:tc>
      </w:tr>
      <w:tr w:rsidR="00C86886" w:rsidRPr="00B67848" w14:paraId="4550728F" w14:textId="77777777" w:rsidTr="00C86886">
        <w:trPr>
          <w:trHeight w:val="1985"/>
        </w:trPr>
        <w:tc>
          <w:tcPr>
            <w:tcW w:w="2836" w:type="dxa"/>
            <w:vAlign w:val="center"/>
          </w:tcPr>
          <w:p w14:paraId="567BDDB0" w14:textId="77777777" w:rsidR="00C86886" w:rsidRPr="00C86886" w:rsidRDefault="00C86886" w:rsidP="00C86886">
            <w:pPr>
              <w:rPr>
                <w:rFonts w:cstheme="minorHAnsi"/>
                <w:b/>
                <w:color w:val="000000" w:themeColor="text1"/>
              </w:rPr>
            </w:pPr>
            <w:r w:rsidRPr="00C86886">
              <w:rPr>
                <w:rFonts w:cstheme="minorHAnsi"/>
                <w:b/>
                <w:color w:val="000000" w:themeColor="text1"/>
              </w:rPr>
              <w:t>Organization</w:t>
            </w:r>
          </w:p>
          <w:p w14:paraId="68F48ADE" w14:textId="77777777" w:rsidR="00C86886" w:rsidRPr="00C86886" w:rsidRDefault="00C86886" w:rsidP="00C86886">
            <w:pPr>
              <w:rPr>
                <w:rFonts w:cstheme="minorHAnsi"/>
                <w:b/>
                <w:strike/>
                <w:color w:val="000000" w:themeColor="text1"/>
              </w:rPr>
            </w:pPr>
          </w:p>
        </w:tc>
        <w:tc>
          <w:tcPr>
            <w:tcW w:w="2001" w:type="dxa"/>
            <w:vAlign w:val="center"/>
          </w:tcPr>
          <w:p w14:paraId="08805000" w14:textId="77777777" w:rsidR="00C86886" w:rsidRPr="00C86886" w:rsidRDefault="00C86886" w:rsidP="00C86886">
            <w:pPr>
              <w:rPr>
                <w:rFonts w:cstheme="minorHAnsi"/>
                <w:color w:val="000000" w:themeColor="text1"/>
              </w:rPr>
            </w:pPr>
            <w:r w:rsidRPr="00C86886">
              <w:rPr>
                <w:rFonts w:cstheme="minorHAnsi"/>
              </w:rPr>
              <w:t>Student always prioritizes self, materials, and/or time to meet deadlines</w:t>
            </w:r>
          </w:p>
        </w:tc>
        <w:tc>
          <w:tcPr>
            <w:tcW w:w="2001" w:type="dxa"/>
            <w:vAlign w:val="center"/>
          </w:tcPr>
          <w:p w14:paraId="3D89D250" w14:textId="77777777" w:rsidR="00C86886" w:rsidRDefault="00C86886" w:rsidP="00C86886">
            <w:pPr>
              <w:rPr>
                <w:rFonts w:cstheme="minorHAnsi"/>
              </w:rPr>
            </w:pPr>
          </w:p>
          <w:p w14:paraId="6B561762" w14:textId="77777777" w:rsidR="00C86886" w:rsidRPr="00C86886" w:rsidRDefault="00C86886" w:rsidP="00C86886">
            <w:pPr>
              <w:rPr>
                <w:rFonts w:cstheme="minorHAnsi"/>
              </w:rPr>
            </w:pPr>
            <w:r w:rsidRPr="00C86886">
              <w:rPr>
                <w:rFonts w:cstheme="minorHAnsi"/>
              </w:rPr>
              <w:t>Student regularly prioritizes self, materials, and/or time to meet deadlines</w:t>
            </w:r>
          </w:p>
          <w:p w14:paraId="60CC0003" w14:textId="77777777" w:rsidR="00C86886" w:rsidRPr="00C86886" w:rsidRDefault="00C86886" w:rsidP="00C86886">
            <w:pPr>
              <w:rPr>
                <w:rFonts w:cstheme="minorHAnsi"/>
                <w:color w:val="000000" w:themeColor="text1"/>
              </w:rPr>
            </w:pPr>
          </w:p>
        </w:tc>
        <w:tc>
          <w:tcPr>
            <w:tcW w:w="2004" w:type="dxa"/>
            <w:vAlign w:val="center"/>
          </w:tcPr>
          <w:p w14:paraId="0D296536" w14:textId="77777777" w:rsidR="00C86886" w:rsidRPr="00C86886" w:rsidRDefault="00C86886" w:rsidP="00C86886">
            <w:pPr>
              <w:rPr>
                <w:rFonts w:cstheme="minorHAnsi"/>
                <w:color w:val="000000" w:themeColor="text1"/>
              </w:rPr>
            </w:pPr>
            <w:r w:rsidRPr="00C86886">
              <w:rPr>
                <w:rFonts w:cstheme="minorHAnsi"/>
              </w:rPr>
              <w:t>Student sometimes prioritizes self, materials, and/or time to meet deadlines</w:t>
            </w:r>
          </w:p>
        </w:tc>
        <w:tc>
          <w:tcPr>
            <w:tcW w:w="2138" w:type="dxa"/>
            <w:vAlign w:val="center"/>
          </w:tcPr>
          <w:p w14:paraId="081C6E3C" w14:textId="77777777" w:rsidR="00C86886" w:rsidRDefault="00C86886" w:rsidP="00C86886">
            <w:pPr>
              <w:rPr>
                <w:rFonts w:cstheme="minorHAnsi"/>
              </w:rPr>
            </w:pPr>
          </w:p>
          <w:p w14:paraId="45BDAE51" w14:textId="77777777" w:rsidR="00C86886" w:rsidRPr="00C86886" w:rsidRDefault="00C86886" w:rsidP="00C86886">
            <w:pPr>
              <w:rPr>
                <w:rFonts w:cstheme="minorHAnsi"/>
              </w:rPr>
            </w:pPr>
            <w:r w:rsidRPr="00C86886">
              <w:rPr>
                <w:rFonts w:cstheme="minorHAnsi"/>
              </w:rPr>
              <w:t>Student rarely prioritizes self, materials, and/or time to meet deadlines</w:t>
            </w:r>
          </w:p>
          <w:p w14:paraId="18D52DF3" w14:textId="77777777" w:rsidR="00C86886" w:rsidRPr="00C86886" w:rsidRDefault="00C86886" w:rsidP="00C86886">
            <w:pPr>
              <w:rPr>
                <w:rFonts w:cstheme="minorHAnsi"/>
                <w:color w:val="000000" w:themeColor="text1"/>
              </w:rPr>
            </w:pPr>
          </w:p>
        </w:tc>
      </w:tr>
      <w:tr w:rsidR="00C86886" w:rsidRPr="00B67848" w14:paraId="1A2BF1E9" w14:textId="77777777" w:rsidTr="00C86886">
        <w:trPr>
          <w:trHeight w:val="2237"/>
        </w:trPr>
        <w:tc>
          <w:tcPr>
            <w:tcW w:w="2836" w:type="dxa"/>
            <w:vAlign w:val="center"/>
          </w:tcPr>
          <w:p w14:paraId="3A47A307" w14:textId="77777777" w:rsidR="00C86886" w:rsidRPr="00C86886" w:rsidRDefault="00C86886" w:rsidP="00C86886">
            <w:pPr>
              <w:rPr>
                <w:rFonts w:cstheme="minorHAnsi"/>
                <w:b/>
                <w:color w:val="000000" w:themeColor="text1"/>
              </w:rPr>
            </w:pPr>
            <w:r w:rsidRPr="00C86886">
              <w:rPr>
                <w:rFonts w:cstheme="minorHAnsi"/>
                <w:b/>
                <w:color w:val="000000" w:themeColor="text1"/>
              </w:rPr>
              <w:t>Classwork/Homework</w:t>
            </w:r>
          </w:p>
        </w:tc>
        <w:tc>
          <w:tcPr>
            <w:tcW w:w="2001" w:type="dxa"/>
            <w:vAlign w:val="center"/>
          </w:tcPr>
          <w:p w14:paraId="69461D88" w14:textId="77777777" w:rsidR="00C86886" w:rsidRDefault="00C86886" w:rsidP="00C86886">
            <w:pPr>
              <w:rPr>
                <w:rFonts w:cstheme="minorHAnsi"/>
              </w:rPr>
            </w:pPr>
          </w:p>
          <w:p w14:paraId="41E7CA04" w14:textId="77777777" w:rsidR="00C86886" w:rsidRPr="00C86886" w:rsidRDefault="00C86886" w:rsidP="00C86886">
            <w:pPr>
              <w:rPr>
                <w:rFonts w:cstheme="minorHAnsi"/>
              </w:rPr>
            </w:pPr>
            <w:r w:rsidRPr="00C86886">
              <w:rPr>
                <w:rFonts w:cstheme="minorHAnsi"/>
              </w:rPr>
              <w:t>Student always completes quality classwork and/or homework in a timely manner, that reflects his/her best effort</w:t>
            </w:r>
          </w:p>
          <w:p w14:paraId="743DCC99" w14:textId="77777777" w:rsidR="00C86886" w:rsidRPr="00C86886" w:rsidRDefault="00C86886" w:rsidP="00C86886">
            <w:pPr>
              <w:rPr>
                <w:rFonts w:cstheme="minorHAnsi"/>
                <w:color w:val="000000" w:themeColor="text1"/>
              </w:rPr>
            </w:pPr>
          </w:p>
        </w:tc>
        <w:tc>
          <w:tcPr>
            <w:tcW w:w="2001" w:type="dxa"/>
            <w:vAlign w:val="center"/>
          </w:tcPr>
          <w:p w14:paraId="01DEFEED" w14:textId="77777777" w:rsidR="00C86886" w:rsidRPr="00C86886" w:rsidRDefault="00C86886" w:rsidP="00C86886">
            <w:pPr>
              <w:rPr>
                <w:rFonts w:cstheme="minorHAnsi"/>
                <w:color w:val="000000" w:themeColor="text1"/>
              </w:rPr>
            </w:pPr>
            <w:r w:rsidRPr="00C86886">
              <w:rPr>
                <w:rFonts w:cstheme="minorHAnsi"/>
              </w:rPr>
              <w:t>Student regularly completes quality classwork and/or homework in a timely manner, that reflects his/her best effort</w:t>
            </w:r>
          </w:p>
        </w:tc>
        <w:tc>
          <w:tcPr>
            <w:tcW w:w="2004" w:type="dxa"/>
            <w:vAlign w:val="center"/>
          </w:tcPr>
          <w:p w14:paraId="62E66897" w14:textId="77777777" w:rsidR="00C86886" w:rsidRPr="00C86886" w:rsidRDefault="00C86886" w:rsidP="00C86886">
            <w:pPr>
              <w:rPr>
                <w:rFonts w:cstheme="minorHAnsi"/>
                <w:color w:val="000000" w:themeColor="text1"/>
              </w:rPr>
            </w:pPr>
            <w:r w:rsidRPr="00C86886">
              <w:rPr>
                <w:rFonts w:cstheme="minorHAnsi"/>
              </w:rPr>
              <w:t>Student sometimes completes quality classwork and/or homework in a timely manner, that reflects his/her best effort</w:t>
            </w:r>
          </w:p>
        </w:tc>
        <w:tc>
          <w:tcPr>
            <w:tcW w:w="2138" w:type="dxa"/>
            <w:vAlign w:val="center"/>
          </w:tcPr>
          <w:p w14:paraId="3C47664A" w14:textId="77777777" w:rsidR="00C86886" w:rsidRPr="00C86886" w:rsidRDefault="00C86886" w:rsidP="00C86886">
            <w:pPr>
              <w:rPr>
                <w:rFonts w:cstheme="minorHAnsi"/>
                <w:color w:val="000000" w:themeColor="text1"/>
              </w:rPr>
            </w:pPr>
            <w:r w:rsidRPr="00C86886">
              <w:rPr>
                <w:rFonts w:cstheme="minorHAnsi"/>
              </w:rPr>
              <w:t>Student rarely completes quality classwork and/or homework in a timely manner, that reflects his/her best effort</w:t>
            </w:r>
          </w:p>
        </w:tc>
      </w:tr>
    </w:tbl>
    <w:tbl>
      <w:tblPr>
        <w:tblStyle w:val="TableGrid"/>
        <w:tblW w:w="10980" w:type="dxa"/>
        <w:tblInd w:w="-95" w:type="dxa"/>
        <w:tblLook w:val="04A0" w:firstRow="1" w:lastRow="0" w:firstColumn="1" w:lastColumn="0" w:noHBand="0" w:noVBand="1"/>
      </w:tblPr>
      <w:tblGrid>
        <w:gridCol w:w="10980"/>
      </w:tblGrid>
      <w:tr w:rsidR="00C86886" w14:paraId="6D2EA7BA" w14:textId="77777777" w:rsidTr="00C86886">
        <w:trPr>
          <w:trHeight w:val="1448"/>
        </w:trPr>
        <w:tc>
          <w:tcPr>
            <w:tcW w:w="10980" w:type="dxa"/>
          </w:tcPr>
          <w:p w14:paraId="22EC46FF" w14:textId="77777777" w:rsidR="00C86886" w:rsidRDefault="00C86886" w:rsidP="00C86886">
            <w:bookmarkStart w:id="1" w:name="_Hlk11155684"/>
            <w:r>
              <w:t>Suggested Action Steps for Improvement (to be completed by the teacher):</w:t>
            </w:r>
          </w:p>
          <w:p w14:paraId="5D6C65D3" w14:textId="77777777" w:rsidR="00C86886" w:rsidRDefault="00C86886" w:rsidP="00C86886"/>
          <w:p w14:paraId="228B2A8B" w14:textId="77777777" w:rsidR="00C86886" w:rsidRDefault="00C86886" w:rsidP="00C86886"/>
          <w:p w14:paraId="4FEBD6A2" w14:textId="77777777" w:rsidR="00C86886" w:rsidRDefault="00C86886" w:rsidP="00C86886"/>
          <w:p w14:paraId="2595F146" w14:textId="77777777" w:rsidR="00C86886" w:rsidRDefault="00C86886" w:rsidP="00C86886"/>
          <w:bookmarkEnd w:id="1"/>
          <w:p w14:paraId="0455DDE7" w14:textId="77777777" w:rsidR="00C86886" w:rsidRDefault="00C86886" w:rsidP="00C86886"/>
        </w:tc>
      </w:tr>
    </w:tbl>
    <w:p w14:paraId="31E58F58" w14:textId="77777777" w:rsidR="00C86886" w:rsidRDefault="00C86886" w:rsidP="00C86886">
      <w:pPr>
        <w:spacing w:after="0" w:line="240" w:lineRule="auto"/>
      </w:pPr>
    </w:p>
    <w:p w14:paraId="4EB8F7B6" w14:textId="77777777" w:rsidR="00C86886" w:rsidRDefault="00C86886" w:rsidP="00C86886">
      <w:pPr>
        <w:spacing w:after="0" w:line="240" w:lineRule="auto"/>
      </w:pPr>
      <w:r w:rsidRPr="001667DA">
        <w:t xml:space="preserve">If a student earns a level 1 or two level 2’s on the learner behavior rubric, that student will be put on probation for one week.  During this time the student has an opportunity to improve on these learner behaviors.  </w:t>
      </w:r>
      <w:r w:rsidRPr="001667DA">
        <w:br/>
      </w:r>
      <w:r w:rsidRPr="001667DA">
        <w:br/>
      </w:r>
      <w:r w:rsidRPr="00B96554">
        <w:t>In the following weeks for the quarter, if that student earns a level 1 or two level 2’s on the learner behavior rubric, that student will b</w:t>
      </w:r>
      <w:r w:rsidR="0007686A" w:rsidRPr="00B96554">
        <w:t>e deemed ineligible until the next report is generated</w:t>
      </w:r>
      <w:r w:rsidRPr="00B96554">
        <w:t>.  A student may only be placed on probation once during each quarter; they will become ineligible if they subsequently earn a level 1 or two level 2’s during that same quarter.  At the end of each quarter the probationary period is renewed.</w:t>
      </w:r>
      <w:r>
        <w:t xml:space="preserve"> </w:t>
      </w:r>
    </w:p>
    <w:p w14:paraId="2903EBAB" w14:textId="77777777" w:rsidR="001667DA" w:rsidRDefault="001667DA" w:rsidP="0093748C">
      <w:pPr>
        <w:spacing w:after="0" w:line="240" w:lineRule="auto"/>
      </w:pPr>
    </w:p>
    <w:p w14:paraId="1674BDD7" w14:textId="77777777" w:rsidR="001667DA" w:rsidRPr="001667DA" w:rsidRDefault="001667DA" w:rsidP="0093748C">
      <w:pPr>
        <w:spacing w:after="0" w:line="240" w:lineRule="auto"/>
      </w:pPr>
    </w:p>
    <w:p w14:paraId="17A395DC" w14:textId="77777777" w:rsidR="0093748C" w:rsidRPr="003C030F" w:rsidRDefault="0093748C" w:rsidP="0076527D">
      <w:pPr>
        <w:spacing w:after="0" w:line="240" w:lineRule="auto"/>
        <w:rPr>
          <w:b/>
          <w:sz w:val="24"/>
        </w:rPr>
      </w:pPr>
      <w:r>
        <w:rPr>
          <w:sz w:val="24"/>
          <w:szCs w:val="24"/>
        </w:rPr>
        <w:t xml:space="preserve">          </w:t>
      </w:r>
      <w:r>
        <w:rPr>
          <w:noProof/>
          <w:sz w:val="24"/>
          <w:szCs w:val="24"/>
        </w:rPr>
        <w:drawing>
          <wp:inline distT="0" distB="0" distL="0" distR="0" wp14:anchorId="5E873423" wp14:editId="03E7FDD5">
            <wp:extent cx="2819400" cy="5719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w%20prints[1].gif"/>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2855714" cy="579358"/>
                    </a:xfrm>
                    <a:prstGeom prst="rect">
                      <a:avLst/>
                    </a:prstGeom>
                  </pic:spPr>
                </pic:pic>
              </a:graphicData>
            </a:graphic>
          </wp:inline>
        </w:drawing>
      </w:r>
      <w:r>
        <w:rPr>
          <w:noProof/>
          <w:sz w:val="24"/>
          <w:szCs w:val="24"/>
        </w:rPr>
        <w:drawing>
          <wp:inline distT="0" distB="0" distL="0" distR="0" wp14:anchorId="7601830E" wp14:editId="330DB682">
            <wp:extent cx="2819400" cy="5719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w%20prints[1].gif"/>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2819400" cy="571991"/>
                    </a:xfrm>
                    <a:prstGeom prst="rect">
                      <a:avLst/>
                    </a:prstGeom>
                  </pic:spPr>
                </pic:pic>
              </a:graphicData>
            </a:graphic>
          </wp:inline>
        </w:drawing>
      </w:r>
    </w:p>
    <w:sectPr w:rsidR="0093748C" w:rsidRPr="003C030F" w:rsidSect="009E2CC9">
      <w:footerReference w:type="defaul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3E17C" w14:textId="77777777" w:rsidR="001B155D" w:rsidRDefault="001B155D" w:rsidP="001F48CF">
      <w:pPr>
        <w:spacing w:after="0" w:line="240" w:lineRule="auto"/>
      </w:pPr>
      <w:r>
        <w:separator/>
      </w:r>
    </w:p>
  </w:endnote>
  <w:endnote w:type="continuationSeparator" w:id="0">
    <w:p w14:paraId="0EB50A68" w14:textId="77777777" w:rsidR="001B155D" w:rsidRDefault="001B155D" w:rsidP="001F4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46FDD" w14:textId="77777777" w:rsidR="001F48CF" w:rsidRPr="001F48CF" w:rsidRDefault="001F48CF" w:rsidP="001667DA">
    <w:pPr>
      <w:spacing w:line="480"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FB65" w14:textId="77777777" w:rsidR="009E2CC9" w:rsidRPr="009E2CC9" w:rsidRDefault="00DA740B" w:rsidP="009E2CC9">
    <w:pPr>
      <w:spacing w:line="480" w:lineRule="auto"/>
      <w:jc w:val="right"/>
      <w:rPr>
        <w:b/>
      </w:rPr>
    </w:pPr>
    <w:r>
      <w:rPr>
        <w:b/>
      </w:rPr>
      <w:t xml:space="preserve">Due to </w:t>
    </w:r>
    <w:r w:rsidR="000A11FA">
      <w:rPr>
        <w:b/>
      </w:rPr>
      <w:t>Amber Edmund: Monday by 9:00am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6DF9" w14:textId="77777777" w:rsidR="001B155D" w:rsidRDefault="001B155D" w:rsidP="001F48CF">
      <w:pPr>
        <w:spacing w:after="0" w:line="240" w:lineRule="auto"/>
      </w:pPr>
      <w:r>
        <w:separator/>
      </w:r>
    </w:p>
  </w:footnote>
  <w:footnote w:type="continuationSeparator" w:id="0">
    <w:p w14:paraId="3A7451A8" w14:textId="77777777" w:rsidR="001B155D" w:rsidRDefault="001B155D" w:rsidP="001F4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CDD"/>
    <w:rsid w:val="0004403A"/>
    <w:rsid w:val="0006579C"/>
    <w:rsid w:val="0007686A"/>
    <w:rsid w:val="000A11FA"/>
    <w:rsid w:val="0013285E"/>
    <w:rsid w:val="001667DA"/>
    <w:rsid w:val="0017720D"/>
    <w:rsid w:val="001A68AC"/>
    <w:rsid w:val="001B155D"/>
    <w:rsid w:val="001E2259"/>
    <w:rsid w:val="001F48CF"/>
    <w:rsid w:val="002221C8"/>
    <w:rsid w:val="0023198D"/>
    <w:rsid w:val="00257323"/>
    <w:rsid w:val="0026026F"/>
    <w:rsid w:val="003509EF"/>
    <w:rsid w:val="003A368C"/>
    <w:rsid w:val="003C030F"/>
    <w:rsid w:val="00401DA2"/>
    <w:rsid w:val="00411255"/>
    <w:rsid w:val="004805EF"/>
    <w:rsid w:val="00481E7D"/>
    <w:rsid w:val="004C1F81"/>
    <w:rsid w:val="004E792E"/>
    <w:rsid w:val="00534F2A"/>
    <w:rsid w:val="005E44B4"/>
    <w:rsid w:val="005F4B2C"/>
    <w:rsid w:val="005F6F59"/>
    <w:rsid w:val="00661E56"/>
    <w:rsid w:val="00681D45"/>
    <w:rsid w:val="006B1B0B"/>
    <w:rsid w:val="006F4D60"/>
    <w:rsid w:val="006F55AE"/>
    <w:rsid w:val="00756865"/>
    <w:rsid w:val="0076527D"/>
    <w:rsid w:val="007C06D7"/>
    <w:rsid w:val="007D3BA7"/>
    <w:rsid w:val="00832BCE"/>
    <w:rsid w:val="00887496"/>
    <w:rsid w:val="00893321"/>
    <w:rsid w:val="008A3DB8"/>
    <w:rsid w:val="008B6EAA"/>
    <w:rsid w:val="0093748C"/>
    <w:rsid w:val="009A6ACA"/>
    <w:rsid w:val="009B5DF4"/>
    <w:rsid w:val="009D067A"/>
    <w:rsid w:val="009E2CC9"/>
    <w:rsid w:val="009F5CCC"/>
    <w:rsid w:val="00A02621"/>
    <w:rsid w:val="00B47CDD"/>
    <w:rsid w:val="00B83044"/>
    <w:rsid w:val="00B96554"/>
    <w:rsid w:val="00B96E61"/>
    <w:rsid w:val="00B9741E"/>
    <w:rsid w:val="00BA4220"/>
    <w:rsid w:val="00BE3E82"/>
    <w:rsid w:val="00C23DDB"/>
    <w:rsid w:val="00C31C7A"/>
    <w:rsid w:val="00C3262C"/>
    <w:rsid w:val="00C86886"/>
    <w:rsid w:val="00CC3800"/>
    <w:rsid w:val="00D341DE"/>
    <w:rsid w:val="00D71247"/>
    <w:rsid w:val="00DA740B"/>
    <w:rsid w:val="00DD1230"/>
    <w:rsid w:val="00DD6E92"/>
    <w:rsid w:val="00E05960"/>
    <w:rsid w:val="00EA2B35"/>
    <w:rsid w:val="00F10433"/>
    <w:rsid w:val="00FA72F8"/>
    <w:rsid w:val="00FC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E58"/>
  <w15:chartTrackingRefBased/>
  <w15:docId w15:val="{AC11A44F-B92A-423F-9F49-0FC58B1F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0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8CF"/>
  </w:style>
  <w:style w:type="paragraph" w:styleId="Footer">
    <w:name w:val="footer"/>
    <w:basedOn w:val="Normal"/>
    <w:link w:val="FooterChar"/>
    <w:uiPriority w:val="99"/>
    <w:unhideWhenUsed/>
    <w:rsid w:val="001F4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8CF"/>
  </w:style>
  <w:style w:type="paragraph" w:styleId="BalloonText">
    <w:name w:val="Balloon Text"/>
    <w:basedOn w:val="Normal"/>
    <w:link w:val="BalloonTextChar"/>
    <w:uiPriority w:val="99"/>
    <w:semiHidden/>
    <w:unhideWhenUsed/>
    <w:rsid w:val="00166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winterhalter\Desktop\2017-2018%20School%20Year\Inel\6-12%20Inel%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82ABA-D971-47E6-B46B-1E05B83B4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6-12 Inel Document Template</Template>
  <TotalTime>4</TotalTime>
  <Pages>2</Pages>
  <Words>564</Words>
  <Characters>3220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Genesee Valley CSD</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Winterhalter</dc:creator>
  <cp:keywords/>
  <dc:description/>
  <cp:lastModifiedBy>Edmund, Amber</cp:lastModifiedBy>
  <cp:revision>2</cp:revision>
  <cp:lastPrinted>2021-08-27T14:10:00Z</cp:lastPrinted>
  <dcterms:created xsi:type="dcterms:W3CDTF">2021-08-27T14:14:00Z</dcterms:created>
  <dcterms:modified xsi:type="dcterms:W3CDTF">2021-08-27T14:14:00Z</dcterms:modified>
</cp:coreProperties>
</file>