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9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111"/>
        <w:gridCol w:w="1509"/>
        <w:gridCol w:w="691"/>
        <w:gridCol w:w="569"/>
        <w:gridCol w:w="1170"/>
        <w:gridCol w:w="270"/>
        <w:gridCol w:w="190"/>
        <w:gridCol w:w="350"/>
        <w:gridCol w:w="1080"/>
        <w:gridCol w:w="270"/>
        <w:gridCol w:w="500"/>
        <w:gridCol w:w="490"/>
        <w:gridCol w:w="450"/>
        <w:gridCol w:w="900"/>
        <w:gridCol w:w="360"/>
        <w:tblGridChange w:id="0">
          <w:tblGrid>
            <w:gridCol w:w="2088"/>
            <w:gridCol w:w="111"/>
            <w:gridCol w:w="1509"/>
            <w:gridCol w:w="691"/>
            <w:gridCol w:w="569"/>
            <w:gridCol w:w="1170"/>
            <w:gridCol w:w="270"/>
            <w:gridCol w:w="190"/>
            <w:gridCol w:w="350"/>
            <w:gridCol w:w="1080"/>
            <w:gridCol w:w="270"/>
            <w:gridCol w:w="500"/>
            <w:gridCol w:w="490"/>
            <w:gridCol w:w="450"/>
            <w:gridCol w:w="900"/>
            <w:gridCol w:w="360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LAST NAME</w:t>
            </w:r>
          </w:p>
        </w:tc>
        <w:tc>
          <w:tcPr>
            <w:gridSpan w:val="4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FIRST NAME</w:t>
            </w:r>
          </w:p>
        </w:tc>
        <w:tc>
          <w:tcPr>
            <w:gridSpan w:val="4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SCHOOL YEAR</w:t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SCHOOL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SCHOOL ID#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D.O.B.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GENDER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GRADE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REFERRING TEACHER </w:t>
            </w:r>
          </w:p>
        </w:tc>
        <w:tc>
          <w:tcPr>
            <w:gridSpan w:val="9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 of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Vision: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Date of last exam: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Hearing: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rtl w:val="0"/>
              </w:rPr>
              <w:t xml:space="preserve">Date of last exam: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Height:</w:t>
            </w:r>
          </w:p>
        </w:tc>
        <w:tc>
          <w:tcPr>
            <w:gridSpan w:val="4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Weight: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Skin: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Is the student currently taking any medication?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☐Yes ☐No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If yes, and if parental approval has been obtained, what medications is the student taking?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Are there any known medical problems? 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☐Yes ☐No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If yes, please describe the condition and its implications unless this information should remain confidential.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What concerns, if any, do you have about this student’s physical health?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Have there been any changes in this student’s physical health status?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☐Yes ☐No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If yes and parental approval has been obtained, what changes have occurred in this student’s physical health status?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What concerns do you have about this student’s emotional health?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Have there been any changes in this student’s emotional health? 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☐Yes ☐No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If yes and parental approval has been obtained, what changes have occurred in this student’s emotional health?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Is this student a frequent visitor to the Nurse’s Office?  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☐Yes ☐No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If yes, please list/attach dates and reasons for the current school year: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From your perspective as a school nurse, do you have any other comments or concerns?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Limelight">
    <w:embedRegular w:fontKey="{00000000-0000-0000-0000-000000000000}" r:id="rId1" w:subsetted="0"/>
  </w:font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spacing w:after="0"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THE EWING TOWNSHIP PUBLIC SCHOOLS – EWING, NJ</w:t>
    </w:r>
  </w:p>
  <w:p w:rsidR="00000000" w:rsidDel="00000000" w:rsidP="00000000" w:rsidRDefault="00000000" w:rsidRPr="00000000" w14:paraId="0000006F">
    <w:pPr>
      <w:spacing w:after="0" w:line="240" w:lineRule="auto"/>
      <w:jc w:val="center"/>
      <w:rPr>
        <w:rFonts w:ascii="Limelight" w:cs="Limelight" w:eastAsia="Limelight" w:hAnsi="Limelight"/>
        <w:sz w:val="28"/>
        <w:szCs w:val="28"/>
      </w:rPr>
    </w:pPr>
    <w:r w:rsidDel="00000000" w:rsidR="00000000" w:rsidRPr="00000000">
      <w:rPr>
        <w:rFonts w:ascii="Limelight" w:cs="Limelight" w:eastAsia="Limelight" w:hAnsi="Limelight"/>
        <w:sz w:val="28"/>
        <w:szCs w:val="28"/>
        <w:rtl w:val="0"/>
      </w:rPr>
      <w:t xml:space="preserve">I&amp;RS SCHOOL NURSE FEEDBACK FORM K-5</w:t>
    </w:r>
  </w:p>
  <w:p w:rsidR="00000000" w:rsidDel="00000000" w:rsidP="00000000" w:rsidRDefault="00000000" w:rsidRPr="00000000" w14:paraId="00000070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rFonts w:ascii="Limelight" w:cs="Limelight" w:eastAsia="Limelight" w:hAnsi="Limelight"/>
        <w:sz w:val="20"/>
        <w:szCs w:val="20"/>
        <w:rtl w:val="0"/>
      </w:rPr>
      <w:t xml:space="preserve">Intervention and Referral Services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5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