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i w:val="1"/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 xml:space="preserve">Your son/daughter has been referred to the Intervention &amp; Referral Service Team. Your participation in this process is of the utmost importance. Please complete the following information and return it to your son/daughter’s school as soon as possible. The information gained along with other school data will determine the best plan of action to help support your child.</w:t>
      </w:r>
    </w:p>
    <w:p w:rsidR="00000000" w:rsidDel="00000000" w:rsidP="00000000" w:rsidRDefault="00000000" w:rsidRPr="00000000" w14:paraId="00000002">
      <w:pPr>
        <w:spacing w:after="0" w:line="240" w:lineRule="auto"/>
        <w:rPr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Student: _________________________________</w:t>
        <w:tab/>
        <w:t xml:space="preserve">DOB: </w:t>
        <w:tab/>
        <w:t xml:space="preserve">__________________________________________</w:t>
      </w:r>
    </w:p>
    <w:p w:rsidR="00000000" w:rsidDel="00000000" w:rsidP="00000000" w:rsidRDefault="00000000" w:rsidRPr="00000000" w14:paraId="00000004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Parent/Guardian:__________________________  Relationship to student:_____________________________</w:t>
      </w:r>
    </w:p>
    <w:p w:rsidR="00000000" w:rsidDel="00000000" w:rsidP="00000000" w:rsidRDefault="00000000" w:rsidRPr="00000000" w14:paraId="00000006">
      <w:pPr>
        <w:spacing w:after="0" w:line="240" w:lineRule="auto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i w:val="1"/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 xml:space="preserve">Please check all that you believe apply to your child.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Strengths Positive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able to work independently</w:t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joins in extra activities at school or in community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works well in a group</w:t>
        <w:tab/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wants to and likes to learn</w:t>
      </w:r>
    </w:p>
    <w:p w:rsidR="00000000" w:rsidDel="00000000" w:rsidP="00000000" w:rsidRDefault="00000000" w:rsidRPr="00000000" w14:paraId="0000000C">
      <w:pPr>
        <w:spacing w:after="0" w:line="240" w:lineRule="auto"/>
        <w:ind w:left="2160" w:hanging="21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can accept criticism </w:t>
        <w:tab/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displays good logic/reasoning and decision-making</w:t>
      </w:r>
    </w:p>
    <w:p w:rsidR="00000000" w:rsidDel="00000000" w:rsidP="00000000" w:rsidRDefault="00000000" w:rsidRPr="00000000" w14:paraId="0000000D">
      <w:pPr>
        <w:spacing w:after="0" w:line="240" w:lineRule="auto"/>
        <w:ind w:left="2160" w:hanging="21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cooperative </w:t>
        <w:tab/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demonstrates leadership qualities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strong communication skills</w:t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possesses good interpersonal skills </w:t>
      </w:r>
    </w:p>
    <w:p w:rsidR="00000000" w:rsidDel="00000000" w:rsidP="00000000" w:rsidRDefault="00000000" w:rsidRPr="00000000" w14:paraId="0000000F">
      <w:pPr>
        <w:spacing w:after="0" w:line="240" w:lineRule="auto"/>
        <w:ind w:left="4320" w:hanging="432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follows rules </w:t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uses time wisely</w:t>
        <w:tab/>
        <w:tab/>
        <w:tab/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helps others</w:t>
        <w:tab/>
        <w:tab/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strives to achieve their best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displays positive values (responsibility, honesty, equality, caring)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is connected to and likes school and staff 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Other: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Traits at Home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generally complies with family rules </w:t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does household chores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participates in family activities, meals, etc. </w:t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cares about appearance, health, etc.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takes appropriate pride in self and their </w:t>
        <w:tab/>
        <w:t xml:space="preserve">         </w:t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behavior is appropriate with peers 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possessions</w:t>
        <w:tab/>
        <w:tab/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generally respectful toward parents/caregiver and others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Other: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If your child’s behavior matches any one of these listed below, please check them off.</w:t>
      </w:r>
    </w:p>
    <w:p w:rsidR="00000000" w:rsidDel="00000000" w:rsidP="00000000" w:rsidRDefault="00000000" w:rsidRPr="00000000" w14:paraId="0000001D">
      <w:pPr>
        <w:spacing w:after="0" w:line="24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Personality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noticeable mood swings </w:t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frequent/extreme highs or lows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crying seemingly without explanation </w:t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appearing very irritable or hostile without reason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extremely apathetic attitude </w:t>
        <w:tab/>
        <w:tab/>
        <w:tab/>
      </w: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spending more time alone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exhibiting general loss of energy, motivation, interest or enthusiasm, is increasingly uninterested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Other:</w:t>
      </w:r>
    </w:p>
    <w:p w:rsidR="00000000" w:rsidDel="00000000" w:rsidP="00000000" w:rsidRDefault="00000000" w:rsidRPr="00000000" w14:paraId="00000024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School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experiencing more problems in school than usual 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recent or rapid drop in grades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stopped participation (or showing less interest) 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caught forging notes to his/her teacher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absences from school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having problems getting your child to go to school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Other:</w:t>
      </w:r>
    </w:p>
    <w:p w:rsidR="00000000" w:rsidDel="00000000" w:rsidP="00000000" w:rsidRDefault="00000000" w:rsidRPr="00000000" w14:paraId="0000002E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Friends/Relationships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stopped spending time with friends 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spending time with new friends 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avoiding contact with family members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is verbally or physically abusive toward family members 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refusing to take responsibility for self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MS Gothic" w:cs="MS Gothic" w:eastAsia="MS Gothic" w:hAnsi="MS Gothic"/>
          <w:color w:val="000000"/>
          <w:rtl w:val="0"/>
        </w:rPr>
        <w:t xml:space="preserve">☐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refuses to follow family rules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Other:  </w:t>
      </w:r>
    </w:p>
    <w:p w:rsidR="00000000" w:rsidDel="00000000" w:rsidP="00000000" w:rsidRDefault="00000000" w:rsidRPr="00000000" w14:paraId="00000038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What are your concerns for your child that may impact his or her learning?</w:t>
      </w:r>
    </w:p>
    <w:p w:rsidR="00000000" w:rsidDel="00000000" w:rsidP="00000000" w:rsidRDefault="00000000" w:rsidRPr="00000000" w14:paraId="0000003B">
      <w:pPr>
        <w:spacing w:after="0" w:line="36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What does your child tell you about his or her school experience?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What are your concerns for your child that may impact his or her behavior?</w:t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360" w:lineRule="auto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MS Gothic"/>
  <w:font w:name="Limelight">
    <w:embedRegular w:fontKey="{00000000-0000-0000-0000-000000000000}" r:id="rId1" w:subsetted="0"/>
  </w:font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spacing w:after="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THE EWING TOWNSHIP PUBLIC SCHOOLS – EWING, NJ</w:t>
    </w:r>
  </w:p>
  <w:p w:rsidR="00000000" w:rsidDel="00000000" w:rsidP="00000000" w:rsidRDefault="00000000" w:rsidRPr="00000000" w14:paraId="00000048">
    <w:pPr>
      <w:spacing w:after="0" w:lineRule="auto"/>
      <w:jc w:val="center"/>
      <w:rPr>
        <w:rFonts w:ascii="Limelight" w:cs="Limelight" w:eastAsia="Limelight" w:hAnsi="Limelight"/>
        <w:sz w:val="28"/>
        <w:szCs w:val="28"/>
      </w:rPr>
    </w:pPr>
    <w:r w:rsidDel="00000000" w:rsidR="00000000" w:rsidRPr="00000000">
      <w:rPr>
        <w:rFonts w:ascii="Limelight" w:cs="Limelight" w:eastAsia="Limelight" w:hAnsi="Limelight"/>
        <w:sz w:val="28"/>
        <w:szCs w:val="28"/>
        <w:rtl w:val="0"/>
      </w:rPr>
      <w:t xml:space="preserve">I&amp;RS PARENT FEEDBACK FORM K-5</w:t>
    </w:r>
  </w:p>
  <w:p w:rsidR="00000000" w:rsidDel="00000000" w:rsidP="00000000" w:rsidRDefault="00000000" w:rsidRPr="00000000" w14:paraId="00000049">
    <w:pPr>
      <w:spacing w:after="0" w:lineRule="auto"/>
      <w:jc w:val="center"/>
      <w:rPr/>
    </w:pPr>
    <w:r w:rsidDel="00000000" w:rsidR="00000000" w:rsidRPr="00000000">
      <w:rPr>
        <w:rFonts w:ascii="Limelight" w:cs="Limelight" w:eastAsia="Limelight" w:hAnsi="Limelight"/>
        <w:rtl w:val="0"/>
      </w:rPr>
      <w:t xml:space="preserve">Intervention and Referral Services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5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