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D30B85" w:rsidP="009A0FC1">
      <w:pPr>
        <w:rPr>
          <w:u w:val="single"/>
        </w:rPr>
      </w:pPr>
      <w:r>
        <w:rPr>
          <w:b/>
        </w:rPr>
        <w:t xml:space="preserve">Course Title: </w:t>
      </w:r>
      <w:r w:rsidR="00484A95">
        <w:rPr>
          <w:b/>
        </w:rPr>
        <w:t xml:space="preserve">You and the Law – Technical Preparation </w:t>
      </w:r>
      <w:r>
        <w:rPr>
          <w:b/>
        </w:rPr>
        <w:t xml:space="preserve"> </w:t>
      </w:r>
      <w:r w:rsidR="009A0FC1">
        <w:tab/>
      </w:r>
      <w:r w:rsidR="002F1426">
        <w:t xml:space="preserve">                      </w:t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9A0FC1" w:rsidRPr="002F1426">
        <w:rPr>
          <w:b/>
        </w:rPr>
        <w:t xml:space="preserve">Grade: </w:t>
      </w:r>
      <w:r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71AB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71ABC">
              <w:rPr>
                <w:b/>
              </w:rPr>
              <w:t xml:space="preserve">County and State Government </w:t>
            </w:r>
            <w:r w:rsidR="00D75185">
              <w:rPr>
                <w:b/>
              </w:rPr>
              <w:t xml:space="preserve"> </w:t>
            </w:r>
            <w:r w:rsidR="00484A95">
              <w:rPr>
                <w:b/>
              </w:rPr>
              <w:t xml:space="preserve">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F76006">
        <w:trPr>
          <w:trHeight w:val="1070"/>
        </w:trPr>
        <w:tc>
          <w:tcPr>
            <w:tcW w:w="14395" w:type="dxa"/>
          </w:tcPr>
          <w:p w:rsidR="004544F2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171ABC" w:rsidRDefault="00171ABC" w:rsidP="00171ABC">
            <w:pPr>
              <w:spacing w:before="51" w:line="247" w:lineRule="auto"/>
              <w:ind w:left="205" w:firstLine="9"/>
            </w:pPr>
            <w:r>
              <w:rPr>
                <w:color w:val="232323"/>
              </w:rPr>
              <w:t xml:space="preserve">Evaluate the role county and </w:t>
            </w:r>
            <w:proofErr w:type="gramStart"/>
            <w:r>
              <w:rPr>
                <w:color w:val="232323"/>
              </w:rPr>
              <w:t>state government influence citizens</w:t>
            </w:r>
            <w:proofErr w:type="gramEnd"/>
            <w:r>
              <w:rPr>
                <w:color w:val="232323"/>
              </w:rPr>
              <w:t xml:space="preserve">' </w:t>
            </w:r>
            <w:r>
              <w:rPr>
                <w:color w:val="383838"/>
              </w:rPr>
              <w:t>lives</w:t>
            </w:r>
            <w:r>
              <w:rPr>
                <w:color w:val="545454"/>
              </w:rPr>
              <w:t xml:space="preserve">, </w:t>
            </w:r>
            <w:r>
              <w:rPr>
                <w:color w:val="232323"/>
              </w:rPr>
              <w:t>particular attention will be given to Dauphin County and Pennsylvania.</w:t>
            </w:r>
          </w:p>
          <w:p w:rsidR="004544F2" w:rsidRDefault="004544F2" w:rsidP="00171ABC">
            <w:pPr>
              <w:spacing w:before="57"/>
              <w:ind w:left="206" w:right="212" w:firstLine="9"/>
            </w:pPr>
          </w:p>
        </w:tc>
      </w:tr>
      <w:tr w:rsidR="00F76006" w:rsidTr="002F1426">
        <w:tc>
          <w:tcPr>
            <w:tcW w:w="14395" w:type="dxa"/>
          </w:tcPr>
          <w:p w:rsidR="00F76006" w:rsidRPr="002F1426" w:rsidRDefault="00F76006" w:rsidP="00D97955">
            <w:pPr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171ABC" w:rsidRDefault="00D75185" w:rsidP="00D75185">
            <w:r>
              <w:t xml:space="preserve"> </w:t>
            </w:r>
            <w:r w:rsidR="00171ABC">
              <w:t xml:space="preserve">County Government </w:t>
            </w:r>
          </w:p>
          <w:p w:rsidR="00171ABC" w:rsidRDefault="00171ABC" w:rsidP="00D75185">
            <w:r>
              <w:t xml:space="preserve">Structure of County Government </w:t>
            </w:r>
          </w:p>
          <w:p w:rsidR="00171ABC" w:rsidRDefault="00171ABC" w:rsidP="00D75185">
            <w:r>
              <w:t xml:space="preserve">Judicial System  </w:t>
            </w:r>
          </w:p>
          <w:p w:rsidR="00171ABC" w:rsidRPr="00DE5063" w:rsidRDefault="00171ABC" w:rsidP="00D75185">
            <w:r>
              <w:t xml:space="preserve">Services </w:t>
            </w:r>
          </w:p>
        </w:tc>
        <w:tc>
          <w:tcPr>
            <w:tcW w:w="1890" w:type="dxa"/>
            <w:vAlign w:val="center"/>
          </w:tcPr>
          <w:p w:rsidR="00546A35" w:rsidRDefault="00546A35" w:rsidP="00546A35">
            <w:pPr>
              <w:jc w:val="center"/>
            </w:pPr>
            <w:r>
              <w:t>5.1.9.C</w:t>
            </w:r>
          </w:p>
          <w:p w:rsidR="00546A35" w:rsidRDefault="00546A35" w:rsidP="00546A35">
            <w:pPr>
              <w:jc w:val="center"/>
            </w:pPr>
            <w:r>
              <w:t>5.1.9.D</w:t>
            </w:r>
          </w:p>
          <w:p w:rsidR="00546A35" w:rsidRDefault="00546A35" w:rsidP="00546A35">
            <w:pPr>
              <w:jc w:val="center"/>
            </w:pPr>
            <w:r>
              <w:t>5.2.9.A</w:t>
            </w:r>
          </w:p>
          <w:p w:rsidR="00546A35" w:rsidRDefault="00546A35" w:rsidP="00546A35">
            <w:pPr>
              <w:jc w:val="center"/>
            </w:pPr>
            <w:r>
              <w:t>5.2.9.B</w:t>
            </w:r>
          </w:p>
          <w:p w:rsidR="00546A35" w:rsidRDefault="00546A35" w:rsidP="00546A35">
            <w:pPr>
              <w:jc w:val="center"/>
            </w:pPr>
            <w:r>
              <w:t>5.3.9.D</w:t>
            </w:r>
          </w:p>
          <w:p w:rsidR="00546A35" w:rsidRDefault="00546A35" w:rsidP="00546A35">
            <w:pPr>
              <w:jc w:val="center"/>
            </w:pPr>
            <w:r>
              <w:t>5.3.9.E</w:t>
            </w:r>
          </w:p>
          <w:p w:rsidR="00546A35" w:rsidRDefault="00546A35" w:rsidP="00546A35">
            <w:pPr>
              <w:jc w:val="center"/>
            </w:pPr>
            <w:r>
              <w:t>5.3.9.G</w:t>
            </w:r>
          </w:p>
          <w:p w:rsidR="00546A35" w:rsidRDefault="00546A35" w:rsidP="00546A35">
            <w:pPr>
              <w:jc w:val="center"/>
            </w:pPr>
            <w:r>
              <w:t>C.1.1.1.3</w:t>
            </w:r>
          </w:p>
          <w:p w:rsidR="00546A35" w:rsidRDefault="00546A35" w:rsidP="00546A35">
            <w:pPr>
              <w:jc w:val="center"/>
            </w:pPr>
            <w:r>
              <w:t>C.1.1.2.2</w:t>
            </w:r>
          </w:p>
          <w:p w:rsidR="00546A35" w:rsidRDefault="00546A35" w:rsidP="00546A35">
            <w:pPr>
              <w:jc w:val="center"/>
            </w:pPr>
            <w:r>
              <w:t>C.1.2.1.4</w:t>
            </w:r>
          </w:p>
          <w:p w:rsidR="00546A35" w:rsidRDefault="00546A35" w:rsidP="00546A35">
            <w:pPr>
              <w:jc w:val="center"/>
            </w:pPr>
            <w:r>
              <w:t>C.1.3.2.2</w:t>
            </w:r>
          </w:p>
          <w:p w:rsidR="00546A35" w:rsidRDefault="00546A35" w:rsidP="00546A35">
            <w:pPr>
              <w:jc w:val="center"/>
            </w:pPr>
            <w:r>
              <w:t>C.1.3.2.3</w:t>
            </w:r>
          </w:p>
          <w:p w:rsidR="00546A35" w:rsidRDefault="00546A35" w:rsidP="00546A35">
            <w:pPr>
              <w:jc w:val="center"/>
            </w:pPr>
            <w:r>
              <w:t>C.1.3.2.4</w:t>
            </w:r>
          </w:p>
          <w:p w:rsidR="00546A35" w:rsidRDefault="00546A35" w:rsidP="00546A35">
            <w:pPr>
              <w:jc w:val="center"/>
            </w:pPr>
            <w:r>
              <w:t>C.2.1.1.1</w:t>
            </w:r>
          </w:p>
          <w:p w:rsidR="00546A35" w:rsidRDefault="00546A35" w:rsidP="00546A35">
            <w:pPr>
              <w:jc w:val="center"/>
            </w:pPr>
            <w:r>
              <w:t>C.2.2.1.1</w:t>
            </w:r>
          </w:p>
          <w:p w:rsidR="00546A35" w:rsidRDefault="00546A35" w:rsidP="00546A35">
            <w:pPr>
              <w:jc w:val="center"/>
            </w:pPr>
            <w:r>
              <w:t>C.2.2.2.1</w:t>
            </w:r>
          </w:p>
          <w:p w:rsidR="00A73EB8" w:rsidRPr="00A73EB8" w:rsidRDefault="00546A35" w:rsidP="00546A35">
            <w:pPr>
              <w:jc w:val="center"/>
            </w:pPr>
            <w:r>
              <w:t>C.2.2.2.3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171ABC" w:rsidRDefault="00171ABC" w:rsidP="00171ABC">
            <w:pPr>
              <w:spacing w:before="104"/>
              <w:ind w:left="9" w:right="-4" w:hanging="10"/>
              <w:rPr>
                <w:color w:val="383838"/>
              </w:rPr>
            </w:pPr>
            <w:r>
              <w:rPr>
                <w:color w:val="383838"/>
              </w:rPr>
              <w:t xml:space="preserve">Taxes </w:t>
            </w:r>
          </w:p>
          <w:p w:rsidR="00171ABC" w:rsidRDefault="00171ABC" w:rsidP="00171ABC">
            <w:pPr>
              <w:spacing w:before="104"/>
              <w:ind w:left="9" w:right="-4" w:hanging="10"/>
              <w:rPr>
                <w:color w:val="232323"/>
              </w:rPr>
            </w:pPr>
            <w:r>
              <w:rPr>
                <w:color w:val="232323"/>
              </w:rPr>
              <w:t xml:space="preserve">Commissioners </w:t>
            </w:r>
          </w:p>
          <w:p w:rsidR="00D75185" w:rsidRPr="00171ABC" w:rsidRDefault="00171ABC" w:rsidP="00171ABC">
            <w:pPr>
              <w:spacing w:before="104"/>
              <w:ind w:left="9" w:right="-4" w:hanging="10"/>
            </w:pPr>
            <w:r>
              <w:rPr>
                <w:color w:val="232323"/>
              </w:rPr>
              <w:t>County Seat</w:t>
            </w:r>
          </w:p>
          <w:p w:rsidR="00171ABC" w:rsidRDefault="00171ABC" w:rsidP="00171ABC">
            <w:pPr>
              <w:spacing w:before="104"/>
              <w:ind w:right="457"/>
              <w:rPr>
                <w:color w:val="232323"/>
              </w:rPr>
            </w:pPr>
            <w:proofErr w:type="spellStart"/>
            <w:r>
              <w:rPr>
                <w:color w:val="232323"/>
              </w:rPr>
              <w:t>Prothonotary</w:t>
            </w:r>
            <w:proofErr w:type="spellEnd"/>
            <w:r>
              <w:rPr>
                <w:color w:val="232323"/>
              </w:rPr>
              <w:t xml:space="preserve"> </w:t>
            </w:r>
          </w:p>
          <w:p w:rsidR="00171ABC" w:rsidRPr="00171ABC" w:rsidRDefault="00171ABC" w:rsidP="00171ABC">
            <w:pPr>
              <w:spacing w:before="104"/>
              <w:ind w:right="457"/>
              <w:rPr>
                <w:color w:val="232323"/>
              </w:rPr>
            </w:pPr>
            <w:r>
              <w:rPr>
                <w:color w:val="232323"/>
              </w:rPr>
              <w:t>Recorder of Deeds</w:t>
            </w:r>
          </w:p>
          <w:p w:rsidR="00171ABC" w:rsidRDefault="00171ABC" w:rsidP="00171ABC">
            <w:pPr>
              <w:ind w:left="4"/>
            </w:pPr>
            <w:r>
              <w:rPr>
                <w:color w:val="232323"/>
              </w:rPr>
              <w:t>Elections and Registration Emergency Services</w:t>
            </w:r>
          </w:p>
          <w:p w:rsidR="00171ABC" w:rsidRDefault="00171ABC" w:rsidP="00171ABC">
            <w:pPr>
              <w:ind w:left="4" w:right="457"/>
            </w:pPr>
            <w:r>
              <w:rPr>
                <w:color w:val="232323"/>
              </w:rPr>
              <w:t>Row Officers</w:t>
            </w:r>
          </w:p>
          <w:p w:rsidR="00171ABC" w:rsidRDefault="00171ABC" w:rsidP="00171ABC">
            <w:pPr>
              <w:ind w:left="4" w:right="457"/>
            </w:pPr>
            <w:r>
              <w:rPr>
                <w:color w:val="232323"/>
              </w:rPr>
              <w:t>County Courts Judges</w:t>
            </w:r>
          </w:p>
          <w:p w:rsidR="00171ABC" w:rsidRDefault="00171ABC" w:rsidP="00171ABC">
            <w:pPr>
              <w:spacing w:line="244" w:lineRule="auto"/>
              <w:ind w:right="197"/>
            </w:pPr>
            <w:r>
              <w:rPr>
                <w:color w:val="232323"/>
              </w:rPr>
              <w:t>Corrections  facilities Children and Youth Services Human Services</w:t>
            </w:r>
          </w:p>
          <w:p w:rsidR="00171ABC" w:rsidRDefault="00171ABC" w:rsidP="00171ABC">
            <w:pPr>
              <w:ind w:right="197"/>
            </w:pPr>
            <w:r>
              <w:rPr>
                <w:color w:val="232323"/>
              </w:rPr>
              <w:t>Sheriff</w:t>
            </w:r>
          </w:p>
          <w:p w:rsidR="00171ABC" w:rsidRDefault="00171ABC" w:rsidP="00171ABC">
            <w:pPr>
              <w:spacing w:before="5"/>
              <w:ind w:right="197"/>
            </w:pPr>
            <w:r>
              <w:rPr>
                <w:color w:val="232323"/>
              </w:rPr>
              <w:t>District Attorney</w:t>
            </w:r>
          </w:p>
          <w:p w:rsidR="00171ABC" w:rsidRDefault="00171ABC" w:rsidP="00171ABC">
            <w:pPr>
              <w:spacing w:before="5"/>
              <w:ind w:right="197"/>
            </w:pPr>
            <w:r>
              <w:rPr>
                <w:color w:val="232323"/>
                <w:w w:val="105"/>
              </w:rPr>
              <w:t>Pre-tria</w:t>
            </w:r>
            <w:r>
              <w:rPr>
                <w:color w:val="545454"/>
                <w:w w:val="105"/>
              </w:rPr>
              <w:t xml:space="preserve">l </w:t>
            </w:r>
            <w:r>
              <w:rPr>
                <w:color w:val="232323"/>
                <w:w w:val="105"/>
              </w:rPr>
              <w:t xml:space="preserve">Trail </w:t>
            </w:r>
          </w:p>
          <w:p w:rsidR="00171ABC" w:rsidRDefault="00171ABC" w:rsidP="00171ABC">
            <w:pPr>
              <w:spacing w:before="5"/>
              <w:ind w:right="197"/>
            </w:pPr>
            <w:r>
              <w:t>S</w:t>
            </w:r>
            <w:r>
              <w:rPr>
                <w:color w:val="232323"/>
              </w:rPr>
              <w:t>entenc</w:t>
            </w:r>
            <w:r>
              <w:rPr>
                <w:color w:val="545454"/>
              </w:rPr>
              <w:t>i</w:t>
            </w:r>
            <w:r>
              <w:rPr>
                <w:color w:val="383838"/>
              </w:rPr>
              <w:t>ng</w:t>
            </w:r>
          </w:p>
          <w:p w:rsidR="00171ABC" w:rsidRDefault="00171ABC" w:rsidP="00171ABC">
            <w:pPr>
              <w:ind w:left="19" w:right="253"/>
              <w:rPr>
                <w:color w:val="383838"/>
              </w:rPr>
            </w:pPr>
            <w:r>
              <w:rPr>
                <w:color w:val="232323"/>
              </w:rPr>
              <w:t xml:space="preserve">District </w:t>
            </w:r>
            <w:r>
              <w:rPr>
                <w:color w:val="383838"/>
              </w:rPr>
              <w:t xml:space="preserve">Justice </w:t>
            </w:r>
          </w:p>
          <w:p w:rsidR="00171ABC" w:rsidRDefault="00171ABC" w:rsidP="00171ABC">
            <w:pPr>
              <w:ind w:left="19" w:right="253"/>
            </w:pPr>
            <w:r>
              <w:rPr>
                <w:color w:val="232323"/>
              </w:rPr>
              <w:t>Hearing</w:t>
            </w:r>
          </w:p>
          <w:p w:rsidR="00171ABC" w:rsidRDefault="00171ABC" w:rsidP="00171ABC">
            <w:pPr>
              <w:spacing w:before="5" w:line="248" w:lineRule="exact"/>
              <w:ind w:left="19" w:right="-19"/>
              <w:rPr>
                <w:color w:val="232323"/>
              </w:rPr>
            </w:pPr>
            <w:r>
              <w:rPr>
                <w:color w:val="232323"/>
              </w:rPr>
              <w:t>Defense</w:t>
            </w:r>
            <w:r>
              <w:rPr>
                <w:color w:val="232323"/>
                <w:spacing w:val="-10"/>
              </w:rPr>
              <w:t xml:space="preserve"> </w:t>
            </w:r>
            <w:r>
              <w:rPr>
                <w:color w:val="232323"/>
              </w:rPr>
              <w:t>Attorney</w:t>
            </w:r>
          </w:p>
          <w:p w:rsidR="00171ABC" w:rsidRDefault="00171ABC" w:rsidP="00171ABC">
            <w:pPr>
              <w:spacing w:before="5" w:line="248" w:lineRule="exact"/>
              <w:ind w:left="19" w:right="-19"/>
              <w:rPr>
                <w:color w:val="232323"/>
              </w:rPr>
            </w:pPr>
            <w:r>
              <w:rPr>
                <w:color w:val="232323"/>
              </w:rPr>
              <w:t xml:space="preserve">Family Court </w:t>
            </w:r>
          </w:p>
          <w:p w:rsidR="00171ABC" w:rsidRDefault="00171ABC" w:rsidP="00171ABC">
            <w:pPr>
              <w:spacing w:before="5" w:line="248" w:lineRule="exact"/>
              <w:ind w:left="19" w:right="-19"/>
              <w:rPr>
                <w:color w:val="232323"/>
              </w:rPr>
            </w:pPr>
            <w:r>
              <w:rPr>
                <w:color w:val="232323"/>
              </w:rPr>
              <w:t xml:space="preserve">Divorce Court </w:t>
            </w:r>
          </w:p>
          <w:p w:rsidR="00171ABC" w:rsidRDefault="00171ABC" w:rsidP="00171ABC">
            <w:pPr>
              <w:pStyle w:val="TableParagraph"/>
              <w:spacing w:before="4" w:line="244" w:lineRule="auto"/>
              <w:ind w:left="104" w:right="1743" w:firstLine="9"/>
            </w:pPr>
            <w:r>
              <w:rPr>
                <w:color w:val="262626"/>
              </w:rPr>
              <w:t>Executive Legislature Judicial</w:t>
            </w:r>
          </w:p>
          <w:p w:rsidR="00171ABC" w:rsidRDefault="00171ABC" w:rsidP="00171ABC">
            <w:pPr>
              <w:spacing w:before="5" w:line="248" w:lineRule="exact"/>
              <w:ind w:left="19" w:right="-19"/>
              <w:rPr>
                <w:color w:val="262626"/>
              </w:rPr>
            </w:pPr>
            <w:r>
              <w:rPr>
                <w:color w:val="262626"/>
              </w:rPr>
              <w:lastRenderedPageBreak/>
              <w:t>Lieutenant Governor</w:t>
            </w:r>
          </w:p>
          <w:p w:rsidR="00171ABC" w:rsidRDefault="00171ABC" w:rsidP="00171ABC">
            <w:pPr>
              <w:spacing w:before="5" w:line="248" w:lineRule="exact"/>
              <w:ind w:left="19" w:right="-19"/>
              <w:rPr>
                <w:color w:val="262626"/>
              </w:rPr>
            </w:pPr>
            <w:r>
              <w:rPr>
                <w:color w:val="262626"/>
              </w:rPr>
              <w:t xml:space="preserve"> Auditor General</w:t>
            </w:r>
          </w:p>
          <w:p w:rsidR="00171ABC" w:rsidRDefault="00171ABC" w:rsidP="00171ABC">
            <w:pPr>
              <w:pStyle w:val="TableParagraph"/>
              <w:spacing w:before="3" w:line="244" w:lineRule="auto"/>
              <w:ind w:left="0" w:right="396"/>
            </w:pPr>
            <w:r>
              <w:rPr>
                <w:color w:val="262626"/>
              </w:rPr>
              <w:t>Personal Income Tax Sales Tax</w:t>
            </w:r>
          </w:p>
          <w:p w:rsidR="00171ABC" w:rsidRDefault="00171ABC" w:rsidP="00171ABC">
            <w:pPr>
              <w:spacing w:before="5" w:line="248" w:lineRule="exact"/>
              <w:ind w:left="19" w:right="-19"/>
              <w:rPr>
                <w:color w:val="262626"/>
              </w:rPr>
            </w:pPr>
            <w:r>
              <w:rPr>
                <w:color w:val="262626"/>
              </w:rPr>
              <w:t xml:space="preserve">Corporate Taxes </w:t>
            </w:r>
          </w:p>
          <w:p w:rsidR="00171ABC" w:rsidRDefault="00171ABC" w:rsidP="00171ABC">
            <w:pPr>
              <w:spacing w:before="5" w:line="248" w:lineRule="exact"/>
              <w:ind w:left="19" w:right="-19"/>
              <w:rPr>
                <w:color w:val="262626"/>
              </w:rPr>
            </w:pPr>
            <w:r>
              <w:rPr>
                <w:color w:val="262626"/>
              </w:rPr>
              <w:t>Departments</w:t>
            </w:r>
          </w:p>
          <w:p w:rsidR="00171ABC" w:rsidRDefault="00171ABC" w:rsidP="00171ABC">
            <w:pPr>
              <w:pStyle w:val="TableParagraph"/>
              <w:spacing w:before="2"/>
              <w:ind w:left="0"/>
              <w:jc w:val="both"/>
            </w:pPr>
            <w:r>
              <w:rPr>
                <w:color w:val="262626"/>
              </w:rPr>
              <w:t>State Police</w:t>
            </w:r>
          </w:p>
          <w:p w:rsidR="00171ABC" w:rsidRDefault="00171ABC" w:rsidP="00171ABC">
            <w:pPr>
              <w:pStyle w:val="TableParagraph"/>
              <w:spacing w:before="5" w:line="249" w:lineRule="auto"/>
              <w:ind w:left="0" w:right="151"/>
            </w:pPr>
            <w:r>
              <w:rPr>
                <w:color w:val="262626"/>
              </w:rPr>
              <w:t>Department of Labor and Industry</w:t>
            </w:r>
          </w:p>
          <w:p w:rsidR="00171ABC" w:rsidRDefault="00171ABC" w:rsidP="00171ABC">
            <w:pPr>
              <w:spacing w:before="5" w:line="248" w:lineRule="exact"/>
              <w:ind w:left="19" w:right="-19"/>
              <w:rPr>
                <w:color w:val="262626"/>
              </w:rPr>
            </w:pPr>
            <w:r>
              <w:rPr>
                <w:color w:val="262626"/>
              </w:rPr>
              <w:t>Drug and Alcohol programs</w:t>
            </w:r>
          </w:p>
          <w:p w:rsidR="00171ABC" w:rsidRDefault="00171ABC" w:rsidP="00171ABC">
            <w:pPr>
              <w:spacing w:before="5" w:line="248" w:lineRule="exact"/>
              <w:ind w:left="19" w:right="-19"/>
              <w:rPr>
                <w:color w:val="232323"/>
              </w:rPr>
            </w:pPr>
            <w:r>
              <w:rPr>
                <w:color w:val="262626"/>
              </w:rPr>
              <w:t>Department of Public Works Pennsylvania Criminal Code</w:t>
            </w:r>
          </w:p>
          <w:p w:rsidR="00171ABC" w:rsidRDefault="00171ABC" w:rsidP="00171ABC">
            <w:pPr>
              <w:spacing w:before="5" w:line="248" w:lineRule="exact"/>
              <w:ind w:left="19" w:right="-19"/>
            </w:pPr>
          </w:p>
          <w:p w:rsidR="00ED6838" w:rsidRPr="00A73EB8" w:rsidRDefault="00ED6838" w:rsidP="00ED6838"/>
        </w:tc>
        <w:tc>
          <w:tcPr>
            <w:tcW w:w="3420" w:type="dxa"/>
            <w:vAlign w:val="center"/>
          </w:tcPr>
          <w:p w:rsidR="00A73EB8" w:rsidRDefault="00F76006" w:rsidP="00A5565A">
            <w:pPr>
              <w:jc w:val="center"/>
            </w:pPr>
            <w:r>
              <w:lastRenderedPageBreak/>
              <w:t xml:space="preserve">Lecture </w:t>
            </w:r>
          </w:p>
          <w:p w:rsidR="00F76006" w:rsidRDefault="00F76006" w:rsidP="00A5565A">
            <w:pPr>
              <w:jc w:val="center"/>
            </w:pPr>
            <w:r>
              <w:t xml:space="preserve">Primary and Secondary Source Readings </w:t>
            </w:r>
          </w:p>
          <w:p w:rsidR="00F76006" w:rsidRDefault="00F76006" w:rsidP="00A5565A">
            <w:pPr>
              <w:jc w:val="center"/>
            </w:pPr>
            <w:r>
              <w:t xml:space="preserve">Research (JSTOR) </w:t>
            </w:r>
          </w:p>
          <w:p w:rsidR="00F76006" w:rsidRDefault="00F76006" w:rsidP="00A5565A">
            <w:pPr>
              <w:jc w:val="center"/>
            </w:pPr>
            <w:r>
              <w:t xml:space="preserve">E-books, ABC-Clio Database </w:t>
            </w:r>
          </w:p>
          <w:p w:rsidR="00F76006" w:rsidRDefault="00F76006" w:rsidP="00A5565A">
            <w:pPr>
              <w:jc w:val="center"/>
            </w:pPr>
            <w:r>
              <w:t xml:space="preserve">Government Websites </w:t>
            </w:r>
          </w:p>
          <w:p w:rsidR="00F76006" w:rsidRDefault="00F76006" w:rsidP="00A5565A">
            <w:pPr>
              <w:jc w:val="center"/>
            </w:pPr>
            <w:r>
              <w:t xml:space="preserve">Current Events </w:t>
            </w:r>
          </w:p>
          <w:p w:rsidR="00F76006" w:rsidRPr="002F1426" w:rsidRDefault="00F76006" w:rsidP="00A5565A">
            <w:pPr>
              <w:jc w:val="center"/>
              <w:rPr>
                <w:b/>
              </w:rPr>
            </w:pPr>
            <w:r>
              <w:t xml:space="preserve">Documentaries – Classroom Videos on Demand </w:t>
            </w:r>
          </w:p>
        </w:tc>
        <w:tc>
          <w:tcPr>
            <w:tcW w:w="2880" w:type="dxa"/>
            <w:vAlign w:val="center"/>
          </w:tcPr>
          <w:p w:rsidR="00F76006" w:rsidRDefault="00F76006" w:rsidP="00F76006">
            <w:pPr>
              <w:spacing w:after="120"/>
              <w:jc w:val="center"/>
            </w:pPr>
            <w:r>
              <w:t xml:space="preserve">Multiple Choice Exams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Essay Exams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Quiz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Writing Assessments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Formative Assessments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>Summative Assessments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F76006" w:rsidP="00F76006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F54CC"/>
    <w:multiLevelType w:val="hybridMultilevel"/>
    <w:tmpl w:val="4D1244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1ABC"/>
    <w:rsid w:val="001951E8"/>
    <w:rsid w:val="001E06E5"/>
    <w:rsid w:val="001E1FF2"/>
    <w:rsid w:val="00243906"/>
    <w:rsid w:val="002717B6"/>
    <w:rsid w:val="002D2052"/>
    <w:rsid w:val="002F1426"/>
    <w:rsid w:val="002F1966"/>
    <w:rsid w:val="003154BD"/>
    <w:rsid w:val="00325971"/>
    <w:rsid w:val="003A1F67"/>
    <w:rsid w:val="00430277"/>
    <w:rsid w:val="004544F2"/>
    <w:rsid w:val="0047743A"/>
    <w:rsid w:val="00484A95"/>
    <w:rsid w:val="004D4FCE"/>
    <w:rsid w:val="00537CFF"/>
    <w:rsid w:val="00546A35"/>
    <w:rsid w:val="005B4EEF"/>
    <w:rsid w:val="005E38FC"/>
    <w:rsid w:val="00611B54"/>
    <w:rsid w:val="007A147C"/>
    <w:rsid w:val="007F0C34"/>
    <w:rsid w:val="0080537B"/>
    <w:rsid w:val="008668B6"/>
    <w:rsid w:val="008902B0"/>
    <w:rsid w:val="009274C2"/>
    <w:rsid w:val="00990086"/>
    <w:rsid w:val="009A0FC1"/>
    <w:rsid w:val="009F505E"/>
    <w:rsid w:val="00A73EB8"/>
    <w:rsid w:val="00AC2828"/>
    <w:rsid w:val="00AC2E69"/>
    <w:rsid w:val="00B149C5"/>
    <w:rsid w:val="00B477DC"/>
    <w:rsid w:val="00B963EA"/>
    <w:rsid w:val="00BE53BF"/>
    <w:rsid w:val="00C17DEC"/>
    <w:rsid w:val="00C94F98"/>
    <w:rsid w:val="00D30B85"/>
    <w:rsid w:val="00D75185"/>
    <w:rsid w:val="00D957C9"/>
    <w:rsid w:val="00D97955"/>
    <w:rsid w:val="00DB305D"/>
    <w:rsid w:val="00DC30AD"/>
    <w:rsid w:val="00DE5063"/>
    <w:rsid w:val="00ED6838"/>
    <w:rsid w:val="00EF1B39"/>
    <w:rsid w:val="00F7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ED6838"/>
    <w:pPr>
      <w:widowControl w:val="0"/>
      <w:spacing w:after="0" w:line="240" w:lineRule="auto"/>
      <w:ind w:left="92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6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B1406-9AC9-4F42-B255-66839B47A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Lister, Chad</cp:lastModifiedBy>
  <cp:revision>4</cp:revision>
  <dcterms:created xsi:type="dcterms:W3CDTF">2017-09-22T16:47:00Z</dcterms:created>
  <dcterms:modified xsi:type="dcterms:W3CDTF">2017-09-22T17:00:00Z</dcterms:modified>
</cp:coreProperties>
</file>