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4B7FED" w:rsidRDefault="009A0FC1" w:rsidP="009A0FC1">
      <w:pPr>
        <w:rPr>
          <w:u w:val="single"/>
        </w:rPr>
      </w:pPr>
      <w:r w:rsidRPr="002F1426">
        <w:rPr>
          <w:b/>
        </w:rPr>
        <w:t xml:space="preserve">Course Title: </w:t>
      </w:r>
      <w:r w:rsidR="004B7FED">
        <w:rPr>
          <w:u w:val="single"/>
        </w:rPr>
        <w:t>Disease Detectives</w:t>
      </w:r>
      <w:r w:rsidR="004B7FED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B7FED">
        <w:rPr>
          <w:u w:val="single"/>
        </w:rPr>
        <w:t>10</w:t>
      </w:r>
      <w:r w:rsidR="004B7FED" w:rsidRPr="004B7FED">
        <w:rPr>
          <w:u w:val="single"/>
          <w:vertAlign w:val="superscript"/>
        </w:rPr>
        <w:t>th</w:t>
      </w:r>
      <w:r w:rsidR="004B7FED">
        <w:rPr>
          <w:u w:val="single"/>
        </w:rPr>
        <w:t xml:space="preserve"> through 12</w:t>
      </w:r>
      <w:r w:rsidR="004B7FED" w:rsidRPr="004B7FED">
        <w:rPr>
          <w:u w:val="single"/>
          <w:vertAlign w:val="superscript"/>
        </w:rPr>
        <w:t>th</w:t>
      </w:r>
      <w:r w:rsidR="004B7FED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4B7FED" w:rsidRDefault="002F1426" w:rsidP="009A0FC1">
            <w:r w:rsidRPr="002F1426">
              <w:rPr>
                <w:b/>
              </w:rPr>
              <w:t>Unit (Name/Number):</w:t>
            </w:r>
            <w:r w:rsidR="004B7FED">
              <w:rPr>
                <w:b/>
              </w:rPr>
              <w:t xml:space="preserve">  </w:t>
            </w:r>
            <w:r w:rsidR="004B7FED">
              <w:t>Data Analysis</w:t>
            </w:r>
          </w:p>
        </w:tc>
        <w:tc>
          <w:tcPr>
            <w:tcW w:w="7920" w:type="dxa"/>
          </w:tcPr>
          <w:p w:rsidR="009A0FC1" w:rsidRPr="00B6357C" w:rsidRDefault="002F1426" w:rsidP="009A0FC1">
            <w:r w:rsidRPr="002F1426">
              <w:rPr>
                <w:b/>
              </w:rPr>
              <w:t>Pacing:</w:t>
            </w:r>
            <w:r w:rsidR="00B6357C">
              <w:t xml:space="preserve">  4 lessons/ </w:t>
            </w:r>
            <w:r w:rsidR="00253BE7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F1426" w:rsidRDefault="002F1426" w:rsidP="002F1426">
            <w:r w:rsidRPr="002F1426">
              <w:rPr>
                <w:b/>
              </w:rPr>
              <w:t>Essential Question(s):</w:t>
            </w:r>
            <w:r w:rsidR="009A3381">
              <w:rPr>
                <w:b/>
              </w:rPr>
              <w:t xml:space="preserve">  </w:t>
            </w:r>
            <w:r w:rsidR="009A3381">
              <w:t xml:space="preserve">What is a contingency table and how is one used by Epidemiologists to make sense of data?  How do you create a contingency table from a study design hypothesis?  How do you calculate participation rates and explain representativeness in data?  How do you fil in a 2 X 2 table, calculate prevalence, and prevalence rations.  How do you interpret prevalence &amp; prevalence ratios?  What is causation and how is it important interpreting data?  What is a confounding variable and why must we identify them in our research?  </w:t>
            </w:r>
            <w:r w:rsidR="00B6357C">
              <w:t>What process should be used when providing constructive criticism to a peer?   How to analyze media messages about science through the lens of a scientist.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827"/>
        <w:gridCol w:w="1181"/>
        <w:gridCol w:w="2130"/>
        <w:gridCol w:w="5921"/>
        <w:gridCol w:w="2336"/>
      </w:tblGrid>
      <w:tr w:rsidR="002F1426" w:rsidTr="005278F2">
        <w:tc>
          <w:tcPr>
            <w:tcW w:w="2827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181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130" w:type="dxa"/>
          </w:tcPr>
          <w:p w:rsidR="002F1426" w:rsidRPr="002F1426" w:rsidRDefault="002F1426" w:rsidP="002F1426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921" w:type="dxa"/>
          </w:tcPr>
          <w:p w:rsidR="002F1426" w:rsidRPr="002F142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336" w:type="dxa"/>
          </w:tcPr>
          <w:p w:rsidR="002F1966" w:rsidRDefault="002F1966" w:rsidP="002F1426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966" w:rsidRPr="002F1966" w:rsidRDefault="002F1966" w:rsidP="002F1966">
            <w:pPr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  <w:p w:rsidR="002F1426" w:rsidRPr="002F1426" w:rsidRDefault="002F1426" w:rsidP="002F1426">
            <w:pPr>
              <w:jc w:val="center"/>
              <w:rPr>
                <w:b/>
              </w:rPr>
            </w:pPr>
          </w:p>
        </w:tc>
      </w:tr>
      <w:tr w:rsidR="005278F2" w:rsidTr="002F1426">
        <w:tc>
          <w:tcPr>
            <w:tcW w:w="3955" w:type="dxa"/>
          </w:tcPr>
          <w:p w:rsidR="005278F2" w:rsidRDefault="005278F2" w:rsidP="009A0FC1"/>
          <w:p w:rsidR="005278F2" w:rsidRDefault="005278F2" w:rsidP="009A0FC1">
            <w:r>
              <w:t>Contingency Tables</w:t>
            </w:r>
          </w:p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  <w:p w:rsidR="005278F2" w:rsidRDefault="005278F2" w:rsidP="009A0FC1"/>
        </w:tc>
        <w:tc>
          <w:tcPr>
            <w:tcW w:w="1225" w:type="dxa"/>
            <w:vMerge w:val="restart"/>
          </w:tcPr>
          <w:p w:rsidR="005278F2" w:rsidRDefault="005278F2" w:rsidP="005278F2">
            <w:r>
              <w:t xml:space="preserve"> </w:t>
            </w:r>
          </w:p>
          <w:p w:rsidR="000F3D74" w:rsidRPr="000F3D74" w:rsidRDefault="000F3D74" w:rsidP="000F3D74">
            <w:pPr>
              <w:spacing w:after="160" w:line="259" w:lineRule="auto"/>
            </w:pPr>
            <w:r w:rsidRPr="000F3D74">
              <w:t>3.1.10</w:t>
            </w:r>
          </w:p>
          <w:p w:rsidR="005278F2" w:rsidRDefault="005278F2" w:rsidP="009A0FC1">
            <w:bookmarkStart w:id="0" w:name="_GoBack"/>
            <w:bookmarkEnd w:id="0"/>
          </w:p>
        </w:tc>
        <w:tc>
          <w:tcPr>
            <w:tcW w:w="2285" w:type="dxa"/>
          </w:tcPr>
          <w:p w:rsidR="005278F2" w:rsidRDefault="005278F2" w:rsidP="009A0FC1">
            <w:r>
              <w:t>Contingency table</w:t>
            </w:r>
          </w:p>
          <w:p w:rsidR="005278F2" w:rsidRDefault="005278F2" w:rsidP="009A0FC1">
            <w:r>
              <w:t>Hypothesis</w:t>
            </w:r>
          </w:p>
          <w:p w:rsidR="005278F2" w:rsidRDefault="005278F2" w:rsidP="009A0FC1"/>
        </w:tc>
        <w:tc>
          <w:tcPr>
            <w:tcW w:w="4050" w:type="dxa"/>
          </w:tcPr>
          <w:p w:rsidR="005278F2" w:rsidRDefault="005278F2" w:rsidP="009A0FC1">
            <w:r>
              <w:t>Contingency table discussion/notes</w:t>
            </w:r>
          </w:p>
          <w:p w:rsidR="005278F2" w:rsidRDefault="005278F2" w:rsidP="009A0FC1"/>
          <w:p w:rsidR="005278F2" w:rsidRDefault="005278F2" w:rsidP="009A0FC1">
            <w:r>
              <w:t>Contingency Table Practice with color coded answer cards (teacher lead scenarios)</w:t>
            </w:r>
          </w:p>
          <w:p w:rsidR="005278F2" w:rsidRDefault="005278F2" w:rsidP="009A0FC1"/>
          <w:p w:rsidR="005278F2" w:rsidRDefault="005278F2" w:rsidP="009A0FC1">
            <w:r>
              <w:t>Summarizer – explain the cells of a contingency table</w:t>
            </w:r>
          </w:p>
          <w:p w:rsidR="005278F2" w:rsidRDefault="005278F2" w:rsidP="009A0FC1"/>
          <w:p w:rsidR="005278F2" w:rsidRPr="00F174B2" w:rsidRDefault="005278F2" w:rsidP="00066441">
            <w:pPr>
              <w:spacing w:line="0" w:lineRule="atLeast"/>
              <w:rPr>
                <w:rFonts w:eastAsia="Times New Roman" w:cs="Times New Roman"/>
                <w:szCs w:val="24"/>
              </w:rPr>
            </w:pPr>
            <w:r>
              <w:t xml:space="preserve">Real World Review:  </w:t>
            </w:r>
            <w:r w:rsidRPr="00F174B2">
              <w:rPr>
                <w:szCs w:val="24"/>
              </w:rPr>
              <w:t xml:space="preserve">Public health professionals often have to determine the cause of a health issue. For example, sometimes food becomes contaminated and people become sick. In 2015 this happened in a popular restaurant. Instructor could show video: </w:t>
            </w:r>
            <w:hyperlink r:id="rId6" w:history="1">
              <w:r w:rsidRPr="00F174B2">
                <w:rPr>
                  <w:rStyle w:val="Hyperlink"/>
                  <w:szCs w:val="24"/>
                </w:rPr>
                <w:t>http://www.cnbc.com/2016/02/01/cdc-declares-chipotle-linked-e-coli-outbreak-over.html</w:t>
              </w:r>
            </w:hyperlink>
            <w:r w:rsidRPr="00F174B2">
              <w:rPr>
                <w:szCs w:val="24"/>
              </w:rPr>
              <w:t xml:space="preserve">  Other illnesses also occur that require assessment.</w:t>
            </w:r>
            <w:r>
              <w:rPr>
                <w:szCs w:val="24"/>
              </w:rPr>
              <w:t xml:space="preserve">  </w:t>
            </w:r>
            <w:r w:rsidRPr="00F174B2">
              <w:rPr>
                <w:rFonts w:eastAsia="Times New Roman" w:cs="Times New Roman"/>
                <w:szCs w:val="24"/>
              </w:rPr>
              <w:t xml:space="preserve">Other examples: </w:t>
            </w:r>
          </w:p>
          <w:p w:rsidR="005278F2" w:rsidRPr="00F174B2" w:rsidRDefault="005278F2" w:rsidP="00066441">
            <w:pPr>
              <w:pStyle w:val="ListParagraph"/>
              <w:numPr>
                <w:ilvl w:val="0"/>
                <w:numId w:val="1"/>
              </w:numPr>
              <w:spacing w:after="0" w:line="0" w:lineRule="atLeast"/>
              <w:rPr>
                <w:rFonts w:eastAsia="Times New Roman" w:cs="Times New Roman"/>
                <w:szCs w:val="24"/>
              </w:rPr>
            </w:pPr>
            <w:r w:rsidRPr="00F174B2">
              <w:rPr>
                <w:rFonts w:eastAsia="Times New Roman" w:cs="Times New Roman"/>
                <w:szCs w:val="24"/>
              </w:rPr>
              <w:t xml:space="preserve">Lead levels in Flint Michigan: </w:t>
            </w:r>
            <w:hyperlink r:id="rId7" w:history="1">
              <w:r w:rsidRPr="00F174B2">
                <w:rPr>
                  <w:rStyle w:val="Hyperlink"/>
                  <w:rFonts w:eastAsia="Times New Roman" w:cs="Times New Roman"/>
                  <w:szCs w:val="24"/>
                </w:rPr>
                <w:t>https://www.youtube.com/watch?v=NUSiLOwkrIw</w:t>
              </w:r>
            </w:hyperlink>
            <w:r w:rsidRPr="00F174B2">
              <w:rPr>
                <w:rFonts w:eastAsia="Times New Roman" w:cs="Times New Roman"/>
                <w:szCs w:val="24"/>
              </w:rPr>
              <w:t xml:space="preserve"> </w:t>
            </w:r>
          </w:p>
          <w:p w:rsidR="005278F2" w:rsidRDefault="005278F2" w:rsidP="00066441">
            <w:pPr>
              <w:rPr>
                <w:rStyle w:val="Hyperlink"/>
                <w:rFonts w:eastAsia="Times New Roman" w:cs="Times New Roman"/>
                <w:szCs w:val="24"/>
              </w:rPr>
            </w:pPr>
            <w:r w:rsidRPr="00F174B2">
              <w:rPr>
                <w:rFonts w:eastAsia="Times New Roman" w:cs="Times New Roman"/>
                <w:szCs w:val="24"/>
              </w:rPr>
              <w:t xml:space="preserve">Ebola in US: </w:t>
            </w:r>
            <w:hyperlink r:id="rId8" w:history="1">
              <w:r w:rsidRPr="00F174B2">
                <w:rPr>
                  <w:rStyle w:val="Hyperlink"/>
                  <w:rFonts w:eastAsia="Times New Roman" w:cs="Times New Roman"/>
                  <w:szCs w:val="24"/>
                </w:rPr>
                <w:t>https://www.youtube.com/watch?v=zjvIxOXbM_A</w:t>
              </w:r>
            </w:hyperlink>
          </w:p>
          <w:p w:rsidR="005278F2" w:rsidRDefault="005278F2" w:rsidP="00066441"/>
          <w:p w:rsidR="005278F2" w:rsidRDefault="005278F2" w:rsidP="00066441">
            <w:r>
              <w:t>Real World Practice:  student groups develop a hypothesis and set up a contingency table</w:t>
            </w:r>
          </w:p>
          <w:p w:rsidR="005278F2" w:rsidRDefault="005278F2" w:rsidP="00066441"/>
          <w:p w:rsidR="005278F2" w:rsidRDefault="005278F2" w:rsidP="00066441">
            <w:r>
              <w:t xml:space="preserve">TEEN website:  </w:t>
            </w:r>
            <w:hyperlink r:id="rId9" w:history="1">
              <w:r w:rsidRPr="000A48FA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5278F2" w:rsidRDefault="005278F2" w:rsidP="00066441"/>
          <w:p w:rsidR="005278F2" w:rsidRDefault="005278F2" w:rsidP="00066441">
            <w:r>
              <w:t>Master Proposal documentation.</w:t>
            </w:r>
          </w:p>
        </w:tc>
        <w:tc>
          <w:tcPr>
            <w:tcW w:w="2880" w:type="dxa"/>
          </w:tcPr>
          <w:p w:rsidR="005278F2" w:rsidRDefault="005278F2" w:rsidP="009A0FC1">
            <w:r>
              <w:t>Discussion/Notes</w:t>
            </w:r>
          </w:p>
          <w:p w:rsidR="005278F2" w:rsidRDefault="005278F2" w:rsidP="009A0FC1"/>
          <w:p w:rsidR="005278F2" w:rsidRDefault="005278F2" w:rsidP="009A0FC1">
            <w:r>
              <w:t>Class participation</w:t>
            </w:r>
          </w:p>
          <w:p w:rsidR="005278F2" w:rsidRDefault="005278F2" w:rsidP="009A0FC1"/>
          <w:p w:rsidR="005278F2" w:rsidRDefault="005278F2" w:rsidP="009A0FC1">
            <w:r>
              <w:t>Completed real world practice</w:t>
            </w:r>
          </w:p>
          <w:p w:rsidR="005278F2" w:rsidRDefault="005278F2" w:rsidP="009A0FC1"/>
          <w:p w:rsidR="005278F2" w:rsidRDefault="005278F2" w:rsidP="009A0FC1">
            <w:r>
              <w:t>Quizzes</w:t>
            </w:r>
          </w:p>
          <w:p w:rsidR="005278F2" w:rsidRDefault="005278F2" w:rsidP="009A0FC1"/>
          <w:p w:rsidR="005278F2" w:rsidRDefault="005278F2" w:rsidP="009A0FC1">
            <w:r>
              <w:t>Section 2: parts 6a, 6b &amp; 9 in Master Proposal</w:t>
            </w:r>
          </w:p>
        </w:tc>
      </w:tr>
      <w:tr w:rsidR="005278F2" w:rsidTr="005278F2">
        <w:tc>
          <w:tcPr>
            <w:tcW w:w="2827" w:type="dxa"/>
          </w:tcPr>
          <w:p w:rsidR="005278F2" w:rsidRDefault="005278F2" w:rsidP="009A0FC1"/>
          <w:p w:rsidR="005278F2" w:rsidRDefault="005278F2" w:rsidP="009A0FC1"/>
          <w:p w:rsidR="005278F2" w:rsidRDefault="005278F2" w:rsidP="009A0FC1">
            <w:r>
              <w:t>Prevalence and Prevalence Ratios</w:t>
            </w:r>
          </w:p>
        </w:tc>
        <w:tc>
          <w:tcPr>
            <w:tcW w:w="1181" w:type="dxa"/>
            <w:vMerge/>
          </w:tcPr>
          <w:p w:rsidR="005278F2" w:rsidRDefault="005278F2" w:rsidP="009A0FC1"/>
        </w:tc>
        <w:tc>
          <w:tcPr>
            <w:tcW w:w="2130" w:type="dxa"/>
          </w:tcPr>
          <w:p w:rsidR="005278F2" w:rsidRDefault="005278F2" w:rsidP="009A0FC1">
            <w:r>
              <w:t>Participation rates</w:t>
            </w:r>
          </w:p>
          <w:p w:rsidR="005278F2" w:rsidRDefault="005278F2" w:rsidP="009A0FC1">
            <w:r>
              <w:t>Representativeness</w:t>
            </w:r>
          </w:p>
          <w:p w:rsidR="005278F2" w:rsidRDefault="005278F2" w:rsidP="009A0FC1">
            <w:r>
              <w:t>Prevalence</w:t>
            </w:r>
          </w:p>
          <w:p w:rsidR="005278F2" w:rsidRDefault="005278F2" w:rsidP="009A0FC1">
            <w:r>
              <w:t>Prevalence ratios</w:t>
            </w:r>
          </w:p>
          <w:p w:rsidR="005278F2" w:rsidRDefault="005278F2" w:rsidP="009A0FC1">
            <w:r>
              <w:t>Association</w:t>
            </w:r>
          </w:p>
          <w:p w:rsidR="005278F2" w:rsidRDefault="005278F2" w:rsidP="009A0FC1"/>
        </w:tc>
        <w:tc>
          <w:tcPr>
            <w:tcW w:w="5921" w:type="dxa"/>
          </w:tcPr>
          <w:p w:rsidR="005278F2" w:rsidRDefault="005278F2" w:rsidP="009A0FC1">
            <w:r>
              <w:t xml:space="preserve">Discussion on how to calculate participation and participation rate, as well, as representativeness in a study.  </w:t>
            </w:r>
          </w:p>
          <w:p w:rsidR="005278F2" w:rsidRDefault="005278F2" w:rsidP="009A0FC1"/>
          <w:p w:rsidR="005278F2" w:rsidRDefault="005278F2" w:rsidP="009A0FC1">
            <w:r>
              <w:t>Practice Calculations in small groups.</w:t>
            </w:r>
          </w:p>
          <w:p w:rsidR="005278F2" w:rsidRDefault="005278F2" w:rsidP="009A0FC1"/>
          <w:p w:rsidR="005278F2" w:rsidRDefault="005278F2" w:rsidP="009A0FC1">
            <w:r>
              <w:t>Narrative Question worksheet to be completed by each person.</w:t>
            </w:r>
          </w:p>
          <w:p w:rsidR="005278F2" w:rsidRDefault="005278F2" w:rsidP="009A0FC1"/>
          <w:p w:rsidR="005278F2" w:rsidRDefault="005278F2" w:rsidP="00580BF2">
            <w:r>
              <w:t xml:space="preserve">TEEN website:  </w:t>
            </w:r>
            <w:hyperlink r:id="rId10" w:history="1">
              <w:r w:rsidRPr="000A48FA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5278F2" w:rsidRDefault="005278F2" w:rsidP="009A0FC1"/>
          <w:p w:rsidR="005278F2" w:rsidRDefault="005278F2" w:rsidP="009A0FC1">
            <w:r>
              <w:t>Master Proposal documentation.</w:t>
            </w:r>
          </w:p>
          <w:p w:rsidR="005278F2" w:rsidRDefault="005278F2" w:rsidP="009A0FC1"/>
        </w:tc>
        <w:tc>
          <w:tcPr>
            <w:tcW w:w="2336" w:type="dxa"/>
          </w:tcPr>
          <w:p w:rsidR="005278F2" w:rsidRDefault="005278F2" w:rsidP="009A0FC1">
            <w:r>
              <w:t>Discussion/Notes</w:t>
            </w:r>
          </w:p>
          <w:p w:rsidR="005278F2" w:rsidRDefault="005278F2" w:rsidP="009A0FC1"/>
          <w:p w:rsidR="005278F2" w:rsidRDefault="005278F2" w:rsidP="009A0FC1">
            <w:r>
              <w:t>Class participation</w:t>
            </w:r>
          </w:p>
          <w:p w:rsidR="005278F2" w:rsidRDefault="005278F2" w:rsidP="009A0FC1"/>
          <w:p w:rsidR="005278F2" w:rsidRDefault="005278F2" w:rsidP="009A0FC1">
            <w:r>
              <w:t>Narrative Questions</w:t>
            </w:r>
          </w:p>
          <w:p w:rsidR="005278F2" w:rsidRDefault="005278F2" w:rsidP="009A0FC1"/>
          <w:p w:rsidR="005278F2" w:rsidRDefault="005278F2" w:rsidP="009A0FC1">
            <w:r>
              <w:t>Quizzes</w:t>
            </w:r>
          </w:p>
          <w:p w:rsidR="005278F2" w:rsidRDefault="005278F2" w:rsidP="009A0FC1"/>
          <w:p w:rsidR="005278F2" w:rsidRDefault="005278F2" w:rsidP="009A0FC1">
            <w:r>
              <w:t>Section 2: parts 6cc 6d, 6e, 6f, 8a, 8b &amp; 10</w:t>
            </w:r>
          </w:p>
        </w:tc>
      </w:tr>
      <w:tr w:rsidR="005278F2" w:rsidTr="005278F2">
        <w:tc>
          <w:tcPr>
            <w:tcW w:w="2827" w:type="dxa"/>
          </w:tcPr>
          <w:p w:rsidR="005278F2" w:rsidRDefault="005278F2" w:rsidP="009A0FC1"/>
          <w:p w:rsidR="005278F2" w:rsidRDefault="005278F2" w:rsidP="009A0FC1"/>
          <w:p w:rsidR="005278F2" w:rsidRDefault="005278F2" w:rsidP="009A0FC1">
            <w:r>
              <w:t>Interpretation of Results</w:t>
            </w:r>
          </w:p>
        </w:tc>
        <w:tc>
          <w:tcPr>
            <w:tcW w:w="1181" w:type="dxa"/>
            <w:vMerge/>
          </w:tcPr>
          <w:p w:rsidR="005278F2" w:rsidRDefault="005278F2" w:rsidP="009A0FC1"/>
        </w:tc>
        <w:tc>
          <w:tcPr>
            <w:tcW w:w="2130" w:type="dxa"/>
          </w:tcPr>
          <w:p w:rsidR="005278F2" w:rsidRDefault="005278F2" w:rsidP="009A0FC1">
            <w:r>
              <w:t>Causation</w:t>
            </w:r>
          </w:p>
          <w:p w:rsidR="005278F2" w:rsidRDefault="005278F2" w:rsidP="009A0FC1">
            <w:r>
              <w:t>Exposure</w:t>
            </w:r>
          </w:p>
          <w:p w:rsidR="005278F2" w:rsidRDefault="005278F2" w:rsidP="009A0FC1">
            <w:r>
              <w:t>Outcome</w:t>
            </w:r>
          </w:p>
        </w:tc>
        <w:tc>
          <w:tcPr>
            <w:tcW w:w="5921" w:type="dxa"/>
          </w:tcPr>
          <w:p w:rsidR="005278F2" w:rsidRDefault="005278F2" w:rsidP="009A0FC1">
            <w:r>
              <w:t>Causation Activator</w:t>
            </w:r>
          </w:p>
          <w:p w:rsidR="005278F2" w:rsidRDefault="005278F2" w:rsidP="009A0FC1"/>
          <w:p w:rsidR="005278F2" w:rsidRDefault="005278F2" w:rsidP="009A0FC1">
            <w:r>
              <w:t>Theories of Causation group activity</w:t>
            </w:r>
          </w:p>
          <w:p w:rsidR="005278F2" w:rsidRDefault="005278F2" w:rsidP="009A0FC1"/>
          <w:p w:rsidR="005278F2" w:rsidRDefault="005278F2" w:rsidP="00CF4AB3">
            <w:r>
              <w:t xml:space="preserve">TEEN website:  </w:t>
            </w:r>
            <w:hyperlink r:id="rId11" w:history="1">
              <w:r w:rsidRPr="000A48FA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5278F2" w:rsidRDefault="005278F2" w:rsidP="009A0FC1"/>
          <w:p w:rsidR="005278F2" w:rsidRDefault="005278F2" w:rsidP="009A0FC1">
            <w:r>
              <w:t>Confounding variable article discussion/notes</w:t>
            </w:r>
          </w:p>
          <w:p w:rsidR="005278F2" w:rsidRDefault="005278F2" w:rsidP="009A0FC1"/>
          <w:p w:rsidR="005278F2" w:rsidRDefault="005278F2" w:rsidP="009A0FC1">
            <w:r>
              <w:t>Confounding Variables practice (Individual or Group)</w:t>
            </w:r>
          </w:p>
          <w:p w:rsidR="005278F2" w:rsidRDefault="005278F2" w:rsidP="009A0FC1"/>
          <w:p w:rsidR="005278F2" w:rsidRDefault="005278F2" w:rsidP="009A0FC1">
            <w:r>
              <w:t>Confounding: working the numbers discussion/notes</w:t>
            </w:r>
          </w:p>
          <w:p w:rsidR="005278F2" w:rsidRDefault="005278F2" w:rsidP="009A0FC1"/>
          <w:p w:rsidR="005278F2" w:rsidRDefault="005278F2" w:rsidP="009A0FC1">
            <w:r>
              <w:t>Calculating Confounding Variables practice (Individual or Group)</w:t>
            </w:r>
          </w:p>
          <w:p w:rsidR="005278F2" w:rsidRDefault="005278F2" w:rsidP="009A0FC1"/>
          <w:p w:rsidR="005278F2" w:rsidRDefault="005278F2" w:rsidP="006B2CFE">
            <w:r>
              <w:t xml:space="preserve">TEEN website:  </w:t>
            </w:r>
            <w:hyperlink r:id="rId12" w:history="1">
              <w:r w:rsidRPr="000A48FA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5278F2" w:rsidRDefault="005278F2" w:rsidP="009A0FC1"/>
          <w:p w:rsidR="005278F2" w:rsidRDefault="005278F2" w:rsidP="009A0FC1">
            <w:r>
              <w:t>Master Proposal documentation</w:t>
            </w:r>
          </w:p>
          <w:p w:rsidR="005278F2" w:rsidRDefault="005278F2" w:rsidP="009A0FC1">
            <w:r>
              <w:t xml:space="preserve"> </w:t>
            </w:r>
          </w:p>
        </w:tc>
        <w:tc>
          <w:tcPr>
            <w:tcW w:w="2336" w:type="dxa"/>
          </w:tcPr>
          <w:p w:rsidR="005278F2" w:rsidRDefault="005278F2" w:rsidP="009A0FC1">
            <w:r>
              <w:t>Discussion/Notes</w:t>
            </w:r>
          </w:p>
          <w:p w:rsidR="005278F2" w:rsidRDefault="005278F2" w:rsidP="009A0FC1"/>
          <w:p w:rsidR="005278F2" w:rsidRDefault="005278F2" w:rsidP="009A0FC1">
            <w:r>
              <w:t>Class participation</w:t>
            </w:r>
          </w:p>
          <w:p w:rsidR="005278F2" w:rsidRDefault="005278F2" w:rsidP="009A0FC1"/>
          <w:p w:rsidR="005278F2" w:rsidRDefault="005278F2" w:rsidP="009A0FC1">
            <w:r>
              <w:t>Practice worksheets</w:t>
            </w:r>
          </w:p>
          <w:p w:rsidR="005278F2" w:rsidRDefault="005278F2" w:rsidP="009A0FC1"/>
          <w:p w:rsidR="005278F2" w:rsidRDefault="005278F2" w:rsidP="009A0FC1">
            <w:r>
              <w:t>Quizzes</w:t>
            </w:r>
          </w:p>
          <w:p w:rsidR="005278F2" w:rsidRDefault="005278F2" w:rsidP="009A0FC1"/>
          <w:p w:rsidR="005278F2" w:rsidRDefault="005278F2" w:rsidP="009A0FC1">
            <w:r>
              <w:t>Section 2: parts 7a, 7b, 7c, 7d, &amp; 7e</w:t>
            </w:r>
          </w:p>
        </w:tc>
      </w:tr>
      <w:tr w:rsidR="005278F2" w:rsidTr="005278F2">
        <w:tc>
          <w:tcPr>
            <w:tcW w:w="2827" w:type="dxa"/>
          </w:tcPr>
          <w:p w:rsidR="005278F2" w:rsidRDefault="005278F2" w:rsidP="009A0FC1"/>
          <w:p w:rsidR="005278F2" w:rsidRDefault="005278F2" w:rsidP="009A0FC1"/>
          <w:p w:rsidR="005278F2" w:rsidRDefault="005278F2" w:rsidP="009A0FC1">
            <w:r>
              <w:t>Presentation / Communication of Study</w:t>
            </w:r>
          </w:p>
          <w:p w:rsidR="005278F2" w:rsidRDefault="005278F2" w:rsidP="009A0FC1"/>
        </w:tc>
        <w:tc>
          <w:tcPr>
            <w:tcW w:w="1181" w:type="dxa"/>
            <w:vMerge/>
          </w:tcPr>
          <w:p w:rsidR="005278F2" w:rsidRDefault="005278F2" w:rsidP="009A0FC1"/>
        </w:tc>
        <w:tc>
          <w:tcPr>
            <w:tcW w:w="2130" w:type="dxa"/>
          </w:tcPr>
          <w:p w:rsidR="005278F2" w:rsidRDefault="005278F2" w:rsidP="009A0FC1">
            <w:r>
              <w:t>Constructive criticism</w:t>
            </w:r>
          </w:p>
          <w:p w:rsidR="005278F2" w:rsidRDefault="005278F2" w:rsidP="009A0FC1">
            <w:r>
              <w:t>Analysis</w:t>
            </w:r>
          </w:p>
          <w:p w:rsidR="005278F2" w:rsidRDefault="005278F2" w:rsidP="009A0FC1">
            <w:r>
              <w:t>Ethics</w:t>
            </w:r>
          </w:p>
          <w:p w:rsidR="005278F2" w:rsidRDefault="005278F2" w:rsidP="009A0FC1">
            <w:r>
              <w:t>Causation</w:t>
            </w:r>
          </w:p>
          <w:p w:rsidR="005278F2" w:rsidRDefault="005278F2" w:rsidP="009A0FC1">
            <w:r>
              <w:t>Correlation</w:t>
            </w:r>
          </w:p>
          <w:p w:rsidR="005278F2" w:rsidRDefault="005278F2" w:rsidP="009A0FC1">
            <w:r>
              <w:t>Simulated</w:t>
            </w:r>
          </w:p>
          <w:p w:rsidR="005278F2" w:rsidRDefault="005278F2" w:rsidP="009A0FC1">
            <w:r>
              <w:t>Epidemiology</w:t>
            </w:r>
          </w:p>
          <w:p w:rsidR="005278F2" w:rsidRDefault="005278F2" w:rsidP="009A0FC1">
            <w:r>
              <w:t>Survey</w:t>
            </w:r>
          </w:p>
          <w:p w:rsidR="005278F2" w:rsidRDefault="005278F2" w:rsidP="009A0FC1">
            <w:r>
              <w:t>Procedure</w:t>
            </w:r>
          </w:p>
          <w:p w:rsidR="005278F2" w:rsidRDefault="005278F2" w:rsidP="009A0FC1">
            <w:r>
              <w:t>Anonymous</w:t>
            </w:r>
          </w:p>
          <w:p w:rsidR="005278F2" w:rsidRDefault="005278F2" w:rsidP="009A0FC1">
            <w:r>
              <w:t>Informed consent</w:t>
            </w:r>
          </w:p>
        </w:tc>
        <w:tc>
          <w:tcPr>
            <w:tcW w:w="5921" w:type="dxa"/>
          </w:tcPr>
          <w:p w:rsidR="005278F2" w:rsidRDefault="005278F2" w:rsidP="009A0FC1">
            <w:r>
              <w:t>Scientific Peer Review and Approval article discussion/notes</w:t>
            </w:r>
          </w:p>
          <w:p w:rsidR="005278F2" w:rsidRDefault="005278F2" w:rsidP="009A0FC1"/>
          <w:p w:rsidR="005278F2" w:rsidRDefault="005278F2" w:rsidP="009A0FC1">
            <w:r>
              <w:t>Experimental Design Gallery Walk critique using “TAG” feedback method followed by group revisions to experimental design</w:t>
            </w:r>
          </w:p>
          <w:p w:rsidR="005278F2" w:rsidRDefault="005278F2" w:rsidP="009A0FC1"/>
          <w:p w:rsidR="005278F2" w:rsidRDefault="005278F2" w:rsidP="009A0FC1">
            <w:r>
              <w:t>Science Toolkit Reading Jigsaw activity (“Scientific Review”) in groups</w:t>
            </w:r>
          </w:p>
          <w:p w:rsidR="005278F2" w:rsidRDefault="005278F2" w:rsidP="009A0FC1"/>
          <w:p w:rsidR="005278F2" w:rsidRDefault="005278F2" w:rsidP="009A0FC1">
            <w:r>
              <w:t>Scientific Review Individual Summarizing Activity</w:t>
            </w:r>
          </w:p>
          <w:p w:rsidR="005278F2" w:rsidRDefault="005278F2" w:rsidP="009A0FC1"/>
          <w:p w:rsidR="005278F2" w:rsidRDefault="005278F2" w:rsidP="009A0FC1">
            <w:r>
              <w:t>Principal Proposal Letter – discussion</w:t>
            </w:r>
          </w:p>
          <w:p w:rsidR="005278F2" w:rsidRDefault="005278F2" w:rsidP="009A0FC1"/>
          <w:p w:rsidR="005278F2" w:rsidRDefault="005278F2" w:rsidP="009A0FC1">
            <w:r>
              <w:t>Student EPI groups write 1</w:t>
            </w:r>
            <w:r w:rsidRPr="00253BE7">
              <w:rPr>
                <w:vertAlign w:val="superscript"/>
              </w:rPr>
              <w:t>st</w:t>
            </w:r>
            <w:r>
              <w:t xml:space="preserve"> draft letters</w:t>
            </w:r>
          </w:p>
          <w:p w:rsidR="005278F2" w:rsidRDefault="005278F2" w:rsidP="009A0FC1"/>
          <w:p w:rsidR="005278F2" w:rsidRDefault="005278F2" w:rsidP="009A0FC1">
            <w:r>
              <w:t>Peer Review of 1</w:t>
            </w:r>
            <w:r w:rsidRPr="00253BE7">
              <w:rPr>
                <w:vertAlign w:val="superscript"/>
              </w:rPr>
              <w:t>st</w:t>
            </w:r>
            <w:r>
              <w:t xml:space="preserve"> draft</w:t>
            </w:r>
          </w:p>
          <w:p w:rsidR="005278F2" w:rsidRDefault="005278F2" w:rsidP="009A0FC1"/>
          <w:p w:rsidR="005278F2" w:rsidRDefault="005278F2" w:rsidP="009A0FC1">
            <w:r>
              <w:t>Final Draft of letter to Principal written and delivered</w:t>
            </w:r>
          </w:p>
          <w:p w:rsidR="005278F2" w:rsidRDefault="005278F2" w:rsidP="009A0FC1"/>
          <w:p w:rsidR="005278F2" w:rsidRDefault="005278F2" w:rsidP="00253BE7">
            <w:r>
              <w:t xml:space="preserve">TEEN website:  </w:t>
            </w:r>
            <w:hyperlink r:id="rId13" w:history="1">
              <w:r w:rsidRPr="000A48FA">
                <w:rPr>
                  <w:color w:val="0000FF"/>
                  <w:u w:val="single"/>
                </w:rPr>
                <w:t>https://epi.airqualityegg.com/home</w:t>
              </w:r>
            </w:hyperlink>
          </w:p>
          <w:p w:rsidR="005278F2" w:rsidRDefault="005278F2" w:rsidP="009A0FC1"/>
          <w:p w:rsidR="005278F2" w:rsidRDefault="005278F2" w:rsidP="009A0FC1">
            <w:r>
              <w:t>Revised master proposal</w:t>
            </w:r>
          </w:p>
          <w:p w:rsidR="005278F2" w:rsidRDefault="005278F2" w:rsidP="009A0FC1"/>
        </w:tc>
        <w:tc>
          <w:tcPr>
            <w:tcW w:w="2336" w:type="dxa"/>
          </w:tcPr>
          <w:p w:rsidR="005278F2" w:rsidRDefault="005278F2" w:rsidP="009A0FC1">
            <w:r>
              <w:t>Discussion/notes</w:t>
            </w:r>
          </w:p>
          <w:p w:rsidR="005278F2" w:rsidRDefault="005278F2" w:rsidP="009A0FC1"/>
          <w:p w:rsidR="005278F2" w:rsidRDefault="005278F2" w:rsidP="009A0FC1">
            <w:r>
              <w:t>Posters with TAG feedback</w:t>
            </w:r>
          </w:p>
          <w:p w:rsidR="005278F2" w:rsidRDefault="005278F2" w:rsidP="009A0FC1"/>
          <w:p w:rsidR="005278F2" w:rsidRDefault="005278F2" w:rsidP="009A0FC1">
            <w:r>
              <w:t>Jigsaw worksheet</w:t>
            </w:r>
          </w:p>
          <w:p w:rsidR="005278F2" w:rsidRDefault="005278F2" w:rsidP="009A0FC1"/>
          <w:p w:rsidR="005278F2" w:rsidRDefault="005278F2" w:rsidP="009A0FC1">
            <w:r>
              <w:t>Scientific review essay</w:t>
            </w:r>
          </w:p>
          <w:p w:rsidR="005278F2" w:rsidRDefault="005278F2" w:rsidP="009A0FC1"/>
          <w:p w:rsidR="005278F2" w:rsidRDefault="005278F2" w:rsidP="009A0FC1">
            <w:r>
              <w:t>Principal letter</w:t>
            </w:r>
          </w:p>
          <w:p w:rsidR="005278F2" w:rsidRDefault="005278F2" w:rsidP="009A0FC1"/>
          <w:p w:rsidR="005278F2" w:rsidRDefault="005278F2" w:rsidP="009A0FC1">
            <w:r>
              <w:t>Quizzes</w:t>
            </w:r>
          </w:p>
          <w:p w:rsidR="005278F2" w:rsidRDefault="005278F2" w:rsidP="009A0FC1"/>
          <w:p w:rsidR="005278F2" w:rsidRDefault="005278F2" w:rsidP="009A0FC1">
            <w:r>
              <w:t>Revisions to master proposal</w:t>
            </w:r>
          </w:p>
        </w:tc>
      </w:tr>
    </w:tbl>
    <w:p w:rsidR="009A0FC1" w:rsidRDefault="009A0FC1" w:rsidP="009A0FC1"/>
    <w:p w:rsidR="000A48FA" w:rsidRDefault="000A48FA" w:rsidP="009A0FC1"/>
    <w:sectPr w:rsidR="000A48FA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4F8B"/>
    <w:multiLevelType w:val="hybridMultilevel"/>
    <w:tmpl w:val="D1401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6441"/>
    <w:rsid w:val="000850C2"/>
    <w:rsid w:val="000A48FA"/>
    <w:rsid w:val="000F3D74"/>
    <w:rsid w:val="001E1FF2"/>
    <w:rsid w:val="00243906"/>
    <w:rsid w:val="00253BE7"/>
    <w:rsid w:val="002F1426"/>
    <w:rsid w:val="002F1966"/>
    <w:rsid w:val="004B7FED"/>
    <w:rsid w:val="005278F2"/>
    <w:rsid w:val="00580BF2"/>
    <w:rsid w:val="00611B54"/>
    <w:rsid w:val="006B2CFE"/>
    <w:rsid w:val="007F0C34"/>
    <w:rsid w:val="008902B0"/>
    <w:rsid w:val="009A0FC1"/>
    <w:rsid w:val="009A3381"/>
    <w:rsid w:val="00A940B3"/>
    <w:rsid w:val="00AC54AF"/>
    <w:rsid w:val="00B6357C"/>
    <w:rsid w:val="00B963EA"/>
    <w:rsid w:val="00BE77BC"/>
    <w:rsid w:val="00CF4AB3"/>
    <w:rsid w:val="00EF1B39"/>
    <w:rsid w:val="00F1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6441"/>
    <w:pPr>
      <w:spacing w:after="200" w:line="240" w:lineRule="auto"/>
      <w:ind w:left="720"/>
      <w:contextualSpacing/>
    </w:pPr>
    <w:rPr>
      <w:rFonts w:ascii="Garamond" w:hAnsi="Garamond"/>
      <w:sz w:val="24"/>
    </w:rPr>
  </w:style>
  <w:style w:type="character" w:styleId="Hyperlink">
    <w:name w:val="Hyperlink"/>
    <w:basedOn w:val="DefaultParagraphFont"/>
    <w:uiPriority w:val="99"/>
    <w:unhideWhenUsed/>
    <w:rsid w:val="00066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jvIxOXbM_A" TargetMode="External"/><Relationship Id="rId13" Type="http://schemas.openxmlformats.org/officeDocument/2006/relationships/hyperlink" Target="https://epi.airqualityegg.com/hom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NUSiLOwkrIw" TargetMode="External"/><Relationship Id="rId12" Type="http://schemas.openxmlformats.org/officeDocument/2006/relationships/hyperlink" Target="https://epi.airqualityegg.com/h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nbc.com/2016/02/01/cdc-declares-chipotle-linked-e-coli-outbreak-over.html" TargetMode="External"/><Relationship Id="rId11" Type="http://schemas.openxmlformats.org/officeDocument/2006/relationships/hyperlink" Target="https://epi.airqualityegg.com/ho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pi.airqualityegg.com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i.airqualityegg.com/home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DE201-B40A-4574-A6C6-58817083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55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5</cp:revision>
  <dcterms:created xsi:type="dcterms:W3CDTF">2019-07-30T21:25:00Z</dcterms:created>
  <dcterms:modified xsi:type="dcterms:W3CDTF">2019-08-05T17:05:00Z</dcterms:modified>
</cp:coreProperties>
</file>