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8283E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6240E">
        <w:rPr>
          <w:u w:val="single"/>
        </w:rPr>
        <w:t>10, 11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9205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92059">
              <w:t>Stoichiometry</w:t>
            </w:r>
            <w:r w:rsidR="00D8283E"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D8283E">
              <w:t xml:space="preserve"> How does The Law of Conservation of Matter apply to chemical reactions and stoichiometry?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3088" w:rsidTr="0080537B">
        <w:tc>
          <w:tcPr>
            <w:tcW w:w="2785" w:type="dxa"/>
            <w:vAlign w:val="center"/>
          </w:tcPr>
          <w:p w:rsidR="008E3088" w:rsidRPr="00DE5063" w:rsidRDefault="008E3088" w:rsidP="008E3088">
            <w:pPr>
              <w:jc w:val="center"/>
            </w:pPr>
            <w:r>
              <w:t>Dimensional Analysis</w:t>
            </w:r>
          </w:p>
        </w:tc>
        <w:tc>
          <w:tcPr>
            <w:tcW w:w="1890" w:type="dxa"/>
            <w:vAlign w:val="center"/>
          </w:tcPr>
          <w:p w:rsidR="008E3088" w:rsidRPr="009F67CF" w:rsidRDefault="00660D10" w:rsidP="008E3088">
            <w:pPr>
              <w:jc w:val="center"/>
              <w:rPr>
                <w:rFonts w:eastAsia="Times New Roman" w:cs="Times New Roman"/>
                <w:szCs w:val="20"/>
              </w:rPr>
            </w:pPr>
            <w:hyperlink r:id="rId6" w:history="1">
              <w:r w:rsidR="008E3088" w:rsidRPr="009F67CF">
                <w:rPr>
                  <w:rFonts w:eastAsia="Times New Roman" w:cs="Times New Roman"/>
                  <w:szCs w:val="20"/>
                </w:rPr>
                <w:t>3.1.12.B</w:t>
              </w:r>
            </w:hyperlink>
            <w:r w:rsidR="008E3088" w:rsidRPr="009F67CF">
              <w:rPr>
                <w:rFonts w:eastAsia="Times New Roman" w:cs="Times New Roman"/>
                <w:szCs w:val="20"/>
              </w:rPr>
              <w:t xml:space="preserve">, </w:t>
            </w:r>
            <w:hyperlink r:id="rId7" w:history="1">
              <w:r w:rsidR="008E3088" w:rsidRPr="009F67CF">
                <w:rPr>
                  <w:rFonts w:eastAsia="Times New Roman" w:cs="Times New Roman"/>
                  <w:szCs w:val="20"/>
                </w:rPr>
                <w:t>3.1.12.D</w:t>
              </w:r>
            </w:hyperlink>
            <w:r w:rsidR="008E3088" w:rsidRPr="009F67CF">
              <w:rPr>
                <w:rFonts w:eastAsia="Times New Roman" w:cs="Times New Roman"/>
                <w:szCs w:val="20"/>
              </w:rPr>
              <w:t xml:space="preserve">, </w:t>
            </w:r>
            <w:hyperlink r:id="rId8" w:history="1">
              <w:r w:rsidR="008E3088" w:rsidRPr="009F67CF">
                <w:rPr>
                  <w:rFonts w:eastAsia="Times New Roman" w:cs="Times New Roman"/>
                  <w:szCs w:val="20"/>
                </w:rPr>
                <w:t>3.2.12.C</w:t>
              </w:r>
            </w:hyperlink>
          </w:p>
          <w:p w:rsidR="008E3088" w:rsidRPr="009F67CF" w:rsidRDefault="008E3088" w:rsidP="008E3088">
            <w:pPr>
              <w:jc w:val="center"/>
            </w:pPr>
            <w:r w:rsidRPr="009F67CF">
              <w:rPr>
                <w:rFonts w:eastAsia="Times New Roman" w:cs="Times New Roman"/>
                <w:szCs w:val="20"/>
              </w:rPr>
              <w:t>CHEM.B.2.1.2</w:t>
            </w:r>
          </w:p>
        </w:tc>
        <w:tc>
          <w:tcPr>
            <w:tcW w:w="3420" w:type="dxa"/>
            <w:vAlign w:val="center"/>
          </w:tcPr>
          <w:p w:rsidR="008E3088" w:rsidRDefault="008E3088" w:rsidP="008E308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units</w:t>
            </w:r>
          </w:p>
          <w:p w:rsidR="008E3088" w:rsidRPr="00A73EB8" w:rsidRDefault="008E3088" w:rsidP="00660D1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conversion factor</w:t>
            </w:r>
          </w:p>
        </w:tc>
        <w:tc>
          <w:tcPr>
            <w:tcW w:w="3420" w:type="dxa"/>
            <w:vAlign w:val="center"/>
          </w:tcPr>
          <w:p w:rsidR="008E3088" w:rsidRDefault="0066240E" w:rsidP="008E3088">
            <w:pPr>
              <w:jc w:val="center"/>
            </w:pPr>
            <w:r>
              <w:t>Lecture to review</w:t>
            </w:r>
          </w:p>
          <w:p w:rsidR="0066240E" w:rsidRDefault="0066240E" w:rsidP="008E3088">
            <w:pPr>
              <w:jc w:val="center"/>
            </w:pPr>
          </w:p>
          <w:p w:rsidR="0066240E" w:rsidRPr="00A73EB8" w:rsidRDefault="0066240E" w:rsidP="0066240E">
            <w:pPr>
              <w:jc w:val="center"/>
            </w:pPr>
            <w:r>
              <w:t>Practice activity</w:t>
            </w:r>
          </w:p>
        </w:tc>
        <w:tc>
          <w:tcPr>
            <w:tcW w:w="2880" w:type="dxa"/>
            <w:vAlign w:val="center"/>
          </w:tcPr>
          <w:p w:rsidR="008E3088" w:rsidRPr="00A73EB8" w:rsidRDefault="0066240E" w:rsidP="008E3088">
            <w:pPr>
              <w:spacing w:after="120"/>
              <w:jc w:val="center"/>
            </w:pPr>
            <w:r>
              <w:t>Unit Test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D8283E" w:rsidP="00A5565A">
            <w:pPr>
              <w:jc w:val="center"/>
            </w:pPr>
            <w:r>
              <w:t>Mole Conversions</w:t>
            </w:r>
          </w:p>
        </w:tc>
        <w:tc>
          <w:tcPr>
            <w:tcW w:w="1890" w:type="dxa"/>
            <w:vAlign w:val="center"/>
          </w:tcPr>
          <w:p w:rsidR="00D8283E" w:rsidRPr="00D8283E" w:rsidRDefault="00660D10" w:rsidP="00D8283E">
            <w:pPr>
              <w:jc w:val="center"/>
              <w:rPr>
                <w:rFonts w:eastAsia="Times New Roman" w:cs="Times New Roman"/>
                <w:szCs w:val="24"/>
              </w:rPr>
            </w:pPr>
            <w:hyperlink r:id="rId9" w:history="1">
              <w:r w:rsidR="00D8283E" w:rsidRPr="00D8283E">
                <w:rPr>
                  <w:rFonts w:eastAsia="Times New Roman" w:cs="Times New Roman"/>
                  <w:szCs w:val="20"/>
                </w:rPr>
                <w:t>3.1.12.D</w:t>
              </w:r>
            </w:hyperlink>
            <w:r w:rsidR="00D8283E" w:rsidRPr="00D8283E">
              <w:rPr>
                <w:rFonts w:eastAsia="Times New Roman" w:cs="Times New Roman"/>
                <w:szCs w:val="20"/>
              </w:rPr>
              <w:t xml:space="preserve">, </w:t>
            </w:r>
            <w:hyperlink r:id="rId10" w:history="1">
              <w:r w:rsidR="00D8283E" w:rsidRPr="00D8283E">
                <w:rPr>
                  <w:rFonts w:eastAsia="Times New Roman" w:cs="Times New Roman"/>
                  <w:szCs w:val="20"/>
                </w:rPr>
                <w:t>3.4.12.A</w:t>
              </w:r>
            </w:hyperlink>
            <w:r w:rsidR="00D8283E" w:rsidRPr="00D8283E">
              <w:rPr>
                <w:rFonts w:eastAsia="Times New Roman" w:cs="Times New Roman"/>
                <w:szCs w:val="20"/>
              </w:rPr>
              <w:t xml:space="preserve">, </w:t>
            </w:r>
            <w:hyperlink r:id="rId11" w:history="1">
              <w:r w:rsidR="00D8283E" w:rsidRPr="00D8283E">
                <w:rPr>
                  <w:rFonts w:eastAsia="Times New Roman" w:cs="Times New Roman"/>
                  <w:szCs w:val="20"/>
                </w:rPr>
                <w:t>3.7.12.A</w:t>
              </w:r>
            </w:hyperlink>
          </w:p>
          <w:p w:rsidR="00A73EB8" w:rsidRPr="00D8283E" w:rsidRDefault="00D8283E" w:rsidP="00D8283E">
            <w:pPr>
              <w:jc w:val="center"/>
              <w:rPr>
                <w:rFonts w:eastAsia="Times New Roman" w:cs="Times New Roman"/>
                <w:szCs w:val="20"/>
              </w:rPr>
            </w:pPr>
            <w:r w:rsidRPr="00D8283E">
              <w:rPr>
                <w:rFonts w:eastAsia="Times New Roman" w:cs="Times New Roman"/>
                <w:szCs w:val="24"/>
              </w:rPr>
              <w:t>CHEM.B.1.1.1, CHEM.B.1.2.1, CHEM.B.1.2.2, CHEM.B.1.2.3</w:t>
            </w:r>
          </w:p>
        </w:tc>
        <w:tc>
          <w:tcPr>
            <w:tcW w:w="3420" w:type="dxa"/>
            <w:vAlign w:val="center"/>
          </w:tcPr>
          <w:p w:rsidR="0066240E" w:rsidRDefault="0066240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Average atomic mass</w:t>
            </w:r>
          </w:p>
          <w:p w:rsidR="00BE53BF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Avogadro’s Number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molar mass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molar volume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composition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hydrates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empirical formulas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molecular formulas</w:t>
            </w:r>
          </w:p>
          <w:p w:rsidR="00D8283E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STP</w:t>
            </w:r>
          </w:p>
          <w:p w:rsidR="00D8283E" w:rsidRPr="00A73EB8" w:rsidRDefault="00D8283E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Definite Proportions</w:t>
            </w:r>
          </w:p>
        </w:tc>
        <w:tc>
          <w:tcPr>
            <w:tcW w:w="3420" w:type="dxa"/>
            <w:vAlign w:val="center"/>
          </w:tcPr>
          <w:p w:rsidR="00A73EB8" w:rsidRDefault="0066240E" w:rsidP="00A5565A">
            <w:pPr>
              <w:jc w:val="center"/>
            </w:pPr>
            <w:r>
              <w:t>Introductory video clip</w:t>
            </w:r>
          </w:p>
          <w:p w:rsidR="0066240E" w:rsidRDefault="0066240E" w:rsidP="00A5565A">
            <w:pPr>
              <w:jc w:val="center"/>
            </w:pPr>
          </w:p>
          <w:p w:rsidR="0066240E" w:rsidRDefault="0066240E" w:rsidP="00A5565A">
            <w:pPr>
              <w:jc w:val="center"/>
            </w:pPr>
            <w:r>
              <w:t>Lecture</w:t>
            </w:r>
          </w:p>
          <w:p w:rsidR="0066240E" w:rsidRDefault="0066240E" w:rsidP="00A5565A">
            <w:pPr>
              <w:jc w:val="center"/>
            </w:pPr>
          </w:p>
          <w:p w:rsidR="0066240E" w:rsidRDefault="0066240E" w:rsidP="00A5565A">
            <w:pPr>
              <w:jc w:val="center"/>
            </w:pPr>
            <w:r>
              <w:t>Hydrate lab</w:t>
            </w:r>
          </w:p>
          <w:p w:rsidR="0066240E" w:rsidRDefault="0066240E" w:rsidP="00A5565A">
            <w:pPr>
              <w:jc w:val="center"/>
            </w:pPr>
          </w:p>
          <w:p w:rsidR="0066240E" w:rsidRPr="002F1426" w:rsidRDefault="0066240E" w:rsidP="00A5565A">
            <w:pPr>
              <w:jc w:val="center"/>
              <w:rPr>
                <w:b/>
              </w:rPr>
            </w:pPr>
            <w:r>
              <w:t>Empirical formula lab</w:t>
            </w:r>
          </w:p>
        </w:tc>
        <w:tc>
          <w:tcPr>
            <w:tcW w:w="2880" w:type="dxa"/>
            <w:vAlign w:val="center"/>
          </w:tcPr>
          <w:p w:rsidR="00A73EB8" w:rsidRDefault="0066240E" w:rsidP="00A5565A">
            <w:pPr>
              <w:spacing w:after="120"/>
              <w:jc w:val="center"/>
            </w:pPr>
            <w:r>
              <w:t>Unit Test</w:t>
            </w:r>
          </w:p>
          <w:p w:rsidR="0066240E" w:rsidRDefault="0066240E" w:rsidP="00A5565A">
            <w:pPr>
              <w:spacing w:after="120"/>
              <w:jc w:val="center"/>
            </w:pPr>
          </w:p>
          <w:p w:rsidR="0066240E" w:rsidRPr="00DB305D" w:rsidRDefault="0066240E" w:rsidP="00A5565A">
            <w:pPr>
              <w:spacing w:after="120"/>
              <w:jc w:val="center"/>
              <w:rPr>
                <w:sz w:val="18"/>
              </w:rPr>
            </w:pPr>
            <w:r>
              <w:t>Lab report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8283E" w:rsidP="00A5565A">
            <w:pPr>
              <w:jc w:val="center"/>
            </w:pPr>
            <w:r>
              <w:t>Stoichiometry</w:t>
            </w:r>
          </w:p>
        </w:tc>
        <w:tc>
          <w:tcPr>
            <w:tcW w:w="1890" w:type="dxa"/>
            <w:vAlign w:val="center"/>
          </w:tcPr>
          <w:p w:rsidR="00D8283E" w:rsidRPr="00D8283E" w:rsidRDefault="00660D10" w:rsidP="00D8283E">
            <w:pPr>
              <w:jc w:val="center"/>
              <w:rPr>
                <w:rFonts w:eastAsia="Times New Roman" w:cs="Times New Roman"/>
                <w:szCs w:val="24"/>
              </w:rPr>
            </w:pPr>
            <w:hyperlink r:id="rId12" w:history="1">
              <w:r w:rsidR="00D8283E" w:rsidRPr="00D8283E">
                <w:rPr>
                  <w:rFonts w:eastAsia="Times New Roman" w:cs="Times New Roman"/>
                  <w:szCs w:val="24"/>
                </w:rPr>
                <w:t>3.1.12.B</w:t>
              </w:r>
            </w:hyperlink>
            <w:r w:rsidR="00D8283E" w:rsidRPr="00D8283E">
              <w:rPr>
                <w:rFonts w:eastAsia="Times New Roman" w:cs="Times New Roman"/>
                <w:szCs w:val="24"/>
              </w:rPr>
              <w:t xml:space="preserve">, </w:t>
            </w:r>
            <w:hyperlink r:id="rId13" w:history="1">
              <w:r w:rsidR="00D8283E" w:rsidRPr="00D8283E">
                <w:rPr>
                  <w:rFonts w:eastAsia="Times New Roman" w:cs="Times New Roman"/>
                  <w:szCs w:val="24"/>
                </w:rPr>
                <w:t>3.1.12.D</w:t>
              </w:r>
            </w:hyperlink>
            <w:r w:rsidR="00D8283E" w:rsidRPr="00D8283E">
              <w:rPr>
                <w:rFonts w:eastAsia="Times New Roman" w:cs="Times New Roman"/>
                <w:szCs w:val="24"/>
              </w:rPr>
              <w:t xml:space="preserve">, </w:t>
            </w:r>
            <w:hyperlink r:id="rId14" w:history="1">
              <w:r w:rsidR="00D8283E" w:rsidRPr="00D8283E">
                <w:rPr>
                  <w:rFonts w:eastAsia="Times New Roman" w:cs="Times New Roman"/>
                  <w:szCs w:val="24"/>
                </w:rPr>
                <w:t>3.4.12.A</w:t>
              </w:r>
            </w:hyperlink>
          </w:p>
          <w:p w:rsidR="0080537B" w:rsidRPr="00D8283E" w:rsidRDefault="00D8283E" w:rsidP="00D8283E">
            <w:pPr>
              <w:jc w:val="center"/>
            </w:pPr>
            <w:r w:rsidRPr="00D8283E">
              <w:rPr>
                <w:rFonts w:eastAsia="Times New Roman" w:cs="Times New Roman"/>
                <w:szCs w:val="24"/>
              </w:rPr>
              <w:t>CHEM.B.2.1.1, CHEM.B.2.1.2</w:t>
            </w:r>
          </w:p>
        </w:tc>
        <w:tc>
          <w:tcPr>
            <w:tcW w:w="3420" w:type="dxa"/>
            <w:vAlign w:val="center"/>
          </w:tcPr>
          <w:p w:rsidR="00990086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 ratio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limiting reactant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yield</w:t>
            </w:r>
          </w:p>
          <w:p w:rsidR="00D8283E" w:rsidRDefault="00D8283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stoichiometry</w:t>
            </w:r>
            <w:r w:rsidR="00660D10">
              <w:t xml:space="preserve"> conversions</w:t>
            </w:r>
          </w:p>
          <w:p w:rsidR="00660D10" w:rsidRPr="00A73EB8" w:rsidRDefault="00660D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percent yield</w:t>
            </w:r>
          </w:p>
        </w:tc>
        <w:tc>
          <w:tcPr>
            <w:tcW w:w="3420" w:type="dxa"/>
            <w:vAlign w:val="center"/>
          </w:tcPr>
          <w:p w:rsidR="0080537B" w:rsidRDefault="0066240E" w:rsidP="00A5565A">
            <w:pPr>
              <w:jc w:val="center"/>
            </w:pPr>
            <w:r>
              <w:t>Lecture</w:t>
            </w:r>
          </w:p>
          <w:p w:rsidR="0066240E" w:rsidRDefault="0066240E" w:rsidP="00A5565A">
            <w:pPr>
              <w:jc w:val="center"/>
            </w:pPr>
          </w:p>
          <w:p w:rsidR="0066240E" w:rsidRDefault="0066240E" w:rsidP="00A5565A">
            <w:pPr>
              <w:jc w:val="center"/>
            </w:pPr>
            <w:r>
              <w:t>Limiting reagent lab</w:t>
            </w:r>
          </w:p>
          <w:p w:rsidR="0066240E" w:rsidRDefault="0066240E" w:rsidP="00A5565A">
            <w:pPr>
              <w:jc w:val="center"/>
            </w:pPr>
          </w:p>
          <w:p w:rsidR="0066240E" w:rsidRDefault="0066240E" w:rsidP="00A5565A">
            <w:pPr>
              <w:jc w:val="center"/>
            </w:pPr>
            <w:r>
              <w:t>3 part stoichiometry lab</w:t>
            </w:r>
          </w:p>
          <w:p w:rsidR="0066240E" w:rsidRDefault="0066240E" w:rsidP="00A5565A">
            <w:pPr>
              <w:jc w:val="center"/>
            </w:pPr>
          </w:p>
          <w:p w:rsidR="0066240E" w:rsidRDefault="0066240E" w:rsidP="00A5565A">
            <w:pPr>
              <w:jc w:val="center"/>
            </w:pPr>
            <w:r>
              <w:t>Copper and silver nitrate lab</w:t>
            </w:r>
          </w:p>
          <w:p w:rsidR="0066240E" w:rsidRPr="002F1426" w:rsidRDefault="0066240E" w:rsidP="0066240E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66240E" w:rsidRDefault="0066240E" w:rsidP="0066240E">
            <w:pPr>
              <w:spacing w:after="120"/>
              <w:jc w:val="center"/>
            </w:pPr>
            <w:r>
              <w:t>Unit Test</w:t>
            </w:r>
          </w:p>
          <w:p w:rsidR="0066240E" w:rsidRDefault="0066240E" w:rsidP="0066240E">
            <w:pPr>
              <w:spacing w:after="120"/>
              <w:jc w:val="center"/>
            </w:pPr>
          </w:p>
          <w:p w:rsidR="00660D10" w:rsidRDefault="0066240E" w:rsidP="00660D10">
            <w:pPr>
              <w:spacing w:after="120"/>
              <w:jc w:val="center"/>
            </w:pPr>
            <w:r>
              <w:t>Lab report</w:t>
            </w:r>
          </w:p>
          <w:p w:rsidR="00660D10" w:rsidRDefault="00660D10" w:rsidP="00660D10">
            <w:pPr>
              <w:spacing w:after="120"/>
              <w:jc w:val="center"/>
            </w:pPr>
          </w:p>
          <w:p w:rsidR="00660D10" w:rsidRPr="0066240E" w:rsidRDefault="00660D10" w:rsidP="00660D10">
            <w:pPr>
              <w:spacing w:after="120"/>
              <w:jc w:val="center"/>
            </w:pPr>
            <w:r>
              <w:t>Industry Project</w:t>
            </w:r>
            <w:bookmarkStart w:id="1" w:name="_GoBack"/>
            <w:bookmarkEnd w:id="1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660D10"/>
    <w:rsid w:val="0066240E"/>
    <w:rsid w:val="007A147C"/>
    <w:rsid w:val="007F0C34"/>
    <w:rsid w:val="0080537B"/>
    <w:rsid w:val="008902B0"/>
    <w:rsid w:val="008E3088"/>
    <w:rsid w:val="00990086"/>
    <w:rsid w:val="009A0FC1"/>
    <w:rsid w:val="00A73EB8"/>
    <w:rsid w:val="00AC2828"/>
    <w:rsid w:val="00B0563F"/>
    <w:rsid w:val="00B149C5"/>
    <w:rsid w:val="00B477DC"/>
    <w:rsid w:val="00B963EA"/>
    <w:rsid w:val="00BE53BF"/>
    <w:rsid w:val="00C94F98"/>
    <w:rsid w:val="00D8283E"/>
    <w:rsid w:val="00D97955"/>
    <w:rsid w:val="00DB305D"/>
    <w:rsid w:val="00DE5063"/>
    <w:rsid w:val="00E9205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595C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false);" TargetMode="External"/><Relationship Id="rId13" Type="http://schemas.openxmlformats.org/officeDocument/2006/relationships/hyperlink" Target="javascript:void(false);" TargetMode="External"/><Relationship Id="rId3" Type="http://schemas.openxmlformats.org/officeDocument/2006/relationships/styles" Target="styles.xml"/><Relationship Id="rId7" Type="http://schemas.openxmlformats.org/officeDocument/2006/relationships/hyperlink" Target="javascript:void(false);" TargetMode="External"/><Relationship Id="rId12" Type="http://schemas.openxmlformats.org/officeDocument/2006/relationships/hyperlink" Target="javascript:void(false);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javascript:void(false);" TargetMode="External"/><Relationship Id="rId11" Type="http://schemas.openxmlformats.org/officeDocument/2006/relationships/hyperlink" Target="javascript:void(false)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javascript:void(false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false);" TargetMode="External"/><Relationship Id="rId14" Type="http://schemas.openxmlformats.org/officeDocument/2006/relationships/hyperlink" Target="javascript:void(false)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D42F3-5FCF-41B4-9730-AE03F742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6</cp:revision>
  <dcterms:created xsi:type="dcterms:W3CDTF">2017-06-14T12:53:00Z</dcterms:created>
  <dcterms:modified xsi:type="dcterms:W3CDTF">2017-06-14T14:06:00Z</dcterms:modified>
</cp:coreProperties>
</file>