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B7D" w:rsidRPr="002F1426" w:rsidRDefault="00787B7D" w:rsidP="00787B7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787B7D" w:rsidRPr="00A73EB8" w:rsidRDefault="00787B7D" w:rsidP="00787B7D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HACC: The Vietnam War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&amp; 12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787B7D" w:rsidTr="00BB6AFB">
        <w:tc>
          <w:tcPr>
            <w:tcW w:w="6475" w:type="dxa"/>
          </w:tcPr>
          <w:p w:rsidR="00787B7D" w:rsidRPr="002F1426" w:rsidRDefault="00787B7D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Significance &amp; Historiography</w:t>
            </w:r>
          </w:p>
        </w:tc>
        <w:tc>
          <w:tcPr>
            <w:tcW w:w="7920" w:type="dxa"/>
          </w:tcPr>
          <w:p w:rsidR="00787B7D" w:rsidRPr="00B477DC" w:rsidRDefault="00787B7D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Four Weeks</w:t>
            </w:r>
          </w:p>
          <w:p w:rsidR="00787B7D" w:rsidRDefault="00787B7D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787B7D" w:rsidTr="00BB6AFB">
        <w:tc>
          <w:tcPr>
            <w:tcW w:w="14395" w:type="dxa"/>
          </w:tcPr>
          <w:p w:rsidR="00787B7D" w:rsidRDefault="00787B7D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787B7D" w:rsidRDefault="00787B7D" w:rsidP="00787B7D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can wars shape the world and why should people care about the American War in Vietnam? </w:t>
            </w:r>
          </w:p>
          <w:p w:rsidR="00787B7D" w:rsidRDefault="00787B7D" w:rsidP="00787B7D">
            <w:pPr>
              <w:pStyle w:val="ListParagraph"/>
              <w:numPr>
                <w:ilvl w:val="0"/>
                <w:numId w:val="2"/>
              </w:numPr>
            </w:pPr>
            <w:r>
              <w:t xml:space="preserve">LEQ: How did the end of this war impact the Home Front (the American society and its economy)? </w:t>
            </w:r>
          </w:p>
          <w:p w:rsidR="00787B7D" w:rsidRDefault="00787B7D" w:rsidP="00787B7D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is the significance of the American/South Vietnamese loss in this war? </w:t>
            </w:r>
          </w:p>
          <w:p w:rsidR="00787B7D" w:rsidRDefault="00787B7D" w:rsidP="00787B7D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is the significance of the legacy of American aid and military intervention in Vietnam? </w:t>
            </w:r>
          </w:p>
          <w:p w:rsidR="00787B7D" w:rsidRDefault="00787B7D" w:rsidP="00787B7D">
            <w:pPr>
              <w:pStyle w:val="ListParagraph"/>
              <w:numPr>
                <w:ilvl w:val="0"/>
                <w:numId w:val="2"/>
              </w:numPr>
            </w:pPr>
            <w:r>
              <w:t xml:space="preserve">LEQ: What are the significant trends in the American War in Vietnam historiography? </w:t>
            </w:r>
          </w:p>
        </w:tc>
      </w:tr>
    </w:tbl>
    <w:p w:rsidR="00787B7D" w:rsidRDefault="00787B7D" w:rsidP="00787B7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87B7D" w:rsidTr="00BB6AFB">
        <w:tc>
          <w:tcPr>
            <w:tcW w:w="2785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787B7D" w:rsidRDefault="00787B7D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787B7D" w:rsidRPr="00DB305D" w:rsidRDefault="00787B7D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787B7D" w:rsidRPr="001951E8" w:rsidRDefault="00787B7D" w:rsidP="00787B7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87B7D" w:rsidTr="00BB6AFB">
        <w:tc>
          <w:tcPr>
            <w:tcW w:w="2785" w:type="dxa"/>
            <w:vAlign w:val="center"/>
          </w:tcPr>
          <w:p w:rsidR="00787B7D" w:rsidRPr="00DE5063" w:rsidRDefault="00787B7D" w:rsidP="00BB6AFB">
            <w:pPr>
              <w:jc w:val="center"/>
            </w:pPr>
            <w:r>
              <w:t>Loss: Home Front</w:t>
            </w:r>
          </w:p>
        </w:tc>
        <w:tc>
          <w:tcPr>
            <w:tcW w:w="1890" w:type="dxa"/>
            <w:vAlign w:val="center"/>
          </w:tcPr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>Standard - 6.3.U.B S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787B7D" w:rsidRDefault="00787B7D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787B7D" w:rsidRPr="00A73EB8" w:rsidRDefault="00787B7D" w:rsidP="00BB6AFB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787B7D" w:rsidRPr="00A73EB8" w:rsidRDefault="00787B7D" w:rsidP="00787B7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Home Front, Fractured Society, Counter-Culture, Social-Economic Classes, Deferments, Abuse of Power, Arms Industry, Agent Orange, Military-Industrial Complex, Guilt, Pity, Hatred, Mocking, Shame, PTSD, Dishonor</w:t>
            </w:r>
          </w:p>
        </w:tc>
        <w:tc>
          <w:tcPr>
            <w:tcW w:w="342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  <w:r>
              <w:t xml:space="preserve">, PBS’ </w:t>
            </w:r>
            <w:r w:rsidRPr="00787B7D">
              <w:rPr>
                <w:i/>
              </w:rPr>
              <w:t>The Vietnam War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787B7D" w:rsidRPr="00DB305D" w:rsidRDefault="00787B7D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787B7D" w:rsidRPr="001951E8" w:rsidRDefault="00787B7D" w:rsidP="00787B7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87B7D" w:rsidTr="00BB6AFB">
        <w:tc>
          <w:tcPr>
            <w:tcW w:w="2785" w:type="dxa"/>
            <w:vAlign w:val="center"/>
          </w:tcPr>
          <w:p w:rsidR="00787B7D" w:rsidRPr="00DE5063" w:rsidRDefault="00787B7D" w:rsidP="00BB6AFB">
            <w:pPr>
              <w:jc w:val="center"/>
            </w:pPr>
            <w:r>
              <w:t>Loss: Legacy</w:t>
            </w:r>
          </w:p>
        </w:tc>
        <w:tc>
          <w:tcPr>
            <w:tcW w:w="1890" w:type="dxa"/>
            <w:vAlign w:val="center"/>
          </w:tcPr>
          <w:p w:rsidR="00787B7D" w:rsidRPr="00A73EB8" w:rsidRDefault="00787B7D" w:rsidP="00BB6AFB">
            <w:pPr>
              <w:jc w:val="center"/>
            </w:pPr>
            <w:r>
              <w:t xml:space="preserve">See Above. </w:t>
            </w:r>
          </w:p>
        </w:tc>
        <w:tc>
          <w:tcPr>
            <w:tcW w:w="3420" w:type="dxa"/>
            <w:vAlign w:val="center"/>
          </w:tcPr>
          <w:p w:rsidR="00787B7D" w:rsidRPr="00A73EB8" w:rsidRDefault="00787B7D" w:rsidP="00787B7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Anti-Colonialism, Imperialism, Legacy, Memory, Bias, Freedom, Capitalism, Democracy, Wartime Heroics, Advances in Science, Medicine, Technology, Communication, Transportation, Limited War, Strategic and Tactical Bombing,  Truman Doctrine, Cold War, War Literature, Songs, and Film</w:t>
            </w:r>
          </w:p>
        </w:tc>
        <w:tc>
          <w:tcPr>
            <w:tcW w:w="342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787B7D" w:rsidRPr="00DB305D" w:rsidRDefault="00787B7D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787B7D" w:rsidRPr="001951E8" w:rsidRDefault="00787B7D" w:rsidP="00787B7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87B7D" w:rsidTr="00BB6AFB">
        <w:tc>
          <w:tcPr>
            <w:tcW w:w="2785" w:type="dxa"/>
            <w:vAlign w:val="center"/>
          </w:tcPr>
          <w:p w:rsidR="00787B7D" w:rsidRPr="00DE5063" w:rsidRDefault="00787B7D" w:rsidP="00BB6AFB">
            <w:pPr>
              <w:jc w:val="center"/>
            </w:pPr>
            <w:r>
              <w:t>Historiography</w:t>
            </w:r>
          </w:p>
        </w:tc>
        <w:tc>
          <w:tcPr>
            <w:tcW w:w="1890" w:type="dxa"/>
            <w:vAlign w:val="center"/>
          </w:tcPr>
          <w:p w:rsidR="00787B7D" w:rsidRPr="00A73EB8" w:rsidRDefault="00787B7D" w:rsidP="00BB6AFB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787B7D" w:rsidRPr="00A73EB8" w:rsidRDefault="00787B7D" w:rsidP="00787B7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Historiography, Primary and Secondary Evidence, Bias, Perspective, Paradigm, School of Thought, Historical Approach, Interpretation, Archives, Memoirs, Memory, Lies</w:t>
            </w:r>
          </w:p>
        </w:tc>
        <w:tc>
          <w:tcPr>
            <w:tcW w:w="3420" w:type="dxa"/>
            <w:vAlign w:val="center"/>
          </w:tcPr>
          <w:p w:rsidR="00787B7D" w:rsidRPr="002F1426" w:rsidRDefault="00787B7D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787B7D" w:rsidRPr="00DB305D" w:rsidRDefault="00787B7D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927929" w:rsidRDefault="00927929"/>
    <w:sectPr w:rsidR="00927929" w:rsidSect="00787B7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328D"/>
    <w:multiLevelType w:val="hybridMultilevel"/>
    <w:tmpl w:val="6116E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D"/>
    <w:rsid w:val="00787B7D"/>
    <w:rsid w:val="009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3C9C"/>
  <w15:chartTrackingRefBased/>
  <w15:docId w15:val="{AA0CAA81-1325-43FC-A8A0-FCBB677E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7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2017-10-13T16:27:00Z</dcterms:created>
  <dcterms:modified xsi:type="dcterms:W3CDTF">2017-10-13T16:28:00Z</dcterms:modified>
</cp:coreProperties>
</file>