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752" w:rsidRPr="002F1426" w:rsidRDefault="00255752" w:rsidP="00255752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255752" w:rsidRPr="00A73EB8" w:rsidRDefault="00255752" w:rsidP="00255752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 w:rsidRPr="00DF4213">
        <w:rPr>
          <w:i/>
          <w:u w:val="single"/>
        </w:rPr>
        <w:t>WWII (HACC: College in the High School)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11 &amp;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255752" w:rsidTr="00BB6AFB">
        <w:tc>
          <w:tcPr>
            <w:tcW w:w="6475" w:type="dxa"/>
          </w:tcPr>
          <w:p w:rsidR="00255752" w:rsidRPr="002F1426" w:rsidRDefault="00255752" w:rsidP="00BB6AF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Conclusion</w:t>
            </w:r>
          </w:p>
        </w:tc>
        <w:tc>
          <w:tcPr>
            <w:tcW w:w="7920" w:type="dxa"/>
          </w:tcPr>
          <w:p w:rsidR="00255752" w:rsidRDefault="00255752" w:rsidP="00BB6AFB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 4 Weeks</w:t>
            </w:r>
          </w:p>
          <w:p w:rsidR="00255752" w:rsidRDefault="00255752" w:rsidP="00BB6AFB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55752" w:rsidTr="00BB6AFB">
        <w:tc>
          <w:tcPr>
            <w:tcW w:w="14395" w:type="dxa"/>
          </w:tcPr>
          <w:p w:rsidR="00255752" w:rsidRDefault="00255752" w:rsidP="00BB6AFB">
            <w:pPr>
              <w:rPr>
                <w:b/>
              </w:rPr>
            </w:pPr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</w:p>
          <w:p w:rsidR="00255752" w:rsidRDefault="00255752" w:rsidP="00255752">
            <w:pPr>
              <w:pStyle w:val="ListParagraph"/>
              <w:numPr>
                <w:ilvl w:val="0"/>
                <w:numId w:val="2"/>
              </w:numPr>
            </w:pPr>
            <w:r>
              <w:t xml:space="preserve">UEQ: How do wars climax and conclude? </w:t>
            </w:r>
          </w:p>
          <w:p w:rsidR="00255752" w:rsidRDefault="00255752" w:rsidP="00255752">
            <w:pPr>
              <w:pStyle w:val="ListParagraph"/>
              <w:numPr>
                <w:ilvl w:val="0"/>
                <w:numId w:val="2"/>
              </w:numPr>
            </w:pPr>
            <w:r>
              <w:t>LEQ: How did the war in the African/Mediterranean Theater conclude?</w:t>
            </w:r>
          </w:p>
          <w:p w:rsidR="00255752" w:rsidRDefault="00255752" w:rsidP="00255752">
            <w:pPr>
              <w:pStyle w:val="ListParagraph"/>
              <w:numPr>
                <w:ilvl w:val="0"/>
                <w:numId w:val="2"/>
              </w:numPr>
            </w:pPr>
            <w:r>
              <w:t>LEQ: How did the war in the European/Atlantic Theater conclude?</w:t>
            </w:r>
          </w:p>
          <w:p w:rsidR="00255752" w:rsidRDefault="00255752" w:rsidP="00255752">
            <w:pPr>
              <w:pStyle w:val="ListParagraph"/>
              <w:numPr>
                <w:ilvl w:val="0"/>
                <w:numId w:val="2"/>
              </w:numPr>
            </w:pPr>
            <w:r>
              <w:t>LEQ: How did the war in the Asian/Pacific Theater conclude?</w:t>
            </w:r>
          </w:p>
          <w:p w:rsidR="00255752" w:rsidRDefault="00255752" w:rsidP="00255752">
            <w:pPr>
              <w:pStyle w:val="ListParagraph"/>
              <w:numPr>
                <w:ilvl w:val="0"/>
                <w:numId w:val="2"/>
              </w:numPr>
            </w:pPr>
            <w:r>
              <w:t>LEQ: How did the end of the Home Front impact the American society and its economy?</w:t>
            </w:r>
            <w:r w:rsidRPr="00F315F6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</w:p>
          <w:p w:rsidR="00255752" w:rsidRDefault="00255752" w:rsidP="00BB6AFB">
            <w:pPr>
              <w:pStyle w:val="ListParagraph"/>
            </w:pPr>
          </w:p>
        </w:tc>
      </w:tr>
    </w:tbl>
    <w:p w:rsidR="00255752" w:rsidRDefault="00255752" w:rsidP="00255752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55752" w:rsidTr="00BB6AFB">
        <w:tc>
          <w:tcPr>
            <w:tcW w:w="2785" w:type="dxa"/>
            <w:vAlign w:val="center"/>
          </w:tcPr>
          <w:p w:rsidR="00255752" w:rsidRPr="002F1426" w:rsidRDefault="00255752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55752" w:rsidRPr="002F1426" w:rsidRDefault="00255752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55752" w:rsidRPr="002F1426" w:rsidRDefault="00255752" w:rsidP="00BB6AFB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55752" w:rsidRPr="002F1426" w:rsidRDefault="00255752" w:rsidP="00BB6AFB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55752" w:rsidRDefault="00255752" w:rsidP="00BB6AFB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55752" w:rsidRPr="00DB305D" w:rsidRDefault="00255752" w:rsidP="00BB6AFB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255752" w:rsidRPr="001951E8" w:rsidRDefault="00255752" w:rsidP="00255752">
      <w:pPr>
        <w:spacing w:after="0"/>
        <w:rPr>
          <w:sz w:val="4"/>
        </w:rPr>
      </w:pPr>
    </w:p>
    <w:p w:rsidR="00255752" w:rsidRPr="001951E8" w:rsidRDefault="00255752" w:rsidP="00255752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55752" w:rsidTr="00BB6AFB">
        <w:tc>
          <w:tcPr>
            <w:tcW w:w="2785" w:type="dxa"/>
            <w:vAlign w:val="center"/>
          </w:tcPr>
          <w:p w:rsidR="00255752" w:rsidRPr="00DE5063" w:rsidRDefault="00255752" w:rsidP="00BB6AFB">
            <w:pPr>
              <w:jc w:val="center"/>
            </w:pPr>
            <w:r>
              <w:t>Conclusion:  African/Mediterranean Theater</w:t>
            </w:r>
          </w:p>
        </w:tc>
        <w:tc>
          <w:tcPr>
            <w:tcW w:w="1890" w:type="dxa"/>
            <w:vAlign w:val="center"/>
          </w:tcPr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CC.8.5.11-12.A Standard - CC.8.5.11-12.E Standard - CC.8.5.11-12.F Standard - CC.8.5.11-12.G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CC.8.5.11-12.H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CC.8.5.11-12.I Standard - CC.8.6.11-12.A Standard - CC.8.6.11-12.B Standard - CC.8.6.11-12.C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CC.8.6.11-12.D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CC.8.6.11-12.F Standard - CC.8.6.11-12.G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CC.8.6.11-12.H Standard - 5.1.12.B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- 5.1.12.C 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- 5.1.U.D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- 5.1.U.F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- 5.2.12.B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- 5.2.C.A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- 5.3.12.D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- 5.3.12.H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- 5.4.12.A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- 5.4.12.B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- 5.4.C.A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lastRenderedPageBreak/>
              <w:t xml:space="preserve">Standard - 6.3.U.B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- 6.3.U.B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- 6.3.U.B S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</w:t>
            </w: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tandard - 8.1.C.B </w:t>
            </w:r>
          </w:p>
          <w:p w:rsidR="00255752" w:rsidRPr="000A6160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- 8.3.12.A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- 8.3.12.A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- 8.3.12.C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- 8.3.12.D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- 8.3.C.B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- 8.3.U.B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- 8.3.U.C </w:t>
            </w:r>
          </w:p>
          <w:p w:rsidR="00255752" w:rsidRPr="000A6160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- 8.3.U.D 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- 8.4.12.A </w:t>
            </w:r>
          </w:p>
          <w:p w:rsidR="00255752" w:rsidRDefault="00255752" w:rsidP="00BB6AFB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- 8.4.12.B</w:t>
            </w:r>
          </w:p>
          <w:p w:rsidR="00255752" w:rsidRPr="00A73EB8" w:rsidRDefault="00255752" w:rsidP="00BB6AFB">
            <w:pPr>
              <w:jc w:val="center"/>
            </w:pPr>
            <w:r w:rsidRPr="000A6160"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- 8.4.12.C</w:t>
            </w:r>
          </w:p>
        </w:tc>
        <w:tc>
          <w:tcPr>
            <w:tcW w:w="3420" w:type="dxa"/>
            <w:vAlign w:val="center"/>
          </w:tcPr>
          <w:p w:rsidR="00255752" w:rsidRPr="00A73EB8" w:rsidRDefault="00255752" w:rsidP="00255752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lastRenderedPageBreak/>
              <w:t>Mastery of Mediterranean Sea and Air, Invasion of Sicily and Italy, Assaults vs. German Defensive Lines, Capture of Rome, Death of Mussolini, Italy Joins Allies</w:t>
            </w:r>
          </w:p>
        </w:tc>
        <w:tc>
          <w:tcPr>
            <w:tcW w:w="3420" w:type="dxa"/>
            <w:vAlign w:val="center"/>
          </w:tcPr>
          <w:p w:rsidR="00255752" w:rsidRPr="002F1426" w:rsidRDefault="00255752" w:rsidP="00BB6AFB">
            <w:pPr>
              <w:jc w:val="center"/>
              <w:rPr>
                <w:b/>
              </w:rPr>
            </w:pPr>
            <w:r>
              <w:t>Lecture, Guided Notes, Chart, Maps, Readings, Discussions, Film/Video/Pictures, Timeline, Political Cartoons, Songs, Art, Artifacts (digital, physical)</w:t>
            </w:r>
          </w:p>
        </w:tc>
        <w:tc>
          <w:tcPr>
            <w:tcW w:w="2880" w:type="dxa"/>
            <w:vAlign w:val="center"/>
          </w:tcPr>
          <w:p w:rsidR="00255752" w:rsidRPr="00DB305D" w:rsidRDefault="00255752" w:rsidP="00BB6AFB">
            <w:pPr>
              <w:spacing w:after="120"/>
              <w:jc w:val="center"/>
              <w:rPr>
                <w:sz w:val="18"/>
              </w:rPr>
            </w:pPr>
            <w:r>
              <w:t>Chart; Maps, Discussions, Class work, Homework, Mid Term Exam and/or Final Exam, First and/or Second Research Essay, Book Review</w:t>
            </w:r>
          </w:p>
        </w:tc>
      </w:tr>
    </w:tbl>
    <w:p w:rsidR="00255752" w:rsidRPr="001951E8" w:rsidRDefault="00255752" w:rsidP="00255752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55752" w:rsidTr="00BB6AFB">
        <w:tc>
          <w:tcPr>
            <w:tcW w:w="2785" w:type="dxa"/>
            <w:vAlign w:val="center"/>
          </w:tcPr>
          <w:p w:rsidR="00255752" w:rsidRPr="00DE5063" w:rsidRDefault="00255752" w:rsidP="00BB6AFB">
            <w:pPr>
              <w:jc w:val="center"/>
            </w:pPr>
            <w:r>
              <w:t>Conclusion:   European/Atlantic Theater</w:t>
            </w:r>
          </w:p>
        </w:tc>
        <w:tc>
          <w:tcPr>
            <w:tcW w:w="1890" w:type="dxa"/>
            <w:vAlign w:val="center"/>
          </w:tcPr>
          <w:p w:rsidR="00255752" w:rsidRPr="00A73EB8" w:rsidRDefault="00255752" w:rsidP="00BB6AFB">
            <w:pPr>
              <w:jc w:val="center"/>
            </w:pPr>
            <w:r w:rsidRPr="000A6160">
              <w:rPr>
                <w:rFonts w:cstheme="minorHAnsi"/>
              </w:rPr>
              <w:t>See Above</w:t>
            </w:r>
            <w:r>
              <w:t>.</w:t>
            </w:r>
          </w:p>
        </w:tc>
        <w:tc>
          <w:tcPr>
            <w:tcW w:w="3420" w:type="dxa"/>
            <w:vAlign w:val="center"/>
          </w:tcPr>
          <w:p w:rsidR="00255752" w:rsidRPr="00A73EB8" w:rsidRDefault="00255752" w:rsidP="00255752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German Failures, Soviets Advances into Germany, Western Allies Advance to Elbe River, RAF and USAAF Air Campaign, Destruction of Berlin, Death of Hitler, Death Camps, Germany Surrenders May 7 and May 8, VE-Day</w:t>
            </w:r>
          </w:p>
        </w:tc>
        <w:tc>
          <w:tcPr>
            <w:tcW w:w="3420" w:type="dxa"/>
            <w:vAlign w:val="center"/>
          </w:tcPr>
          <w:p w:rsidR="00255752" w:rsidRPr="002F1426" w:rsidRDefault="00255752" w:rsidP="00BB6AFB">
            <w:pPr>
              <w:jc w:val="center"/>
              <w:rPr>
                <w:b/>
              </w:rPr>
            </w:pPr>
            <w:r>
              <w:t>Lecture, Guided Notes, Chart, Maps, Readings, Discussions, Film/Video/Pictures, Timeline, Political Cartoons, Songs, Art, Artifacts (digital, physical)</w:t>
            </w:r>
          </w:p>
        </w:tc>
        <w:tc>
          <w:tcPr>
            <w:tcW w:w="2880" w:type="dxa"/>
            <w:vAlign w:val="center"/>
          </w:tcPr>
          <w:p w:rsidR="00255752" w:rsidRPr="00DB305D" w:rsidRDefault="00255752" w:rsidP="00BB6AFB">
            <w:pPr>
              <w:spacing w:after="120"/>
              <w:jc w:val="center"/>
              <w:rPr>
                <w:sz w:val="18"/>
              </w:rPr>
            </w:pPr>
            <w:r>
              <w:t>Chart; Maps, Discussions, Class work, Homework, Mid Term Exam and/or Final Exam, First and/or Second Research Essay, Book Review</w:t>
            </w:r>
          </w:p>
        </w:tc>
      </w:tr>
    </w:tbl>
    <w:p w:rsidR="00255752" w:rsidRPr="001951E8" w:rsidRDefault="00255752" w:rsidP="00255752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55752" w:rsidTr="00BB6AFB">
        <w:tc>
          <w:tcPr>
            <w:tcW w:w="2785" w:type="dxa"/>
            <w:vAlign w:val="center"/>
          </w:tcPr>
          <w:p w:rsidR="00255752" w:rsidRDefault="00255752" w:rsidP="00BB6AFB">
            <w:pPr>
              <w:jc w:val="center"/>
            </w:pPr>
            <w:r>
              <w:t xml:space="preserve">Conclusion: </w:t>
            </w:r>
          </w:p>
          <w:p w:rsidR="00255752" w:rsidRPr="00DE5063" w:rsidRDefault="00255752" w:rsidP="00BB6AFB">
            <w:pPr>
              <w:jc w:val="center"/>
            </w:pPr>
            <w:r>
              <w:t>Asian/Pacific Theater</w:t>
            </w:r>
          </w:p>
        </w:tc>
        <w:tc>
          <w:tcPr>
            <w:tcW w:w="1890" w:type="dxa"/>
            <w:vAlign w:val="center"/>
          </w:tcPr>
          <w:p w:rsidR="00255752" w:rsidRPr="00A73EB8" w:rsidRDefault="00255752" w:rsidP="00BB6AFB">
            <w:pPr>
              <w:jc w:val="center"/>
            </w:pPr>
            <w:r w:rsidRPr="000A6160">
              <w:rPr>
                <w:rFonts w:cstheme="minorHAnsi"/>
                <w:color w:val="082A3D"/>
                <w:shd w:val="clear" w:color="auto" w:fill="FFFFFF"/>
              </w:rPr>
              <w:t>See Above</w:t>
            </w:r>
            <w:r>
              <w:rPr>
                <w:rFonts w:ascii="Arial" w:hAnsi="Arial" w:cs="Arial"/>
                <w:color w:val="082A3D"/>
                <w:shd w:val="clear" w:color="auto" w:fill="FFFFFF"/>
              </w:rPr>
              <w:t>.</w:t>
            </w:r>
          </w:p>
        </w:tc>
        <w:tc>
          <w:tcPr>
            <w:tcW w:w="3420" w:type="dxa"/>
            <w:vAlign w:val="center"/>
          </w:tcPr>
          <w:p w:rsidR="00255752" w:rsidRPr="00A73EB8" w:rsidRDefault="00255752" w:rsidP="00255752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 xml:space="preserve">Island Hopping, Battle of Okinawa, Blockade, Bombardment, Firestorms, </w:t>
            </w:r>
            <w:proofErr w:type="spellStart"/>
            <w:r>
              <w:t>Opertion</w:t>
            </w:r>
            <w:proofErr w:type="spellEnd"/>
            <w:r>
              <w:t xml:space="preserve"> </w:t>
            </w:r>
            <w:proofErr w:type="spellStart"/>
            <w:r w:rsidRPr="00F315F6">
              <w:rPr>
                <w:i/>
              </w:rPr>
              <w:t>Ketsu</w:t>
            </w:r>
            <w:proofErr w:type="spellEnd"/>
            <w:r w:rsidRPr="00F315F6">
              <w:rPr>
                <w:i/>
              </w:rPr>
              <w:t xml:space="preserve"> Go</w:t>
            </w:r>
            <w:r>
              <w:t>, Operation Downfall, Atomic Bombs: Hiroshima and Nagasaki, Potsdam Declaration, Emperor Hirohito’s Rescript, USS Missouri, Instrument of Surrender, V-J Day</w:t>
            </w:r>
          </w:p>
        </w:tc>
        <w:tc>
          <w:tcPr>
            <w:tcW w:w="3420" w:type="dxa"/>
            <w:vAlign w:val="center"/>
          </w:tcPr>
          <w:p w:rsidR="00255752" w:rsidRPr="002F1426" w:rsidRDefault="00255752" w:rsidP="00BB6AFB">
            <w:pPr>
              <w:jc w:val="center"/>
              <w:rPr>
                <w:b/>
              </w:rPr>
            </w:pPr>
            <w:r>
              <w:t>Lecture, Guided Notes, Chart, Maps, Readings, Discussions, Film/Video/Pictures, Timeline, Political Cartoons, Songs, Art, Artifacts (digital, physical)</w:t>
            </w:r>
          </w:p>
        </w:tc>
        <w:tc>
          <w:tcPr>
            <w:tcW w:w="2880" w:type="dxa"/>
            <w:vAlign w:val="center"/>
          </w:tcPr>
          <w:p w:rsidR="00255752" w:rsidRPr="00DB305D" w:rsidRDefault="00255752" w:rsidP="00BB6AFB">
            <w:pPr>
              <w:spacing w:after="120"/>
              <w:jc w:val="center"/>
              <w:rPr>
                <w:sz w:val="18"/>
              </w:rPr>
            </w:pPr>
            <w:r>
              <w:t>Chart; Maps, Discussions, Class work, Homework, Mid Term Exam and/or Final Exam, First and/or Second Research Essay, Book Review</w:t>
            </w:r>
          </w:p>
        </w:tc>
      </w:tr>
      <w:tr w:rsidR="00255752" w:rsidTr="00BB6AFB">
        <w:tc>
          <w:tcPr>
            <w:tcW w:w="2785" w:type="dxa"/>
            <w:vAlign w:val="center"/>
          </w:tcPr>
          <w:p w:rsidR="00255752" w:rsidRDefault="00255752" w:rsidP="00BB6AFB">
            <w:pPr>
              <w:jc w:val="center"/>
            </w:pPr>
            <w:r>
              <w:t>Conclusion/Transition: Home Front</w:t>
            </w:r>
          </w:p>
        </w:tc>
        <w:tc>
          <w:tcPr>
            <w:tcW w:w="1890" w:type="dxa"/>
            <w:vAlign w:val="center"/>
          </w:tcPr>
          <w:p w:rsidR="00255752" w:rsidRPr="00A73EB8" w:rsidRDefault="00255752" w:rsidP="00BB6AFB">
            <w:pPr>
              <w:jc w:val="center"/>
            </w:pPr>
            <w:r w:rsidRPr="000A6160">
              <w:rPr>
                <w:rFonts w:cstheme="minorHAnsi"/>
                <w:color w:val="082A3D"/>
                <w:shd w:val="clear" w:color="auto" w:fill="FFFFFF"/>
              </w:rPr>
              <w:t>See Above</w:t>
            </w:r>
            <w:r>
              <w:rPr>
                <w:rFonts w:ascii="Arial" w:hAnsi="Arial" w:cs="Arial"/>
                <w:color w:val="082A3D"/>
                <w:shd w:val="clear" w:color="auto" w:fill="FFFFFF"/>
              </w:rPr>
              <w:t>.</w:t>
            </w:r>
          </w:p>
        </w:tc>
        <w:tc>
          <w:tcPr>
            <w:tcW w:w="3420" w:type="dxa"/>
            <w:vAlign w:val="center"/>
          </w:tcPr>
          <w:p w:rsidR="00255752" w:rsidRDefault="00255752" w:rsidP="00255752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Occupation Duty, Disarmament, GI Bill, Demobilization, Fear of Another Great Depression, Casualties (KIA, WIA, MIA), POW, Battle Fatigue/PTSD, Marshall Plan</w:t>
            </w:r>
          </w:p>
        </w:tc>
        <w:tc>
          <w:tcPr>
            <w:tcW w:w="3420" w:type="dxa"/>
            <w:vAlign w:val="center"/>
          </w:tcPr>
          <w:p w:rsidR="00255752" w:rsidRPr="00A73EB8" w:rsidRDefault="00255752" w:rsidP="00BB6AFB">
            <w:pPr>
              <w:jc w:val="center"/>
            </w:pPr>
            <w:r>
              <w:t>Lecture, Guided Notes, Chart, Maps, Readings, Discussions, Film/Video/Pictures, Timeline, Political Cartoons, Songs, Art, Artifacts (digital, physical)</w:t>
            </w:r>
          </w:p>
        </w:tc>
        <w:tc>
          <w:tcPr>
            <w:tcW w:w="2880" w:type="dxa"/>
            <w:vAlign w:val="center"/>
          </w:tcPr>
          <w:p w:rsidR="00255752" w:rsidRPr="00A73EB8" w:rsidRDefault="00255752" w:rsidP="00BB6AFB">
            <w:pPr>
              <w:spacing w:after="120"/>
              <w:jc w:val="center"/>
            </w:pPr>
            <w:r>
              <w:t>Chart; Maps, Discussions, Class work, Homework, Mid Term Exam and/or Final Exam, First and/or Second Research Essay, Book Review</w:t>
            </w:r>
          </w:p>
        </w:tc>
      </w:tr>
    </w:tbl>
    <w:p w:rsidR="00255752" w:rsidRDefault="00255752" w:rsidP="00255752">
      <w:pPr>
        <w:spacing w:after="0"/>
        <w:rPr>
          <w:sz w:val="4"/>
          <w:szCs w:val="4"/>
        </w:rPr>
      </w:pPr>
    </w:p>
    <w:p w:rsidR="00255752" w:rsidRPr="00B149C5" w:rsidRDefault="00255752" w:rsidP="00255752">
      <w:pPr>
        <w:spacing w:after="0"/>
        <w:rPr>
          <w:szCs w:val="4"/>
        </w:rPr>
      </w:pPr>
    </w:p>
    <w:p w:rsidR="00927929" w:rsidRDefault="00927929">
      <w:bookmarkStart w:id="0" w:name="_GoBack"/>
      <w:bookmarkEnd w:id="0"/>
    </w:p>
    <w:sectPr w:rsidR="00927929" w:rsidSect="0025575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753E1"/>
    <w:multiLevelType w:val="hybridMultilevel"/>
    <w:tmpl w:val="27926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752"/>
    <w:rsid w:val="00255752"/>
    <w:rsid w:val="0092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71AE0F-2175-4A2C-8779-B4A992AF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7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5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5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Chortanoff, Steff</dc:creator>
  <cp:keywords/>
  <dc:description/>
  <cp:lastModifiedBy>Chortanoff, Steff</cp:lastModifiedBy>
  <cp:revision>1</cp:revision>
  <dcterms:created xsi:type="dcterms:W3CDTF">2017-10-13T16:10:00Z</dcterms:created>
  <dcterms:modified xsi:type="dcterms:W3CDTF">2017-10-13T16:11:00Z</dcterms:modified>
</cp:coreProperties>
</file>