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7B3029">
        <w:rPr>
          <w:b/>
        </w:rPr>
        <w:t xml:space="preserve">  AP European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7B3029">
        <w:rPr>
          <w:b/>
        </w:rPr>
        <w:t xml:space="preserve"> 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B3029">
              <w:rPr>
                <w:b/>
              </w:rPr>
              <w:t xml:space="preserve"> Unit VIII Industrialization and the Advent of “Ism’s”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B3029">
              <w:rPr>
                <w:b/>
              </w:rPr>
              <w:t>14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406EB" w:rsidRPr="00FE1C3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406EB" w:rsidRPr="00A406EB">
              <w:rPr>
                <w:rFonts w:cs="Arial"/>
                <w:b/>
              </w:rPr>
              <w:t xml:space="preserve">How did the development of the Industrial Revolution impact Europe socially, politically and economically?  How did Europe develop the balance of power principle after the Congress of Vienna? </w:t>
            </w:r>
            <w:r w:rsidR="00A406EB" w:rsidRPr="00A406EB">
              <w:rPr>
                <w:rFonts w:cs="Arial"/>
                <w:b/>
                <w:color w:val="FF0000"/>
              </w:rPr>
              <w:t xml:space="preserve"> </w:t>
            </w:r>
            <w:r w:rsidR="00A406EB" w:rsidRPr="00A406EB">
              <w:rPr>
                <w:rFonts w:cs="Arial"/>
                <w:b/>
              </w:rPr>
              <w:t>How did the rise of nationalism, liberalism, socialism and communism lead to the development of a revolutionary spirit in Europe?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406EB" w:rsidP="00A5565A">
            <w:pPr>
              <w:jc w:val="center"/>
            </w:pPr>
            <w:r>
              <w:t>Industrialization</w:t>
            </w:r>
          </w:p>
        </w:tc>
        <w:tc>
          <w:tcPr>
            <w:tcW w:w="1890" w:type="dxa"/>
            <w:vAlign w:val="center"/>
          </w:tcPr>
          <w:p w:rsidR="00A73EB8" w:rsidRPr="00A73EB8" w:rsidRDefault="00A406EB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A406E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Luddites, Spinning Jenny, Water-frame</w:t>
            </w:r>
          </w:p>
        </w:tc>
        <w:tc>
          <w:tcPr>
            <w:tcW w:w="3420" w:type="dxa"/>
            <w:vAlign w:val="center"/>
          </w:tcPr>
          <w:p w:rsidR="00A73EB8" w:rsidRDefault="004E12F2" w:rsidP="00A5565A">
            <w:pPr>
              <w:jc w:val="center"/>
            </w:pPr>
            <w:r>
              <w:t>Lecture</w:t>
            </w:r>
          </w:p>
          <w:p w:rsidR="004E12F2" w:rsidRDefault="004E12F2" w:rsidP="00A5565A">
            <w:pPr>
              <w:jc w:val="center"/>
            </w:pPr>
            <w:r>
              <w:t xml:space="preserve">Readings: Sadler Report, </w:t>
            </w:r>
            <w:proofErr w:type="spellStart"/>
            <w:r>
              <w:t>Engles</w:t>
            </w:r>
            <w:proofErr w:type="spellEnd"/>
            <w:r>
              <w:t xml:space="preserve">, Chadwick, </w:t>
            </w:r>
          </w:p>
          <w:p w:rsidR="004E12F2" w:rsidRDefault="004E12F2" w:rsidP="00A5565A">
            <w:pPr>
              <w:jc w:val="center"/>
            </w:pPr>
            <w:r>
              <w:t>Text p. 433-43</w:t>
            </w:r>
          </w:p>
          <w:p w:rsidR="004E12F2" w:rsidRDefault="004E12F2" w:rsidP="00A5565A">
            <w:pPr>
              <w:jc w:val="center"/>
            </w:pPr>
            <w:r>
              <w:t>DBQ</w:t>
            </w:r>
          </w:p>
          <w:p w:rsidR="004E12F2" w:rsidRPr="002F1426" w:rsidRDefault="004E12F2" w:rsidP="00A5565A">
            <w:pPr>
              <w:jc w:val="center"/>
              <w:rPr>
                <w:b/>
              </w:rPr>
            </w:pPr>
            <w:r>
              <w:t>Thesis Outline</w:t>
            </w:r>
          </w:p>
        </w:tc>
        <w:tc>
          <w:tcPr>
            <w:tcW w:w="2880" w:type="dxa"/>
            <w:vAlign w:val="center"/>
          </w:tcPr>
          <w:p w:rsidR="00A73EB8" w:rsidRDefault="004E12F2" w:rsidP="00A5565A">
            <w:pPr>
              <w:spacing w:after="120"/>
              <w:jc w:val="center"/>
            </w:pPr>
            <w:r>
              <w:t>DBQ</w:t>
            </w:r>
          </w:p>
          <w:p w:rsidR="004E12F2" w:rsidRPr="00DB305D" w:rsidRDefault="004E12F2" w:rsidP="00A5565A">
            <w:pPr>
              <w:spacing w:after="120"/>
              <w:jc w:val="center"/>
              <w:rPr>
                <w:sz w:val="18"/>
              </w:rPr>
            </w:pPr>
            <w:r>
              <w:t>Thesis Outline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406EB" w:rsidP="00A5565A">
            <w:pPr>
              <w:jc w:val="center"/>
            </w:pPr>
            <w:r>
              <w:t>Formation of Ideology</w:t>
            </w:r>
          </w:p>
        </w:tc>
        <w:tc>
          <w:tcPr>
            <w:tcW w:w="1890" w:type="dxa"/>
            <w:vAlign w:val="center"/>
          </w:tcPr>
          <w:p w:rsidR="0080537B" w:rsidRPr="00A73EB8" w:rsidRDefault="00A406EB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A406EB" w:rsidP="00A406E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Socialism, Liberalism, </w:t>
            </w:r>
            <w:r w:rsidR="004E12F2">
              <w:t xml:space="preserve">Nationalism, </w:t>
            </w:r>
            <w:r>
              <w:t xml:space="preserve">Conservatism, Communism, Reactionary, Sadler Report, </w:t>
            </w:r>
            <w:proofErr w:type="spellStart"/>
            <w:r>
              <w:t>Peterloo</w:t>
            </w:r>
            <w:proofErr w:type="spellEnd"/>
            <w:r>
              <w:t xml:space="preserve"> Massacre, Chartist, Chadwick, </w:t>
            </w:r>
            <w:proofErr w:type="spellStart"/>
            <w:r>
              <w:t>Metternichism</w:t>
            </w:r>
            <w:proofErr w:type="spellEnd"/>
            <w:r>
              <w:t xml:space="preserve">, Hegel's Dialectic, </w:t>
            </w:r>
          </w:p>
        </w:tc>
        <w:tc>
          <w:tcPr>
            <w:tcW w:w="3420" w:type="dxa"/>
            <w:vAlign w:val="center"/>
          </w:tcPr>
          <w:p w:rsidR="0080537B" w:rsidRDefault="004E12F2" w:rsidP="00A5565A">
            <w:pPr>
              <w:jc w:val="center"/>
            </w:pPr>
            <w:r w:rsidRPr="004E12F2">
              <w:t>Lecture</w:t>
            </w:r>
          </w:p>
          <w:p w:rsidR="004E12F2" w:rsidRDefault="004E12F2" w:rsidP="00A5565A">
            <w:pPr>
              <w:jc w:val="center"/>
            </w:pPr>
            <w:r>
              <w:t>Readings: Ricardo, Chartists, Mill, Marx</w:t>
            </w:r>
          </w:p>
          <w:p w:rsidR="004E12F2" w:rsidRPr="004E12F2" w:rsidRDefault="004E12F2" w:rsidP="00A5565A">
            <w:pPr>
              <w:jc w:val="center"/>
            </w:pPr>
            <w:r>
              <w:t>Text p. 443-82</w:t>
            </w:r>
          </w:p>
          <w:p w:rsidR="004E12F2" w:rsidRPr="004E12F2" w:rsidRDefault="004E12F2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80537B" w:rsidRPr="00DB305D" w:rsidRDefault="009422A6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Assessment</w:t>
            </w:r>
          </w:p>
        </w:tc>
      </w:tr>
    </w:tbl>
    <w:p w:rsidR="0080537B" w:rsidRPr="001951E8" w:rsidRDefault="00A406EB" w:rsidP="007A147C">
      <w:pPr>
        <w:spacing w:after="0"/>
        <w:rPr>
          <w:sz w:val="4"/>
        </w:rPr>
      </w:pPr>
      <w:proofErr w:type="gramStart"/>
      <w:r>
        <w:rPr>
          <w:sz w:val="4"/>
        </w:rPr>
        <w:t>c</w:t>
      </w:r>
      <w:proofErr w:type="gramEnd"/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406EB" w:rsidP="00A5565A">
            <w:pPr>
              <w:jc w:val="center"/>
            </w:pPr>
            <w:r>
              <w:t>Revolutions of 1830 and 1848</w:t>
            </w:r>
          </w:p>
        </w:tc>
        <w:tc>
          <w:tcPr>
            <w:tcW w:w="1890" w:type="dxa"/>
            <w:vAlign w:val="center"/>
          </w:tcPr>
          <w:p w:rsidR="0080537B" w:rsidRPr="00A73EB8" w:rsidRDefault="00A406EB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A406E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Bloody June Days</w:t>
            </w:r>
            <w:r w:rsidR="004E12F2">
              <w:t>, Frankfort Assembl</w:t>
            </w:r>
            <w:r>
              <w:t>y</w:t>
            </w:r>
          </w:p>
        </w:tc>
        <w:tc>
          <w:tcPr>
            <w:tcW w:w="3420" w:type="dxa"/>
            <w:vAlign w:val="center"/>
          </w:tcPr>
          <w:p w:rsidR="0080537B" w:rsidRDefault="009422A6" w:rsidP="00A5565A">
            <w:pPr>
              <w:jc w:val="center"/>
            </w:pPr>
            <w:r>
              <w:t>Lecture</w:t>
            </w:r>
          </w:p>
          <w:p w:rsidR="009422A6" w:rsidRPr="002F1426" w:rsidRDefault="009422A6" w:rsidP="00A5565A">
            <w:pPr>
              <w:jc w:val="center"/>
              <w:rPr>
                <w:b/>
              </w:rPr>
            </w:pPr>
            <w:r>
              <w:t>Textp483-512</w:t>
            </w:r>
          </w:p>
        </w:tc>
        <w:tc>
          <w:tcPr>
            <w:tcW w:w="2880" w:type="dxa"/>
            <w:vAlign w:val="center"/>
          </w:tcPr>
          <w:p w:rsidR="0080537B" w:rsidRPr="00DB305D" w:rsidRDefault="009422A6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  <w:bookmarkStart w:id="0" w:name="_GoBack"/>
      <w:bookmarkEnd w:id="0"/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4E12F2"/>
    <w:rsid w:val="005E38FC"/>
    <w:rsid w:val="00611B54"/>
    <w:rsid w:val="00613CB0"/>
    <w:rsid w:val="007A147C"/>
    <w:rsid w:val="007B3029"/>
    <w:rsid w:val="007F0C34"/>
    <w:rsid w:val="0080537B"/>
    <w:rsid w:val="0083516A"/>
    <w:rsid w:val="008668B6"/>
    <w:rsid w:val="008902B0"/>
    <w:rsid w:val="009422A6"/>
    <w:rsid w:val="00990086"/>
    <w:rsid w:val="009A0FC1"/>
    <w:rsid w:val="00A406EB"/>
    <w:rsid w:val="00A73EB8"/>
    <w:rsid w:val="00AC2828"/>
    <w:rsid w:val="00B042A3"/>
    <w:rsid w:val="00B149C5"/>
    <w:rsid w:val="00B477DC"/>
    <w:rsid w:val="00B963EA"/>
    <w:rsid w:val="00BE53BF"/>
    <w:rsid w:val="00C94F98"/>
    <w:rsid w:val="00D97955"/>
    <w:rsid w:val="00DB305D"/>
    <w:rsid w:val="00DE5063"/>
    <w:rsid w:val="00ED4B0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FFF3A-B0A1-4CDF-895A-F3A9B43BF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Longenecker, Joseph</cp:lastModifiedBy>
  <cp:revision>3</cp:revision>
  <dcterms:created xsi:type="dcterms:W3CDTF">2017-08-07T01:32:00Z</dcterms:created>
  <dcterms:modified xsi:type="dcterms:W3CDTF">2017-09-22T16:41:00Z</dcterms:modified>
</cp:coreProperties>
</file>